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E06" w:rsidRDefault="00AB393F">
      <w:pPr>
        <w:spacing w:line="200" w:lineRule="exact"/>
        <w:rPr>
          <w:sz w:val="20"/>
          <w:szCs w:val="20"/>
        </w:rPr>
      </w:pPr>
      <w:r>
        <w:rPr>
          <w:noProof/>
          <w:sz w:val="20"/>
          <w:szCs w:val="20"/>
        </w:rPr>
        <w:drawing>
          <wp:anchor distT="0" distB="0" distL="114300" distR="114300" simplePos="0" relativeHeight="251662336" behindDoc="0" locked="0" layoutInCell="1" allowOverlap="1">
            <wp:simplePos x="0" y="0"/>
            <wp:positionH relativeFrom="column">
              <wp:posOffset>-657225</wp:posOffset>
            </wp:positionH>
            <wp:positionV relativeFrom="paragraph">
              <wp:posOffset>-142875</wp:posOffset>
            </wp:positionV>
            <wp:extent cx="7153275" cy="8629650"/>
            <wp:effectExtent l="19050" t="0" r="9525" b="0"/>
            <wp:wrapNone/>
            <wp:docPr id="1" name="Рисунок 1" descr="F:\программы\программы школы\патя аварский\Рабочие программы по родному(даргинскому языку)\тит раб программа по род литер 5,6,7,8 к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программы\программы школы\патя аварский\Рабочие программы по родному(даргинскому языку)\тит раб программа по род литер 5,6,7,8 кл.jpg"/>
                    <pic:cNvPicPr>
                      <a:picLocks noChangeAspect="1" noChangeArrowheads="1"/>
                    </pic:cNvPicPr>
                  </pic:nvPicPr>
                  <pic:blipFill>
                    <a:blip r:embed="rId5"/>
                    <a:srcRect/>
                    <a:stretch>
                      <a:fillRect/>
                    </a:stretch>
                  </pic:blipFill>
                  <pic:spPr bwMode="auto">
                    <a:xfrm>
                      <a:off x="0" y="0"/>
                      <a:ext cx="7153275" cy="8629650"/>
                    </a:xfrm>
                    <a:prstGeom prst="rect">
                      <a:avLst/>
                    </a:prstGeom>
                    <a:noFill/>
                    <a:ln w="9525">
                      <a:noFill/>
                      <a:miter lim="800000"/>
                      <a:headEnd/>
                      <a:tailEnd/>
                    </a:ln>
                  </pic:spPr>
                </pic:pic>
              </a:graphicData>
            </a:graphic>
          </wp:anchor>
        </w:drawing>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383" w:lineRule="exact"/>
        <w:rPr>
          <w:sz w:val="20"/>
          <w:szCs w:val="20"/>
        </w:rPr>
      </w:pPr>
    </w:p>
    <w:p w:rsidR="00A34E06" w:rsidRDefault="005843AF">
      <w:pPr>
        <w:ind w:left="9520"/>
        <w:rPr>
          <w:sz w:val="20"/>
          <w:szCs w:val="20"/>
        </w:rPr>
      </w:pPr>
      <w:r>
        <w:rPr>
          <w:rFonts w:ascii="Calibri" w:eastAsia="Calibri" w:hAnsi="Calibri" w:cs="Calibri"/>
          <w:sz w:val="19"/>
          <w:szCs w:val="19"/>
        </w:rPr>
        <w:t>2</w:t>
      </w:r>
    </w:p>
    <w:p w:rsidR="00A34E06" w:rsidRDefault="00A34E06">
      <w:pPr>
        <w:sectPr w:rsidR="00A34E06">
          <w:pgSz w:w="11900" w:h="16838"/>
          <w:pgMar w:top="1440" w:right="846" w:bottom="662" w:left="1440" w:header="0" w:footer="0" w:gutter="0"/>
          <w:cols w:space="720" w:equalWidth="0">
            <w:col w:w="9620"/>
          </w:cols>
        </w:sectPr>
      </w:pPr>
    </w:p>
    <w:p w:rsidR="00A34E06" w:rsidRDefault="005843AF">
      <w:pPr>
        <w:ind w:left="4400"/>
        <w:rPr>
          <w:sz w:val="20"/>
          <w:szCs w:val="20"/>
        </w:rPr>
      </w:pPr>
      <w:r>
        <w:rPr>
          <w:rFonts w:eastAsia="Times New Roman"/>
          <w:b/>
          <w:bCs/>
          <w:sz w:val="32"/>
          <w:szCs w:val="32"/>
        </w:rPr>
        <w:lastRenderedPageBreak/>
        <w:t>Содержание</w:t>
      </w:r>
    </w:p>
    <w:p w:rsidR="00A34E06" w:rsidRDefault="00A34E06">
      <w:pPr>
        <w:spacing w:line="182" w:lineRule="exact"/>
        <w:rPr>
          <w:sz w:val="20"/>
          <w:szCs w:val="20"/>
        </w:rPr>
      </w:pPr>
    </w:p>
    <w:p w:rsidR="00A34E06" w:rsidRDefault="005843AF">
      <w:pPr>
        <w:ind w:left="260"/>
        <w:rPr>
          <w:sz w:val="20"/>
          <w:szCs w:val="20"/>
        </w:rPr>
      </w:pPr>
      <w:r>
        <w:rPr>
          <w:rFonts w:eastAsia="Times New Roman"/>
          <w:sz w:val="28"/>
          <w:szCs w:val="28"/>
        </w:rPr>
        <w:t>Введение</w:t>
      </w:r>
      <w:r>
        <w:rPr>
          <w:rFonts w:eastAsia="Times New Roman"/>
          <w:sz w:val="24"/>
          <w:szCs w:val="24"/>
        </w:rPr>
        <w:t>………………4</w:t>
      </w:r>
    </w:p>
    <w:p w:rsidR="00A34E06" w:rsidRDefault="00A34E06">
      <w:pPr>
        <w:spacing w:line="16" w:lineRule="exact"/>
        <w:rPr>
          <w:sz w:val="20"/>
          <w:szCs w:val="20"/>
        </w:rPr>
      </w:pPr>
    </w:p>
    <w:p w:rsidR="00A34E06" w:rsidRDefault="005843AF">
      <w:pPr>
        <w:spacing w:line="236" w:lineRule="auto"/>
        <w:ind w:left="260"/>
        <w:jc w:val="both"/>
        <w:rPr>
          <w:sz w:val="20"/>
          <w:szCs w:val="20"/>
        </w:rPr>
      </w:pPr>
      <w:r>
        <w:rPr>
          <w:rFonts w:eastAsia="Times New Roman"/>
          <w:sz w:val="28"/>
          <w:szCs w:val="28"/>
        </w:rPr>
        <w:t>Примерная программа по учебному предмету «Русский родной язык» для образовательных организаций, реализующих программы основного общего образования</w:t>
      </w:r>
      <w:r>
        <w:rPr>
          <w:rFonts w:eastAsia="Times New Roman"/>
          <w:sz w:val="24"/>
          <w:szCs w:val="24"/>
        </w:rPr>
        <w:t>………………6</w:t>
      </w:r>
    </w:p>
    <w:p w:rsidR="00A34E06" w:rsidRDefault="005843AF">
      <w:pPr>
        <w:ind w:left="820"/>
        <w:rPr>
          <w:sz w:val="20"/>
          <w:szCs w:val="20"/>
        </w:rPr>
      </w:pPr>
      <w:r>
        <w:rPr>
          <w:rFonts w:eastAsia="Times New Roman"/>
          <w:sz w:val="24"/>
          <w:szCs w:val="24"/>
        </w:rPr>
        <w:t>Пояснительная записка………………7</w:t>
      </w:r>
    </w:p>
    <w:p w:rsidR="00A34E06" w:rsidRDefault="00A34E06">
      <w:pPr>
        <w:spacing w:line="11" w:lineRule="exact"/>
        <w:rPr>
          <w:sz w:val="20"/>
          <w:szCs w:val="20"/>
        </w:rPr>
      </w:pPr>
    </w:p>
    <w:p w:rsidR="00A34E06" w:rsidRDefault="005843AF">
      <w:pPr>
        <w:spacing w:line="234" w:lineRule="auto"/>
        <w:ind w:left="820" w:hanging="18"/>
        <w:rPr>
          <w:sz w:val="20"/>
          <w:szCs w:val="20"/>
        </w:rPr>
      </w:pPr>
      <w:r>
        <w:rPr>
          <w:rFonts w:eastAsia="Times New Roman"/>
          <w:sz w:val="24"/>
          <w:szCs w:val="24"/>
        </w:rPr>
        <w:t>Требования</w:t>
      </w:r>
      <w:r>
        <w:rPr>
          <w:sz w:val="20"/>
          <w:szCs w:val="20"/>
        </w:rPr>
        <w:t xml:space="preserve"> </w:t>
      </w:r>
      <w:r>
        <w:rPr>
          <w:rFonts w:eastAsia="Times New Roman"/>
          <w:sz w:val="24"/>
          <w:szCs w:val="24"/>
        </w:rPr>
        <w:t>к результатам освоения примерной программы основного общего образования по русскому родному языку………………13</w:t>
      </w:r>
    </w:p>
    <w:p w:rsidR="00A34E06" w:rsidRDefault="00A34E06">
      <w:pPr>
        <w:spacing w:line="2" w:lineRule="exact"/>
        <w:rPr>
          <w:sz w:val="20"/>
          <w:szCs w:val="20"/>
        </w:rPr>
      </w:pPr>
    </w:p>
    <w:p w:rsidR="00A34E06" w:rsidRDefault="005843AF">
      <w:pPr>
        <w:ind w:left="800"/>
        <w:rPr>
          <w:sz w:val="20"/>
          <w:szCs w:val="20"/>
        </w:rPr>
      </w:pPr>
      <w:r>
        <w:rPr>
          <w:rFonts w:eastAsia="Times New Roman"/>
          <w:sz w:val="24"/>
          <w:szCs w:val="24"/>
        </w:rPr>
        <w:t>Содержание учебного предмета «Русский родной язык»………………24</w:t>
      </w:r>
    </w:p>
    <w:p w:rsidR="00A34E06" w:rsidRDefault="00A34E06">
      <w:pPr>
        <w:spacing w:line="2" w:lineRule="exact"/>
        <w:rPr>
          <w:sz w:val="20"/>
          <w:szCs w:val="20"/>
        </w:rPr>
      </w:pPr>
    </w:p>
    <w:p w:rsidR="00A34E06" w:rsidRDefault="005843AF">
      <w:pPr>
        <w:ind w:left="260"/>
        <w:rPr>
          <w:sz w:val="20"/>
          <w:szCs w:val="20"/>
        </w:rPr>
      </w:pPr>
      <w:r>
        <w:rPr>
          <w:rFonts w:eastAsia="Times New Roman"/>
          <w:sz w:val="28"/>
          <w:szCs w:val="28"/>
        </w:rPr>
        <w:t>Примерная рабочая программа. 5 класс</w:t>
      </w:r>
      <w:r>
        <w:rPr>
          <w:rFonts w:eastAsia="Times New Roman"/>
          <w:sz w:val="24"/>
          <w:szCs w:val="24"/>
        </w:rPr>
        <w:t>………………41</w:t>
      </w:r>
    </w:p>
    <w:p w:rsidR="00A34E06" w:rsidRDefault="005843AF">
      <w:pPr>
        <w:spacing w:line="237" w:lineRule="auto"/>
        <w:ind w:left="900"/>
        <w:rPr>
          <w:sz w:val="20"/>
          <w:szCs w:val="20"/>
        </w:rPr>
      </w:pPr>
      <w:r>
        <w:rPr>
          <w:rFonts w:eastAsia="Times New Roman"/>
          <w:sz w:val="24"/>
          <w:szCs w:val="24"/>
        </w:rPr>
        <w:t>Содержание учебного предмета………………41</w:t>
      </w:r>
    </w:p>
    <w:p w:rsidR="00A34E06" w:rsidRDefault="00A34E06">
      <w:pPr>
        <w:spacing w:line="1" w:lineRule="exact"/>
        <w:rPr>
          <w:sz w:val="20"/>
          <w:szCs w:val="20"/>
        </w:rPr>
      </w:pPr>
    </w:p>
    <w:p w:rsidR="00A34E06" w:rsidRDefault="005843AF">
      <w:pPr>
        <w:ind w:left="920"/>
        <w:rPr>
          <w:sz w:val="20"/>
          <w:szCs w:val="20"/>
        </w:rPr>
      </w:pPr>
      <w:r>
        <w:rPr>
          <w:rFonts w:eastAsia="Times New Roman"/>
          <w:sz w:val="24"/>
          <w:szCs w:val="24"/>
        </w:rPr>
        <w:t>Планируемые результаты освоения программы 5-го класса………………45</w:t>
      </w:r>
    </w:p>
    <w:p w:rsidR="00A34E06" w:rsidRDefault="005843AF">
      <w:pPr>
        <w:ind w:left="920"/>
        <w:rPr>
          <w:sz w:val="20"/>
          <w:szCs w:val="20"/>
        </w:rPr>
      </w:pPr>
      <w:r>
        <w:rPr>
          <w:rFonts w:eastAsia="Times New Roman"/>
          <w:sz w:val="24"/>
          <w:szCs w:val="24"/>
        </w:rPr>
        <w:t>Тематическое планирование………………50</w:t>
      </w:r>
    </w:p>
    <w:p w:rsidR="00A34E06" w:rsidRDefault="005843AF">
      <w:pPr>
        <w:ind w:left="920"/>
        <w:rPr>
          <w:sz w:val="20"/>
          <w:szCs w:val="20"/>
        </w:rPr>
      </w:pPr>
      <w:r>
        <w:rPr>
          <w:rFonts w:eastAsia="Times New Roman"/>
          <w:sz w:val="24"/>
          <w:szCs w:val="24"/>
        </w:rPr>
        <w:t>Примерные темы проектных и исследовательских работ………………57</w:t>
      </w:r>
    </w:p>
    <w:p w:rsidR="00A34E06" w:rsidRDefault="00A34E06">
      <w:pPr>
        <w:spacing w:line="3" w:lineRule="exact"/>
        <w:rPr>
          <w:sz w:val="20"/>
          <w:szCs w:val="20"/>
        </w:rPr>
      </w:pPr>
    </w:p>
    <w:p w:rsidR="00A34E06" w:rsidRDefault="005843AF">
      <w:pPr>
        <w:ind w:left="260"/>
        <w:rPr>
          <w:sz w:val="20"/>
          <w:szCs w:val="20"/>
        </w:rPr>
      </w:pPr>
      <w:r>
        <w:rPr>
          <w:rFonts w:eastAsia="Times New Roman"/>
          <w:sz w:val="28"/>
          <w:szCs w:val="28"/>
        </w:rPr>
        <w:t>Примерная рабочая программа. 6 класс</w:t>
      </w:r>
      <w:r>
        <w:rPr>
          <w:rFonts w:eastAsia="Times New Roman"/>
          <w:sz w:val="24"/>
          <w:szCs w:val="24"/>
        </w:rPr>
        <w:t>………………58</w:t>
      </w:r>
    </w:p>
    <w:p w:rsidR="00A34E06" w:rsidRDefault="005843AF">
      <w:pPr>
        <w:spacing w:line="237" w:lineRule="auto"/>
        <w:ind w:left="900"/>
        <w:rPr>
          <w:sz w:val="20"/>
          <w:szCs w:val="20"/>
        </w:rPr>
      </w:pPr>
      <w:r>
        <w:rPr>
          <w:rFonts w:eastAsia="Times New Roman"/>
          <w:sz w:val="24"/>
          <w:szCs w:val="24"/>
        </w:rPr>
        <w:t>Содержание учебного предмета………………58</w:t>
      </w:r>
    </w:p>
    <w:p w:rsidR="00A34E06" w:rsidRDefault="00A34E06">
      <w:pPr>
        <w:spacing w:line="1" w:lineRule="exact"/>
        <w:rPr>
          <w:sz w:val="20"/>
          <w:szCs w:val="20"/>
        </w:rPr>
      </w:pPr>
    </w:p>
    <w:p w:rsidR="00A34E06" w:rsidRDefault="005843AF">
      <w:pPr>
        <w:ind w:left="920"/>
        <w:rPr>
          <w:sz w:val="20"/>
          <w:szCs w:val="20"/>
        </w:rPr>
      </w:pPr>
      <w:r>
        <w:rPr>
          <w:rFonts w:eastAsia="Times New Roman"/>
          <w:sz w:val="24"/>
          <w:szCs w:val="24"/>
        </w:rPr>
        <w:t>Планируемые результаты освоения программы 6-го класса………………61</w:t>
      </w:r>
    </w:p>
    <w:p w:rsidR="00A34E06" w:rsidRDefault="005843AF">
      <w:pPr>
        <w:ind w:left="920"/>
        <w:rPr>
          <w:sz w:val="20"/>
          <w:szCs w:val="20"/>
        </w:rPr>
      </w:pPr>
      <w:r>
        <w:rPr>
          <w:rFonts w:eastAsia="Times New Roman"/>
          <w:sz w:val="24"/>
          <w:szCs w:val="24"/>
        </w:rPr>
        <w:t>Тематическое планирование………………65</w:t>
      </w:r>
    </w:p>
    <w:p w:rsidR="00A34E06" w:rsidRDefault="005843AF">
      <w:pPr>
        <w:ind w:left="920"/>
        <w:rPr>
          <w:sz w:val="20"/>
          <w:szCs w:val="20"/>
        </w:rPr>
      </w:pPr>
      <w:r>
        <w:rPr>
          <w:rFonts w:eastAsia="Times New Roman"/>
          <w:sz w:val="24"/>
          <w:szCs w:val="24"/>
        </w:rPr>
        <w:t>Примерные темы проектных и исследовательских работ………………71</w:t>
      </w:r>
    </w:p>
    <w:p w:rsidR="00A34E06" w:rsidRDefault="00A34E06">
      <w:pPr>
        <w:spacing w:line="2" w:lineRule="exact"/>
        <w:rPr>
          <w:sz w:val="20"/>
          <w:szCs w:val="20"/>
        </w:rPr>
      </w:pPr>
    </w:p>
    <w:p w:rsidR="00A34E06" w:rsidRDefault="005843AF">
      <w:pPr>
        <w:ind w:left="260"/>
        <w:rPr>
          <w:sz w:val="20"/>
          <w:szCs w:val="20"/>
        </w:rPr>
      </w:pPr>
      <w:r>
        <w:rPr>
          <w:rFonts w:eastAsia="Times New Roman"/>
          <w:sz w:val="28"/>
          <w:szCs w:val="28"/>
        </w:rPr>
        <w:t>Примерная рабочая программа. 7 класс</w:t>
      </w:r>
      <w:r>
        <w:rPr>
          <w:rFonts w:eastAsia="Times New Roman"/>
          <w:sz w:val="24"/>
          <w:szCs w:val="24"/>
        </w:rPr>
        <w:t>………………72</w:t>
      </w:r>
    </w:p>
    <w:p w:rsidR="00A34E06" w:rsidRDefault="005843AF">
      <w:pPr>
        <w:spacing w:line="237" w:lineRule="auto"/>
        <w:ind w:left="900"/>
        <w:rPr>
          <w:sz w:val="20"/>
          <w:szCs w:val="20"/>
        </w:rPr>
      </w:pPr>
      <w:r>
        <w:rPr>
          <w:rFonts w:eastAsia="Times New Roman"/>
          <w:sz w:val="24"/>
          <w:szCs w:val="24"/>
        </w:rPr>
        <w:t>Содержание учебного предмета………………72</w:t>
      </w:r>
    </w:p>
    <w:p w:rsidR="00A34E06" w:rsidRDefault="00A34E06">
      <w:pPr>
        <w:spacing w:line="1" w:lineRule="exact"/>
        <w:rPr>
          <w:sz w:val="20"/>
          <w:szCs w:val="20"/>
        </w:rPr>
      </w:pPr>
    </w:p>
    <w:p w:rsidR="00A34E06" w:rsidRDefault="005843AF">
      <w:pPr>
        <w:ind w:left="920"/>
        <w:rPr>
          <w:sz w:val="20"/>
          <w:szCs w:val="20"/>
        </w:rPr>
      </w:pPr>
      <w:r>
        <w:rPr>
          <w:rFonts w:eastAsia="Times New Roman"/>
          <w:sz w:val="24"/>
          <w:szCs w:val="24"/>
        </w:rPr>
        <w:t>Планируемые результаты освоения программы 7-го класса………………74</w:t>
      </w:r>
    </w:p>
    <w:p w:rsidR="00A34E06" w:rsidRDefault="005843AF">
      <w:pPr>
        <w:ind w:left="920"/>
        <w:rPr>
          <w:sz w:val="20"/>
          <w:szCs w:val="20"/>
        </w:rPr>
      </w:pPr>
      <w:r>
        <w:rPr>
          <w:rFonts w:eastAsia="Times New Roman"/>
          <w:sz w:val="24"/>
          <w:szCs w:val="24"/>
        </w:rPr>
        <w:t>Тематическое планирование………………78</w:t>
      </w:r>
    </w:p>
    <w:p w:rsidR="00A34E06" w:rsidRDefault="005843AF">
      <w:pPr>
        <w:ind w:left="920"/>
        <w:rPr>
          <w:sz w:val="20"/>
          <w:szCs w:val="20"/>
        </w:rPr>
      </w:pPr>
      <w:r>
        <w:rPr>
          <w:rFonts w:eastAsia="Times New Roman"/>
          <w:sz w:val="24"/>
          <w:szCs w:val="24"/>
        </w:rPr>
        <w:t>Примерные темы проектных и исследовательских работ………………82</w:t>
      </w:r>
    </w:p>
    <w:p w:rsidR="00A34E06" w:rsidRDefault="00A34E06">
      <w:pPr>
        <w:spacing w:line="2" w:lineRule="exact"/>
        <w:rPr>
          <w:sz w:val="20"/>
          <w:szCs w:val="20"/>
        </w:rPr>
      </w:pPr>
    </w:p>
    <w:p w:rsidR="00A34E06" w:rsidRDefault="005843AF">
      <w:pPr>
        <w:ind w:left="260"/>
        <w:rPr>
          <w:sz w:val="20"/>
          <w:szCs w:val="20"/>
        </w:rPr>
      </w:pPr>
      <w:r>
        <w:rPr>
          <w:rFonts w:eastAsia="Times New Roman"/>
          <w:sz w:val="28"/>
          <w:szCs w:val="28"/>
        </w:rPr>
        <w:t>Примерная рабочая программа. 8 класс</w:t>
      </w:r>
      <w:r>
        <w:rPr>
          <w:rFonts w:eastAsia="Times New Roman"/>
          <w:sz w:val="24"/>
          <w:szCs w:val="24"/>
        </w:rPr>
        <w:t>………………83</w:t>
      </w:r>
    </w:p>
    <w:p w:rsidR="00A34E06" w:rsidRDefault="005843AF">
      <w:pPr>
        <w:ind w:left="900"/>
        <w:rPr>
          <w:sz w:val="20"/>
          <w:szCs w:val="20"/>
        </w:rPr>
      </w:pPr>
      <w:r>
        <w:rPr>
          <w:rFonts w:eastAsia="Times New Roman"/>
          <w:sz w:val="24"/>
          <w:szCs w:val="24"/>
        </w:rPr>
        <w:t>Содержание учебного предмета………………83</w:t>
      </w:r>
    </w:p>
    <w:p w:rsidR="00A34E06" w:rsidRDefault="005843AF">
      <w:pPr>
        <w:ind w:left="920"/>
        <w:rPr>
          <w:sz w:val="20"/>
          <w:szCs w:val="20"/>
        </w:rPr>
      </w:pPr>
      <w:r>
        <w:rPr>
          <w:rFonts w:eastAsia="Times New Roman"/>
          <w:sz w:val="24"/>
          <w:szCs w:val="24"/>
        </w:rPr>
        <w:t>Планируемые результаты освоения программы 8-го класса………………86</w:t>
      </w:r>
    </w:p>
    <w:p w:rsidR="00A34E06" w:rsidRDefault="005843AF">
      <w:pPr>
        <w:ind w:left="920"/>
        <w:rPr>
          <w:sz w:val="20"/>
          <w:szCs w:val="20"/>
        </w:rPr>
      </w:pPr>
      <w:r>
        <w:rPr>
          <w:rFonts w:eastAsia="Times New Roman"/>
          <w:sz w:val="24"/>
          <w:szCs w:val="24"/>
        </w:rPr>
        <w:t>Тематическое планирование………………91</w:t>
      </w:r>
    </w:p>
    <w:p w:rsidR="00A34E06" w:rsidRDefault="005843AF">
      <w:pPr>
        <w:ind w:left="920"/>
        <w:rPr>
          <w:sz w:val="20"/>
          <w:szCs w:val="20"/>
        </w:rPr>
      </w:pPr>
      <w:r>
        <w:rPr>
          <w:rFonts w:eastAsia="Times New Roman"/>
          <w:sz w:val="24"/>
          <w:szCs w:val="24"/>
        </w:rPr>
        <w:t>Примерные темы проектных и исследовательских работ………………95</w:t>
      </w:r>
    </w:p>
    <w:p w:rsidR="00A34E06" w:rsidRDefault="00A34E06">
      <w:pPr>
        <w:spacing w:line="2" w:lineRule="exact"/>
        <w:rPr>
          <w:sz w:val="20"/>
          <w:szCs w:val="20"/>
        </w:rPr>
      </w:pPr>
    </w:p>
    <w:p w:rsidR="00A34E06" w:rsidRDefault="005843AF">
      <w:pPr>
        <w:ind w:left="260"/>
        <w:rPr>
          <w:sz w:val="20"/>
          <w:szCs w:val="20"/>
        </w:rPr>
      </w:pPr>
      <w:r>
        <w:rPr>
          <w:rFonts w:eastAsia="Times New Roman"/>
          <w:sz w:val="28"/>
          <w:szCs w:val="28"/>
        </w:rPr>
        <w:t>Примерная рабочая программа. 9 класс</w:t>
      </w:r>
      <w:r>
        <w:rPr>
          <w:rFonts w:eastAsia="Times New Roman"/>
          <w:sz w:val="24"/>
          <w:szCs w:val="24"/>
        </w:rPr>
        <w:t>………………96</w:t>
      </w:r>
    </w:p>
    <w:p w:rsidR="00A34E06" w:rsidRDefault="005843AF">
      <w:pPr>
        <w:spacing w:line="237" w:lineRule="auto"/>
        <w:ind w:left="900"/>
        <w:rPr>
          <w:sz w:val="20"/>
          <w:szCs w:val="20"/>
        </w:rPr>
      </w:pPr>
      <w:r>
        <w:rPr>
          <w:rFonts w:eastAsia="Times New Roman"/>
          <w:sz w:val="24"/>
          <w:szCs w:val="24"/>
        </w:rPr>
        <w:t>Содержание учебного предмета………………96</w:t>
      </w:r>
    </w:p>
    <w:p w:rsidR="00A34E06" w:rsidRDefault="00A34E06">
      <w:pPr>
        <w:spacing w:line="1" w:lineRule="exact"/>
        <w:rPr>
          <w:sz w:val="20"/>
          <w:szCs w:val="20"/>
        </w:rPr>
      </w:pPr>
    </w:p>
    <w:p w:rsidR="00A34E06" w:rsidRDefault="005843AF">
      <w:pPr>
        <w:ind w:left="920"/>
        <w:rPr>
          <w:sz w:val="20"/>
          <w:szCs w:val="20"/>
        </w:rPr>
      </w:pPr>
      <w:r>
        <w:rPr>
          <w:rFonts w:eastAsia="Times New Roman"/>
          <w:sz w:val="24"/>
          <w:szCs w:val="24"/>
        </w:rPr>
        <w:t>Планируемые результаты освоения программы 9-го класса………………98</w:t>
      </w:r>
    </w:p>
    <w:p w:rsidR="00A34E06" w:rsidRDefault="005843AF">
      <w:pPr>
        <w:ind w:left="920"/>
        <w:rPr>
          <w:sz w:val="20"/>
          <w:szCs w:val="20"/>
        </w:rPr>
      </w:pPr>
      <w:r>
        <w:rPr>
          <w:rFonts w:eastAsia="Times New Roman"/>
          <w:sz w:val="24"/>
          <w:szCs w:val="24"/>
        </w:rPr>
        <w:t>Тематическое планирование………………103</w:t>
      </w:r>
    </w:p>
    <w:p w:rsidR="00A34E06" w:rsidRDefault="005843AF">
      <w:pPr>
        <w:ind w:left="920"/>
        <w:rPr>
          <w:sz w:val="20"/>
          <w:szCs w:val="20"/>
        </w:rPr>
      </w:pPr>
      <w:r>
        <w:rPr>
          <w:rFonts w:eastAsia="Times New Roman"/>
          <w:sz w:val="24"/>
          <w:szCs w:val="24"/>
        </w:rPr>
        <w:t>Примерные темы проектных и исследовательских работ………………107</w:t>
      </w:r>
    </w:p>
    <w:p w:rsidR="00A34E06" w:rsidRDefault="00A34E06">
      <w:pPr>
        <w:spacing w:line="2" w:lineRule="exact"/>
        <w:rPr>
          <w:sz w:val="20"/>
          <w:szCs w:val="20"/>
        </w:rPr>
      </w:pPr>
    </w:p>
    <w:p w:rsidR="00A34E06" w:rsidRDefault="005843AF">
      <w:pPr>
        <w:ind w:left="260"/>
        <w:rPr>
          <w:sz w:val="20"/>
          <w:szCs w:val="20"/>
        </w:rPr>
      </w:pPr>
      <w:r>
        <w:rPr>
          <w:rFonts w:eastAsia="Times New Roman"/>
          <w:sz w:val="28"/>
          <w:szCs w:val="28"/>
        </w:rPr>
        <w:t>Система контроля и оценивания достижения планируемых результатов</w:t>
      </w:r>
      <w:r>
        <w:rPr>
          <w:rFonts w:eastAsia="Times New Roman"/>
          <w:sz w:val="24"/>
          <w:szCs w:val="24"/>
        </w:rPr>
        <w:t>…108</w:t>
      </w:r>
    </w:p>
    <w:p w:rsidR="00A34E06" w:rsidRDefault="005843AF">
      <w:pPr>
        <w:spacing w:line="237" w:lineRule="auto"/>
        <w:ind w:left="820"/>
        <w:rPr>
          <w:sz w:val="20"/>
          <w:szCs w:val="20"/>
        </w:rPr>
      </w:pPr>
      <w:r>
        <w:rPr>
          <w:rFonts w:eastAsia="Times New Roman"/>
          <w:sz w:val="24"/>
          <w:szCs w:val="24"/>
        </w:rPr>
        <w:t>Нормативные документы и методические рекомендации………………108</w:t>
      </w:r>
    </w:p>
    <w:p w:rsidR="00A34E06" w:rsidRDefault="00A34E06">
      <w:pPr>
        <w:spacing w:line="1" w:lineRule="exact"/>
        <w:rPr>
          <w:sz w:val="20"/>
          <w:szCs w:val="20"/>
        </w:rPr>
      </w:pPr>
    </w:p>
    <w:p w:rsidR="00A34E06" w:rsidRDefault="005843AF">
      <w:pPr>
        <w:ind w:left="860"/>
        <w:rPr>
          <w:sz w:val="20"/>
          <w:szCs w:val="20"/>
        </w:rPr>
      </w:pPr>
      <w:r>
        <w:rPr>
          <w:rFonts w:eastAsia="Times New Roman"/>
          <w:sz w:val="24"/>
          <w:szCs w:val="24"/>
        </w:rPr>
        <w:t>Рекомендации по организации оценивания………………109</w:t>
      </w:r>
    </w:p>
    <w:p w:rsidR="00A34E06" w:rsidRDefault="005843AF">
      <w:pPr>
        <w:ind w:left="860"/>
        <w:rPr>
          <w:sz w:val="20"/>
          <w:szCs w:val="20"/>
        </w:rPr>
      </w:pPr>
      <w:r>
        <w:rPr>
          <w:rFonts w:eastAsia="Times New Roman"/>
          <w:sz w:val="24"/>
          <w:szCs w:val="24"/>
        </w:rPr>
        <w:t>Примеры проверочных работ в форме проектных заданий………………112</w:t>
      </w:r>
    </w:p>
    <w:p w:rsidR="00A34E06" w:rsidRDefault="005843AF">
      <w:pPr>
        <w:ind w:left="860"/>
        <w:rPr>
          <w:sz w:val="20"/>
          <w:szCs w:val="20"/>
        </w:rPr>
      </w:pPr>
      <w:r>
        <w:rPr>
          <w:rFonts w:eastAsia="Times New Roman"/>
          <w:sz w:val="24"/>
          <w:szCs w:val="24"/>
        </w:rPr>
        <w:t>Система оценивания проектной и исследовательской деятельности………………117</w:t>
      </w:r>
    </w:p>
    <w:p w:rsidR="00A34E06" w:rsidRDefault="005843AF">
      <w:pPr>
        <w:ind w:left="860"/>
        <w:rPr>
          <w:sz w:val="20"/>
          <w:szCs w:val="20"/>
        </w:rPr>
      </w:pPr>
      <w:r>
        <w:rPr>
          <w:rFonts w:eastAsia="Times New Roman"/>
          <w:sz w:val="24"/>
          <w:szCs w:val="24"/>
        </w:rPr>
        <w:t>Примеры заданий для текущего и итогового контроля………………118</w:t>
      </w:r>
    </w:p>
    <w:p w:rsidR="00A34E06" w:rsidRDefault="00A34E06">
      <w:pPr>
        <w:spacing w:line="3" w:lineRule="exact"/>
        <w:rPr>
          <w:sz w:val="20"/>
          <w:szCs w:val="20"/>
        </w:rPr>
      </w:pPr>
    </w:p>
    <w:p w:rsidR="00A34E06" w:rsidRDefault="005843AF">
      <w:pPr>
        <w:ind w:left="260"/>
        <w:rPr>
          <w:sz w:val="20"/>
          <w:szCs w:val="20"/>
        </w:rPr>
      </w:pPr>
      <w:r>
        <w:rPr>
          <w:rFonts w:eastAsia="Times New Roman"/>
          <w:sz w:val="28"/>
          <w:szCs w:val="28"/>
        </w:rPr>
        <w:t>Средства обучения</w:t>
      </w:r>
      <w:r>
        <w:rPr>
          <w:rFonts w:eastAsia="Times New Roman"/>
          <w:sz w:val="24"/>
          <w:szCs w:val="24"/>
        </w:rPr>
        <w:t>………………144</w:t>
      </w:r>
    </w:p>
    <w:p w:rsidR="00A34E06" w:rsidRDefault="005843AF">
      <w:pPr>
        <w:spacing w:line="237" w:lineRule="auto"/>
        <w:ind w:left="800"/>
        <w:rPr>
          <w:sz w:val="20"/>
          <w:szCs w:val="20"/>
        </w:rPr>
      </w:pPr>
      <w:r>
        <w:rPr>
          <w:rFonts w:eastAsia="Times New Roman"/>
          <w:sz w:val="24"/>
          <w:szCs w:val="24"/>
        </w:rPr>
        <w:t>Нормативные документы………………144</w:t>
      </w:r>
    </w:p>
    <w:p w:rsidR="00A34E06" w:rsidRDefault="00A34E06">
      <w:pPr>
        <w:spacing w:line="1" w:lineRule="exact"/>
        <w:rPr>
          <w:sz w:val="20"/>
          <w:szCs w:val="20"/>
        </w:rPr>
      </w:pPr>
    </w:p>
    <w:p w:rsidR="00A34E06" w:rsidRDefault="005843AF">
      <w:pPr>
        <w:ind w:left="800"/>
        <w:rPr>
          <w:sz w:val="20"/>
          <w:szCs w:val="20"/>
        </w:rPr>
      </w:pPr>
      <w:r>
        <w:rPr>
          <w:rFonts w:eastAsia="Times New Roman"/>
          <w:sz w:val="24"/>
          <w:szCs w:val="24"/>
        </w:rPr>
        <w:t>Учебно-методическая литература………………144</w:t>
      </w:r>
    </w:p>
    <w:p w:rsidR="00A34E06" w:rsidRDefault="005843AF">
      <w:pPr>
        <w:ind w:left="800"/>
        <w:rPr>
          <w:sz w:val="20"/>
          <w:szCs w:val="20"/>
        </w:rPr>
      </w:pPr>
      <w:r>
        <w:rPr>
          <w:rFonts w:eastAsia="Times New Roman"/>
          <w:sz w:val="24"/>
          <w:szCs w:val="24"/>
        </w:rPr>
        <w:t>Интернет-ресурсы ………………145</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316" w:lineRule="exact"/>
        <w:rPr>
          <w:sz w:val="20"/>
          <w:szCs w:val="20"/>
        </w:rPr>
      </w:pPr>
    </w:p>
    <w:p w:rsidR="00A34E06" w:rsidRDefault="005843AF">
      <w:pPr>
        <w:jc w:val="right"/>
        <w:rPr>
          <w:sz w:val="20"/>
          <w:szCs w:val="20"/>
        </w:rPr>
      </w:pPr>
      <w:r>
        <w:rPr>
          <w:rFonts w:ascii="Calibri" w:eastAsia="Calibri" w:hAnsi="Calibri" w:cs="Calibri"/>
          <w:sz w:val="20"/>
          <w:szCs w:val="20"/>
        </w:rPr>
        <w:t>3</w:t>
      </w:r>
    </w:p>
    <w:p w:rsidR="00A34E06" w:rsidRDefault="00A34E06">
      <w:pPr>
        <w:sectPr w:rsidR="00A34E06">
          <w:pgSz w:w="11900" w:h="16838"/>
          <w:pgMar w:top="1128" w:right="846" w:bottom="662" w:left="1440" w:header="0" w:footer="0" w:gutter="0"/>
          <w:cols w:space="720" w:equalWidth="0">
            <w:col w:w="9620"/>
          </w:cols>
        </w:sectPr>
      </w:pPr>
    </w:p>
    <w:p w:rsidR="00A34E06" w:rsidRDefault="005843AF">
      <w:pPr>
        <w:ind w:right="-259"/>
        <w:jc w:val="center"/>
        <w:rPr>
          <w:sz w:val="20"/>
          <w:szCs w:val="20"/>
        </w:rPr>
      </w:pPr>
      <w:r>
        <w:rPr>
          <w:rFonts w:eastAsia="Times New Roman"/>
          <w:b/>
          <w:bCs/>
          <w:sz w:val="32"/>
          <w:szCs w:val="32"/>
        </w:rPr>
        <w:lastRenderedPageBreak/>
        <w:t>ВВЕДЕНИЕ</w:t>
      </w:r>
    </w:p>
    <w:p w:rsidR="00A34E06" w:rsidRDefault="00A34E06">
      <w:pPr>
        <w:spacing w:line="332" w:lineRule="exact"/>
        <w:rPr>
          <w:sz w:val="20"/>
          <w:szCs w:val="20"/>
        </w:rPr>
      </w:pPr>
    </w:p>
    <w:p w:rsidR="00A34E06" w:rsidRDefault="005843AF">
      <w:pPr>
        <w:spacing w:line="357" w:lineRule="auto"/>
        <w:ind w:left="260" w:firstLine="708"/>
        <w:jc w:val="both"/>
        <w:rPr>
          <w:sz w:val="20"/>
          <w:szCs w:val="20"/>
        </w:rPr>
      </w:pPr>
      <w:r>
        <w:rPr>
          <w:rFonts w:eastAsia="Times New Roman"/>
          <w:sz w:val="28"/>
          <w:szCs w:val="28"/>
        </w:rPr>
        <w:t>Главное предназначение учебного предмета «Русский родной язык» – формирование познавательного интереса и уважительного отношения к родному языку, а через него – к родной культуре, к свершениям и традициям своего народа, осознание исторической преемственности поколений, своей ответственности за сохранение культуры народа.</w:t>
      </w:r>
    </w:p>
    <w:p w:rsidR="00A34E06" w:rsidRDefault="00A34E06">
      <w:pPr>
        <w:spacing w:line="20" w:lineRule="exact"/>
        <w:rPr>
          <w:sz w:val="20"/>
          <w:szCs w:val="20"/>
        </w:rPr>
      </w:pPr>
    </w:p>
    <w:p w:rsidR="00A34E06" w:rsidRDefault="005843AF">
      <w:pPr>
        <w:numPr>
          <w:ilvl w:val="0"/>
          <w:numId w:val="2"/>
        </w:numPr>
        <w:tabs>
          <w:tab w:val="left" w:pos="1325"/>
        </w:tabs>
        <w:spacing w:line="356" w:lineRule="auto"/>
        <w:ind w:left="260" w:firstLine="710"/>
        <w:jc w:val="both"/>
        <w:rPr>
          <w:rFonts w:eastAsia="Times New Roman"/>
          <w:sz w:val="28"/>
          <w:szCs w:val="28"/>
        </w:rPr>
      </w:pPr>
      <w:r>
        <w:rPr>
          <w:rFonts w:eastAsia="Times New Roman"/>
          <w:sz w:val="28"/>
          <w:szCs w:val="28"/>
        </w:rPr>
        <w:t xml:space="preserve">преподавании </w:t>
      </w:r>
      <w:r>
        <w:rPr>
          <w:rFonts w:eastAsia="Times New Roman"/>
          <w:b/>
          <w:bCs/>
          <w:sz w:val="28"/>
          <w:szCs w:val="28"/>
        </w:rPr>
        <w:t>русского языка</w:t>
      </w:r>
      <w:r>
        <w:rPr>
          <w:rFonts w:eastAsia="Times New Roman"/>
          <w:sz w:val="28"/>
          <w:szCs w:val="28"/>
        </w:rPr>
        <w:t xml:space="preserve"> в школе культурно-исторический подход всегда был и остаётся одним из важнейших ориентиров формирования и целей, и содержания обучения. В курсе же </w:t>
      </w:r>
      <w:r>
        <w:rPr>
          <w:rFonts w:eastAsia="Times New Roman"/>
          <w:b/>
          <w:bCs/>
          <w:sz w:val="28"/>
          <w:szCs w:val="28"/>
        </w:rPr>
        <w:t>русского</w:t>
      </w:r>
      <w:r>
        <w:rPr>
          <w:rFonts w:eastAsia="Times New Roman"/>
          <w:sz w:val="28"/>
          <w:szCs w:val="28"/>
        </w:rPr>
        <w:t xml:space="preserve"> </w:t>
      </w:r>
      <w:r>
        <w:rPr>
          <w:rFonts w:eastAsia="Times New Roman"/>
          <w:b/>
          <w:bCs/>
          <w:sz w:val="28"/>
          <w:szCs w:val="28"/>
        </w:rPr>
        <w:t xml:space="preserve">родного языка </w:t>
      </w:r>
      <w:r>
        <w:rPr>
          <w:rFonts w:eastAsia="Times New Roman"/>
          <w:sz w:val="28"/>
          <w:szCs w:val="28"/>
        </w:rPr>
        <w:t>историко-культурный подход</w:t>
      </w:r>
      <w:r>
        <w:rPr>
          <w:rFonts w:eastAsia="Times New Roman"/>
          <w:b/>
          <w:bCs/>
          <w:sz w:val="28"/>
          <w:szCs w:val="28"/>
        </w:rPr>
        <w:t xml:space="preserve"> становится ведущим</w:t>
      </w:r>
      <w:r>
        <w:rPr>
          <w:rFonts w:eastAsia="Times New Roman"/>
          <w:sz w:val="28"/>
          <w:szCs w:val="28"/>
        </w:rPr>
        <w:t>,</w:t>
      </w:r>
    </w:p>
    <w:p w:rsidR="00A34E06" w:rsidRDefault="00A34E06">
      <w:pPr>
        <w:spacing w:line="22" w:lineRule="exact"/>
        <w:rPr>
          <w:sz w:val="20"/>
          <w:szCs w:val="20"/>
        </w:rPr>
      </w:pPr>
    </w:p>
    <w:p w:rsidR="00A34E06" w:rsidRDefault="005843AF">
      <w:pPr>
        <w:spacing w:line="355" w:lineRule="auto"/>
        <w:ind w:left="260"/>
        <w:jc w:val="both"/>
        <w:rPr>
          <w:sz w:val="20"/>
          <w:szCs w:val="20"/>
        </w:rPr>
      </w:pPr>
      <w:r>
        <w:rPr>
          <w:rFonts w:eastAsia="Times New Roman"/>
          <w:sz w:val="28"/>
          <w:szCs w:val="28"/>
        </w:rPr>
        <w:t>поскольку его содержание ориентировано прежде всего на удовлетворение потребности школьников в изучении родного языка как инструмента познания национальной культуры и самореализации в ней.</w:t>
      </w:r>
    </w:p>
    <w:p w:rsidR="00A34E06" w:rsidRDefault="00A34E06">
      <w:pPr>
        <w:spacing w:line="21" w:lineRule="exact"/>
        <w:rPr>
          <w:sz w:val="20"/>
          <w:szCs w:val="20"/>
        </w:rPr>
      </w:pPr>
    </w:p>
    <w:p w:rsidR="00A34E06" w:rsidRDefault="005843AF">
      <w:pPr>
        <w:spacing w:line="349" w:lineRule="auto"/>
        <w:ind w:left="260" w:firstLine="708"/>
        <w:jc w:val="both"/>
        <w:rPr>
          <w:sz w:val="20"/>
          <w:szCs w:val="20"/>
        </w:rPr>
      </w:pPr>
      <w:r>
        <w:rPr>
          <w:rFonts w:eastAsia="Times New Roman"/>
          <w:sz w:val="28"/>
          <w:szCs w:val="28"/>
        </w:rPr>
        <w:t>Основные формальные различия курсов русского родного языка и русского языка в школе заключаются в следующем.</w:t>
      </w:r>
    </w:p>
    <w:p w:rsidR="00A34E06" w:rsidRDefault="00A34E06">
      <w:pPr>
        <w:spacing w:line="200" w:lineRule="exact"/>
        <w:rPr>
          <w:sz w:val="20"/>
          <w:szCs w:val="20"/>
        </w:rPr>
      </w:pPr>
    </w:p>
    <w:p w:rsidR="00A34E06" w:rsidRDefault="00A34E06">
      <w:pPr>
        <w:spacing w:line="285" w:lineRule="exact"/>
        <w:rPr>
          <w:sz w:val="20"/>
          <w:szCs w:val="20"/>
        </w:rPr>
      </w:pPr>
    </w:p>
    <w:tbl>
      <w:tblPr>
        <w:tblW w:w="0" w:type="auto"/>
        <w:tblInd w:w="150" w:type="dxa"/>
        <w:tblLayout w:type="fixed"/>
        <w:tblCellMar>
          <w:left w:w="0" w:type="dxa"/>
          <w:right w:w="0" w:type="dxa"/>
        </w:tblCellMar>
        <w:tblLook w:val="04A0"/>
      </w:tblPr>
      <w:tblGrid>
        <w:gridCol w:w="3140"/>
        <w:gridCol w:w="3120"/>
        <w:gridCol w:w="3120"/>
      </w:tblGrid>
      <w:tr w:rsidR="00A34E06">
        <w:trPr>
          <w:trHeight w:val="285"/>
        </w:trPr>
        <w:tc>
          <w:tcPr>
            <w:tcW w:w="3140" w:type="dxa"/>
            <w:tcBorders>
              <w:top w:val="single" w:sz="8" w:space="0" w:color="auto"/>
              <w:left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Учебный предмет</w:t>
            </w:r>
          </w:p>
        </w:tc>
        <w:tc>
          <w:tcPr>
            <w:tcW w:w="312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Русский язык</w:t>
            </w:r>
          </w:p>
        </w:tc>
        <w:tc>
          <w:tcPr>
            <w:tcW w:w="312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Русский родной язык</w:t>
            </w:r>
          </w:p>
        </w:tc>
      </w:tr>
      <w:tr w:rsidR="00A34E06">
        <w:trPr>
          <w:trHeight w:val="140"/>
        </w:trPr>
        <w:tc>
          <w:tcPr>
            <w:tcW w:w="3140" w:type="dxa"/>
            <w:tcBorders>
              <w:left w:val="single" w:sz="8" w:space="0" w:color="auto"/>
              <w:bottom w:val="single" w:sz="8" w:space="0" w:color="auto"/>
              <w:right w:val="single" w:sz="8" w:space="0" w:color="auto"/>
            </w:tcBorders>
            <w:vAlign w:val="bottom"/>
          </w:tcPr>
          <w:p w:rsidR="00A34E06" w:rsidRDefault="00A34E06">
            <w:pPr>
              <w:rPr>
                <w:sz w:val="12"/>
                <w:szCs w:val="12"/>
              </w:rPr>
            </w:pPr>
          </w:p>
        </w:tc>
        <w:tc>
          <w:tcPr>
            <w:tcW w:w="3120" w:type="dxa"/>
            <w:tcBorders>
              <w:bottom w:val="single" w:sz="8" w:space="0" w:color="auto"/>
              <w:right w:val="single" w:sz="8" w:space="0" w:color="auto"/>
            </w:tcBorders>
            <w:vAlign w:val="bottom"/>
          </w:tcPr>
          <w:p w:rsidR="00A34E06" w:rsidRDefault="00A34E06">
            <w:pPr>
              <w:rPr>
                <w:sz w:val="12"/>
                <w:szCs w:val="12"/>
              </w:rPr>
            </w:pPr>
          </w:p>
        </w:tc>
        <w:tc>
          <w:tcPr>
            <w:tcW w:w="3120" w:type="dxa"/>
            <w:tcBorders>
              <w:bottom w:val="single" w:sz="8" w:space="0" w:color="auto"/>
              <w:right w:val="single" w:sz="8" w:space="0" w:color="auto"/>
            </w:tcBorders>
            <w:vAlign w:val="bottom"/>
          </w:tcPr>
          <w:p w:rsidR="00A34E06" w:rsidRDefault="00A34E06">
            <w:pPr>
              <w:rPr>
                <w:sz w:val="12"/>
                <w:szCs w:val="12"/>
              </w:rPr>
            </w:pPr>
          </w:p>
        </w:tc>
      </w:tr>
      <w:tr w:rsidR="00A34E06">
        <w:trPr>
          <w:trHeight w:val="263"/>
        </w:trPr>
        <w:tc>
          <w:tcPr>
            <w:tcW w:w="3140" w:type="dxa"/>
            <w:tcBorders>
              <w:left w:val="single" w:sz="8" w:space="0" w:color="auto"/>
              <w:right w:val="single" w:sz="8" w:space="0" w:color="auto"/>
            </w:tcBorders>
            <w:vAlign w:val="bottom"/>
          </w:tcPr>
          <w:p w:rsidR="00A34E06" w:rsidRDefault="005843AF">
            <w:pPr>
              <w:spacing w:line="263" w:lineRule="exact"/>
              <w:ind w:left="120"/>
              <w:rPr>
                <w:sz w:val="20"/>
                <w:szCs w:val="20"/>
              </w:rPr>
            </w:pPr>
            <w:r>
              <w:rPr>
                <w:rFonts w:eastAsia="Times New Roman"/>
                <w:b/>
                <w:bCs/>
                <w:sz w:val="24"/>
                <w:szCs w:val="24"/>
              </w:rPr>
              <w:t>Статус изучения</w:t>
            </w:r>
          </w:p>
        </w:tc>
        <w:tc>
          <w:tcPr>
            <w:tcW w:w="3120" w:type="dxa"/>
            <w:tcBorders>
              <w:right w:val="single" w:sz="8" w:space="0" w:color="auto"/>
            </w:tcBorders>
            <w:vAlign w:val="bottom"/>
          </w:tcPr>
          <w:p w:rsidR="00A34E06" w:rsidRDefault="005843AF">
            <w:pPr>
              <w:spacing w:line="263" w:lineRule="exact"/>
              <w:ind w:left="100"/>
              <w:rPr>
                <w:sz w:val="20"/>
                <w:szCs w:val="20"/>
              </w:rPr>
            </w:pPr>
            <w:r>
              <w:rPr>
                <w:rFonts w:eastAsia="Times New Roman"/>
                <w:sz w:val="24"/>
                <w:szCs w:val="24"/>
              </w:rPr>
              <w:t>обязательный</w:t>
            </w:r>
          </w:p>
        </w:tc>
        <w:tc>
          <w:tcPr>
            <w:tcW w:w="3120" w:type="dxa"/>
            <w:tcBorders>
              <w:right w:val="single" w:sz="8" w:space="0" w:color="auto"/>
            </w:tcBorders>
            <w:vAlign w:val="bottom"/>
          </w:tcPr>
          <w:p w:rsidR="00A34E06" w:rsidRDefault="005843AF">
            <w:pPr>
              <w:spacing w:line="263" w:lineRule="exact"/>
              <w:ind w:left="100"/>
              <w:rPr>
                <w:sz w:val="20"/>
                <w:szCs w:val="20"/>
              </w:rPr>
            </w:pPr>
            <w:r>
              <w:rPr>
                <w:rFonts w:eastAsia="Times New Roman"/>
                <w:sz w:val="24"/>
                <w:szCs w:val="24"/>
              </w:rPr>
              <w:t>по выбору обучающегося</w:t>
            </w:r>
          </w:p>
        </w:tc>
      </w:tr>
      <w:tr w:rsidR="00A34E06">
        <w:trPr>
          <w:trHeight w:val="142"/>
        </w:trPr>
        <w:tc>
          <w:tcPr>
            <w:tcW w:w="3140" w:type="dxa"/>
            <w:tcBorders>
              <w:left w:val="single" w:sz="8" w:space="0" w:color="auto"/>
              <w:bottom w:val="single" w:sz="8" w:space="0" w:color="auto"/>
              <w:right w:val="single" w:sz="8" w:space="0" w:color="auto"/>
            </w:tcBorders>
            <w:vAlign w:val="bottom"/>
          </w:tcPr>
          <w:p w:rsidR="00A34E06" w:rsidRDefault="00A34E06">
            <w:pPr>
              <w:rPr>
                <w:sz w:val="12"/>
                <w:szCs w:val="12"/>
              </w:rPr>
            </w:pPr>
          </w:p>
        </w:tc>
        <w:tc>
          <w:tcPr>
            <w:tcW w:w="3120" w:type="dxa"/>
            <w:tcBorders>
              <w:bottom w:val="single" w:sz="8" w:space="0" w:color="auto"/>
              <w:right w:val="single" w:sz="8" w:space="0" w:color="auto"/>
            </w:tcBorders>
            <w:vAlign w:val="bottom"/>
          </w:tcPr>
          <w:p w:rsidR="00A34E06" w:rsidRDefault="00A34E06">
            <w:pPr>
              <w:rPr>
                <w:sz w:val="12"/>
                <w:szCs w:val="12"/>
              </w:rPr>
            </w:pPr>
          </w:p>
        </w:tc>
        <w:tc>
          <w:tcPr>
            <w:tcW w:w="3120" w:type="dxa"/>
            <w:tcBorders>
              <w:bottom w:val="single" w:sz="8" w:space="0" w:color="auto"/>
              <w:right w:val="single" w:sz="8" w:space="0" w:color="auto"/>
            </w:tcBorders>
            <w:vAlign w:val="bottom"/>
          </w:tcPr>
          <w:p w:rsidR="00A34E06" w:rsidRDefault="00A34E06">
            <w:pPr>
              <w:rPr>
                <w:sz w:val="12"/>
                <w:szCs w:val="12"/>
              </w:rPr>
            </w:pPr>
          </w:p>
        </w:tc>
      </w:tr>
      <w:tr w:rsidR="00A34E06">
        <w:trPr>
          <w:trHeight w:val="263"/>
        </w:trPr>
        <w:tc>
          <w:tcPr>
            <w:tcW w:w="3140" w:type="dxa"/>
            <w:tcBorders>
              <w:left w:val="single" w:sz="8" w:space="0" w:color="auto"/>
              <w:right w:val="single" w:sz="8" w:space="0" w:color="auto"/>
            </w:tcBorders>
            <w:vAlign w:val="bottom"/>
          </w:tcPr>
          <w:p w:rsidR="00A34E06" w:rsidRDefault="005843AF">
            <w:pPr>
              <w:spacing w:line="263" w:lineRule="exact"/>
              <w:ind w:left="120"/>
              <w:rPr>
                <w:sz w:val="20"/>
                <w:szCs w:val="20"/>
              </w:rPr>
            </w:pPr>
            <w:r>
              <w:rPr>
                <w:rFonts w:eastAsia="Times New Roman"/>
                <w:b/>
                <w:bCs/>
                <w:sz w:val="24"/>
                <w:szCs w:val="24"/>
              </w:rPr>
              <w:t>Предметная область</w:t>
            </w:r>
          </w:p>
        </w:tc>
        <w:tc>
          <w:tcPr>
            <w:tcW w:w="3120" w:type="dxa"/>
            <w:tcBorders>
              <w:right w:val="single" w:sz="8" w:space="0" w:color="auto"/>
            </w:tcBorders>
            <w:vAlign w:val="bottom"/>
          </w:tcPr>
          <w:p w:rsidR="00A34E06" w:rsidRDefault="005843AF">
            <w:pPr>
              <w:spacing w:line="263" w:lineRule="exact"/>
              <w:ind w:left="100"/>
              <w:rPr>
                <w:sz w:val="20"/>
                <w:szCs w:val="20"/>
              </w:rPr>
            </w:pPr>
            <w:r>
              <w:rPr>
                <w:rFonts w:eastAsia="Times New Roman"/>
                <w:sz w:val="24"/>
                <w:szCs w:val="24"/>
              </w:rPr>
              <w:t>Русский язык и литература</w:t>
            </w:r>
          </w:p>
        </w:tc>
        <w:tc>
          <w:tcPr>
            <w:tcW w:w="3120" w:type="dxa"/>
            <w:tcBorders>
              <w:right w:val="single" w:sz="8" w:space="0" w:color="auto"/>
            </w:tcBorders>
            <w:vAlign w:val="bottom"/>
          </w:tcPr>
          <w:p w:rsidR="00A34E06" w:rsidRDefault="005843AF">
            <w:pPr>
              <w:spacing w:line="263" w:lineRule="exact"/>
              <w:ind w:left="100"/>
              <w:rPr>
                <w:sz w:val="20"/>
                <w:szCs w:val="20"/>
              </w:rPr>
            </w:pPr>
            <w:r>
              <w:rPr>
                <w:rFonts w:eastAsia="Times New Roman"/>
                <w:sz w:val="24"/>
                <w:szCs w:val="24"/>
              </w:rPr>
              <w:t>Родной   язык   и   родная</w:t>
            </w:r>
          </w:p>
        </w:tc>
      </w:tr>
      <w:tr w:rsidR="00A34E06">
        <w:trPr>
          <w:trHeight w:val="408"/>
        </w:trPr>
        <w:tc>
          <w:tcPr>
            <w:tcW w:w="3140" w:type="dxa"/>
            <w:tcBorders>
              <w:left w:val="single" w:sz="8" w:space="0" w:color="auto"/>
              <w:right w:val="single" w:sz="8" w:space="0" w:color="auto"/>
            </w:tcBorders>
            <w:vAlign w:val="bottom"/>
          </w:tcPr>
          <w:p w:rsidR="00A34E06" w:rsidRDefault="00A34E06">
            <w:pPr>
              <w:rPr>
                <w:sz w:val="24"/>
                <w:szCs w:val="24"/>
              </w:rPr>
            </w:pPr>
          </w:p>
        </w:tc>
        <w:tc>
          <w:tcPr>
            <w:tcW w:w="3120" w:type="dxa"/>
            <w:tcBorders>
              <w:right w:val="single" w:sz="8" w:space="0" w:color="auto"/>
            </w:tcBorders>
            <w:vAlign w:val="bottom"/>
          </w:tcPr>
          <w:p w:rsidR="00A34E06" w:rsidRDefault="00A34E06">
            <w:pPr>
              <w:rPr>
                <w:sz w:val="24"/>
                <w:szCs w:val="24"/>
              </w:rPr>
            </w:pPr>
          </w:p>
        </w:tc>
        <w:tc>
          <w:tcPr>
            <w:tcW w:w="3120" w:type="dxa"/>
            <w:tcBorders>
              <w:right w:val="single" w:sz="8" w:space="0" w:color="auto"/>
            </w:tcBorders>
            <w:vAlign w:val="bottom"/>
          </w:tcPr>
          <w:p w:rsidR="00A34E06" w:rsidRDefault="005843AF">
            <w:pPr>
              <w:ind w:left="100"/>
              <w:rPr>
                <w:sz w:val="20"/>
                <w:szCs w:val="20"/>
              </w:rPr>
            </w:pPr>
            <w:r>
              <w:rPr>
                <w:rFonts w:eastAsia="Times New Roman"/>
                <w:sz w:val="24"/>
                <w:szCs w:val="24"/>
              </w:rPr>
              <w:t>литература</w:t>
            </w:r>
          </w:p>
        </w:tc>
      </w:tr>
      <w:tr w:rsidR="00A34E06">
        <w:trPr>
          <w:trHeight w:val="147"/>
        </w:trPr>
        <w:tc>
          <w:tcPr>
            <w:tcW w:w="3140" w:type="dxa"/>
            <w:tcBorders>
              <w:left w:val="single" w:sz="8" w:space="0" w:color="auto"/>
              <w:bottom w:val="single" w:sz="8" w:space="0" w:color="auto"/>
              <w:right w:val="single" w:sz="8" w:space="0" w:color="auto"/>
            </w:tcBorders>
            <w:vAlign w:val="bottom"/>
          </w:tcPr>
          <w:p w:rsidR="00A34E06" w:rsidRDefault="00A34E06">
            <w:pPr>
              <w:rPr>
                <w:sz w:val="12"/>
                <w:szCs w:val="12"/>
              </w:rPr>
            </w:pPr>
          </w:p>
        </w:tc>
        <w:tc>
          <w:tcPr>
            <w:tcW w:w="3120" w:type="dxa"/>
            <w:tcBorders>
              <w:bottom w:val="single" w:sz="8" w:space="0" w:color="auto"/>
              <w:right w:val="single" w:sz="8" w:space="0" w:color="auto"/>
            </w:tcBorders>
            <w:vAlign w:val="bottom"/>
          </w:tcPr>
          <w:p w:rsidR="00A34E06" w:rsidRDefault="00A34E06">
            <w:pPr>
              <w:rPr>
                <w:sz w:val="12"/>
                <w:szCs w:val="12"/>
              </w:rPr>
            </w:pPr>
          </w:p>
        </w:tc>
        <w:tc>
          <w:tcPr>
            <w:tcW w:w="3120" w:type="dxa"/>
            <w:tcBorders>
              <w:bottom w:val="single" w:sz="8" w:space="0" w:color="auto"/>
              <w:right w:val="single" w:sz="8" w:space="0" w:color="auto"/>
            </w:tcBorders>
            <w:vAlign w:val="bottom"/>
          </w:tcPr>
          <w:p w:rsidR="00A34E06" w:rsidRDefault="00A34E06">
            <w:pPr>
              <w:rPr>
                <w:sz w:val="12"/>
                <w:szCs w:val="12"/>
              </w:rPr>
            </w:pPr>
          </w:p>
        </w:tc>
      </w:tr>
      <w:tr w:rsidR="00A34E06">
        <w:trPr>
          <w:trHeight w:val="263"/>
        </w:trPr>
        <w:tc>
          <w:tcPr>
            <w:tcW w:w="3140" w:type="dxa"/>
            <w:tcBorders>
              <w:left w:val="single" w:sz="8" w:space="0" w:color="auto"/>
              <w:right w:val="single" w:sz="8" w:space="0" w:color="auto"/>
            </w:tcBorders>
            <w:vAlign w:val="bottom"/>
          </w:tcPr>
          <w:p w:rsidR="00A34E06" w:rsidRDefault="005843AF">
            <w:pPr>
              <w:spacing w:line="263" w:lineRule="exact"/>
              <w:ind w:left="120"/>
              <w:rPr>
                <w:sz w:val="20"/>
                <w:szCs w:val="20"/>
              </w:rPr>
            </w:pPr>
            <w:r>
              <w:rPr>
                <w:rFonts w:eastAsia="Times New Roman"/>
                <w:b/>
                <w:bCs/>
                <w:sz w:val="24"/>
                <w:szCs w:val="24"/>
              </w:rPr>
              <w:t>Преподавание и изучение</w:t>
            </w:r>
          </w:p>
        </w:tc>
        <w:tc>
          <w:tcPr>
            <w:tcW w:w="6240" w:type="dxa"/>
            <w:gridSpan w:val="2"/>
            <w:tcBorders>
              <w:right w:val="single" w:sz="8" w:space="0" w:color="auto"/>
            </w:tcBorders>
            <w:vAlign w:val="bottom"/>
          </w:tcPr>
          <w:p w:rsidR="00A34E06" w:rsidRDefault="005843AF">
            <w:pPr>
              <w:spacing w:line="263" w:lineRule="exact"/>
              <w:ind w:left="100"/>
              <w:rPr>
                <w:sz w:val="20"/>
                <w:szCs w:val="20"/>
              </w:rPr>
            </w:pPr>
            <w:r>
              <w:rPr>
                <w:rFonts w:eastAsia="Times New Roman"/>
                <w:sz w:val="24"/>
                <w:szCs w:val="24"/>
              </w:rPr>
              <w:t>осуществляются   в   соответствии   с   федеральными</w:t>
            </w:r>
          </w:p>
        </w:tc>
      </w:tr>
      <w:tr w:rsidR="00A34E06">
        <w:trPr>
          <w:trHeight w:val="410"/>
        </w:trPr>
        <w:tc>
          <w:tcPr>
            <w:tcW w:w="3140" w:type="dxa"/>
            <w:tcBorders>
              <w:left w:val="single" w:sz="8" w:space="0" w:color="auto"/>
              <w:right w:val="single" w:sz="8" w:space="0" w:color="auto"/>
            </w:tcBorders>
            <w:vAlign w:val="bottom"/>
          </w:tcPr>
          <w:p w:rsidR="00A34E06" w:rsidRDefault="00A34E06">
            <w:pPr>
              <w:rPr>
                <w:sz w:val="24"/>
                <w:szCs w:val="24"/>
              </w:rPr>
            </w:pPr>
          </w:p>
        </w:tc>
        <w:tc>
          <w:tcPr>
            <w:tcW w:w="6240" w:type="dxa"/>
            <w:gridSpan w:val="2"/>
            <w:tcBorders>
              <w:right w:val="single" w:sz="8" w:space="0" w:color="auto"/>
            </w:tcBorders>
            <w:vAlign w:val="bottom"/>
          </w:tcPr>
          <w:p w:rsidR="00A34E06" w:rsidRDefault="005843AF">
            <w:pPr>
              <w:ind w:left="100"/>
              <w:rPr>
                <w:sz w:val="20"/>
                <w:szCs w:val="20"/>
              </w:rPr>
            </w:pPr>
            <w:r>
              <w:rPr>
                <w:rFonts w:eastAsia="Times New Roman"/>
                <w:sz w:val="24"/>
                <w:szCs w:val="24"/>
              </w:rPr>
              <w:t>государственными образовательными стандартами</w:t>
            </w:r>
          </w:p>
        </w:tc>
      </w:tr>
      <w:tr w:rsidR="00A34E06">
        <w:trPr>
          <w:trHeight w:val="144"/>
        </w:trPr>
        <w:tc>
          <w:tcPr>
            <w:tcW w:w="3140" w:type="dxa"/>
            <w:tcBorders>
              <w:left w:val="single" w:sz="8" w:space="0" w:color="auto"/>
              <w:bottom w:val="single" w:sz="8" w:space="0" w:color="auto"/>
              <w:right w:val="single" w:sz="8" w:space="0" w:color="auto"/>
            </w:tcBorders>
            <w:vAlign w:val="bottom"/>
          </w:tcPr>
          <w:p w:rsidR="00A34E06" w:rsidRDefault="00A34E06">
            <w:pPr>
              <w:rPr>
                <w:sz w:val="12"/>
                <w:szCs w:val="12"/>
              </w:rPr>
            </w:pPr>
          </w:p>
        </w:tc>
        <w:tc>
          <w:tcPr>
            <w:tcW w:w="3120" w:type="dxa"/>
            <w:tcBorders>
              <w:bottom w:val="single" w:sz="8" w:space="0" w:color="auto"/>
            </w:tcBorders>
            <w:vAlign w:val="bottom"/>
          </w:tcPr>
          <w:p w:rsidR="00A34E06" w:rsidRDefault="00A34E06">
            <w:pPr>
              <w:rPr>
                <w:sz w:val="12"/>
                <w:szCs w:val="12"/>
              </w:rPr>
            </w:pPr>
          </w:p>
        </w:tc>
        <w:tc>
          <w:tcPr>
            <w:tcW w:w="3120" w:type="dxa"/>
            <w:tcBorders>
              <w:bottom w:val="single" w:sz="8" w:space="0" w:color="auto"/>
              <w:right w:val="single" w:sz="8" w:space="0" w:color="auto"/>
            </w:tcBorders>
            <w:vAlign w:val="bottom"/>
          </w:tcPr>
          <w:p w:rsidR="00A34E06" w:rsidRDefault="00A34E06">
            <w:pPr>
              <w:rPr>
                <w:sz w:val="12"/>
                <w:szCs w:val="12"/>
              </w:rPr>
            </w:pPr>
          </w:p>
        </w:tc>
      </w:tr>
      <w:tr w:rsidR="00A34E06">
        <w:trPr>
          <w:trHeight w:val="263"/>
        </w:trPr>
        <w:tc>
          <w:tcPr>
            <w:tcW w:w="3140" w:type="dxa"/>
            <w:tcBorders>
              <w:left w:val="single" w:sz="8" w:space="0" w:color="auto"/>
              <w:right w:val="single" w:sz="8" w:space="0" w:color="auto"/>
            </w:tcBorders>
            <w:vAlign w:val="bottom"/>
          </w:tcPr>
          <w:p w:rsidR="00A34E06" w:rsidRDefault="005843AF">
            <w:pPr>
              <w:spacing w:line="263" w:lineRule="exact"/>
              <w:ind w:left="120"/>
              <w:rPr>
                <w:sz w:val="20"/>
                <w:szCs w:val="20"/>
              </w:rPr>
            </w:pPr>
            <w:r>
              <w:rPr>
                <w:rFonts w:eastAsia="Times New Roman"/>
                <w:b/>
                <w:bCs/>
                <w:sz w:val="24"/>
                <w:szCs w:val="24"/>
              </w:rPr>
              <w:t>Государственная</w:t>
            </w:r>
          </w:p>
        </w:tc>
        <w:tc>
          <w:tcPr>
            <w:tcW w:w="3120" w:type="dxa"/>
            <w:tcBorders>
              <w:right w:val="single" w:sz="8" w:space="0" w:color="auto"/>
            </w:tcBorders>
            <w:vAlign w:val="bottom"/>
          </w:tcPr>
          <w:p w:rsidR="00A34E06" w:rsidRDefault="005843AF">
            <w:pPr>
              <w:spacing w:line="263" w:lineRule="exact"/>
              <w:ind w:left="100"/>
              <w:rPr>
                <w:sz w:val="20"/>
                <w:szCs w:val="20"/>
              </w:rPr>
            </w:pPr>
            <w:r>
              <w:rPr>
                <w:rFonts w:eastAsia="Times New Roman"/>
                <w:sz w:val="24"/>
                <w:szCs w:val="24"/>
              </w:rPr>
              <w:t>предусмотрена</w:t>
            </w:r>
          </w:p>
        </w:tc>
        <w:tc>
          <w:tcPr>
            <w:tcW w:w="3120" w:type="dxa"/>
            <w:tcBorders>
              <w:right w:val="single" w:sz="8" w:space="0" w:color="auto"/>
            </w:tcBorders>
            <w:vAlign w:val="bottom"/>
          </w:tcPr>
          <w:p w:rsidR="00A34E06" w:rsidRDefault="005843AF">
            <w:pPr>
              <w:spacing w:line="263" w:lineRule="exact"/>
              <w:ind w:left="100"/>
              <w:rPr>
                <w:sz w:val="20"/>
                <w:szCs w:val="20"/>
              </w:rPr>
            </w:pPr>
            <w:r>
              <w:rPr>
                <w:rFonts w:eastAsia="Times New Roman"/>
                <w:sz w:val="24"/>
                <w:szCs w:val="24"/>
              </w:rPr>
              <w:t>не предусмотрена</w:t>
            </w:r>
          </w:p>
        </w:tc>
      </w:tr>
      <w:tr w:rsidR="00A34E06">
        <w:trPr>
          <w:trHeight w:val="415"/>
        </w:trPr>
        <w:tc>
          <w:tcPr>
            <w:tcW w:w="3140" w:type="dxa"/>
            <w:tcBorders>
              <w:left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итоговая аттестация</w:t>
            </w:r>
          </w:p>
        </w:tc>
        <w:tc>
          <w:tcPr>
            <w:tcW w:w="3120" w:type="dxa"/>
            <w:tcBorders>
              <w:right w:val="single" w:sz="8" w:space="0" w:color="auto"/>
            </w:tcBorders>
            <w:vAlign w:val="bottom"/>
          </w:tcPr>
          <w:p w:rsidR="00A34E06" w:rsidRDefault="00A34E06">
            <w:pPr>
              <w:rPr>
                <w:sz w:val="24"/>
                <w:szCs w:val="24"/>
              </w:rPr>
            </w:pPr>
          </w:p>
        </w:tc>
        <w:tc>
          <w:tcPr>
            <w:tcW w:w="3120" w:type="dxa"/>
            <w:tcBorders>
              <w:right w:val="single" w:sz="8" w:space="0" w:color="auto"/>
            </w:tcBorders>
            <w:vAlign w:val="bottom"/>
          </w:tcPr>
          <w:p w:rsidR="00A34E06" w:rsidRDefault="00A34E06">
            <w:pPr>
              <w:rPr>
                <w:sz w:val="24"/>
                <w:szCs w:val="24"/>
              </w:rPr>
            </w:pPr>
          </w:p>
        </w:tc>
      </w:tr>
      <w:tr w:rsidR="00A34E06">
        <w:trPr>
          <w:trHeight w:val="140"/>
        </w:trPr>
        <w:tc>
          <w:tcPr>
            <w:tcW w:w="3140" w:type="dxa"/>
            <w:tcBorders>
              <w:left w:val="single" w:sz="8" w:space="0" w:color="auto"/>
              <w:bottom w:val="single" w:sz="8" w:space="0" w:color="auto"/>
              <w:right w:val="single" w:sz="8" w:space="0" w:color="auto"/>
            </w:tcBorders>
            <w:vAlign w:val="bottom"/>
          </w:tcPr>
          <w:p w:rsidR="00A34E06" w:rsidRDefault="00A34E06">
            <w:pPr>
              <w:rPr>
                <w:sz w:val="12"/>
                <w:szCs w:val="12"/>
              </w:rPr>
            </w:pPr>
          </w:p>
        </w:tc>
        <w:tc>
          <w:tcPr>
            <w:tcW w:w="3120" w:type="dxa"/>
            <w:tcBorders>
              <w:bottom w:val="single" w:sz="8" w:space="0" w:color="auto"/>
              <w:right w:val="single" w:sz="8" w:space="0" w:color="auto"/>
            </w:tcBorders>
            <w:vAlign w:val="bottom"/>
          </w:tcPr>
          <w:p w:rsidR="00A34E06" w:rsidRDefault="00A34E06">
            <w:pPr>
              <w:rPr>
                <w:sz w:val="12"/>
                <w:szCs w:val="12"/>
              </w:rPr>
            </w:pPr>
          </w:p>
        </w:tc>
        <w:tc>
          <w:tcPr>
            <w:tcW w:w="3120" w:type="dxa"/>
            <w:tcBorders>
              <w:bottom w:val="single" w:sz="8" w:space="0" w:color="auto"/>
              <w:right w:val="single" w:sz="8" w:space="0" w:color="auto"/>
            </w:tcBorders>
            <w:vAlign w:val="bottom"/>
          </w:tcPr>
          <w:p w:rsidR="00A34E06" w:rsidRDefault="00A34E06">
            <w:pPr>
              <w:rPr>
                <w:sz w:val="12"/>
                <w:szCs w:val="12"/>
              </w:rPr>
            </w:pPr>
          </w:p>
        </w:tc>
      </w:tr>
    </w:tbl>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18" w:lineRule="exact"/>
        <w:rPr>
          <w:sz w:val="20"/>
          <w:szCs w:val="20"/>
        </w:rPr>
      </w:pPr>
    </w:p>
    <w:p w:rsidR="00A34E06" w:rsidRDefault="005843AF">
      <w:pPr>
        <w:spacing w:line="355" w:lineRule="auto"/>
        <w:ind w:left="260" w:firstLine="708"/>
        <w:jc w:val="both"/>
        <w:rPr>
          <w:sz w:val="20"/>
          <w:szCs w:val="20"/>
        </w:rPr>
      </w:pPr>
      <w:r>
        <w:rPr>
          <w:rFonts w:eastAsia="Times New Roman"/>
          <w:b/>
          <w:bCs/>
          <w:sz w:val="28"/>
          <w:szCs w:val="28"/>
        </w:rPr>
        <w:t xml:space="preserve">Количество часов на изучение предметов школа определяет самостоятельно. </w:t>
      </w:r>
      <w:r>
        <w:rPr>
          <w:rFonts w:eastAsia="Times New Roman"/>
          <w:sz w:val="28"/>
          <w:szCs w:val="28"/>
        </w:rPr>
        <w:t>В интересах учащихся можно углубить, расширить и</w:t>
      </w:r>
      <w:r>
        <w:rPr>
          <w:rFonts w:eastAsia="Times New Roman"/>
          <w:b/>
          <w:bCs/>
          <w:sz w:val="28"/>
          <w:szCs w:val="28"/>
        </w:rPr>
        <w:t xml:space="preserve"> </w:t>
      </w:r>
      <w:r>
        <w:rPr>
          <w:rFonts w:eastAsia="Times New Roman"/>
          <w:sz w:val="28"/>
          <w:szCs w:val="28"/>
        </w:rPr>
        <w:t>увеличить количество часов на изучение того или иного предмета, в том числе родного языка (письмо Минобрнауки России от 09.10.2017 г. № ТС-</w:t>
      </w:r>
    </w:p>
    <w:p w:rsidR="00A34E06" w:rsidRDefault="00A34E06">
      <w:pPr>
        <w:spacing w:line="216" w:lineRule="exact"/>
        <w:rPr>
          <w:sz w:val="20"/>
          <w:szCs w:val="20"/>
        </w:rPr>
      </w:pPr>
    </w:p>
    <w:p w:rsidR="00A34E06" w:rsidRDefault="005843AF">
      <w:pPr>
        <w:ind w:left="9520"/>
        <w:rPr>
          <w:sz w:val="20"/>
          <w:szCs w:val="20"/>
        </w:rPr>
      </w:pPr>
      <w:r>
        <w:rPr>
          <w:rFonts w:ascii="Calibri" w:eastAsia="Calibri" w:hAnsi="Calibri" w:cs="Calibri"/>
          <w:sz w:val="19"/>
          <w:szCs w:val="19"/>
        </w:rPr>
        <w:t>4</w:t>
      </w:r>
    </w:p>
    <w:p w:rsidR="00A34E06" w:rsidRDefault="00A34E06">
      <w:pPr>
        <w:sectPr w:rsidR="00A34E06">
          <w:pgSz w:w="11900" w:h="16838"/>
          <w:pgMar w:top="1130" w:right="846" w:bottom="662" w:left="1440" w:header="0" w:footer="0" w:gutter="0"/>
          <w:cols w:space="720" w:equalWidth="0">
            <w:col w:w="9620"/>
          </w:cols>
        </w:sectPr>
      </w:pPr>
    </w:p>
    <w:p w:rsidR="00A34E06" w:rsidRDefault="005843AF">
      <w:pPr>
        <w:spacing w:line="351" w:lineRule="auto"/>
        <w:ind w:left="260"/>
        <w:rPr>
          <w:sz w:val="20"/>
          <w:szCs w:val="20"/>
        </w:rPr>
      </w:pPr>
      <w:r>
        <w:rPr>
          <w:rFonts w:eastAsia="Times New Roman"/>
          <w:sz w:val="28"/>
          <w:szCs w:val="28"/>
        </w:rPr>
        <w:lastRenderedPageBreak/>
        <w:t>945/08). Количество учебных планов должно соответствовать количеству и уровням реализуемых основных образовательных программ.</w:t>
      </w:r>
    </w:p>
    <w:p w:rsidR="00A34E06" w:rsidRDefault="00A34E06">
      <w:pPr>
        <w:spacing w:line="26" w:lineRule="exact"/>
        <w:rPr>
          <w:sz w:val="20"/>
          <w:szCs w:val="20"/>
        </w:rPr>
      </w:pPr>
    </w:p>
    <w:p w:rsidR="00A34E06" w:rsidRDefault="005843AF">
      <w:pPr>
        <w:spacing w:line="349" w:lineRule="auto"/>
        <w:ind w:left="260" w:firstLine="708"/>
        <w:rPr>
          <w:sz w:val="20"/>
          <w:szCs w:val="20"/>
        </w:rPr>
      </w:pPr>
      <w:r>
        <w:rPr>
          <w:rFonts w:eastAsia="Times New Roman"/>
          <w:sz w:val="28"/>
          <w:szCs w:val="28"/>
        </w:rPr>
        <w:t>Основная образовательная программа может включать один или несколько учебных планов. Например, в школе одновременно могут быть:</w:t>
      </w:r>
    </w:p>
    <w:p w:rsidR="00A34E06" w:rsidRDefault="00A34E06">
      <w:pPr>
        <w:spacing w:line="28" w:lineRule="exact"/>
        <w:rPr>
          <w:sz w:val="20"/>
          <w:szCs w:val="20"/>
        </w:rPr>
      </w:pPr>
    </w:p>
    <w:p w:rsidR="00A34E06" w:rsidRDefault="005843AF">
      <w:pPr>
        <w:numPr>
          <w:ilvl w:val="0"/>
          <w:numId w:val="3"/>
        </w:numPr>
        <w:tabs>
          <w:tab w:val="left" w:pos="980"/>
        </w:tabs>
        <w:spacing w:line="355" w:lineRule="auto"/>
        <w:ind w:left="980" w:right="680" w:hanging="358"/>
        <w:rPr>
          <w:rFonts w:ascii="Symbol" w:eastAsia="Symbol" w:hAnsi="Symbol" w:cs="Symbol"/>
          <w:sz w:val="20"/>
          <w:szCs w:val="20"/>
        </w:rPr>
      </w:pPr>
      <w:r>
        <w:rPr>
          <w:rFonts w:eastAsia="Times New Roman"/>
          <w:sz w:val="28"/>
          <w:szCs w:val="28"/>
        </w:rPr>
        <w:t>учебный план для классов, которые обучаются в рамках ФКГОС, утвержденного приказом Минобразования России от 05.03.2004 г. № 1089;</w:t>
      </w:r>
    </w:p>
    <w:p w:rsidR="00A34E06" w:rsidRDefault="00A34E06">
      <w:pPr>
        <w:spacing w:line="20" w:lineRule="exact"/>
        <w:rPr>
          <w:rFonts w:ascii="Symbol" w:eastAsia="Symbol" w:hAnsi="Symbol" w:cs="Symbol"/>
          <w:sz w:val="20"/>
          <w:szCs w:val="20"/>
        </w:rPr>
      </w:pPr>
    </w:p>
    <w:p w:rsidR="00A34E06" w:rsidRDefault="005843AF">
      <w:pPr>
        <w:numPr>
          <w:ilvl w:val="0"/>
          <w:numId w:val="3"/>
        </w:numPr>
        <w:tabs>
          <w:tab w:val="left" w:pos="980"/>
        </w:tabs>
        <w:spacing w:line="355" w:lineRule="auto"/>
        <w:ind w:left="980" w:right="540" w:hanging="358"/>
        <w:rPr>
          <w:rFonts w:ascii="Symbol" w:eastAsia="Symbol" w:hAnsi="Symbol" w:cs="Symbol"/>
          <w:sz w:val="20"/>
          <w:szCs w:val="20"/>
        </w:rPr>
      </w:pPr>
      <w:r>
        <w:rPr>
          <w:rFonts w:eastAsia="Times New Roman"/>
          <w:sz w:val="28"/>
          <w:szCs w:val="28"/>
        </w:rPr>
        <w:t>учебный план для начальных классов, которые обучаются в рамках ФГОС начального общего образования, утверждённого приказом Минобрнауки России от 06.10.2009 г. № 373;</w:t>
      </w:r>
    </w:p>
    <w:p w:rsidR="00A34E06" w:rsidRDefault="00A34E06">
      <w:pPr>
        <w:spacing w:line="21" w:lineRule="exact"/>
        <w:rPr>
          <w:rFonts w:ascii="Symbol" w:eastAsia="Symbol" w:hAnsi="Symbol" w:cs="Symbol"/>
          <w:sz w:val="20"/>
          <w:szCs w:val="20"/>
        </w:rPr>
      </w:pPr>
    </w:p>
    <w:p w:rsidR="00A34E06" w:rsidRDefault="005843AF">
      <w:pPr>
        <w:numPr>
          <w:ilvl w:val="0"/>
          <w:numId w:val="3"/>
        </w:numPr>
        <w:tabs>
          <w:tab w:val="left" w:pos="980"/>
        </w:tabs>
        <w:spacing w:line="354" w:lineRule="auto"/>
        <w:ind w:left="980" w:right="580" w:hanging="358"/>
        <w:rPr>
          <w:rFonts w:ascii="Symbol" w:eastAsia="Symbol" w:hAnsi="Symbol" w:cs="Symbol"/>
          <w:sz w:val="20"/>
          <w:szCs w:val="20"/>
        </w:rPr>
      </w:pPr>
      <w:r>
        <w:rPr>
          <w:rFonts w:eastAsia="Times New Roman"/>
          <w:sz w:val="28"/>
          <w:szCs w:val="28"/>
        </w:rPr>
        <w:t>учебный план для классов основной школы, которые обучаются по ФГОС основного общего образования, утверждённому приказом Минобрнауки России от 17.12.2010 г. № 1897;</w:t>
      </w:r>
    </w:p>
    <w:p w:rsidR="00A34E06" w:rsidRDefault="00A34E06">
      <w:pPr>
        <w:spacing w:line="24" w:lineRule="exact"/>
        <w:rPr>
          <w:rFonts w:ascii="Symbol" w:eastAsia="Symbol" w:hAnsi="Symbol" w:cs="Symbol"/>
          <w:sz w:val="20"/>
          <w:szCs w:val="20"/>
        </w:rPr>
      </w:pPr>
    </w:p>
    <w:p w:rsidR="00A34E06" w:rsidRDefault="005843AF">
      <w:pPr>
        <w:numPr>
          <w:ilvl w:val="0"/>
          <w:numId w:val="3"/>
        </w:numPr>
        <w:tabs>
          <w:tab w:val="left" w:pos="980"/>
        </w:tabs>
        <w:spacing w:line="354" w:lineRule="auto"/>
        <w:ind w:left="980" w:right="700" w:hanging="358"/>
        <w:rPr>
          <w:rFonts w:ascii="Symbol" w:eastAsia="Symbol" w:hAnsi="Symbol" w:cs="Symbol"/>
          <w:sz w:val="20"/>
          <w:szCs w:val="20"/>
        </w:rPr>
      </w:pPr>
      <w:r>
        <w:rPr>
          <w:rFonts w:eastAsia="Times New Roman"/>
          <w:sz w:val="28"/>
          <w:szCs w:val="28"/>
        </w:rPr>
        <w:t>учебный план для классов старшей школы, которые обучаются по ФГОС среднего общего образования, утверждённому приказом Минобрнауки России от 17.05.2012 г. № 413;</w:t>
      </w:r>
    </w:p>
    <w:p w:rsidR="00A34E06" w:rsidRDefault="00A34E06">
      <w:pPr>
        <w:spacing w:line="8" w:lineRule="exact"/>
        <w:rPr>
          <w:rFonts w:ascii="Symbol" w:eastAsia="Symbol" w:hAnsi="Symbol" w:cs="Symbol"/>
          <w:sz w:val="20"/>
          <w:szCs w:val="20"/>
        </w:rPr>
      </w:pPr>
    </w:p>
    <w:p w:rsidR="00A34E06" w:rsidRDefault="005843AF">
      <w:pPr>
        <w:numPr>
          <w:ilvl w:val="0"/>
          <w:numId w:val="3"/>
        </w:numPr>
        <w:tabs>
          <w:tab w:val="left" w:pos="980"/>
        </w:tabs>
        <w:ind w:left="980" w:hanging="358"/>
        <w:rPr>
          <w:rFonts w:ascii="Symbol" w:eastAsia="Symbol" w:hAnsi="Symbol" w:cs="Symbol"/>
          <w:sz w:val="20"/>
          <w:szCs w:val="20"/>
        </w:rPr>
      </w:pPr>
      <w:r>
        <w:rPr>
          <w:rFonts w:eastAsia="Times New Roman"/>
          <w:sz w:val="28"/>
          <w:szCs w:val="28"/>
        </w:rPr>
        <w:t>индивидуальные учебные планы.</w:t>
      </w:r>
    </w:p>
    <w:p w:rsidR="00A34E06" w:rsidRDefault="00A34E06">
      <w:pPr>
        <w:spacing w:line="174" w:lineRule="exact"/>
        <w:rPr>
          <w:rFonts w:ascii="Symbol" w:eastAsia="Symbol" w:hAnsi="Symbol" w:cs="Symbol"/>
          <w:sz w:val="20"/>
          <w:szCs w:val="20"/>
        </w:rPr>
      </w:pPr>
    </w:p>
    <w:p w:rsidR="00A34E06" w:rsidRDefault="005843AF">
      <w:pPr>
        <w:numPr>
          <w:ilvl w:val="1"/>
          <w:numId w:val="3"/>
        </w:numPr>
        <w:tabs>
          <w:tab w:val="left" w:pos="1354"/>
        </w:tabs>
        <w:spacing w:line="356" w:lineRule="auto"/>
        <w:ind w:left="260" w:firstLine="710"/>
        <w:jc w:val="both"/>
        <w:rPr>
          <w:rFonts w:eastAsia="Times New Roman"/>
          <w:sz w:val="28"/>
          <w:szCs w:val="28"/>
        </w:rPr>
      </w:pPr>
      <w:r>
        <w:rPr>
          <w:rFonts w:eastAsia="Times New Roman"/>
          <w:sz w:val="28"/>
          <w:szCs w:val="28"/>
        </w:rPr>
        <w:t>классах, которые обучаются в рамках ФКГОС, утверждённого приказом Минобразования России от 05.03.2004 г. № 1089, изучение родного языка возможно в рамках федерального, регионального и школьного компонента (письмо Минобрнауки России от 09.10.2017 г. № ТС-945/08).</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319" w:lineRule="exact"/>
        <w:rPr>
          <w:sz w:val="20"/>
          <w:szCs w:val="20"/>
        </w:rPr>
      </w:pPr>
    </w:p>
    <w:p w:rsidR="00A34E06" w:rsidRDefault="005843AF">
      <w:pPr>
        <w:ind w:left="9520"/>
        <w:rPr>
          <w:sz w:val="20"/>
          <w:szCs w:val="20"/>
        </w:rPr>
      </w:pPr>
      <w:r>
        <w:rPr>
          <w:rFonts w:ascii="Calibri" w:eastAsia="Calibri" w:hAnsi="Calibri" w:cs="Calibri"/>
          <w:sz w:val="19"/>
          <w:szCs w:val="19"/>
        </w:rPr>
        <w:t>5</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ind w:right="-259"/>
        <w:jc w:val="center"/>
        <w:rPr>
          <w:sz w:val="20"/>
          <w:szCs w:val="20"/>
        </w:rPr>
      </w:pPr>
      <w:r>
        <w:rPr>
          <w:rFonts w:eastAsia="Times New Roman"/>
          <w:b/>
          <w:bCs/>
          <w:sz w:val="24"/>
          <w:szCs w:val="24"/>
        </w:rPr>
        <w:lastRenderedPageBreak/>
        <w:t>ПРИМЕРНАЯ ПРОГРАММА ПО УЧЕБНОМУ ПРЕДМЕТУ</w:t>
      </w:r>
    </w:p>
    <w:p w:rsidR="00A34E06" w:rsidRDefault="00A34E06">
      <w:pPr>
        <w:spacing w:line="43" w:lineRule="exact"/>
        <w:rPr>
          <w:sz w:val="20"/>
          <w:szCs w:val="20"/>
        </w:rPr>
      </w:pPr>
    </w:p>
    <w:p w:rsidR="00A34E06" w:rsidRDefault="005843AF">
      <w:pPr>
        <w:ind w:right="-259"/>
        <w:jc w:val="center"/>
        <w:rPr>
          <w:sz w:val="20"/>
          <w:szCs w:val="20"/>
        </w:rPr>
      </w:pPr>
      <w:r>
        <w:rPr>
          <w:rFonts w:eastAsia="Times New Roman"/>
          <w:b/>
          <w:bCs/>
          <w:sz w:val="24"/>
          <w:szCs w:val="24"/>
        </w:rPr>
        <w:t>«РУССКИЙ РОДНОЙ ЯЗЫК»</w:t>
      </w:r>
    </w:p>
    <w:p w:rsidR="00A34E06" w:rsidRDefault="00A34E06">
      <w:pPr>
        <w:spacing w:line="41" w:lineRule="exact"/>
        <w:rPr>
          <w:sz w:val="20"/>
          <w:szCs w:val="20"/>
        </w:rPr>
      </w:pPr>
    </w:p>
    <w:p w:rsidR="00A34E06" w:rsidRDefault="005843AF">
      <w:pPr>
        <w:ind w:right="-259"/>
        <w:jc w:val="center"/>
        <w:rPr>
          <w:sz w:val="20"/>
          <w:szCs w:val="20"/>
        </w:rPr>
      </w:pPr>
      <w:r>
        <w:rPr>
          <w:rFonts w:eastAsia="Times New Roman"/>
          <w:b/>
          <w:bCs/>
          <w:sz w:val="24"/>
          <w:szCs w:val="24"/>
        </w:rPr>
        <w:t>ДЛЯ ОБРАЗОВАТЕЛЬНЫХ ОРГАНИЗАЦИЙ, РЕАЛИЗУЮЩИХ ПРОГРАММЫ</w:t>
      </w:r>
    </w:p>
    <w:p w:rsidR="00A34E06" w:rsidRDefault="00A34E06">
      <w:pPr>
        <w:spacing w:line="41" w:lineRule="exact"/>
        <w:rPr>
          <w:sz w:val="20"/>
          <w:szCs w:val="20"/>
        </w:rPr>
      </w:pPr>
    </w:p>
    <w:p w:rsidR="00A34E06" w:rsidRDefault="005843AF">
      <w:pPr>
        <w:ind w:right="-259"/>
        <w:jc w:val="center"/>
        <w:rPr>
          <w:sz w:val="20"/>
          <w:szCs w:val="20"/>
        </w:rPr>
      </w:pPr>
      <w:r>
        <w:rPr>
          <w:rFonts w:eastAsia="Times New Roman"/>
          <w:b/>
          <w:bCs/>
          <w:sz w:val="24"/>
          <w:szCs w:val="24"/>
        </w:rPr>
        <w:t>ОСНОВНОГО ОБЩЕГО ОБРАЗОВАНИЯ*</w:t>
      </w:r>
    </w:p>
    <w:p w:rsidR="00A34E06" w:rsidRDefault="00A34E06">
      <w:pPr>
        <w:spacing w:line="369" w:lineRule="exact"/>
        <w:rPr>
          <w:sz w:val="20"/>
          <w:szCs w:val="20"/>
        </w:rPr>
      </w:pPr>
    </w:p>
    <w:p w:rsidR="00A34E06" w:rsidRDefault="005843AF">
      <w:pPr>
        <w:spacing w:line="354" w:lineRule="auto"/>
        <w:ind w:left="260" w:firstLine="698"/>
        <w:jc w:val="both"/>
        <w:rPr>
          <w:sz w:val="20"/>
          <w:szCs w:val="20"/>
        </w:rPr>
      </w:pPr>
      <w:r>
        <w:rPr>
          <w:rFonts w:eastAsia="Times New Roman"/>
          <w:sz w:val="28"/>
          <w:szCs w:val="28"/>
        </w:rPr>
        <w:t>Нормативную правовую основу настоящей примерной программы по учебному предмету «Русский родной язык» составляют следующие документы:</w:t>
      </w:r>
    </w:p>
    <w:p w:rsidR="00A34E06" w:rsidRDefault="00A34E06">
      <w:pPr>
        <w:spacing w:line="22" w:lineRule="exact"/>
        <w:rPr>
          <w:sz w:val="20"/>
          <w:szCs w:val="20"/>
        </w:rPr>
      </w:pPr>
    </w:p>
    <w:p w:rsidR="00A34E06" w:rsidRDefault="005843AF">
      <w:pPr>
        <w:spacing w:line="357" w:lineRule="auto"/>
        <w:ind w:left="260" w:firstLine="698"/>
        <w:jc w:val="both"/>
        <w:rPr>
          <w:sz w:val="20"/>
          <w:szCs w:val="20"/>
        </w:rPr>
      </w:pPr>
      <w:r>
        <w:rPr>
          <w:rFonts w:eastAsia="Times New Roman"/>
          <w:sz w:val="28"/>
          <w:szCs w:val="28"/>
        </w:rPr>
        <w:t>Федеральный закон от 29 декабря 2012 г. № 273-ФЗ «Об образовании в Российской Федерации» (далее – Федеральный закон об образовании); Федеральный закон от 3 августа 2018 г. № 317-ФЗ «О внесении изменений в статьи 11 и 14 Федерального закона «Об образовании в Российской Федерации»;</w:t>
      </w:r>
    </w:p>
    <w:p w:rsidR="00A34E06" w:rsidRDefault="00A34E06">
      <w:pPr>
        <w:spacing w:line="23" w:lineRule="exact"/>
        <w:rPr>
          <w:sz w:val="20"/>
          <w:szCs w:val="20"/>
        </w:rPr>
      </w:pPr>
    </w:p>
    <w:p w:rsidR="00A34E06" w:rsidRDefault="005843AF">
      <w:pPr>
        <w:spacing w:line="354" w:lineRule="auto"/>
        <w:ind w:left="260" w:right="60" w:firstLine="698"/>
        <w:rPr>
          <w:sz w:val="20"/>
          <w:szCs w:val="20"/>
        </w:rPr>
      </w:pPr>
      <w:r>
        <w:rPr>
          <w:rFonts w:eastAsia="Times New Roman"/>
          <w:sz w:val="28"/>
          <w:szCs w:val="28"/>
        </w:rPr>
        <w:t>Закон Российской Федерации от 25 октября 1991 г. № 1807-I «О языках народов Российской Федерации» (в редакции Федерального закона № 185-ФЗ);</w:t>
      </w:r>
    </w:p>
    <w:p w:rsidR="00A34E06" w:rsidRDefault="00A34E06">
      <w:pPr>
        <w:spacing w:line="22" w:lineRule="exact"/>
        <w:rPr>
          <w:sz w:val="20"/>
          <w:szCs w:val="20"/>
        </w:rPr>
      </w:pPr>
    </w:p>
    <w:p w:rsidR="00A34E06" w:rsidRDefault="005843AF">
      <w:pPr>
        <w:spacing w:line="356" w:lineRule="auto"/>
        <w:ind w:left="260" w:firstLine="698"/>
        <w:rPr>
          <w:sz w:val="20"/>
          <w:szCs w:val="20"/>
        </w:rPr>
      </w:pPr>
      <w:r>
        <w:rPr>
          <w:rFonts w:eastAsia="Times New Roman"/>
          <w:sz w:val="28"/>
          <w:szCs w:val="28"/>
        </w:rPr>
        <w:t>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 (в редакции приказа Минобрнауки России от 31 декабря 2015 г. № 1577).</w:t>
      </w:r>
    </w:p>
    <w:p w:rsidR="00A34E06" w:rsidRDefault="00A34E06">
      <w:pPr>
        <w:spacing w:line="22" w:lineRule="exact"/>
        <w:rPr>
          <w:sz w:val="20"/>
          <w:szCs w:val="20"/>
        </w:rPr>
      </w:pPr>
    </w:p>
    <w:p w:rsidR="00A34E06" w:rsidRDefault="005843AF">
      <w:pPr>
        <w:spacing w:line="357" w:lineRule="auto"/>
        <w:ind w:left="260" w:firstLine="698"/>
        <w:rPr>
          <w:sz w:val="20"/>
          <w:szCs w:val="20"/>
        </w:rPr>
      </w:pPr>
      <w:r>
        <w:rPr>
          <w:rFonts w:eastAsia="Times New Roman"/>
          <w:sz w:val="28"/>
          <w:szCs w:val="28"/>
        </w:rPr>
        <w:t>Примерная программа (далее – программа) разработана на основе требований Федерального государственного образовательного стандарта основного общего образования к результатам освоения основной образовательной программы основного общего образования по учебному предмету «Русский родной язык», входящему в образовательную область «Родной язык и родная литература».</w:t>
      </w:r>
    </w:p>
    <w:p w:rsidR="00A34E06" w:rsidRDefault="00A34E06">
      <w:pPr>
        <w:spacing w:line="26" w:lineRule="exact"/>
        <w:rPr>
          <w:sz w:val="20"/>
          <w:szCs w:val="20"/>
        </w:rPr>
      </w:pPr>
    </w:p>
    <w:p w:rsidR="00A34E06" w:rsidRDefault="005843AF">
      <w:pPr>
        <w:spacing w:line="349" w:lineRule="auto"/>
        <w:ind w:left="260" w:right="40" w:firstLine="768"/>
        <w:rPr>
          <w:sz w:val="20"/>
          <w:szCs w:val="20"/>
        </w:rPr>
      </w:pPr>
      <w:r>
        <w:rPr>
          <w:rFonts w:eastAsia="Times New Roman"/>
          <w:sz w:val="28"/>
          <w:szCs w:val="28"/>
        </w:rPr>
        <w:t>Программа включает пояснительную записку, в которой раскрываются цели изучения русского родного языка, даётся общая характеристика курса,</w:t>
      </w:r>
    </w:p>
    <w:p w:rsidR="00A34E06" w:rsidRDefault="00A34E06">
      <w:pPr>
        <w:spacing w:line="15" w:lineRule="exact"/>
        <w:rPr>
          <w:sz w:val="20"/>
          <w:szCs w:val="20"/>
        </w:rPr>
      </w:pPr>
    </w:p>
    <w:p w:rsidR="00A34E06" w:rsidRDefault="005843AF">
      <w:pPr>
        <w:ind w:left="260"/>
        <w:rPr>
          <w:sz w:val="20"/>
          <w:szCs w:val="20"/>
        </w:rPr>
      </w:pPr>
      <w:r>
        <w:rPr>
          <w:rFonts w:eastAsia="Times New Roman"/>
          <w:sz w:val="28"/>
          <w:szCs w:val="28"/>
        </w:rPr>
        <w:t>_____________________________________</w:t>
      </w:r>
    </w:p>
    <w:p w:rsidR="00A34E06" w:rsidRDefault="005843AF">
      <w:pPr>
        <w:tabs>
          <w:tab w:val="left" w:pos="1900"/>
        </w:tabs>
        <w:ind w:left="260"/>
        <w:rPr>
          <w:sz w:val="20"/>
          <w:szCs w:val="20"/>
        </w:rPr>
      </w:pPr>
      <w:r>
        <w:rPr>
          <w:rFonts w:eastAsia="Times New Roman"/>
          <w:sz w:val="24"/>
          <w:szCs w:val="24"/>
        </w:rPr>
        <w:t>* Одобрена</w:t>
      </w:r>
      <w:r>
        <w:rPr>
          <w:sz w:val="20"/>
          <w:szCs w:val="20"/>
        </w:rPr>
        <w:tab/>
      </w:r>
      <w:r>
        <w:rPr>
          <w:rFonts w:eastAsia="Times New Roman"/>
          <w:sz w:val="24"/>
          <w:szCs w:val="24"/>
        </w:rPr>
        <w:t>решением федерального учебно-методического объединения по общему</w:t>
      </w:r>
    </w:p>
    <w:p w:rsidR="00A34E06" w:rsidRDefault="00A34E06">
      <w:pPr>
        <w:spacing w:line="139" w:lineRule="exact"/>
        <w:rPr>
          <w:sz w:val="20"/>
          <w:szCs w:val="20"/>
        </w:rPr>
      </w:pPr>
    </w:p>
    <w:p w:rsidR="00A34E06" w:rsidRDefault="005843AF">
      <w:pPr>
        <w:ind w:left="260"/>
        <w:rPr>
          <w:sz w:val="20"/>
          <w:szCs w:val="20"/>
        </w:rPr>
      </w:pPr>
      <w:r>
        <w:rPr>
          <w:rFonts w:eastAsia="Times New Roman"/>
          <w:sz w:val="24"/>
          <w:szCs w:val="24"/>
        </w:rPr>
        <w:t>образованию. Протокол от 31 января 2018 г. № 2/18.</w:t>
      </w:r>
    </w:p>
    <w:p w:rsidR="00A34E06" w:rsidRDefault="00A34E06">
      <w:pPr>
        <w:spacing w:line="200" w:lineRule="exact"/>
        <w:rPr>
          <w:sz w:val="20"/>
          <w:szCs w:val="20"/>
        </w:rPr>
      </w:pPr>
    </w:p>
    <w:p w:rsidR="00A34E06" w:rsidRDefault="00A34E06">
      <w:pPr>
        <w:spacing w:line="331" w:lineRule="exact"/>
        <w:rPr>
          <w:sz w:val="20"/>
          <w:szCs w:val="20"/>
        </w:rPr>
      </w:pPr>
    </w:p>
    <w:p w:rsidR="00A34E06" w:rsidRDefault="005843AF">
      <w:pPr>
        <w:jc w:val="right"/>
        <w:rPr>
          <w:sz w:val="20"/>
          <w:szCs w:val="20"/>
        </w:rPr>
      </w:pPr>
      <w:r>
        <w:rPr>
          <w:rFonts w:ascii="Calibri" w:eastAsia="Calibri" w:hAnsi="Calibri" w:cs="Calibri"/>
          <w:sz w:val="20"/>
          <w:szCs w:val="20"/>
        </w:rPr>
        <w:t>6</w:t>
      </w:r>
    </w:p>
    <w:p w:rsidR="00A34E06" w:rsidRDefault="00A34E06">
      <w:pPr>
        <w:sectPr w:rsidR="00A34E06">
          <w:pgSz w:w="11900" w:h="16838"/>
          <w:pgMar w:top="1130" w:right="846" w:bottom="662" w:left="1440" w:header="0" w:footer="0" w:gutter="0"/>
          <w:cols w:space="720" w:equalWidth="0">
            <w:col w:w="9620"/>
          </w:cols>
        </w:sectPr>
      </w:pPr>
    </w:p>
    <w:p w:rsidR="00A34E06" w:rsidRDefault="005843AF">
      <w:pPr>
        <w:spacing w:line="355" w:lineRule="auto"/>
        <w:ind w:left="260" w:right="500"/>
        <w:rPr>
          <w:sz w:val="20"/>
          <w:szCs w:val="20"/>
        </w:rPr>
      </w:pPr>
      <w:r>
        <w:rPr>
          <w:rFonts w:eastAsia="Times New Roman"/>
          <w:sz w:val="28"/>
          <w:szCs w:val="28"/>
        </w:rPr>
        <w:lastRenderedPageBreak/>
        <w:t>определяется место учебного предмета «Русский родной язык» в учебном плане, раскрываются основные подходы к отбору содержания курса, характеризуются его основные содержательные линии.</w:t>
      </w:r>
    </w:p>
    <w:p w:rsidR="00A34E06" w:rsidRDefault="00A34E06">
      <w:pPr>
        <w:spacing w:line="21" w:lineRule="exact"/>
        <w:rPr>
          <w:sz w:val="20"/>
          <w:szCs w:val="20"/>
        </w:rPr>
      </w:pPr>
    </w:p>
    <w:p w:rsidR="00A34E06" w:rsidRDefault="005843AF">
      <w:pPr>
        <w:spacing w:line="356" w:lineRule="auto"/>
        <w:ind w:left="260" w:firstLine="418"/>
        <w:rPr>
          <w:sz w:val="20"/>
          <w:szCs w:val="20"/>
        </w:rPr>
      </w:pPr>
      <w:r>
        <w:rPr>
          <w:rFonts w:eastAsia="Times New Roman"/>
          <w:sz w:val="28"/>
          <w:szCs w:val="28"/>
        </w:rPr>
        <w:t>Программа устанавливает требования к результатам освоения основной образовательной программы основного общего образования по русскому родному языку, а также примерное содержание учебного предмета «Русский родной язык».</w:t>
      </w:r>
    </w:p>
    <w:p w:rsidR="00A34E06" w:rsidRDefault="00A34E06">
      <w:pPr>
        <w:spacing w:line="22" w:lineRule="exact"/>
        <w:rPr>
          <w:sz w:val="20"/>
          <w:szCs w:val="20"/>
        </w:rPr>
      </w:pPr>
    </w:p>
    <w:p w:rsidR="00A34E06" w:rsidRDefault="005843AF">
      <w:pPr>
        <w:spacing w:line="356" w:lineRule="auto"/>
        <w:ind w:left="260" w:firstLine="418"/>
        <w:jc w:val="both"/>
        <w:rPr>
          <w:sz w:val="20"/>
          <w:szCs w:val="20"/>
        </w:rPr>
      </w:pPr>
      <w:r>
        <w:rPr>
          <w:rFonts w:eastAsia="Times New Roman"/>
          <w:sz w:val="28"/>
          <w:szCs w:val="28"/>
        </w:rPr>
        <w:t>Программа определяет содержание учебного предмета по годам обучения, основные методические стратегии обучения, воспитания и развития обучающихся средствами учебного предмета «Русский родной язык».</w:t>
      </w:r>
    </w:p>
    <w:p w:rsidR="00A34E06" w:rsidRDefault="00A34E06">
      <w:pPr>
        <w:spacing w:line="381" w:lineRule="exact"/>
        <w:rPr>
          <w:sz w:val="20"/>
          <w:szCs w:val="20"/>
        </w:rPr>
      </w:pPr>
    </w:p>
    <w:p w:rsidR="00A34E06" w:rsidRDefault="005843AF">
      <w:pPr>
        <w:ind w:right="-259"/>
        <w:jc w:val="center"/>
        <w:rPr>
          <w:sz w:val="20"/>
          <w:szCs w:val="20"/>
        </w:rPr>
      </w:pPr>
      <w:r>
        <w:rPr>
          <w:rFonts w:eastAsia="Times New Roman"/>
          <w:b/>
          <w:bCs/>
          <w:sz w:val="32"/>
          <w:szCs w:val="32"/>
        </w:rPr>
        <w:t>Пояснительная записка</w:t>
      </w:r>
    </w:p>
    <w:p w:rsidR="00A34E06" w:rsidRDefault="00A34E06">
      <w:pPr>
        <w:spacing w:line="371" w:lineRule="exact"/>
        <w:rPr>
          <w:sz w:val="20"/>
          <w:szCs w:val="20"/>
        </w:rPr>
      </w:pPr>
    </w:p>
    <w:p w:rsidR="00A34E06" w:rsidRDefault="005843AF">
      <w:pPr>
        <w:ind w:left="1560"/>
        <w:jc w:val="center"/>
        <w:rPr>
          <w:sz w:val="20"/>
          <w:szCs w:val="20"/>
        </w:rPr>
      </w:pPr>
      <w:r>
        <w:rPr>
          <w:rFonts w:eastAsia="Times New Roman"/>
          <w:b/>
          <w:bCs/>
          <w:i/>
          <w:iCs/>
          <w:sz w:val="28"/>
          <w:szCs w:val="28"/>
        </w:rPr>
        <w:t>Цели изучения учебного предмета «Русский родной язык»</w:t>
      </w:r>
    </w:p>
    <w:p w:rsidR="00A34E06" w:rsidRDefault="00A34E06">
      <w:pPr>
        <w:spacing w:line="167" w:lineRule="exact"/>
        <w:rPr>
          <w:sz w:val="20"/>
          <w:szCs w:val="20"/>
        </w:rPr>
      </w:pPr>
    </w:p>
    <w:p w:rsidR="00A34E06" w:rsidRDefault="005843AF">
      <w:pPr>
        <w:spacing w:line="359" w:lineRule="auto"/>
        <w:ind w:left="260" w:firstLine="708"/>
        <w:jc w:val="both"/>
        <w:rPr>
          <w:sz w:val="20"/>
          <w:szCs w:val="20"/>
        </w:rPr>
      </w:pPr>
      <w:r>
        <w:rPr>
          <w:rFonts w:eastAsia="Times New Roman"/>
          <w:sz w:val="28"/>
          <w:szCs w:val="28"/>
        </w:rPr>
        <w:t>Программа учебного предмета «Русский родной язык» разработана для функционирующих в субъектах Российской Федерации образовательных организаций, реализующих наряду с обязательным курсом русского языка изучение русского языка как родного языка обучающихся. Содержание программы ориентировано на сопровождение и поддержку основного курса русского языка, обязательного для изучения во всех школах Российской Федерации, и направлено на достижение результатов освоения основной образовательной программы основного общего образования по русскому языку, заданных соответствующим федеральным государственным образовательным стандартом. В то же время цели курса русского языка в рамках образовательной области «Родной язык и родная литература» имеют свою специфику, обусловленную дополнительным по своему содержанию характером курса, а также особенностями функционирования русского языка в разных регионах Российской Федерации.</w:t>
      </w:r>
    </w:p>
    <w:p w:rsidR="00A34E06" w:rsidRDefault="00A34E06">
      <w:pPr>
        <w:spacing w:line="200" w:lineRule="exact"/>
        <w:rPr>
          <w:sz w:val="20"/>
          <w:szCs w:val="20"/>
        </w:rPr>
      </w:pPr>
    </w:p>
    <w:p w:rsidR="00A34E06" w:rsidRDefault="00A34E06">
      <w:pPr>
        <w:spacing w:line="397" w:lineRule="exact"/>
        <w:rPr>
          <w:sz w:val="20"/>
          <w:szCs w:val="20"/>
        </w:rPr>
      </w:pPr>
    </w:p>
    <w:p w:rsidR="00A34E06" w:rsidRDefault="005843AF">
      <w:pPr>
        <w:ind w:left="9520"/>
        <w:rPr>
          <w:sz w:val="20"/>
          <w:szCs w:val="20"/>
        </w:rPr>
      </w:pPr>
      <w:r>
        <w:rPr>
          <w:rFonts w:ascii="Calibri" w:eastAsia="Calibri" w:hAnsi="Calibri" w:cs="Calibri"/>
          <w:sz w:val="19"/>
          <w:szCs w:val="19"/>
        </w:rPr>
        <w:t>7</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numPr>
          <w:ilvl w:val="0"/>
          <w:numId w:val="4"/>
        </w:numPr>
        <w:tabs>
          <w:tab w:val="left" w:pos="1489"/>
        </w:tabs>
        <w:spacing w:line="351" w:lineRule="auto"/>
        <w:ind w:left="260" w:firstLine="710"/>
        <w:rPr>
          <w:rFonts w:eastAsia="Times New Roman"/>
          <w:sz w:val="28"/>
          <w:szCs w:val="28"/>
        </w:rPr>
      </w:pPr>
      <w:r>
        <w:rPr>
          <w:rFonts w:eastAsia="Times New Roman"/>
          <w:sz w:val="28"/>
          <w:szCs w:val="28"/>
        </w:rPr>
        <w:lastRenderedPageBreak/>
        <w:t>соответствии с этим в курсе русского родного языка актуализируются следующие цели:</w:t>
      </w:r>
    </w:p>
    <w:p w:rsidR="00A34E06" w:rsidRDefault="00A34E06">
      <w:pPr>
        <w:spacing w:line="10" w:lineRule="exact"/>
        <w:rPr>
          <w:sz w:val="20"/>
          <w:szCs w:val="20"/>
        </w:rPr>
      </w:pPr>
    </w:p>
    <w:p w:rsidR="00A34E06" w:rsidRDefault="005843AF">
      <w:pPr>
        <w:numPr>
          <w:ilvl w:val="1"/>
          <w:numId w:val="5"/>
        </w:numPr>
        <w:tabs>
          <w:tab w:val="left" w:pos="1680"/>
        </w:tabs>
        <w:ind w:left="1680" w:hanging="710"/>
        <w:rPr>
          <w:rFonts w:ascii="Symbol" w:eastAsia="Symbol" w:hAnsi="Symbol" w:cs="Symbol"/>
          <w:sz w:val="28"/>
          <w:szCs w:val="28"/>
        </w:rPr>
      </w:pPr>
      <w:r>
        <w:rPr>
          <w:rFonts w:eastAsia="Times New Roman"/>
          <w:sz w:val="28"/>
          <w:szCs w:val="28"/>
        </w:rPr>
        <w:t>воспитание гражданина и патриота; формирование представления</w:t>
      </w:r>
    </w:p>
    <w:p w:rsidR="00A34E06" w:rsidRDefault="00A34E06">
      <w:pPr>
        <w:spacing w:line="162" w:lineRule="exact"/>
        <w:rPr>
          <w:rFonts w:ascii="Symbol" w:eastAsia="Symbol" w:hAnsi="Symbol" w:cs="Symbol"/>
          <w:sz w:val="28"/>
          <w:szCs w:val="28"/>
        </w:rPr>
      </w:pPr>
    </w:p>
    <w:p w:rsidR="00A34E06" w:rsidRDefault="005843AF">
      <w:pPr>
        <w:numPr>
          <w:ilvl w:val="0"/>
          <w:numId w:val="5"/>
        </w:numPr>
        <w:tabs>
          <w:tab w:val="left" w:pos="480"/>
        </w:tabs>
        <w:ind w:left="480" w:hanging="218"/>
        <w:rPr>
          <w:rFonts w:eastAsia="Times New Roman"/>
          <w:sz w:val="28"/>
          <w:szCs w:val="28"/>
        </w:rPr>
      </w:pPr>
      <w:r>
        <w:rPr>
          <w:rFonts w:eastAsia="Times New Roman"/>
          <w:sz w:val="28"/>
          <w:szCs w:val="28"/>
        </w:rPr>
        <w:t>русском языке как духовной, нравственной и культурной ценности народа;</w:t>
      </w:r>
    </w:p>
    <w:p w:rsidR="00A34E06" w:rsidRDefault="00A34E06">
      <w:pPr>
        <w:spacing w:line="174" w:lineRule="exact"/>
        <w:rPr>
          <w:sz w:val="20"/>
          <w:szCs w:val="20"/>
        </w:rPr>
      </w:pPr>
    </w:p>
    <w:p w:rsidR="00A34E06" w:rsidRDefault="005843AF">
      <w:pPr>
        <w:spacing w:line="358" w:lineRule="auto"/>
        <w:ind w:left="260"/>
        <w:jc w:val="both"/>
        <w:rPr>
          <w:sz w:val="20"/>
          <w:szCs w:val="20"/>
        </w:rPr>
      </w:pPr>
      <w:r>
        <w:rPr>
          <w:rFonts w:eastAsia="Times New Roman"/>
          <w:sz w:val="28"/>
          <w:szCs w:val="28"/>
        </w:rPr>
        <w:t>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w:t>
      </w:r>
    </w:p>
    <w:p w:rsidR="00A34E06" w:rsidRDefault="00A34E06">
      <w:pPr>
        <w:spacing w:line="2" w:lineRule="exact"/>
        <w:rPr>
          <w:sz w:val="20"/>
          <w:szCs w:val="20"/>
        </w:rPr>
      </w:pPr>
    </w:p>
    <w:p w:rsidR="00A34E06" w:rsidRDefault="005843AF">
      <w:pPr>
        <w:numPr>
          <w:ilvl w:val="0"/>
          <w:numId w:val="6"/>
        </w:numPr>
        <w:tabs>
          <w:tab w:val="left" w:pos="1680"/>
        </w:tabs>
        <w:ind w:left="1680" w:hanging="710"/>
        <w:rPr>
          <w:rFonts w:ascii="Symbol" w:eastAsia="Symbol" w:hAnsi="Symbol" w:cs="Symbol"/>
          <w:sz w:val="28"/>
          <w:szCs w:val="28"/>
        </w:rPr>
      </w:pPr>
      <w:r>
        <w:rPr>
          <w:rFonts w:eastAsia="Times New Roman"/>
          <w:sz w:val="28"/>
          <w:szCs w:val="28"/>
        </w:rPr>
        <w:t>совершенствование коммуникативных умений и культуры речи,</w:t>
      </w:r>
    </w:p>
    <w:p w:rsidR="00A34E06" w:rsidRDefault="00A34E06">
      <w:pPr>
        <w:spacing w:line="176" w:lineRule="exact"/>
        <w:rPr>
          <w:sz w:val="20"/>
          <w:szCs w:val="20"/>
        </w:rPr>
      </w:pPr>
    </w:p>
    <w:p w:rsidR="00A34E06" w:rsidRDefault="005843AF">
      <w:pPr>
        <w:spacing w:line="357" w:lineRule="auto"/>
        <w:ind w:left="260"/>
        <w:jc w:val="both"/>
        <w:rPr>
          <w:sz w:val="20"/>
          <w:szCs w:val="20"/>
        </w:rPr>
      </w:pPr>
      <w:r>
        <w:rPr>
          <w:rFonts w:eastAsia="Times New Roman"/>
          <w:sz w:val="28"/>
          <w:szCs w:val="28"/>
        </w:rPr>
        <w:t>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в речевом самосовершенствовании;</w:t>
      </w:r>
    </w:p>
    <w:p w:rsidR="00A34E06" w:rsidRDefault="00A34E06">
      <w:pPr>
        <w:spacing w:line="39" w:lineRule="exact"/>
        <w:rPr>
          <w:sz w:val="20"/>
          <w:szCs w:val="20"/>
        </w:rPr>
      </w:pPr>
    </w:p>
    <w:p w:rsidR="00A34E06" w:rsidRDefault="005843AF">
      <w:pPr>
        <w:numPr>
          <w:ilvl w:val="0"/>
          <w:numId w:val="7"/>
        </w:numPr>
        <w:tabs>
          <w:tab w:val="left" w:pos="1676"/>
        </w:tabs>
        <w:spacing w:line="335" w:lineRule="auto"/>
        <w:ind w:left="260" w:firstLine="710"/>
        <w:jc w:val="both"/>
        <w:rPr>
          <w:rFonts w:ascii="Symbol" w:eastAsia="Symbol" w:hAnsi="Symbol" w:cs="Symbol"/>
          <w:sz w:val="28"/>
          <w:szCs w:val="28"/>
        </w:rPr>
      </w:pPr>
      <w:r>
        <w:rPr>
          <w:rFonts w:eastAsia="Times New Roman"/>
          <w:sz w:val="28"/>
          <w:szCs w:val="28"/>
        </w:rPr>
        <w:t>расширение знаний о таких явлениях и категориях современного русского литературного языка, которые обеспечивают его нормативное,</w:t>
      </w:r>
    </w:p>
    <w:p w:rsidR="00A34E06" w:rsidRDefault="00A34E06">
      <w:pPr>
        <w:spacing w:line="25" w:lineRule="exact"/>
        <w:rPr>
          <w:sz w:val="20"/>
          <w:szCs w:val="20"/>
        </w:rPr>
      </w:pPr>
    </w:p>
    <w:p w:rsidR="00A34E06" w:rsidRDefault="005843AF">
      <w:pPr>
        <w:ind w:left="260"/>
        <w:rPr>
          <w:sz w:val="20"/>
          <w:szCs w:val="20"/>
        </w:rPr>
      </w:pPr>
      <w:r>
        <w:rPr>
          <w:rFonts w:eastAsia="Times New Roman"/>
          <w:sz w:val="28"/>
          <w:szCs w:val="28"/>
        </w:rPr>
        <w:t>уместное, этичное использование в различных сферах и ситуациях общения;</w:t>
      </w:r>
    </w:p>
    <w:p w:rsidR="00A34E06" w:rsidRDefault="00A34E06">
      <w:pPr>
        <w:spacing w:line="174" w:lineRule="exact"/>
        <w:rPr>
          <w:sz w:val="20"/>
          <w:szCs w:val="20"/>
        </w:rPr>
      </w:pPr>
    </w:p>
    <w:p w:rsidR="00A34E06" w:rsidRDefault="005843AF">
      <w:pPr>
        <w:numPr>
          <w:ilvl w:val="0"/>
          <w:numId w:val="8"/>
        </w:numPr>
        <w:tabs>
          <w:tab w:val="left" w:pos="533"/>
        </w:tabs>
        <w:spacing w:line="356" w:lineRule="auto"/>
        <w:ind w:left="260" w:firstLine="2"/>
        <w:jc w:val="both"/>
        <w:rPr>
          <w:rFonts w:eastAsia="Times New Roman"/>
          <w:sz w:val="28"/>
          <w:szCs w:val="28"/>
        </w:rPr>
      </w:pPr>
      <w:r>
        <w:rPr>
          <w:rFonts w:eastAsia="Times New Roman"/>
          <w:sz w:val="28"/>
          <w:szCs w:val="28"/>
        </w:rPr>
        <w:t>стилистических ресурсах русского языка; об основных нормах русского литературного языка; о национальной специфике русского языка и языковых единицах, прежде всего о лексике и фразеологии с национально-культурной семантикой; о русском речевом этикете;</w:t>
      </w:r>
    </w:p>
    <w:p w:rsidR="00A34E06" w:rsidRDefault="00A34E06">
      <w:pPr>
        <w:spacing w:line="7" w:lineRule="exact"/>
        <w:rPr>
          <w:sz w:val="20"/>
          <w:szCs w:val="20"/>
        </w:rPr>
      </w:pPr>
    </w:p>
    <w:p w:rsidR="00A34E06" w:rsidRDefault="005843AF">
      <w:pPr>
        <w:spacing w:line="358" w:lineRule="auto"/>
        <w:ind w:left="260" w:firstLine="708"/>
        <w:jc w:val="both"/>
        <w:rPr>
          <w:sz w:val="20"/>
          <w:szCs w:val="20"/>
        </w:rPr>
      </w:pPr>
      <w:r>
        <w:rPr>
          <w:rFonts w:ascii="Symbol" w:eastAsia="Symbol" w:hAnsi="Symbol" w:cs="Symbol"/>
          <w:sz w:val="28"/>
          <w:szCs w:val="28"/>
        </w:rPr>
        <w:t></w:t>
      </w:r>
      <w:r>
        <w:rPr>
          <w:rFonts w:eastAsia="Times New Roman"/>
          <w:sz w:val="28"/>
          <w:szCs w:val="28"/>
        </w:rPr>
        <w:t xml:space="preserve"> совершенствование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A34E06" w:rsidRDefault="00A34E06">
      <w:pPr>
        <w:spacing w:line="169" w:lineRule="exact"/>
        <w:rPr>
          <w:sz w:val="20"/>
          <w:szCs w:val="20"/>
        </w:rPr>
      </w:pPr>
    </w:p>
    <w:p w:rsidR="00A34E06" w:rsidRDefault="005843AF">
      <w:pPr>
        <w:ind w:left="9520"/>
        <w:rPr>
          <w:sz w:val="20"/>
          <w:szCs w:val="20"/>
        </w:rPr>
      </w:pPr>
      <w:r>
        <w:rPr>
          <w:rFonts w:ascii="Calibri" w:eastAsia="Calibri" w:hAnsi="Calibri" w:cs="Calibri"/>
          <w:sz w:val="19"/>
          <w:szCs w:val="19"/>
        </w:rPr>
        <w:t>8</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spacing w:line="356" w:lineRule="auto"/>
        <w:ind w:left="260" w:firstLine="708"/>
        <w:jc w:val="both"/>
        <w:rPr>
          <w:sz w:val="20"/>
          <w:szCs w:val="20"/>
        </w:rPr>
      </w:pPr>
      <w:r>
        <w:rPr>
          <w:rFonts w:ascii="Symbol" w:eastAsia="Symbol" w:hAnsi="Symbol" w:cs="Symbol"/>
          <w:sz w:val="28"/>
          <w:szCs w:val="28"/>
        </w:rPr>
        <w:lastRenderedPageBreak/>
        <w:t></w:t>
      </w:r>
      <w:r>
        <w:rPr>
          <w:rFonts w:eastAsia="Times New Roman"/>
          <w:sz w:val="28"/>
          <w:szCs w:val="28"/>
        </w:rPr>
        <w:t xml:space="preserve"> развитие проектного и исследовательского мышления, приобретение практического опыта исследовательской работы по русскому языку, воспитание самостоятельности в приобретении знаний.</w:t>
      </w:r>
    </w:p>
    <w:p w:rsidR="00A34E06" w:rsidRDefault="00A34E06">
      <w:pPr>
        <w:spacing w:line="200" w:lineRule="exact"/>
        <w:rPr>
          <w:sz w:val="20"/>
          <w:szCs w:val="20"/>
        </w:rPr>
      </w:pPr>
    </w:p>
    <w:p w:rsidR="00A34E06" w:rsidRDefault="00A34E06">
      <w:pPr>
        <w:spacing w:line="298" w:lineRule="exact"/>
        <w:rPr>
          <w:sz w:val="20"/>
          <w:szCs w:val="20"/>
        </w:rPr>
      </w:pPr>
    </w:p>
    <w:p w:rsidR="00A34E06" w:rsidRDefault="005843AF">
      <w:pPr>
        <w:ind w:left="780"/>
        <w:rPr>
          <w:sz w:val="20"/>
          <w:szCs w:val="20"/>
        </w:rPr>
      </w:pPr>
      <w:r>
        <w:rPr>
          <w:rFonts w:eastAsia="Times New Roman"/>
          <w:b/>
          <w:bCs/>
          <w:i/>
          <w:iCs/>
          <w:sz w:val="28"/>
          <w:szCs w:val="28"/>
        </w:rPr>
        <w:t>Место учебного предмета «Русский родной язык» в учебном плане</w:t>
      </w:r>
    </w:p>
    <w:p w:rsidR="00A34E06" w:rsidRDefault="00A34E06">
      <w:pPr>
        <w:spacing w:line="167" w:lineRule="exact"/>
        <w:rPr>
          <w:sz w:val="20"/>
          <w:szCs w:val="20"/>
        </w:rPr>
      </w:pPr>
    </w:p>
    <w:p w:rsidR="00A34E06" w:rsidRDefault="005843AF">
      <w:pPr>
        <w:spacing w:line="349" w:lineRule="auto"/>
        <w:ind w:left="260" w:firstLine="708"/>
        <w:jc w:val="both"/>
        <w:rPr>
          <w:sz w:val="20"/>
          <w:szCs w:val="20"/>
        </w:rPr>
      </w:pPr>
      <w:r>
        <w:rPr>
          <w:rFonts w:eastAsia="Times New Roman"/>
          <w:sz w:val="28"/>
          <w:szCs w:val="28"/>
        </w:rPr>
        <w:t>Программа по русскому родному языку составлена на основе требований к предметным результатам освоения основной образовательной</w:t>
      </w:r>
    </w:p>
    <w:p w:rsidR="00A34E06" w:rsidRDefault="00A34E06">
      <w:pPr>
        <w:spacing w:line="31" w:lineRule="exact"/>
        <w:rPr>
          <w:sz w:val="20"/>
          <w:szCs w:val="20"/>
        </w:rPr>
      </w:pPr>
    </w:p>
    <w:p w:rsidR="00A34E06" w:rsidRDefault="005843AF">
      <w:pPr>
        <w:spacing w:line="354" w:lineRule="auto"/>
        <w:ind w:left="260"/>
        <w:jc w:val="both"/>
        <w:rPr>
          <w:sz w:val="20"/>
          <w:szCs w:val="20"/>
        </w:rPr>
      </w:pPr>
      <w:r>
        <w:rPr>
          <w:rFonts w:eastAsia="Times New Roman"/>
          <w:sz w:val="28"/>
          <w:szCs w:val="28"/>
        </w:rPr>
        <w:t>программы, представленной в Федеральном государственном образовательном стандарте основного общего образования, и рассчитана на общую учебную нагрузку в объёме 245 часов.</w:t>
      </w:r>
    </w:p>
    <w:p w:rsidR="00A34E06" w:rsidRDefault="00A34E06">
      <w:pPr>
        <w:spacing w:line="200" w:lineRule="exact"/>
        <w:rPr>
          <w:sz w:val="20"/>
          <w:szCs w:val="20"/>
        </w:rPr>
      </w:pPr>
    </w:p>
    <w:p w:rsidR="00A34E06" w:rsidRDefault="00A34E06">
      <w:pPr>
        <w:spacing w:line="299" w:lineRule="exact"/>
        <w:rPr>
          <w:sz w:val="20"/>
          <w:szCs w:val="20"/>
        </w:rPr>
      </w:pPr>
    </w:p>
    <w:p w:rsidR="00A34E06" w:rsidRDefault="005843AF">
      <w:pPr>
        <w:ind w:left="1560"/>
        <w:jc w:val="center"/>
        <w:rPr>
          <w:sz w:val="20"/>
          <w:szCs w:val="20"/>
        </w:rPr>
      </w:pPr>
      <w:r>
        <w:rPr>
          <w:rFonts w:eastAsia="Times New Roman"/>
          <w:b/>
          <w:bCs/>
          <w:i/>
          <w:iCs/>
          <w:sz w:val="28"/>
          <w:szCs w:val="28"/>
        </w:rPr>
        <w:t>Общая характеристика учебного предмета «Русский родной язык»</w:t>
      </w:r>
    </w:p>
    <w:p w:rsidR="00A34E06" w:rsidRDefault="00A34E06">
      <w:pPr>
        <w:spacing w:line="169" w:lineRule="exact"/>
        <w:rPr>
          <w:sz w:val="20"/>
          <w:szCs w:val="20"/>
        </w:rPr>
      </w:pPr>
    </w:p>
    <w:p w:rsidR="00A34E06" w:rsidRDefault="005843AF">
      <w:pPr>
        <w:spacing w:line="354" w:lineRule="auto"/>
        <w:ind w:left="260" w:firstLine="708"/>
        <w:jc w:val="both"/>
        <w:rPr>
          <w:sz w:val="20"/>
          <w:szCs w:val="20"/>
        </w:rPr>
      </w:pPr>
      <w:r>
        <w:rPr>
          <w:rFonts w:eastAsia="Times New Roman"/>
          <w:sz w:val="28"/>
          <w:szCs w:val="28"/>
        </w:rPr>
        <w:t>Русский язык – государственный язык Российской Федерации, средство межнационального общения и консолидации народов России, основа формирования гражданской идентичности в поликультурном обществе.</w:t>
      </w:r>
    </w:p>
    <w:p w:rsidR="00A34E06" w:rsidRDefault="00A34E06">
      <w:pPr>
        <w:spacing w:line="22" w:lineRule="exact"/>
        <w:rPr>
          <w:sz w:val="20"/>
          <w:szCs w:val="20"/>
        </w:rPr>
      </w:pPr>
    </w:p>
    <w:p w:rsidR="00A34E06" w:rsidRDefault="005843AF">
      <w:pPr>
        <w:spacing w:line="358" w:lineRule="auto"/>
        <w:ind w:left="260" w:firstLine="708"/>
        <w:jc w:val="both"/>
        <w:rPr>
          <w:sz w:val="20"/>
          <w:szCs w:val="20"/>
        </w:rPr>
      </w:pPr>
      <w:r>
        <w:rPr>
          <w:rFonts w:eastAsia="Times New Roman"/>
          <w:sz w:val="28"/>
          <w:szCs w:val="28"/>
        </w:rPr>
        <w:t>Русский язык является родным языком русского народа, основой его духовной культуры. Он формирует и объединяет нацию, связывает поколения, обеспечивает преемственность и постоянное обновление национальной культуры. Изучение русского языка и владение им – могучее средство приобщения к духовному богатству русской культуры и литературы, основной канал социализации личности, приобщения её к культурно-историческому опыту человечества.</w:t>
      </w:r>
    </w:p>
    <w:p w:rsidR="00A34E06" w:rsidRDefault="00A34E06">
      <w:pPr>
        <w:spacing w:line="20" w:lineRule="exact"/>
        <w:rPr>
          <w:sz w:val="20"/>
          <w:szCs w:val="20"/>
        </w:rPr>
      </w:pPr>
    </w:p>
    <w:p w:rsidR="00A34E06" w:rsidRDefault="005843AF">
      <w:pPr>
        <w:spacing w:line="358" w:lineRule="auto"/>
        <w:ind w:left="260" w:firstLine="708"/>
        <w:jc w:val="both"/>
        <w:rPr>
          <w:sz w:val="20"/>
          <w:szCs w:val="20"/>
        </w:rPr>
      </w:pPr>
      <w:r>
        <w:rPr>
          <w:rFonts w:eastAsia="Times New Roman"/>
          <w:sz w:val="28"/>
          <w:szCs w:val="28"/>
        </w:rPr>
        <w:t>Родной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 истории народа, говорящего на нём. Высокий уровень владения родным языком определяет способность аналитически мыслить, успешность в овладении способами интеллектуальной</w:t>
      </w:r>
    </w:p>
    <w:p w:rsidR="00A34E06" w:rsidRDefault="00A34E06">
      <w:pPr>
        <w:spacing w:line="231" w:lineRule="exact"/>
        <w:rPr>
          <w:sz w:val="20"/>
          <w:szCs w:val="20"/>
        </w:rPr>
      </w:pPr>
    </w:p>
    <w:p w:rsidR="00A34E06" w:rsidRDefault="005843AF">
      <w:pPr>
        <w:ind w:left="9520"/>
        <w:rPr>
          <w:sz w:val="20"/>
          <w:szCs w:val="20"/>
        </w:rPr>
      </w:pPr>
      <w:r>
        <w:rPr>
          <w:rFonts w:ascii="Calibri" w:eastAsia="Calibri" w:hAnsi="Calibri" w:cs="Calibri"/>
          <w:sz w:val="19"/>
          <w:szCs w:val="19"/>
        </w:rPr>
        <w:t>9</w:t>
      </w:r>
    </w:p>
    <w:p w:rsidR="00A34E06" w:rsidRDefault="00A34E06">
      <w:pPr>
        <w:sectPr w:rsidR="00A34E06">
          <w:pgSz w:w="11900" w:h="16838"/>
          <w:pgMar w:top="1124" w:right="846" w:bottom="662" w:left="1440" w:header="0" w:footer="0" w:gutter="0"/>
          <w:cols w:space="720" w:equalWidth="0">
            <w:col w:w="9620"/>
          </w:cols>
        </w:sectPr>
      </w:pPr>
    </w:p>
    <w:p w:rsidR="00A34E06" w:rsidRDefault="005843AF">
      <w:pPr>
        <w:spacing w:line="356" w:lineRule="auto"/>
        <w:ind w:left="260"/>
        <w:jc w:val="both"/>
        <w:rPr>
          <w:sz w:val="20"/>
          <w:szCs w:val="20"/>
        </w:rPr>
      </w:pPr>
      <w:r>
        <w:rPr>
          <w:rFonts w:eastAsia="Times New Roman"/>
          <w:sz w:val="28"/>
          <w:szCs w:val="28"/>
        </w:rPr>
        <w:lastRenderedPageBreak/>
        <w:t>деятельности, умениями убедительно выражать свои мысли и точно понимать мысли других людей, извлекать и анализировать информацию из различных текстов, ориентироваться в ключевых проблемах современной жизни и в мире духовно-нравственных ценностей.</w:t>
      </w:r>
    </w:p>
    <w:p w:rsidR="00A34E06" w:rsidRDefault="00A34E06">
      <w:pPr>
        <w:spacing w:line="22" w:lineRule="exact"/>
        <w:rPr>
          <w:sz w:val="20"/>
          <w:szCs w:val="20"/>
        </w:rPr>
      </w:pPr>
    </w:p>
    <w:p w:rsidR="00A34E06" w:rsidRDefault="005843AF">
      <w:pPr>
        <w:spacing w:line="357" w:lineRule="auto"/>
        <w:ind w:left="260" w:firstLine="708"/>
        <w:jc w:val="both"/>
        <w:rPr>
          <w:sz w:val="20"/>
          <w:szCs w:val="20"/>
        </w:rPr>
      </w:pPr>
      <w:r>
        <w:rPr>
          <w:rFonts w:eastAsia="Times New Roman"/>
          <w:sz w:val="28"/>
          <w:szCs w:val="28"/>
        </w:rPr>
        <w:t>Как средство познания действительности русский родной язык обеспечивает развитие интеллектуальных и творческих способностей ребёнка,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w:t>
      </w:r>
    </w:p>
    <w:p w:rsidR="00A34E06" w:rsidRDefault="00A34E06">
      <w:pPr>
        <w:spacing w:line="23" w:lineRule="exact"/>
        <w:rPr>
          <w:sz w:val="20"/>
          <w:szCs w:val="20"/>
        </w:rPr>
      </w:pPr>
    </w:p>
    <w:p w:rsidR="00A34E06" w:rsidRDefault="005843AF">
      <w:pPr>
        <w:spacing w:line="358" w:lineRule="auto"/>
        <w:ind w:left="260" w:firstLine="708"/>
        <w:jc w:val="both"/>
        <w:rPr>
          <w:sz w:val="20"/>
          <w:szCs w:val="20"/>
        </w:rPr>
      </w:pPr>
      <w:r>
        <w:rPr>
          <w:rFonts w:eastAsia="Times New Roman"/>
          <w:sz w:val="28"/>
          <w:szCs w:val="28"/>
        </w:rPr>
        <w:t>Обучение русскому родному языку совершенствует нравственную и коммуникативную культуру ученика. Будучи формой хранения и усвоения различных знаний, русский язык неразрывно связан со всеми школьными предметами; имея при этом особый статус, он является не только объектом изучения, но и средством обучения. Уровень владения родным русским языком влияет на качество усвоения всех других школьных предметов, а в дальнейшем способствует овладению будущей профессией.</w:t>
      </w:r>
    </w:p>
    <w:p w:rsidR="00A34E06" w:rsidRDefault="00A34E06">
      <w:pPr>
        <w:spacing w:line="17" w:lineRule="exact"/>
        <w:rPr>
          <w:sz w:val="20"/>
          <w:szCs w:val="20"/>
        </w:rPr>
      </w:pPr>
    </w:p>
    <w:p w:rsidR="00A34E06" w:rsidRDefault="005843AF">
      <w:pPr>
        <w:spacing w:line="358" w:lineRule="auto"/>
        <w:ind w:left="260" w:firstLine="708"/>
        <w:jc w:val="both"/>
        <w:rPr>
          <w:sz w:val="20"/>
          <w:szCs w:val="20"/>
        </w:rPr>
      </w:pPr>
      <w:r>
        <w:rPr>
          <w:rFonts w:eastAsia="Times New Roman"/>
          <w:sz w:val="28"/>
          <w:szCs w:val="28"/>
        </w:rPr>
        <w:t>Содержание курса «Русский родной язык» направлено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«Русский родной язык» не ущемляет прав тех обучающихся, кто изучает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 «Русский язык».</w:t>
      </w:r>
    </w:p>
    <w:p w:rsidR="00A34E06" w:rsidRDefault="00A34E06">
      <w:pPr>
        <w:spacing w:line="22" w:lineRule="exact"/>
        <w:rPr>
          <w:sz w:val="20"/>
          <w:szCs w:val="20"/>
        </w:rPr>
      </w:pPr>
    </w:p>
    <w:p w:rsidR="00A34E06" w:rsidRDefault="005843AF">
      <w:pPr>
        <w:numPr>
          <w:ilvl w:val="0"/>
          <w:numId w:val="9"/>
        </w:numPr>
        <w:tabs>
          <w:tab w:val="left" w:pos="1385"/>
        </w:tabs>
        <w:spacing w:line="355" w:lineRule="auto"/>
        <w:ind w:left="260" w:firstLine="710"/>
        <w:jc w:val="both"/>
        <w:rPr>
          <w:rFonts w:eastAsia="Times New Roman"/>
          <w:sz w:val="28"/>
          <w:szCs w:val="28"/>
        </w:rPr>
      </w:pPr>
      <w:r>
        <w:rPr>
          <w:rFonts w:eastAsia="Times New Roman"/>
          <w:sz w:val="28"/>
          <w:szCs w:val="28"/>
        </w:rPr>
        <w:t>содержании курса «Русский родной язык» предусматривается расширение сведений, имеющих отношение не к внутреннему системному устройству языка, а к вопросам реализации языковой системы в речи‚</w:t>
      </w:r>
    </w:p>
    <w:p w:rsidR="00A34E06" w:rsidRDefault="00A34E06">
      <w:pPr>
        <w:spacing w:line="21" w:lineRule="exact"/>
        <w:rPr>
          <w:sz w:val="20"/>
          <w:szCs w:val="20"/>
        </w:rPr>
      </w:pPr>
    </w:p>
    <w:p w:rsidR="00A34E06" w:rsidRDefault="005843AF">
      <w:pPr>
        <w:spacing w:line="349" w:lineRule="auto"/>
        <w:ind w:left="260"/>
        <w:rPr>
          <w:sz w:val="20"/>
          <w:szCs w:val="20"/>
        </w:rPr>
      </w:pPr>
      <w:r>
        <w:rPr>
          <w:rFonts w:eastAsia="Times New Roman"/>
          <w:sz w:val="28"/>
          <w:szCs w:val="28"/>
        </w:rPr>
        <w:t>внешней стороны существования языка: к многообразным связям русского языка с цивилизацией и культурой, государством и обществом. Программа</w:t>
      </w:r>
    </w:p>
    <w:p w:rsidR="00A34E06" w:rsidRDefault="00A34E06">
      <w:pPr>
        <w:spacing w:line="249" w:lineRule="exact"/>
        <w:rPr>
          <w:sz w:val="20"/>
          <w:szCs w:val="20"/>
        </w:rPr>
      </w:pPr>
    </w:p>
    <w:p w:rsidR="00A34E06" w:rsidRDefault="005843AF">
      <w:pPr>
        <w:jc w:val="right"/>
        <w:rPr>
          <w:sz w:val="20"/>
          <w:szCs w:val="20"/>
        </w:rPr>
      </w:pPr>
      <w:r>
        <w:rPr>
          <w:rFonts w:ascii="Calibri" w:eastAsia="Calibri" w:hAnsi="Calibri" w:cs="Calibri"/>
          <w:sz w:val="20"/>
          <w:szCs w:val="20"/>
        </w:rPr>
        <w:t>10</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spacing w:line="355" w:lineRule="auto"/>
        <w:ind w:left="260"/>
        <w:jc w:val="both"/>
        <w:rPr>
          <w:sz w:val="20"/>
          <w:szCs w:val="20"/>
        </w:rPr>
      </w:pPr>
      <w:r>
        <w:rPr>
          <w:rFonts w:eastAsia="Times New Roman"/>
          <w:sz w:val="28"/>
          <w:szCs w:val="28"/>
        </w:rPr>
        <w:lastRenderedPageBreak/>
        <w:t>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w:t>
      </w:r>
    </w:p>
    <w:p w:rsidR="00A34E06" w:rsidRDefault="00A34E06">
      <w:pPr>
        <w:spacing w:line="21" w:lineRule="exact"/>
        <w:rPr>
          <w:sz w:val="20"/>
          <w:szCs w:val="20"/>
        </w:rPr>
      </w:pPr>
    </w:p>
    <w:p w:rsidR="00A34E06" w:rsidRDefault="005843AF">
      <w:pPr>
        <w:spacing w:line="358" w:lineRule="auto"/>
        <w:ind w:left="260" w:firstLine="708"/>
        <w:jc w:val="both"/>
        <w:rPr>
          <w:sz w:val="20"/>
          <w:szCs w:val="20"/>
        </w:rPr>
      </w:pPr>
      <w:r>
        <w:rPr>
          <w:rFonts w:eastAsia="Times New Roman"/>
          <w:sz w:val="28"/>
          <w:szCs w:val="28"/>
        </w:rPr>
        <w:t>Важнейшими задачами курса являются приобщение обучающихся к фактам русской языковой истории в связи с историей русского народа; формирование представлений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 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w:t>
      </w:r>
    </w:p>
    <w:p w:rsidR="00A34E06" w:rsidRDefault="00A34E06">
      <w:pPr>
        <w:spacing w:line="29" w:lineRule="exact"/>
        <w:rPr>
          <w:sz w:val="20"/>
          <w:szCs w:val="20"/>
        </w:rPr>
      </w:pPr>
    </w:p>
    <w:p w:rsidR="00A34E06" w:rsidRDefault="005843AF">
      <w:pPr>
        <w:spacing w:line="357" w:lineRule="auto"/>
        <w:ind w:left="260" w:firstLine="708"/>
        <w:jc w:val="both"/>
        <w:rPr>
          <w:sz w:val="20"/>
          <w:szCs w:val="20"/>
        </w:rPr>
      </w:pPr>
      <w:r>
        <w:rPr>
          <w:rFonts w:eastAsia="Times New Roman"/>
          <w:sz w:val="28"/>
          <w:szCs w:val="28"/>
        </w:rPr>
        <w:t>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что способствует преодолению языкового нигилизма учащихся, пониманию важнейших социокультурных функций языковой кодификации.</w:t>
      </w:r>
    </w:p>
    <w:p w:rsidR="00A34E06" w:rsidRDefault="00A34E06">
      <w:pPr>
        <w:spacing w:line="24" w:lineRule="exact"/>
        <w:rPr>
          <w:sz w:val="20"/>
          <w:szCs w:val="20"/>
        </w:rPr>
      </w:pPr>
    </w:p>
    <w:p w:rsidR="00A34E06" w:rsidRDefault="005843AF">
      <w:pPr>
        <w:spacing w:line="356" w:lineRule="auto"/>
        <w:ind w:left="260" w:firstLine="708"/>
        <w:jc w:val="both"/>
        <w:rPr>
          <w:sz w:val="20"/>
          <w:szCs w:val="20"/>
        </w:rPr>
      </w:pPr>
      <w:r>
        <w:rPr>
          <w:rFonts w:eastAsia="Times New Roman"/>
          <w:sz w:val="28"/>
          <w:szCs w:val="28"/>
        </w:rPr>
        <w:t>Программой предусматривается расширение и углубление межпредметного взаимодействия в обучении русскому родному языку не только в филологических предметных областях, но и во всём комплексе изучаемых дисциплин естественно-научного и гуманитарного циклов.</w:t>
      </w:r>
    </w:p>
    <w:p w:rsidR="00A34E06" w:rsidRDefault="00A34E06">
      <w:pPr>
        <w:spacing w:line="200" w:lineRule="exact"/>
        <w:rPr>
          <w:sz w:val="20"/>
          <w:szCs w:val="20"/>
        </w:rPr>
      </w:pPr>
    </w:p>
    <w:p w:rsidR="00A34E06" w:rsidRDefault="00A34E06">
      <w:pPr>
        <w:spacing w:line="298" w:lineRule="exact"/>
        <w:rPr>
          <w:sz w:val="20"/>
          <w:szCs w:val="20"/>
        </w:rPr>
      </w:pPr>
    </w:p>
    <w:p w:rsidR="00A34E06" w:rsidRDefault="005843AF">
      <w:pPr>
        <w:ind w:left="1200"/>
        <w:rPr>
          <w:sz w:val="20"/>
          <w:szCs w:val="20"/>
        </w:rPr>
      </w:pPr>
      <w:r>
        <w:rPr>
          <w:rFonts w:eastAsia="Times New Roman"/>
          <w:b/>
          <w:bCs/>
          <w:i/>
          <w:iCs/>
          <w:sz w:val="28"/>
          <w:szCs w:val="28"/>
        </w:rPr>
        <w:t>Основные содержательные линии программы учебного предмета</w:t>
      </w:r>
    </w:p>
    <w:p w:rsidR="00A34E06" w:rsidRDefault="00A34E06">
      <w:pPr>
        <w:spacing w:line="161" w:lineRule="exact"/>
        <w:rPr>
          <w:sz w:val="20"/>
          <w:szCs w:val="20"/>
        </w:rPr>
      </w:pPr>
    </w:p>
    <w:p w:rsidR="00A34E06" w:rsidRDefault="005843AF">
      <w:pPr>
        <w:ind w:left="3500"/>
        <w:rPr>
          <w:sz w:val="20"/>
          <w:szCs w:val="20"/>
        </w:rPr>
      </w:pPr>
      <w:r>
        <w:rPr>
          <w:rFonts w:eastAsia="Times New Roman"/>
          <w:b/>
          <w:bCs/>
          <w:i/>
          <w:iCs/>
          <w:sz w:val="28"/>
          <w:szCs w:val="28"/>
        </w:rPr>
        <w:t>«Русский родной язык»</w:t>
      </w:r>
    </w:p>
    <w:p w:rsidR="00A34E06" w:rsidRDefault="00A34E06">
      <w:pPr>
        <w:spacing w:line="169" w:lineRule="exact"/>
        <w:rPr>
          <w:sz w:val="20"/>
          <w:szCs w:val="20"/>
        </w:rPr>
      </w:pPr>
    </w:p>
    <w:p w:rsidR="00A34E06" w:rsidRDefault="005843AF">
      <w:pPr>
        <w:spacing w:line="354" w:lineRule="auto"/>
        <w:ind w:left="260" w:firstLine="708"/>
        <w:jc w:val="both"/>
        <w:rPr>
          <w:sz w:val="20"/>
          <w:szCs w:val="20"/>
        </w:rPr>
      </w:pPr>
      <w:r>
        <w:rPr>
          <w:rFonts w:eastAsia="Times New Roman"/>
          <w:sz w:val="28"/>
          <w:szCs w:val="28"/>
        </w:rPr>
        <w:t>Школьный курс русского родного языка опирается на содержание основного курса, представленного в образовательной области «Русский язык и литература», сопровождает и поддерживает его. Основные содержательные</w:t>
      </w:r>
    </w:p>
    <w:p w:rsidR="00A34E06" w:rsidRDefault="00A34E06">
      <w:pPr>
        <w:spacing w:line="255" w:lineRule="exact"/>
        <w:rPr>
          <w:sz w:val="20"/>
          <w:szCs w:val="20"/>
        </w:rPr>
      </w:pPr>
    </w:p>
    <w:p w:rsidR="00A34E06" w:rsidRDefault="005843AF">
      <w:pPr>
        <w:ind w:left="9420"/>
        <w:rPr>
          <w:sz w:val="20"/>
          <w:szCs w:val="20"/>
        </w:rPr>
      </w:pPr>
      <w:r>
        <w:rPr>
          <w:rFonts w:ascii="Calibri" w:eastAsia="Calibri" w:hAnsi="Calibri" w:cs="Calibri"/>
          <w:sz w:val="19"/>
          <w:szCs w:val="19"/>
        </w:rPr>
        <w:t>11</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spacing w:line="356" w:lineRule="auto"/>
        <w:ind w:left="260"/>
        <w:jc w:val="both"/>
        <w:rPr>
          <w:sz w:val="20"/>
          <w:szCs w:val="20"/>
        </w:rPr>
      </w:pPr>
      <w:r>
        <w:rPr>
          <w:rFonts w:eastAsia="Times New Roman"/>
          <w:sz w:val="28"/>
          <w:szCs w:val="28"/>
        </w:rPr>
        <w:lastRenderedPageBreak/>
        <w:t>линии настоящей программы (блоки программы) соотносятся с основными содержательными линиями основного курса русского языка, но не дублируют их и имеют преимущественно практико-ориентированный характер.</w:t>
      </w:r>
    </w:p>
    <w:p w:rsidR="00A34E06" w:rsidRDefault="00A34E06">
      <w:pPr>
        <w:spacing w:line="8" w:lineRule="exact"/>
        <w:rPr>
          <w:sz w:val="20"/>
          <w:szCs w:val="20"/>
        </w:rPr>
      </w:pPr>
    </w:p>
    <w:p w:rsidR="00A34E06" w:rsidRDefault="005843AF">
      <w:pPr>
        <w:numPr>
          <w:ilvl w:val="0"/>
          <w:numId w:val="10"/>
        </w:numPr>
        <w:tabs>
          <w:tab w:val="left" w:pos="1220"/>
        </w:tabs>
        <w:ind w:left="1220" w:hanging="250"/>
        <w:rPr>
          <w:rFonts w:eastAsia="Times New Roman"/>
          <w:sz w:val="28"/>
          <w:szCs w:val="28"/>
        </w:rPr>
      </w:pPr>
      <w:r>
        <w:rPr>
          <w:rFonts w:eastAsia="Times New Roman"/>
          <w:sz w:val="28"/>
          <w:szCs w:val="28"/>
        </w:rPr>
        <w:t>соответствии с этим в программе выделяются следующие блоки.</w:t>
      </w:r>
    </w:p>
    <w:p w:rsidR="00A34E06" w:rsidRDefault="00A34E06">
      <w:pPr>
        <w:spacing w:line="162" w:lineRule="exact"/>
        <w:rPr>
          <w:rFonts w:eastAsia="Times New Roman"/>
          <w:sz w:val="28"/>
          <w:szCs w:val="28"/>
        </w:rPr>
      </w:pPr>
    </w:p>
    <w:p w:rsidR="00A34E06" w:rsidRDefault="005843AF">
      <w:pPr>
        <w:numPr>
          <w:ilvl w:val="0"/>
          <w:numId w:val="10"/>
        </w:numPr>
        <w:tabs>
          <w:tab w:val="left" w:pos="1380"/>
        </w:tabs>
        <w:ind w:left="1380" w:hanging="410"/>
        <w:rPr>
          <w:rFonts w:eastAsia="Times New Roman"/>
          <w:sz w:val="28"/>
          <w:szCs w:val="28"/>
        </w:rPr>
      </w:pPr>
      <w:r>
        <w:rPr>
          <w:rFonts w:eastAsia="Times New Roman"/>
          <w:sz w:val="28"/>
          <w:szCs w:val="28"/>
        </w:rPr>
        <w:t xml:space="preserve">первом  блоке  </w:t>
      </w:r>
      <w:r>
        <w:rPr>
          <w:rFonts w:eastAsia="Times New Roman"/>
          <w:b/>
          <w:bCs/>
          <w:sz w:val="28"/>
          <w:szCs w:val="28"/>
        </w:rPr>
        <w:t>«Язык  и  культура»</w:t>
      </w:r>
      <w:r>
        <w:rPr>
          <w:rFonts w:eastAsia="Times New Roman"/>
          <w:sz w:val="28"/>
          <w:szCs w:val="28"/>
        </w:rPr>
        <w:t xml:space="preserve">  представлено  содержание,</w:t>
      </w:r>
    </w:p>
    <w:p w:rsidR="00A34E06" w:rsidRDefault="00A34E06">
      <w:pPr>
        <w:spacing w:line="174" w:lineRule="exact"/>
        <w:rPr>
          <w:sz w:val="20"/>
          <w:szCs w:val="20"/>
        </w:rPr>
      </w:pPr>
    </w:p>
    <w:p w:rsidR="00A34E06" w:rsidRDefault="005843AF">
      <w:pPr>
        <w:spacing w:line="358" w:lineRule="auto"/>
        <w:ind w:left="260"/>
        <w:jc w:val="both"/>
        <w:rPr>
          <w:sz w:val="20"/>
          <w:szCs w:val="20"/>
        </w:rPr>
      </w:pPr>
      <w:r>
        <w:rPr>
          <w:rFonts w:eastAsia="Times New Roman"/>
          <w:sz w:val="28"/>
          <w:szCs w:val="28"/>
        </w:rPr>
        <w:t>изучение которого позволит раскрыть взаимосвязь языка и истории, языка и материальной и духовной культуры русского народа, национально-культурную специфику русского языка, обеспечит овладение нормами русского речевого этикета в различных сферах общения, выявление общего и специфического в языках и культурах русского и других народов России и мира, овладение культурой межнационального общения.</w:t>
      </w:r>
    </w:p>
    <w:p w:rsidR="00A34E06" w:rsidRDefault="00A34E06">
      <w:pPr>
        <w:spacing w:line="16" w:lineRule="exact"/>
        <w:rPr>
          <w:sz w:val="20"/>
          <w:szCs w:val="20"/>
        </w:rPr>
      </w:pPr>
    </w:p>
    <w:p w:rsidR="00A34E06" w:rsidRDefault="005843AF">
      <w:pPr>
        <w:spacing w:line="359" w:lineRule="auto"/>
        <w:ind w:left="260" w:firstLine="708"/>
        <w:jc w:val="both"/>
        <w:rPr>
          <w:sz w:val="20"/>
          <w:szCs w:val="20"/>
        </w:rPr>
      </w:pPr>
      <w:r>
        <w:rPr>
          <w:rFonts w:eastAsia="Times New Roman"/>
          <w:sz w:val="28"/>
          <w:szCs w:val="28"/>
        </w:rPr>
        <w:t xml:space="preserve">Второй блок </w:t>
      </w:r>
      <w:r>
        <w:rPr>
          <w:rFonts w:eastAsia="Times New Roman"/>
          <w:b/>
          <w:bCs/>
          <w:sz w:val="28"/>
          <w:szCs w:val="28"/>
        </w:rPr>
        <w:t>«Культура речи»</w:t>
      </w:r>
      <w:r>
        <w:rPr>
          <w:rFonts w:eastAsia="Times New Roman"/>
          <w:sz w:val="28"/>
          <w:szCs w:val="28"/>
        </w:rPr>
        <w:t xml:space="preserve"> ориентирован на формирование у учащихся ответственного и осознанного отношения к использованию русского языка во всех сферах жизни, повышение речевой культуры подрастающего поколения, практическое овладение культурой речи (навыками сознательного использования норм современного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 точности, логичности, чистоты, богатства и выразительности); а также на понимание вариантов норм, развитие потребности обращаться к нормативным словарям современного русского литературного языка и совершенствование умений пользоваться ими.</w:t>
      </w:r>
    </w:p>
    <w:p w:rsidR="00A34E06" w:rsidRDefault="00A34E06">
      <w:pPr>
        <w:spacing w:line="16" w:lineRule="exact"/>
        <w:rPr>
          <w:sz w:val="20"/>
          <w:szCs w:val="20"/>
        </w:rPr>
      </w:pPr>
    </w:p>
    <w:p w:rsidR="00A34E06" w:rsidRDefault="005843AF">
      <w:pPr>
        <w:numPr>
          <w:ilvl w:val="0"/>
          <w:numId w:val="11"/>
        </w:numPr>
        <w:tabs>
          <w:tab w:val="left" w:pos="1263"/>
        </w:tabs>
        <w:spacing w:line="357" w:lineRule="auto"/>
        <w:ind w:left="260" w:firstLine="710"/>
        <w:jc w:val="both"/>
        <w:rPr>
          <w:rFonts w:eastAsia="Times New Roman"/>
          <w:sz w:val="28"/>
          <w:szCs w:val="28"/>
        </w:rPr>
      </w:pPr>
      <w:r>
        <w:rPr>
          <w:rFonts w:eastAsia="Times New Roman"/>
          <w:sz w:val="28"/>
          <w:szCs w:val="28"/>
        </w:rPr>
        <w:t xml:space="preserve">третьем блоке </w:t>
      </w:r>
      <w:r>
        <w:rPr>
          <w:rFonts w:eastAsia="Times New Roman"/>
          <w:b/>
          <w:bCs/>
          <w:sz w:val="28"/>
          <w:szCs w:val="28"/>
        </w:rPr>
        <w:t>«Речь.</w:t>
      </w:r>
      <w:r>
        <w:rPr>
          <w:rFonts w:eastAsia="Times New Roman"/>
          <w:sz w:val="28"/>
          <w:szCs w:val="28"/>
        </w:rPr>
        <w:t xml:space="preserve"> </w:t>
      </w:r>
      <w:r>
        <w:rPr>
          <w:rFonts w:eastAsia="Times New Roman"/>
          <w:b/>
          <w:bCs/>
          <w:sz w:val="28"/>
          <w:szCs w:val="28"/>
        </w:rPr>
        <w:t>Речевая деятельность.</w:t>
      </w:r>
      <w:r>
        <w:rPr>
          <w:rFonts w:eastAsia="Times New Roman"/>
          <w:sz w:val="28"/>
          <w:szCs w:val="28"/>
        </w:rPr>
        <w:t xml:space="preserve"> </w:t>
      </w:r>
      <w:r>
        <w:rPr>
          <w:rFonts w:eastAsia="Times New Roman"/>
          <w:b/>
          <w:bCs/>
          <w:sz w:val="28"/>
          <w:szCs w:val="28"/>
        </w:rPr>
        <w:t>Текст»</w:t>
      </w:r>
      <w:r>
        <w:rPr>
          <w:rFonts w:eastAsia="Times New Roman"/>
          <w:sz w:val="28"/>
          <w:szCs w:val="28"/>
        </w:rPr>
        <w:t xml:space="preserve"> представлено содержание, направленное на совершенствование видов речевой деятельности в их взаимосвязи и культуры устной и письменной речи, а также на развитие базовых умений и навыков использования языка в жизненно важных для школьников ситуациях общения: умений определять</w:t>
      </w:r>
    </w:p>
    <w:p w:rsidR="00A34E06" w:rsidRDefault="00A34E06">
      <w:pPr>
        <w:spacing w:line="6" w:lineRule="exact"/>
        <w:rPr>
          <w:rFonts w:eastAsia="Times New Roman"/>
          <w:sz w:val="28"/>
          <w:szCs w:val="28"/>
        </w:rPr>
      </w:pPr>
    </w:p>
    <w:p w:rsidR="00A34E06" w:rsidRDefault="005843AF">
      <w:pPr>
        <w:ind w:left="260"/>
        <w:rPr>
          <w:rFonts w:eastAsia="Times New Roman"/>
          <w:sz w:val="28"/>
          <w:szCs w:val="28"/>
        </w:rPr>
      </w:pPr>
      <w:r>
        <w:rPr>
          <w:rFonts w:eastAsia="Times New Roman"/>
          <w:sz w:val="28"/>
          <w:szCs w:val="28"/>
        </w:rPr>
        <w:t>целикоммуникации,оцениватьречевуюситуацию,</w:t>
      </w:r>
      <w:r>
        <w:rPr>
          <w:rFonts w:eastAsia="Times New Roman"/>
          <w:sz w:val="27"/>
          <w:szCs w:val="27"/>
        </w:rPr>
        <w:t>учитывать</w:t>
      </w:r>
    </w:p>
    <w:p w:rsidR="00A34E06" w:rsidRDefault="00A34E06">
      <w:pPr>
        <w:spacing w:line="200" w:lineRule="exact"/>
        <w:rPr>
          <w:sz w:val="20"/>
          <w:szCs w:val="20"/>
        </w:rPr>
      </w:pPr>
    </w:p>
    <w:p w:rsidR="00A34E06" w:rsidRDefault="00A34E06">
      <w:pPr>
        <w:spacing w:line="206" w:lineRule="exact"/>
        <w:rPr>
          <w:sz w:val="20"/>
          <w:szCs w:val="20"/>
        </w:rPr>
      </w:pPr>
    </w:p>
    <w:p w:rsidR="00A34E06" w:rsidRDefault="005843AF">
      <w:pPr>
        <w:ind w:left="9420"/>
        <w:rPr>
          <w:sz w:val="20"/>
          <w:szCs w:val="20"/>
        </w:rPr>
      </w:pPr>
      <w:r>
        <w:rPr>
          <w:rFonts w:ascii="Calibri" w:eastAsia="Calibri" w:hAnsi="Calibri" w:cs="Calibri"/>
          <w:sz w:val="19"/>
          <w:szCs w:val="19"/>
        </w:rPr>
        <w:t>12</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spacing w:line="355" w:lineRule="auto"/>
        <w:ind w:left="260"/>
        <w:jc w:val="both"/>
        <w:rPr>
          <w:sz w:val="20"/>
          <w:szCs w:val="20"/>
        </w:rPr>
      </w:pPr>
      <w:r>
        <w:rPr>
          <w:rFonts w:eastAsia="Times New Roman"/>
          <w:sz w:val="28"/>
          <w:szCs w:val="28"/>
        </w:rPr>
        <w:lastRenderedPageBreak/>
        <w:t>коммуникативные намерения партнёра, выбирать адекватные стратегии коммуникации, понимать, анализировать и создавать тексты разных функционально-смысловых типов, жанров, стилистической принадлежности.</w:t>
      </w:r>
    </w:p>
    <w:p w:rsidR="00A34E06" w:rsidRDefault="00A34E06">
      <w:pPr>
        <w:spacing w:line="200" w:lineRule="exact"/>
        <w:rPr>
          <w:sz w:val="20"/>
          <w:szCs w:val="20"/>
        </w:rPr>
      </w:pPr>
    </w:p>
    <w:p w:rsidR="00A34E06" w:rsidRDefault="00A34E06">
      <w:pPr>
        <w:spacing w:line="293" w:lineRule="exact"/>
        <w:rPr>
          <w:sz w:val="20"/>
          <w:szCs w:val="20"/>
        </w:rPr>
      </w:pPr>
    </w:p>
    <w:p w:rsidR="00A34E06" w:rsidRDefault="005843AF">
      <w:pPr>
        <w:ind w:left="560"/>
        <w:rPr>
          <w:sz w:val="20"/>
          <w:szCs w:val="20"/>
        </w:rPr>
      </w:pPr>
      <w:r>
        <w:rPr>
          <w:rFonts w:eastAsia="Times New Roman"/>
          <w:b/>
          <w:bCs/>
          <w:sz w:val="32"/>
          <w:szCs w:val="32"/>
        </w:rPr>
        <w:t>Требования к результатам освоения примерной программы</w:t>
      </w:r>
    </w:p>
    <w:p w:rsidR="00A34E06" w:rsidRDefault="00A34E06">
      <w:pPr>
        <w:spacing w:line="184" w:lineRule="exact"/>
        <w:rPr>
          <w:sz w:val="20"/>
          <w:szCs w:val="20"/>
        </w:rPr>
      </w:pPr>
    </w:p>
    <w:p w:rsidR="00A34E06" w:rsidRDefault="005843AF">
      <w:pPr>
        <w:ind w:left="640"/>
        <w:rPr>
          <w:sz w:val="20"/>
          <w:szCs w:val="20"/>
        </w:rPr>
      </w:pPr>
      <w:r>
        <w:rPr>
          <w:rFonts w:eastAsia="Times New Roman"/>
          <w:b/>
          <w:bCs/>
          <w:sz w:val="32"/>
          <w:szCs w:val="32"/>
        </w:rPr>
        <w:t>основного общего образования по русскому родному языку</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347" w:lineRule="exact"/>
        <w:rPr>
          <w:sz w:val="20"/>
          <w:szCs w:val="20"/>
        </w:rPr>
      </w:pPr>
    </w:p>
    <w:p w:rsidR="00A34E06" w:rsidRDefault="005843AF">
      <w:pPr>
        <w:spacing w:line="351" w:lineRule="auto"/>
        <w:ind w:left="260" w:firstLine="708"/>
        <w:rPr>
          <w:sz w:val="20"/>
          <w:szCs w:val="20"/>
        </w:rPr>
      </w:pPr>
      <w:r>
        <w:rPr>
          <w:rFonts w:eastAsia="Times New Roman"/>
          <w:sz w:val="28"/>
          <w:szCs w:val="28"/>
        </w:rPr>
        <w:t>Изучение предметной области «Родной язык и родная литература» должно обеспечивать:</w:t>
      </w:r>
    </w:p>
    <w:p w:rsidR="00A34E06" w:rsidRDefault="00A34E06">
      <w:pPr>
        <w:spacing w:line="45" w:lineRule="exact"/>
        <w:rPr>
          <w:sz w:val="20"/>
          <w:szCs w:val="20"/>
        </w:rPr>
      </w:pPr>
    </w:p>
    <w:p w:rsidR="00A34E06" w:rsidRDefault="005843AF">
      <w:pPr>
        <w:numPr>
          <w:ilvl w:val="0"/>
          <w:numId w:val="12"/>
        </w:numPr>
        <w:tabs>
          <w:tab w:val="left" w:pos="687"/>
        </w:tabs>
        <w:spacing w:line="344" w:lineRule="auto"/>
        <w:ind w:left="260" w:firstLine="2"/>
        <w:jc w:val="both"/>
        <w:rPr>
          <w:rFonts w:ascii="Symbol" w:eastAsia="Symbol" w:hAnsi="Symbol" w:cs="Symbol"/>
          <w:sz w:val="28"/>
          <w:szCs w:val="28"/>
        </w:rPr>
      </w:pPr>
      <w:r>
        <w:rPr>
          <w:rFonts w:eastAsia="Times New Roman"/>
          <w:sz w:val="28"/>
          <w:szCs w:val="28"/>
        </w:rPr>
        <w:t>воспитание ценностного отношения к родному языку и литературе на родном языке как хранителю культуры, включение в культурно-языковое поле своего народа;</w:t>
      </w:r>
    </w:p>
    <w:p w:rsidR="00A34E06" w:rsidRDefault="00A34E06">
      <w:pPr>
        <w:spacing w:line="19" w:lineRule="exact"/>
        <w:rPr>
          <w:rFonts w:ascii="Symbol" w:eastAsia="Symbol" w:hAnsi="Symbol" w:cs="Symbol"/>
          <w:sz w:val="28"/>
          <w:szCs w:val="28"/>
        </w:rPr>
      </w:pPr>
    </w:p>
    <w:p w:rsidR="00A34E06" w:rsidRDefault="005843AF">
      <w:pPr>
        <w:numPr>
          <w:ilvl w:val="0"/>
          <w:numId w:val="12"/>
        </w:numPr>
        <w:tabs>
          <w:tab w:val="left" w:pos="680"/>
        </w:tabs>
        <w:ind w:left="680" w:hanging="418"/>
        <w:rPr>
          <w:rFonts w:ascii="Symbol" w:eastAsia="Symbol" w:hAnsi="Symbol" w:cs="Symbol"/>
          <w:sz w:val="28"/>
          <w:szCs w:val="28"/>
        </w:rPr>
      </w:pPr>
      <w:r>
        <w:rPr>
          <w:rFonts w:eastAsia="Times New Roman"/>
          <w:sz w:val="28"/>
          <w:szCs w:val="28"/>
        </w:rPr>
        <w:t>приобщение к литературному наследию своего народа;</w:t>
      </w:r>
    </w:p>
    <w:p w:rsidR="00A34E06" w:rsidRDefault="00A34E06">
      <w:pPr>
        <w:spacing w:line="160" w:lineRule="exact"/>
        <w:rPr>
          <w:rFonts w:ascii="Symbol" w:eastAsia="Symbol" w:hAnsi="Symbol" w:cs="Symbol"/>
          <w:sz w:val="28"/>
          <w:szCs w:val="28"/>
        </w:rPr>
      </w:pPr>
    </w:p>
    <w:p w:rsidR="00A34E06" w:rsidRDefault="005843AF">
      <w:pPr>
        <w:numPr>
          <w:ilvl w:val="0"/>
          <w:numId w:val="12"/>
        </w:numPr>
        <w:tabs>
          <w:tab w:val="left" w:pos="680"/>
        </w:tabs>
        <w:ind w:left="680" w:hanging="418"/>
        <w:rPr>
          <w:rFonts w:ascii="Symbol" w:eastAsia="Symbol" w:hAnsi="Symbol" w:cs="Symbol"/>
          <w:sz w:val="28"/>
          <w:szCs w:val="28"/>
        </w:rPr>
      </w:pPr>
      <w:r>
        <w:rPr>
          <w:rFonts w:eastAsia="Times New Roman"/>
          <w:sz w:val="28"/>
          <w:szCs w:val="28"/>
        </w:rPr>
        <w:t>формирование причастности к свершениям и традициям своего народа;</w:t>
      </w:r>
    </w:p>
    <w:p w:rsidR="00A34E06" w:rsidRDefault="00A34E06">
      <w:pPr>
        <w:spacing w:line="193" w:lineRule="exact"/>
        <w:rPr>
          <w:rFonts w:ascii="Symbol" w:eastAsia="Symbol" w:hAnsi="Symbol" w:cs="Symbol"/>
          <w:sz w:val="28"/>
          <w:szCs w:val="28"/>
        </w:rPr>
      </w:pPr>
    </w:p>
    <w:p w:rsidR="00A34E06" w:rsidRDefault="005843AF">
      <w:pPr>
        <w:numPr>
          <w:ilvl w:val="0"/>
          <w:numId w:val="12"/>
        </w:numPr>
        <w:tabs>
          <w:tab w:val="left" w:pos="687"/>
        </w:tabs>
        <w:spacing w:line="335" w:lineRule="auto"/>
        <w:ind w:left="260" w:firstLine="2"/>
        <w:rPr>
          <w:rFonts w:ascii="Symbol" w:eastAsia="Symbol" w:hAnsi="Symbol" w:cs="Symbol"/>
          <w:sz w:val="28"/>
          <w:szCs w:val="28"/>
        </w:rPr>
      </w:pPr>
      <w:r>
        <w:rPr>
          <w:rFonts w:eastAsia="Times New Roman"/>
          <w:sz w:val="28"/>
          <w:szCs w:val="28"/>
        </w:rPr>
        <w:t>осознание исторической преемственности поколений, своей ответственности за сохранение культуры народа;</w:t>
      </w:r>
    </w:p>
    <w:p w:rsidR="00A34E06" w:rsidRDefault="00A34E06">
      <w:pPr>
        <w:spacing w:line="58" w:lineRule="exact"/>
        <w:rPr>
          <w:rFonts w:ascii="Symbol" w:eastAsia="Symbol" w:hAnsi="Symbol" w:cs="Symbol"/>
          <w:sz w:val="28"/>
          <w:szCs w:val="28"/>
        </w:rPr>
      </w:pPr>
    </w:p>
    <w:p w:rsidR="00A34E06" w:rsidRDefault="005843AF">
      <w:pPr>
        <w:numPr>
          <w:ilvl w:val="0"/>
          <w:numId w:val="12"/>
        </w:numPr>
        <w:tabs>
          <w:tab w:val="left" w:pos="687"/>
        </w:tabs>
        <w:spacing w:line="349" w:lineRule="auto"/>
        <w:ind w:left="260" w:firstLine="2"/>
        <w:jc w:val="both"/>
        <w:rPr>
          <w:rFonts w:ascii="Symbol" w:eastAsia="Symbol" w:hAnsi="Symbol" w:cs="Symbol"/>
          <w:sz w:val="28"/>
          <w:szCs w:val="28"/>
        </w:rPr>
      </w:pPr>
      <w:r>
        <w:rPr>
          <w:rFonts w:eastAsia="Times New Roman"/>
          <w:sz w:val="28"/>
          <w:szCs w:val="28"/>
        </w:rPr>
        <w:t>обогащение активного и потенциального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w:t>
      </w:r>
    </w:p>
    <w:p w:rsidR="00A34E06" w:rsidRDefault="00A34E06">
      <w:pPr>
        <w:spacing w:line="47" w:lineRule="exact"/>
        <w:rPr>
          <w:rFonts w:ascii="Symbol" w:eastAsia="Symbol" w:hAnsi="Symbol" w:cs="Symbol"/>
          <w:sz w:val="28"/>
          <w:szCs w:val="28"/>
        </w:rPr>
      </w:pPr>
    </w:p>
    <w:p w:rsidR="00A34E06" w:rsidRDefault="005843AF">
      <w:pPr>
        <w:numPr>
          <w:ilvl w:val="0"/>
          <w:numId w:val="12"/>
        </w:numPr>
        <w:tabs>
          <w:tab w:val="left" w:pos="687"/>
        </w:tabs>
        <w:spacing w:line="352" w:lineRule="auto"/>
        <w:ind w:left="260" w:firstLine="2"/>
        <w:jc w:val="both"/>
        <w:rPr>
          <w:rFonts w:ascii="Symbol" w:eastAsia="Symbol" w:hAnsi="Symbol" w:cs="Symbol"/>
          <w:sz w:val="28"/>
          <w:szCs w:val="28"/>
        </w:rPr>
      </w:pPr>
      <w:r>
        <w:rPr>
          <w:rFonts w:eastAsia="Times New Roman"/>
          <w:sz w:val="28"/>
          <w:szCs w:val="28"/>
        </w:rPr>
        <w:t>получение знаний о родном языке как системе и как развивающемся явлении, о его уровнях и единицах, о закономерностях его функционирования, освоение базовых понятий лингвистики, формирование аналитических умений в отношении языковых единиц и текстов разных функционально-смысловых типов и жанров.</w:t>
      </w:r>
    </w:p>
    <w:p w:rsidR="00A34E06" w:rsidRDefault="00A34E06">
      <w:pPr>
        <w:spacing w:line="25" w:lineRule="exact"/>
        <w:rPr>
          <w:rFonts w:ascii="Symbol" w:eastAsia="Symbol" w:hAnsi="Symbol" w:cs="Symbol"/>
          <w:sz w:val="28"/>
          <w:szCs w:val="28"/>
        </w:rPr>
      </w:pPr>
    </w:p>
    <w:p w:rsidR="00A34E06" w:rsidRDefault="005843AF">
      <w:pPr>
        <w:spacing w:line="354" w:lineRule="auto"/>
        <w:ind w:left="260" w:firstLine="708"/>
        <w:jc w:val="both"/>
        <w:rPr>
          <w:rFonts w:ascii="Symbol" w:eastAsia="Symbol" w:hAnsi="Symbol" w:cs="Symbol"/>
          <w:sz w:val="28"/>
          <w:szCs w:val="28"/>
        </w:rPr>
      </w:pPr>
      <w:r>
        <w:rPr>
          <w:rFonts w:eastAsia="Times New Roman"/>
          <w:b/>
          <w:bCs/>
          <w:sz w:val="28"/>
          <w:szCs w:val="28"/>
        </w:rPr>
        <w:t xml:space="preserve">Предметные результаты </w:t>
      </w:r>
      <w:r>
        <w:rPr>
          <w:rFonts w:eastAsia="Times New Roman"/>
          <w:sz w:val="28"/>
          <w:szCs w:val="28"/>
        </w:rPr>
        <w:t>изучения учебного предмета</w:t>
      </w:r>
      <w:r>
        <w:rPr>
          <w:rFonts w:eastAsia="Times New Roman"/>
          <w:b/>
          <w:bCs/>
          <w:sz w:val="28"/>
          <w:szCs w:val="28"/>
        </w:rPr>
        <w:t xml:space="preserve"> </w:t>
      </w:r>
      <w:r>
        <w:rPr>
          <w:rFonts w:eastAsia="Times New Roman"/>
          <w:sz w:val="28"/>
          <w:szCs w:val="28"/>
        </w:rPr>
        <w:t>«Русский</w:t>
      </w:r>
      <w:r>
        <w:rPr>
          <w:rFonts w:eastAsia="Times New Roman"/>
          <w:b/>
          <w:bCs/>
          <w:sz w:val="28"/>
          <w:szCs w:val="28"/>
        </w:rPr>
        <w:t xml:space="preserve"> </w:t>
      </w:r>
      <w:r>
        <w:rPr>
          <w:rFonts w:eastAsia="Times New Roman"/>
          <w:sz w:val="28"/>
          <w:szCs w:val="28"/>
        </w:rPr>
        <w:t>родной язык» на уровне основного общего образования должны быть ориентированы на применение знаний, умений и навыков в учебных</w:t>
      </w:r>
    </w:p>
    <w:p w:rsidR="00A34E06" w:rsidRDefault="00A34E06">
      <w:pPr>
        <w:spacing w:line="11" w:lineRule="exact"/>
        <w:rPr>
          <w:sz w:val="20"/>
          <w:szCs w:val="20"/>
        </w:rPr>
      </w:pPr>
    </w:p>
    <w:p w:rsidR="00A34E06" w:rsidRDefault="005843AF">
      <w:pPr>
        <w:ind w:left="260"/>
        <w:rPr>
          <w:sz w:val="20"/>
          <w:szCs w:val="20"/>
        </w:rPr>
      </w:pPr>
      <w:r>
        <w:rPr>
          <w:rFonts w:eastAsia="Times New Roman"/>
          <w:sz w:val="28"/>
          <w:szCs w:val="28"/>
        </w:rPr>
        <w:t>ситуациях и реальных жизненных условиях и отражать:</w:t>
      </w:r>
    </w:p>
    <w:p w:rsidR="00A34E06" w:rsidRDefault="00A34E06">
      <w:pPr>
        <w:spacing w:line="78" w:lineRule="exact"/>
        <w:rPr>
          <w:sz w:val="20"/>
          <w:szCs w:val="20"/>
        </w:rPr>
      </w:pPr>
    </w:p>
    <w:p w:rsidR="00A34E06" w:rsidRDefault="005843AF">
      <w:pPr>
        <w:ind w:left="9420"/>
        <w:rPr>
          <w:sz w:val="20"/>
          <w:szCs w:val="20"/>
        </w:rPr>
      </w:pPr>
      <w:r>
        <w:rPr>
          <w:rFonts w:ascii="Calibri" w:eastAsia="Calibri" w:hAnsi="Calibri" w:cs="Calibri"/>
          <w:sz w:val="19"/>
          <w:szCs w:val="19"/>
        </w:rPr>
        <w:t>13</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numPr>
          <w:ilvl w:val="0"/>
          <w:numId w:val="13"/>
        </w:numPr>
        <w:tabs>
          <w:tab w:val="left" w:pos="1680"/>
        </w:tabs>
        <w:ind w:left="1680" w:hanging="710"/>
        <w:rPr>
          <w:rFonts w:eastAsia="Times New Roman"/>
          <w:b/>
          <w:bCs/>
          <w:sz w:val="28"/>
          <w:szCs w:val="28"/>
        </w:rPr>
      </w:pPr>
      <w:r>
        <w:rPr>
          <w:rFonts w:eastAsia="Times New Roman"/>
          <w:b/>
          <w:bCs/>
          <w:sz w:val="28"/>
          <w:szCs w:val="28"/>
        </w:rPr>
        <w:lastRenderedPageBreak/>
        <w:t>Понимание взаимосвязи языка, культуры и истории народа,</w:t>
      </w:r>
    </w:p>
    <w:p w:rsidR="00A34E06" w:rsidRDefault="00A34E06">
      <w:pPr>
        <w:spacing w:line="163" w:lineRule="exact"/>
        <w:rPr>
          <w:sz w:val="20"/>
          <w:szCs w:val="20"/>
        </w:rPr>
      </w:pPr>
    </w:p>
    <w:p w:rsidR="00A34E06" w:rsidRDefault="005843AF">
      <w:pPr>
        <w:ind w:left="260"/>
        <w:rPr>
          <w:sz w:val="20"/>
          <w:szCs w:val="20"/>
        </w:rPr>
      </w:pPr>
      <w:r>
        <w:rPr>
          <w:rFonts w:eastAsia="Times New Roman"/>
          <w:b/>
          <w:bCs/>
          <w:sz w:val="28"/>
          <w:szCs w:val="28"/>
        </w:rPr>
        <w:t>говорящего на нём:</w:t>
      </w:r>
    </w:p>
    <w:p w:rsidR="00A34E06" w:rsidRDefault="00A34E06">
      <w:pPr>
        <w:spacing w:line="154" w:lineRule="exact"/>
        <w:rPr>
          <w:sz w:val="20"/>
          <w:szCs w:val="20"/>
        </w:rPr>
      </w:pPr>
    </w:p>
    <w:p w:rsidR="00A34E06" w:rsidRDefault="005843AF">
      <w:pPr>
        <w:numPr>
          <w:ilvl w:val="0"/>
          <w:numId w:val="14"/>
        </w:numPr>
        <w:tabs>
          <w:tab w:val="left" w:pos="680"/>
        </w:tabs>
        <w:ind w:left="680" w:hanging="418"/>
        <w:rPr>
          <w:rFonts w:ascii="Symbol" w:eastAsia="Symbol" w:hAnsi="Symbol" w:cs="Symbol"/>
          <w:sz w:val="28"/>
          <w:szCs w:val="28"/>
        </w:rPr>
      </w:pPr>
      <w:r>
        <w:rPr>
          <w:rFonts w:eastAsia="Times New Roman"/>
          <w:sz w:val="28"/>
          <w:szCs w:val="28"/>
        </w:rPr>
        <w:t>осознание роли русского родного языка в жизни общества и государства,</w:t>
      </w:r>
    </w:p>
    <w:p w:rsidR="00A34E06" w:rsidRDefault="00A34E06">
      <w:pPr>
        <w:spacing w:line="163" w:lineRule="exact"/>
        <w:rPr>
          <w:sz w:val="20"/>
          <w:szCs w:val="20"/>
        </w:rPr>
      </w:pPr>
    </w:p>
    <w:p w:rsidR="00A34E06" w:rsidRDefault="005843AF">
      <w:pPr>
        <w:ind w:left="260"/>
        <w:rPr>
          <w:sz w:val="20"/>
          <w:szCs w:val="20"/>
        </w:rPr>
      </w:pPr>
      <w:r>
        <w:rPr>
          <w:rFonts w:eastAsia="Times New Roman"/>
          <w:sz w:val="28"/>
          <w:szCs w:val="28"/>
        </w:rPr>
        <w:t>в современном мире;</w:t>
      </w:r>
    </w:p>
    <w:p w:rsidR="00A34E06" w:rsidRDefault="00A34E06">
      <w:pPr>
        <w:spacing w:line="159" w:lineRule="exact"/>
        <w:rPr>
          <w:sz w:val="20"/>
          <w:szCs w:val="20"/>
        </w:rPr>
      </w:pPr>
    </w:p>
    <w:p w:rsidR="00A34E06" w:rsidRDefault="005843AF">
      <w:pPr>
        <w:numPr>
          <w:ilvl w:val="0"/>
          <w:numId w:val="15"/>
        </w:numPr>
        <w:tabs>
          <w:tab w:val="left" w:pos="680"/>
        </w:tabs>
        <w:ind w:left="680" w:hanging="418"/>
        <w:rPr>
          <w:rFonts w:ascii="Symbol" w:eastAsia="Symbol" w:hAnsi="Symbol" w:cs="Symbol"/>
          <w:sz w:val="28"/>
          <w:szCs w:val="28"/>
        </w:rPr>
      </w:pPr>
      <w:r>
        <w:rPr>
          <w:rFonts w:eastAsia="Times New Roman"/>
          <w:sz w:val="28"/>
          <w:szCs w:val="28"/>
        </w:rPr>
        <w:t>осознание роли русского родного языка в жизни человека;</w:t>
      </w:r>
    </w:p>
    <w:p w:rsidR="00A34E06" w:rsidRDefault="00A34E06">
      <w:pPr>
        <w:spacing w:line="193" w:lineRule="exact"/>
        <w:rPr>
          <w:rFonts w:ascii="Symbol" w:eastAsia="Symbol" w:hAnsi="Symbol" w:cs="Symbol"/>
          <w:sz w:val="28"/>
          <w:szCs w:val="28"/>
        </w:rPr>
      </w:pPr>
    </w:p>
    <w:p w:rsidR="00A34E06" w:rsidRDefault="005843AF">
      <w:pPr>
        <w:numPr>
          <w:ilvl w:val="0"/>
          <w:numId w:val="15"/>
        </w:numPr>
        <w:tabs>
          <w:tab w:val="left" w:pos="687"/>
        </w:tabs>
        <w:spacing w:line="335" w:lineRule="auto"/>
        <w:ind w:left="260" w:firstLine="2"/>
        <w:rPr>
          <w:rFonts w:ascii="Symbol" w:eastAsia="Symbol" w:hAnsi="Symbol" w:cs="Symbol"/>
          <w:sz w:val="28"/>
          <w:szCs w:val="28"/>
        </w:rPr>
      </w:pPr>
      <w:r>
        <w:rPr>
          <w:rFonts w:eastAsia="Times New Roman"/>
          <w:sz w:val="28"/>
          <w:szCs w:val="28"/>
        </w:rPr>
        <w:t>осознание языка как развивающегося явления, взаимосвязи исторического развития языка с историей общества;</w:t>
      </w:r>
    </w:p>
    <w:p w:rsidR="00A34E06" w:rsidRDefault="00A34E06">
      <w:pPr>
        <w:spacing w:line="58" w:lineRule="exact"/>
        <w:rPr>
          <w:rFonts w:ascii="Symbol" w:eastAsia="Symbol" w:hAnsi="Symbol" w:cs="Symbol"/>
          <w:sz w:val="28"/>
          <w:szCs w:val="28"/>
        </w:rPr>
      </w:pPr>
    </w:p>
    <w:p w:rsidR="00A34E06" w:rsidRDefault="005843AF">
      <w:pPr>
        <w:numPr>
          <w:ilvl w:val="0"/>
          <w:numId w:val="15"/>
        </w:numPr>
        <w:tabs>
          <w:tab w:val="left" w:pos="687"/>
        </w:tabs>
        <w:spacing w:line="335" w:lineRule="auto"/>
        <w:ind w:left="260" w:firstLine="2"/>
        <w:rPr>
          <w:rFonts w:ascii="Symbol" w:eastAsia="Symbol" w:hAnsi="Symbol" w:cs="Symbol"/>
          <w:sz w:val="28"/>
          <w:szCs w:val="28"/>
        </w:rPr>
      </w:pPr>
      <w:r>
        <w:rPr>
          <w:rFonts w:eastAsia="Times New Roman"/>
          <w:sz w:val="28"/>
          <w:szCs w:val="28"/>
        </w:rPr>
        <w:t>осознание национального своеобразия, богатства, выразительности русского родного языка;</w:t>
      </w:r>
    </w:p>
    <w:p w:rsidR="00A34E06" w:rsidRDefault="00A34E06">
      <w:pPr>
        <w:spacing w:line="58" w:lineRule="exact"/>
        <w:rPr>
          <w:rFonts w:ascii="Symbol" w:eastAsia="Symbol" w:hAnsi="Symbol" w:cs="Symbol"/>
          <w:sz w:val="28"/>
          <w:szCs w:val="28"/>
        </w:rPr>
      </w:pPr>
    </w:p>
    <w:p w:rsidR="00A34E06" w:rsidRDefault="005843AF">
      <w:pPr>
        <w:numPr>
          <w:ilvl w:val="0"/>
          <w:numId w:val="15"/>
        </w:numPr>
        <w:tabs>
          <w:tab w:val="left" w:pos="687"/>
        </w:tabs>
        <w:spacing w:line="351" w:lineRule="auto"/>
        <w:ind w:left="260" w:firstLine="2"/>
        <w:jc w:val="both"/>
        <w:rPr>
          <w:rFonts w:ascii="Symbol" w:eastAsia="Symbol" w:hAnsi="Symbol" w:cs="Symbol"/>
          <w:sz w:val="28"/>
          <w:szCs w:val="28"/>
        </w:rPr>
      </w:pPr>
      <w:r>
        <w:rPr>
          <w:rFonts w:eastAsia="Times New Roman"/>
          <w:sz w:val="28"/>
          <w:szCs w:val="28"/>
        </w:rPr>
        <w:t>понимание и истолкование значения слов с национально-культурным компонентом, правильное употребление их в речи;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w:t>
      </w:r>
    </w:p>
    <w:p w:rsidR="00A34E06" w:rsidRDefault="00A34E06">
      <w:pPr>
        <w:spacing w:line="16" w:lineRule="exact"/>
        <w:rPr>
          <w:rFonts w:ascii="Symbol" w:eastAsia="Symbol" w:hAnsi="Symbol" w:cs="Symbol"/>
          <w:sz w:val="28"/>
          <w:szCs w:val="28"/>
        </w:rPr>
      </w:pPr>
    </w:p>
    <w:p w:rsidR="00A34E06" w:rsidRDefault="005843AF">
      <w:pPr>
        <w:numPr>
          <w:ilvl w:val="0"/>
          <w:numId w:val="15"/>
        </w:numPr>
        <w:tabs>
          <w:tab w:val="left" w:pos="680"/>
        </w:tabs>
        <w:ind w:left="680" w:hanging="418"/>
        <w:rPr>
          <w:rFonts w:ascii="Symbol" w:eastAsia="Symbol" w:hAnsi="Symbol" w:cs="Symbol"/>
          <w:sz w:val="28"/>
          <w:szCs w:val="28"/>
        </w:rPr>
      </w:pPr>
      <w:r>
        <w:rPr>
          <w:rFonts w:eastAsia="Times New Roman"/>
          <w:sz w:val="28"/>
          <w:szCs w:val="28"/>
        </w:rPr>
        <w:t>понимание слов с живой внутренней формой, специфическим оценочно-</w:t>
      </w:r>
    </w:p>
    <w:p w:rsidR="00A34E06" w:rsidRDefault="00A34E06">
      <w:pPr>
        <w:spacing w:line="174" w:lineRule="exact"/>
        <w:rPr>
          <w:sz w:val="20"/>
          <w:szCs w:val="20"/>
        </w:rPr>
      </w:pPr>
    </w:p>
    <w:p w:rsidR="00A34E06" w:rsidRDefault="005843AF">
      <w:pPr>
        <w:spacing w:line="356" w:lineRule="auto"/>
        <w:ind w:left="260"/>
        <w:jc w:val="both"/>
        <w:rPr>
          <w:sz w:val="20"/>
          <w:szCs w:val="20"/>
        </w:rPr>
      </w:pPr>
      <w:r>
        <w:rPr>
          <w:rFonts w:eastAsia="Times New Roman"/>
          <w:sz w:val="28"/>
          <w:szCs w:val="28"/>
        </w:rPr>
        <w:t>характеризующим значением; осознание национального своеобразия общеязыковых и художественных метафор, народных и поэтических слов-символов, обладающих традиционной метафорической образностью; распознавание и характеристика;</w:t>
      </w:r>
    </w:p>
    <w:p w:rsidR="00A34E06" w:rsidRDefault="00A34E06">
      <w:pPr>
        <w:spacing w:line="7" w:lineRule="exact"/>
        <w:rPr>
          <w:sz w:val="20"/>
          <w:szCs w:val="20"/>
        </w:rPr>
      </w:pPr>
    </w:p>
    <w:p w:rsidR="00A34E06" w:rsidRDefault="005843AF">
      <w:pPr>
        <w:numPr>
          <w:ilvl w:val="0"/>
          <w:numId w:val="16"/>
        </w:numPr>
        <w:tabs>
          <w:tab w:val="left" w:pos="680"/>
        </w:tabs>
        <w:ind w:left="680" w:hanging="418"/>
        <w:rPr>
          <w:rFonts w:ascii="Symbol" w:eastAsia="Symbol" w:hAnsi="Symbol" w:cs="Symbol"/>
          <w:sz w:val="28"/>
          <w:szCs w:val="28"/>
        </w:rPr>
      </w:pPr>
      <w:r>
        <w:rPr>
          <w:rFonts w:eastAsia="Times New Roman"/>
          <w:sz w:val="28"/>
          <w:szCs w:val="28"/>
        </w:rPr>
        <w:t>понимание  и  истолкование  значений  фразеологических  оборотов  с</w:t>
      </w:r>
    </w:p>
    <w:p w:rsidR="00A34E06" w:rsidRDefault="00A34E06">
      <w:pPr>
        <w:spacing w:line="176" w:lineRule="exact"/>
        <w:rPr>
          <w:rFonts w:ascii="Symbol" w:eastAsia="Symbol" w:hAnsi="Symbol" w:cs="Symbol"/>
          <w:sz w:val="28"/>
          <w:szCs w:val="28"/>
        </w:rPr>
      </w:pPr>
    </w:p>
    <w:p w:rsidR="00A34E06" w:rsidRDefault="005843AF">
      <w:pPr>
        <w:spacing w:line="354" w:lineRule="auto"/>
        <w:ind w:left="260"/>
        <w:jc w:val="both"/>
        <w:rPr>
          <w:rFonts w:ascii="Symbol" w:eastAsia="Symbol" w:hAnsi="Symbol" w:cs="Symbol"/>
          <w:sz w:val="28"/>
          <w:szCs w:val="28"/>
        </w:rPr>
      </w:pPr>
      <w:r>
        <w:rPr>
          <w:rFonts w:eastAsia="Times New Roman"/>
          <w:sz w:val="28"/>
          <w:szCs w:val="28"/>
        </w:rPr>
        <w:t>национально-культурным компонентом; комментирование истории происхождения таких фразеологических оборотов, уместное употребление их в современных ситуациях речевого общения;</w:t>
      </w:r>
    </w:p>
    <w:p w:rsidR="00A34E06" w:rsidRDefault="00A34E06">
      <w:pPr>
        <w:spacing w:line="41" w:lineRule="exact"/>
        <w:rPr>
          <w:rFonts w:ascii="Symbol" w:eastAsia="Symbol" w:hAnsi="Symbol" w:cs="Symbol"/>
          <w:sz w:val="28"/>
          <w:szCs w:val="28"/>
        </w:rPr>
      </w:pPr>
    </w:p>
    <w:p w:rsidR="00A34E06" w:rsidRDefault="005843AF">
      <w:pPr>
        <w:numPr>
          <w:ilvl w:val="0"/>
          <w:numId w:val="16"/>
        </w:numPr>
        <w:tabs>
          <w:tab w:val="left" w:pos="687"/>
        </w:tabs>
        <w:spacing w:line="349" w:lineRule="auto"/>
        <w:ind w:left="260" w:firstLine="2"/>
        <w:jc w:val="both"/>
        <w:rPr>
          <w:rFonts w:ascii="Symbol" w:eastAsia="Symbol" w:hAnsi="Symbol" w:cs="Symbol"/>
          <w:sz w:val="28"/>
          <w:szCs w:val="28"/>
        </w:rPr>
      </w:pPr>
      <w:r>
        <w:rPr>
          <w:rFonts w:eastAsia="Times New Roman"/>
          <w:sz w:val="28"/>
          <w:szCs w:val="28"/>
        </w:rPr>
        <w:t>понимание значений пословиц и поговорок, крылатых слов и выражений и умение истолковать эти значения; знание источников крылатых слов и выражений; правильное употребление пословиц, поговорок, крылатых слов и выражений в современных ситуациях речевого общения;</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68" w:lineRule="exact"/>
        <w:rPr>
          <w:sz w:val="20"/>
          <w:szCs w:val="20"/>
        </w:rPr>
      </w:pPr>
    </w:p>
    <w:p w:rsidR="00A34E06" w:rsidRDefault="005843AF">
      <w:pPr>
        <w:ind w:left="9420"/>
        <w:rPr>
          <w:sz w:val="20"/>
          <w:szCs w:val="20"/>
        </w:rPr>
      </w:pPr>
      <w:r>
        <w:rPr>
          <w:rFonts w:ascii="Calibri" w:eastAsia="Calibri" w:hAnsi="Calibri" w:cs="Calibri"/>
          <w:sz w:val="19"/>
          <w:szCs w:val="19"/>
        </w:rPr>
        <w:t>14</w:t>
      </w:r>
    </w:p>
    <w:p w:rsidR="00A34E06" w:rsidRDefault="00A34E06">
      <w:pPr>
        <w:sectPr w:rsidR="00A34E06">
          <w:pgSz w:w="11900" w:h="16838"/>
          <w:pgMar w:top="1130" w:right="846" w:bottom="662" w:left="1440" w:header="0" w:footer="0" w:gutter="0"/>
          <w:cols w:space="720" w:equalWidth="0">
            <w:col w:w="9620"/>
          </w:cols>
        </w:sectPr>
      </w:pPr>
    </w:p>
    <w:p w:rsidR="00A34E06" w:rsidRDefault="005843AF">
      <w:pPr>
        <w:numPr>
          <w:ilvl w:val="0"/>
          <w:numId w:val="17"/>
        </w:numPr>
        <w:tabs>
          <w:tab w:val="left" w:pos="687"/>
        </w:tabs>
        <w:spacing w:line="344" w:lineRule="auto"/>
        <w:ind w:left="260" w:firstLine="2"/>
        <w:jc w:val="both"/>
        <w:rPr>
          <w:rFonts w:ascii="Symbol" w:eastAsia="Symbol" w:hAnsi="Symbol" w:cs="Symbol"/>
          <w:sz w:val="28"/>
          <w:szCs w:val="28"/>
        </w:rPr>
      </w:pPr>
      <w:r>
        <w:rPr>
          <w:rFonts w:eastAsia="Times New Roman"/>
          <w:sz w:val="28"/>
          <w:szCs w:val="28"/>
        </w:rPr>
        <w:lastRenderedPageBreak/>
        <w:t>умение охарактеризовать слова с точки зрения происхождения: исконно русские и заимствованные; понимание процессов заимствования лексики как результата взаимодействия национальных культур;</w:t>
      </w:r>
    </w:p>
    <w:p w:rsidR="00A34E06" w:rsidRDefault="00A34E06">
      <w:pPr>
        <w:spacing w:line="38" w:lineRule="exact"/>
        <w:rPr>
          <w:sz w:val="20"/>
          <w:szCs w:val="20"/>
        </w:rPr>
      </w:pPr>
    </w:p>
    <w:p w:rsidR="00A34E06" w:rsidRDefault="005843AF">
      <w:pPr>
        <w:numPr>
          <w:ilvl w:val="0"/>
          <w:numId w:val="18"/>
        </w:numPr>
        <w:tabs>
          <w:tab w:val="left" w:pos="764"/>
        </w:tabs>
        <w:spacing w:line="354" w:lineRule="auto"/>
        <w:ind w:left="260" w:firstLine="2"/>
        <w:jc w:val="both"/>
        <w:rPr>
          <w:rFonts w:ascii="Arial" w:eastAsia="Arial" w:hAnsi="Arial" w:cs="Arial"/>
          <w:sz w:val="28"/>
          <w:szCs w:val="28"/>
        </w:rPr>
      </w:pPr>
      <w:r>
        <w:rPr>
          <w:rFonts w:eastAsia="Times New Roman"/>
          <w:sz w:val="28"/>
          <w:szCs w:val="28"/>
        </w:rPr>
        <w:t>умение распознавать и характеризовать с помощью словарей заимствованные слова по языку-источнику (из славянских и неславянских языков), времени вхождения (самые древние и более поздние);</w:t>
      </w:r>
    </w:p>
    <w:p w:rsidR="00A34E06" w:rsidRDefault="00A34E06">
      <w:pPr>
        <w:spacing w:line="8" w:lineRule="exact"/>
        <w:rPr>
          <w:sz w:val="20"/>
          <w:szCs w:val="20"/>
        </w:rPr>
      </w:pPr>
    </w:p>
    <w:p w:rsidR="00A34E06" w:rsidRDefault="005843AF">
      <w:pPr>
        <w:numPr>
          <w:ilvl w:val="0"/>
          <w:numId w:val="19"/>
        </w:numPr>
        <w:tabs>
          <w:tab w:val="left" w:pos="680"/>
        </w:tabs>
        <w:ind w:left="680" w:hanging="418"/>
        <w:rPr>
          <w:rFonts w:ascii="Symbol" w:eastAsia="Symbol" w:hAnsi="Symbol" w:cs="Symbol"/>
          <w:sz w:val="28"/>
          <w:szCs w:val="28"/>
        </w:rPr>
      </w:pPr>
      <w:r>
        <w:rPr>
          <w:rFonts w:eastAsia="Times New Roman"/>
          <w:sz w:val="28"/>
          <w:szCs w:val="28"/>
        </w:rPr>
        <w:t>понимание  особенностей  старославянизмов  и  умение  распознавать  их,</w:t>
      </w:r>
    </w:p>
    <w:p w:rsidR="00A34E06" w:rsidRDefault="00A34E06">
      <w:pPr>
        <w:spacing w:line="174" w:lineRule="exact"/>
        <w:rPr>
          <w:sz w:val="20"/>
          <w:szCs w:val="20"/>
        </w:rPr>
      </w:pPr>
    </w:p>
    <w:p w:rsidR="00A34E06" w:rsidRDefault="005843AF">
      <w:pPr>
        <w:spacing w:line="351" w:lineRule="auto"/>
        <w:ind w:left="260"/>
        <w:rPr>
          <w:sz w:val="20"/>
          <w:szCs w:val="20"/>
        </w:rPr>
      </w:pPr>
      <w:r>
        <w:rPr>
          <w:rFonts w:eastAsia="Times New Roman"/>
          <w:sz w:val="28"/>
          <w:szCs w:val="28"/>
        </w:rPr>
        <w:t>понимание роли старославянского языка в развитии русского литературного языка;</w:t>
      </w:r>
    </w:p>
    <w:p w:rsidR="00A34E06" w:rsidRDefault="00A34E06">
      <w:pPr>
        <w:spacing w:line="11" w:lineRule="exact"/>
        <w:rPr>
          <w:sz w:val="20"/>
          <w:szCs w:val="20"/>
        </w:rPr>
      </w:pPr>
    </w:p>
    <w:p w:rsidR="00A34E06" w:rsidRDefault="005843AF">
      <w:pPr>
        <w:numPr>
          <w:ilvl w:val="0"/>
          <w:numId w:val="20"/>
        </w:numPr>
        <w:tabs>
          <w:tab w:val="left" w:pos="680"/>
        </w:tabs>
        <w:ind w:left="680" w:hanging="418"/>
        <w:rPr>
          <w:rFonts w:ascii="Symbol" w:eastAsia="Symbol" w:hAnsi="Symbol" w:cs="Symbol"/>
          <w:sz w:val="28"/>
          <w:szCs w:val="28"/>
        </w:rPr>
      </w:pPr>
      <w:r>
        <w:rPr>
          <w:rFonts w:eastAsia="Times New Roman"/>
          <w:sz w:val="28"/>
          <w:szCs w:val="28"/>
        </w:rPr>
        <w:t>понимание  стилистических  различий  старославянизмов  и  умение  дать</w:t>
      </w:r>
    </w:p>
    <w:p w:rsidR="00A34E06" w:rsidRDefault="00A34E06">
      <w:pPr>
        <w:spacing w:line="174" w:lineRule="exact"/>
        <w:rPr>
          <w:rFonts w:ascii="Symbol" w:eastAsia="Symbol" w:hAnsi="Symbol" w:cs="Symbol"/>
          <w:sz w:val="28"/>
          <w:szCs w:val="28"/>
        </w:rPr>
      </w:pPr>
    </w:p>
    <w:p w:rsidR="00A34E06" w:rsidRDefault="005843AF">
      <w:pPr>
        <w:spacing w:line="351" w:lineRule="auto"/>
        <w:ind w:left="260"/>
        <w:rPr>
          <w:rFonts w:ascii="Symbol" w:eastAsia="Symbol" w:hAnsi="Symbol" w:cs="Symbol"/>
          <w:sz w:val="28"/>
          <w:szCs w:val="28"/>
        </w:rPr>
      </w:pPr>
      <w:r>
        <w:rPr>
          <w:rFonts w:eastAsia="Times New Roman"/>
          <w:sz w:val="28"/>
          <w:szCs w:val="28"/>
        </w:rPr>
        <w:t>стилистическую характеристику старославянизмов (стилистически нейтральные, книжные, устаревшие);</w:t>
      </w:r>
    </w:p>
    <w:p w:rsidR="00A34E06" w:rsidRDefault="00A34E06">
      <w:pPr>
        <w:spacing w:line="10" w:lineRule="exact"/>
        <w:rPr>
          <w:rFonts w:ascii="Symbol" w:eastAsia="Symbol" w:hAnsi="Symbol" w:cs="Symbol"/>
          <w:sz w:val="28"/>
          <w:szCs w:val="28"/>
        </w:rPr>
      </w:pPr>
    </w:p>
    <w:p w:rsidR="00A34E06" w:rsidRDefault="005843AF">
      <w:pPr>
        <w:numPr>
          <w:ilvl w:val="0"/>
          <w:numId w:val="20"/>
        </w:numPr>
        <w:tabs>
          <w:tab w:val="left" w:pos="680"/>
        </w:tabs>
        <w:ind w:left="680" w:hanging="418"/>
        <w:rPr>
          <w:rFonts w:ascii="Symbol" w:eastAsia="Symbol" w:hAnsi="Symbol" w:cs="Symbol"/>
          <w:sz w:val="28"/>
          <w:szCs w:val="28"/>
        </w:rPr>
      </w:pPr>
      <w:r>
        <w:rPr>
          <w:rFonts w:eastAsia="Times New Roman"/>
          <w:sz w:val="28"/>
          <w:szCs w:val="28"/>
        </w:rPr>
        <w:t>понимание роли заимствованной лексики в современном русском языке;</w:t>
      </w:r>
    </w:p>
    <w:p w:rsidR="00A34E06" w:rsidRDefault="00A34E06">
      <w:pPr>
        <w:spacing w:line="176" w:lineRule="exact"/>
        <w:rPr>
          <w:sz w:val="20"/>
          <w:szCs w:val="20"/>
        </w:rPr>
      </w:pPr>
    </w:p>
    <w:p w:rsidR="00A34E06" w:rsidRDefault="005843AF">
      <w:pPr>
        <w:spacing w:line="349" w:lineRule="auto"/>
        <w:ind w:left="260"/>
        <w:rPr>
          <w:sz w:val="20"/>
          <w:szCs w:val="20"/>
        </w:rPr>
      </w:pPr>
      <w:r>
        <w:rPr>
          <w:rFonts w:eastAsia="Times New Roman"/>
          <w:sz w:val="28"/>
          <w:szCs w:val="28"/>
        </w:rPr>
        <w:t>распознавание с помощью словарей слов, заимствованных русским языком из языков народов России и мира;</w:t>
      </w:r>
    </w:p>
    <w:p w:rsidR="00A34E06" w:rsidRDefault="00A34E06">
      <w:pPr>
        <w:spacing w:line="13" w:lineRule="exact"/>
        <w:rPr>
          <w:sz w:val="20"/>
          <w:szCs w:val="20"/>
        </w:rPr>
      </w:pPr>
    </w:p>
    <w:p w:rsidR="00A34E06" w:rsidRDefault="005843AF">
      <w:pPr>
        <w:numPr>
          <w:ilvl w:val="0"/>
          <w:numId w:val="21"/>
        </w:numPr>
        <w:tabs>
          <w:tab w:val="left" w:pos="680"/>
        </w:tabs>
        <w:ind w:left="680" w:hanging="418"/>
        <w:rPr>
          <w:rFonts w:ascii="Symbol" w:eastAsia="Symbol" w:hAnsi="Symbol" w:cs="Symbol"/>
          <w:sz w:val="28"/>
          <w:szCs w:val="28"/>
        </w:rPr>
      </w:pPr>
      <w:r>
        <w:rPr>
          <w:rFonts w:eastAsia="Times New Roman"/>
          <w:sz w:val="28"/>
          <w:szCs w:val="28"/>
        </w:rPr>
        <w:t>понимание   общих   особенностей   освоения   иноязычной   лексики;</w:t>
      </w:r>
    </w:p>
    <w:p w:rsidR="00A34E06" w:rsidRDefault="00A34E06">
      <w:pPr>
        <w:spacing w:line="163" w:lineRule="exact"/>
        <w:rPr>
          <w:sz w:val="20"/>
          <w:szCs w:val="20"/>
        </w:rPr>
      </w:pPr>
    </w:p>
    <w:p w:rsidR="00A34E06" w:rsidRDefault="005843AF">
      <w:pPr>
        <w:ind w:left="260"/>
        <w:rPr>
          <w:sz w:val="20"/>
          <w:szCs w:val="20"/>
        </w:rPr>
      </w:pPr>
      <w:r>
        <w:rPr>
          <w:rFonts w:eastAsia="Times New Roman"/>
          <w:sz w:val="28"/>
          <w:szCs w:val="28"/>
        </w:rPr>
        <w:t>определение значения лексических заимствований последних десятилетий;</w:t>
      </w:r>
    </w:p>
    <w:p w:rsidR="00A34E06" w:rsidRDefault="00A34E06">
      <w:pPr>
        <w:spacing w:line="161" w:lineRule="exact"/>
        <w:rPr>
          <w:sz w:val="20"/>
          <w:szCs w:val="20"/>
        </w:rPr>
      </w:pPr>
    </w:p>
    <w:p w:rsidR="00A34E06" w:rsidRDefault="005843AF">
      <w:pPr>
        <w:ind w:left="260"/>
        <w:rPr>
          <w:sz w:val="20"/>
          <w:szCs w:val="20"/>
        </w:rPr>
      </w:pPr>
      <w:r>
        <w:rPr>
          <w:rFonts w:eastAsia="Times New Roman"/>
          <w:sz w:val="28"/>
          <w:szCs w:val="28"/>
        </w:rPr>
        <w:t>целесообразное употребление иноязычных слов;</w:t>
      </w:r>
    </w:p>
    <w:p w:rsidR="00A34E06" w:rsidRDefault="00A34E06">
      <w:pPr>
        <w:spacing w:line="193" w:lineRule="exact"/>
        <w:rPr>
          <w:sz w:val="20"/>
          <w:szCs w:val="20"/>
        </w:rPr>
      </w:pPr>
    </w:p>
    <w:p w:rsidR="00A34E06" w:rsidRDefault="005843AF">
      <w:pPr>
        <w:spacing w:line="344" w:lineRule="auto"/>
        <w:ind w:left="260"/>
        <w:jc w:val="both"/>
        <w:rPr>
          <w:sz w:val="20"/>
          <w:szCs w:val="20"/>
        </w:rPr>
      </w:pPr>
      <w:r>
        <w:rPr>
          <w:rFonts w:ascii="Symbol" w:eastAsia="Symbol" w:hAnsi="Symbol" w:cs="Symbol"/>
          <w:sz w:val="28"/>
          <w:szCs w:val="28"/>
        </w:rPr>
        <w:t></w:t>
      </w:r>
      <w:r>
        <w:rPr>
          <w:rFonts w:eastAsia="Times New Roman"/>
          <w:sz w:val="28"/>
          <w:szCs w:val="28"/>
        </w:rPr>
        <w:t xml:space="preserve"> понимание причин изменений в словарном составе языка, перераспределения пластов лексики между активным и пассивным запасом слов;</w:t>
      </w:r>
    </w:p>
    <w:p w:rsidR="00A34E06" w:rsidRDefault="00A34E06">
      <w:pPr>
        <w:spacing w:line="54" w:lineRule="exact"/>
        <w:rPr>
          <w:sz w:val="20"/>
          <w:szCs w:val="20"/>
        </w:rPr>
      </w:pPr>
    </w:p>
    <w:p w:rsidR="00A34E06" w:rsidRDefault="005843AF">
      <w:pPr>
        <w:numPr>
          <w:ilvl w:val="0"/>
          <w:numId w:val="22"/>
        </w:numPr>
        <w:tabs>
          <w:tab w:val="left" w:pos="687"/>
        </w:tabs>
        <w:spacing w:line="335" w:lineRule="auto"/>
        <w:ind w:left="260" w:firstLine="2"/>
        <w:rPr>
          <w:rFonts w:ascii="Symbol" w:eastAsia="Symbol" w:hAnsi="Symbol" w:cs="Symbol"/>
          <w:sz w:val="28"/>
          <w:szCs w:val="28"/>
        </w:rPr>
      </w:pPr>
      <w:r>
        <w:rPr>
          <w:rFonts w:eastAsia="Times New Roman"/>
          <w:sz w:val="28"/>
          <w:szCs w:val="28"/>
        </w:rPr>
        <w:t>умение определять значения устаревших слов с национально-культурным компонентом;</w:t>
      </w:r>
    </w:p>
    <w:p w:rsidR="00A34E06" w:rsidRDefault="00A34E06">
      <w:pPr>
        <w:spacing w:line="58" w:lineRule="exact"/>
        <w:rPr>
          <w:rFonts w:ascii="Symbol" w:eastAsia="Symbol" w:hAnsi="Symbol" w:cs="Symbol"/>
          <w:sz w:val="28"/>
          <w:szCs w:val="28"/>
        </w:rPr>
      </w:pPr>
    </w:p>
    <w:p w:rsidR="00A34E06" w:rsidRDefault="005843AF">
      <w:pPr>
        <w:numPr>
          <w:ilvl w:val="0"/>
          <w:numId w:val="22"/>
        </w:numPr>
        <w:tabs>
          <w:tab w:val="left" w:pos="687"/>
        </w:tabs>
        <w:spacing w:line="336" w:lineRule="auto"/>
        <w:ind w:left="260" w:firstLine="2"/>
        <w:rPr>
          <w:rFonts w:ascii="Symbol" w:eastAsia="Symbol" w:hAnsi="Symbol" w:cs="Symbol"/>
          <w:sz w:val="28"/>
          <w:szCs w:val="28"/>
        </w:rPr>
      </w:pPr>
      <w:r>
        <w:rPr>
          <w:rFonts w:eastAsia="Times New Roman"/>
          <w:sz w:val="28"/>
          <w:szCs w:val="28"/>
        </w:rPr>
        <w:t>умение определять значения современных неологизмов и характеризовать их по сфере употребления и стилистической окраске;</w:t>
      </w:r>
    </w:p>
    <w:p w:rsidR="00A34E06" w:rsidRDefault="00A34E06">
      <w:pPr>
        <w:spacing w:line="21" w:lineRule="exact"/>
        <w:rPr>
          <w:rFonts w:ascii="Symbol" w:eastAsia="Symbol" w:hAnsi="Symbol" w:cs="Symbol"/>
          <w:sz w:val="28"/>
          <w:szCs w:val="28"/>
        </w:rPr>
      </w:pPr>
    </w:p>
    <w:p w:rsidR="00A34E06" w:rsidRDefault="005843AF">
      <w:pPr>
        <w:numPr>
          <w:ilvl w:val="0"/>
          <w:numId w:val="22"/>
        </w:numPr>
        <w:tabs>
          <w:tab w:val="left" w:pos="680"/>
        </w:tabs>
        <w:ind w:left="680" w:hanging="418"/>
        <w:rPr>
          <w:rFonts w:ascii="Symbol" w:eastAsia="Symbol" w:hAnsi="Symbol" w:cs="Symbol"/>
          <w:sz w:val="28"/>
          <w:szCs w:val="28"/>
        </w:rPr>
      </w:pPr>
      <w:r>
        <w:rPr>
          <w:rFonts w:eastAsia="Times New Roman"/>
          <w:sz w:val="28"/>
          <w:szCs w:val="28"/>
        </w:rPr>
        <w:t>умение определять различия между литературным языком и диалектами;</w:t>
      </w:r>
    </w:p>
    <w:p w:rsidR="00A34E06" w:rsidRDefault="00A34E06">
      <w:pPr>
        <w:spacing w:line="174" w:lineRule="exact"/>
        <w:rPr>
          <w:sz w:val="20"/>
          <w:szCs w:val="20"/>
        </w:rPr>
      </w:pPr>
    </w:p>
    <w:p w:rsidR="00A34E06" w:rsidRDefault="005843AF">
      <w:pPr>
        <w:spacing w:line="351" w:lineRule="auto"/>
        <w:ind w:left="260"/>
        <w:rPr>
          <w:sz w:val="20"/>
          <w:szCs w:val="20"/>
        </w:rPr>
      </w:pPr>
      <w:r>
        <w:rPr>
          <w:rFonts w:eastAsia="Times New Roman"/>
          <w:sz w:val="28"/>
          <w:szCs w:val="28"/>
        </w:rPr>
        <w:t>осознание диалектов как части народной культуры; понимание национально-культурного своеобразия диалектизмов;</w:t>
      </w:r>
    </w:p>
    <w:p w:rsidR="00A34E06" w:rsidRDefault="00A34E06">
      <w:pPr>
        <w:spacing w:line="200" w:lineRule="exact"/>
        <w:rPr>
          <w:sz w:val="20"/>
          <w:szCs w:val="20"/>
        </w:rPr>
      </w:pPr>
    </w:p>
    <w:p w:rsidR="00A34E06" w:rsidRDefault="00A34E06">
      <w:pPr>
        <w:spacing w:line="358" w:lineRule="exact"/>
        <w:rPr>
          <w:sz w:val="20"/>
          <w:szCs w:val="20"/>
        </w:rPr>
      </w:pPr>
    </w:p>
    <w:p w:rsidR="00A34E06" w:rsidRDefault="005843AF">
      <w:pPr>
        <w:ind w:left="9420"/>
        <w:rPr>
          <w:sz w:val="20"/>
          <w:szCs w:val="20"/>
        </w:rPr>
      </w:pPr>
      <w:r>
        <w:rPr>
          <w:rFonts w:ascii="Calibri" w:eastAsia="Calibri" w:hAnsi="Calibri" w:cs="Calibri"/>
          <w:sz w:val="19"/>
          <w:szCs w:val="19"/>
        </w:rPr>
        <w:t>15</w:t>
      </w:r>
    </w:p>
    <w:p w:rsidR="00A34E06" w:rsidRDefault="00A34E06">
      <w:pPr>
        <w:sectPr w:rsidR="00A34E06">
          <w:pgSz w:w="11900" w:h="16838"/>
          <w:pgMar w:top="1158" w:right="846" w:bottom="662" w:left="1440" w:header="0" w:footer="0" w:gutter="0"/>
          <w:cols w:space="720" w:equalWidth="0">
            <w:col w:w="9620"/>
          </w:cols>
        </w:sectPr>
      </w:pPr>
    </w:p>
    <w:p w:rsidR="00A34E06" w:rsidRDefault="005843AF">
      <w:pPr>
        <w:numPr>
          <w:ilvl w:val="0"/>
          <w:numId w:val="23"/>
        </w:numPr>
        <w:tabs>
          <w:tab w:val="left" w:pos="687"/>
        </w:tabs>
        <w:spacing w:line="344" w:lineRule="auto"/>
        <w:ind w:left="260" w:firstLine="2"/>
        <w:jc w:val="both"/>
        <w:rPr>
          <w:rFonts w:ascii="Symbol" w:eastAsia="Symbol" w:hAnsi="Symbol" w:cs="Symbol"/>
          <w:sz w:val="28"/>
          <w:szCs w:val="28"/>
        </w:rPr>
      </w:pPr>
      <w:r>
        <w:rPr>
          <w:rFonts w:eastAsia="Times New Roman"/>
          <w:sz w:val="28"/>
          <w:szCs w:val="28"/>
        </w:rPr>
        <w:lastRenderedPageBreak/>
        <w:t>осознание изменений в языке как объективного процесса; понимание внешних и внутренних факторов языковых изменений; наличие общего представления об активных процессах в современном русском языке;</w:t>
      </w:r>
    </w:p>
    <w:p w:rsidR="00A34E06" w:rsidRDefault="00A34E06">
      <w:pPr>
        <w:spacing w:line="56" w:lineRule="exact"/>
        <w:rPr>
          <w:rFonts w:ascii="Symbol" w:eastAsia="Symbol" w:hAnsi="Symbol" w:cs="Symbol"/>
          <w:sz w:val="28"/>
          <w:szCs w:val="28"/>
        </w:rPr>
      </w:pPr>
    </w:p>
    <w:p w:rsidR="00A34E06" w:rsidRDefault="005843AF">
      <w:pPr>
        <w:numPr>
          <w:ilvl w:val="0"/>
          <w:numId w:val="23"/>
        </w:numPr>
        <w:tabs>
          <w:tab w:val="left" w:pos="687"/>
        </w:tabs>
        <w:spacing w:line="343" w:lineRule="auto"/>
        <w:ind w:left="260" w:firstLine="2"/>
        <w:jc w:val="both"/>
        <w:rPr>
          <w:rFonts w:ascii="Symbol" w:eastAsia="Symbol" w:hAnsi="Symbol" w:cs="Symbol"/>
          <w:sz w:val="28"/>
          <w:szCs w:val="28"/>
        </w:rPr>
      </w:pPr>
      <w:r>
        <w:rPr>
          <w:rFonts w:eastAsia="Times New Roman"/>
          <w:sz w:val="28"/>
          <w:szCs w:val="28"/>
        </w:rPr>
        <w:t>соблюдение норм русского речевого этикета; понимание национальной специфики русского речевого этикета по сравнению с речевым этикетом других народов;</w:t>
      </w:r>
    </w:p>
    <w:p w:rsidR="00A34E06" w:rsidRDefault="00A34E06">
      <w:pPr>
        <w:spacing w:line="58" w:lineRule="exact"/>
        <w:rPr>
          <w:rFonts w:ascii="Symbol" w:eastAsia="Symbol" w:hAnsi="Symbol" w:cs="Symbol"/>
          <w:sz w:val="28"/>
          <w:szCs w:val="28"/>
        </w:rPr>
      </w:pPr>
    </w:p>
    <w:p w:rsidR="00A34E06" w:rsidRDefault="005843AF">
      <w:pPr>
        <w:numPr>
          <w:ilvl w:val="0"/>
          <w:numId w:val="23"/>
        </w:numPr>
        <w:tabs>
          <w:tab w:val="left" w:pos="687"/>
        </w:tabs>
        <w:spacing w:line="343" w:lineRule="auto"/>
        <w:ind w:left="260" w:firstLine="2"/>
        <w:jc w:val="both"/>
        <w:rPr>
          <w:rFonts w:ascii="Symbol" w:eastAsia="Symbol" w:hAnsi="Symbol" w:cs="Symbol"/>
          <w:sz w:val="28"/>
          <w:szCs w:val="28"/>
        </w:rPr>
      </w:pPr>
      <w:r>
        <w:rPr>
          <w:rFonts w:eastAsia="Times New Roman"/>
          <w:sz w:val="28"/>
          <w:szCs w:val="28"/>
        </w:rPr>
        <w:t>приобретение опыта использования словарей, в том числе мультимедийных, учитывая сведения о назначении конкретного вида словаря, особенностях строения его словарной статьи: толковых словарей,</w:t>
      </w:r>
    </w:p>
    <w:p w:rsidR="00A34E06" w:rsidRDefault="00A34E06">
      <w:pPr>
        <w:spacing w:line="40" w:lineRule="exact"/>
        <w:rPr>
          <w:sz w:val="20"/>
          <w:szCs w:val="20"/>
        </w:rPr>
      </w:pPr>
    </w:p>
    <w:p w:rsidR="00A34E06" w:rsidRDefault="005843AF">
      <w:pPr>
        <w:spacing w:line="356" w:lineRule="auto"/>
        <w:ind w:left="260"/>
        <w:jc w:val="both"/>
        <w:rPr>
          <w:sz w:val="20"/>
          <w:szCs w:val="20"/>
        </w:rPr>
      </w:pPr>
      <w:r>
        <w:rPr>
          <w:rFonts w:eastAsia="Times New Roman"/>
          <w:sz w:val="28"/>
          <w:szCs w:val="28"/>
        </w:rPr>
        <w:t>словарей устаревших слов, словарей иностранных слов, фразеологических словарей, этимологических фразеологических словарей, словарей пословиц и поговорок, крылатых слов и выражений; учебных этимологических словарей; словарей синонимов, антонимов; словарей эпитетов, метафор и сравнений.</w:t>
      </w:r>
    </w:p>
    <w:p w:rsidR="00A34E06" w:rsidRDefault="00A34E06">
      <w:pPr>
        <w:spacing w:line="13" w:lineRule="exact"/>
        <w:rPr>
          <w:sz w:val="20"/>
          <w:szCs w:val="20"/>
        </w:rPr>
      </w:pPr>
    </w:p>
    <w:p w:rsidR="00A34E06" w:rsidRDefault="005843AF">
      <w:pPr>
        <w:numPr>
          <w:ilvl w:val="0"/>
          <w:numId w:val="24"/>
        </w:numPr>
        <w:tabs>
          <w:tab w:val="left" w:pos="1300"/>
        </w:tabs>
        <w:ind w:left="1300" w:hanging="330"/>
        <w:rPr>
          <w:rFonts w:eastAsia="Times New Roman"/>
          <w:b/>
          <w:bCs/>
          <w:sz w:val="28"/>
          <w:szCs w:val="28"/>
        </w:rPr>
      </w:pPr>
      <w:r>
        <w:rPr>
          <w:rFonts w:eastAsia="Times New Roman"/>
          <w:b/>
          <w:bCs/>
          <w:sz w:val="28"/>
          <w:szCs w:val="28"/>
        </w:rPr>
        <w:t>Овладение основными нормами русского литературного языка</w:t>
      </w:r>
    </w:p>
    <w:p w:rsidR="00A34E06" w:rsidRDefault="00A34E06">
      <w:pPr>
        <w:spacing w:line="174" w:lineRule="exact"/>
        <w:rPr>
          <w:sz w:val="20"/>
          <w:szCs w:val="20"/>
        </w:rPr>
      </w:pPr>
    </w:p>
    <w:p w:rsidR="00A34E06" w:rsidRDefault="005843AF">
      <w:pPr>
        <w:spacing w:line="357" w:lineRule="auto"/>
        <w:ind w:left="260"/>
        <w:jc w:val="both"/>
        <w:rPr>
          <w:sz w:val="20"/>
          <w:szCs w:val="20"/>
        </w:rPr>
      </w:pPr>
      <w:r>
        <w:rPr>
          <w:rFonts w:eastAsia="Times New Roman"/>
          <w:b/>
          <w:bCs/>
          <w:sz w:val="28"/>
          <w:szCs w:val="28"/>
        </w:rPr>
        <w:t>(орфоэпическими, лексическими, грамматическими, стилистическими), нормами речевого этикета; приобретение опыта использования языковых норм в речевой практике при создании устных и письменных высказываний; стремление к речевому самосовершенствованию, овладение основными стилистическими ресурсами лексики и фразеологии языка:</w:t>
      </w:r>
    </w:p>
    <w:p w:rsidR="00A34E06" w:rsidRDefault="00A34E06">
      <w:pPr>
        <w:spacing w:line="4" w:lineRule="exact"/>
        <w:rPr>
          <w:sz w:val="20"/>
          <w:szCs w:val="20"/>
        </w:rPr>
      </w:pPr>
    </w:p>
    <w:p w:rsidR="00A34E06" w:rsidRDefault="005843AF">
      <w:pPr>
        <w:spacing w:line="355" w:lineRule="auto"/>
        <w:ind w:left="260"/>
        <w:jc w:val="both"/>
        <w:rPr>
          <w:sz w:val="20"/>
          <w:szCs w:val="20"/>
        </w:rPr>
      </w:pPr>
      <w:r>
        <w:rPr>
          <w:rFonts w:ascii="Symbol" w:eastAsia="Symbol" w:hAnsi="Symbol" w:cs="Symbol"/>
          <w:sz w:val="28"/>
          <w:szCs w:val="28"/>
        </w:rPr>
        <w:t></w:t>
      </w:r>
      <w:r>
        <w:rPr>
          <w:rFonts w:eastAsia="Times New Roman"/>
          <w:sz w:val="28"/>
          <w:szCs w:val="28"/>
        </w:rPr>
        <w:t xml:space="preserve"> осознание важности соблюдения норм современного русского литературного языка для культурного человека;</w:t>
      </w:r>
    </w:p>
    <w:p w:rsidR="00A34E06" w:rsidRDefault="00A34E06">
      <w:pPr>
        <w:spacing w:line="37" w:lineRule="exact"/>
        <w:rPr>
          <w:sz w:val="20"/>
          <w:szCs w:val="20"/>
        </w:rPr>
      </w:pPr>
    </w:p>
    <w:p w:rsidR="00A34E06" w:rsidRDefault="005843AF">
      <w:pPr>
        <w:numPr>
          <w:ilvl w:val="0"/>
          <w:numId w:val="25"/>
        </w:numPr>
        <w:tabs>
          <w:tab w:val="left" w:pos="687"/>
        </w:tabs>
        <w:spacing w:line="335" w:lineRule="auto"/>
        <w:ind w:left="260" w:firstLine="2"/>
        <w:jc w:val="both"/>
        <w:rPr>
          <w:rFonts w:ascii="Symbol" w:eastAsia="Symbol" w:hAnsi="Symbol" w:cs="Symbol"/>
          <w:sz w:val="28"/>
          <w:szCs w:val="28"/>
        </w:rPr>
      </w:pPr>
      <w:r>
        <w:rPr>
          <w:rFonts w:eastAsia="Times New Roman"/>
          <w:sz w:val="28"/>
          <w:szCs w:val="28"/>
        </w:rPr>
        <w:t>умение проводить анализ и оценивание с точки зрения норм современного русского литературного языка чужой и собственной речи;</w:t>
      </w:r>
    </w:p>
    <w:p w:rsidR="00A34E06" w:rsidRDefault="00A34E06">
      <w:pPr>
        <w:spacing w:line="39" w:lineRule="exact"/>
        <w:rPr>
          <w:sz w:val="20"/>
          <w:szCs w:val="20"/>
        </w:rPr>
      </w:pPr>
    </w:p>
    <w:p w:rsidR="00A34E06" w:rsidRDefault="005843AF">
      <w:pPr>
        <w:spacing w:line="349" w:lineRule="auto"/>
        <w:ind w:left="260"/>
        <w:rPr>
          <w:sz w:val="20"/>
          <w:szCs w:val="20"/>
        </w:rPr>
      </w:pPr>
      <w:r>
        <w:rPr>
          <w:rFonts w:eastAsia="Times New Roman"/>
          <w:sz w:val="28"/>
          <w:szCs w:val="28"/>
        </w:rPr>
        <w:t>корректировка речи с учётом её соответствия основным нормам литературного языка;</w:t>
      </w:r>
    </w:p>
    <w:p w:rsidR="00A34E06" w:rsidRDefault="00A34E06">
      <w:pPr>
        <w:spacing w:line="48" w:lineRule="exact"/>
        <w:rPr>
          <w:sz w:val="20"/>
          <w:szCs w:val="20"/>
        </w:rPr>
      </w:pPr>
    </w:p>
    <w:p w:rsidR="00A34E06" w:rsidRDefault="005843AF">
      <w:pPr>
        <w:numPr>
          <w:ilvl w:val="0"/>
          <w:numId w:val="26"/>
        </w:numPr>
        <w:tabs>
          <w:tab w:val="left" w:pos="687"/>
        </w:tabs>
        <w:spacing w:line="335" w:lineRule="auto"/>
        <w:ind w:left="260" w:firstLine="2"/>
        <w:rPr>
          <w:rFonts w:ascii="Symbol" w:eastAsia="Symbol" w:hAnsi="Symbol" w:cs="Symbol"/>
          <w:sz w:val="28"/>
          <w:szCs w:val="28"/>
        </w:rPr>
      </w:pPr>
      <w:r>
        <w:rPr>
          <w:rFonts w:eastAsia="Times New Roman"/>
          <w:sz w:val="28"/>
          <w:szCs w:val="28"/>
        </w:rPr>
        <w:t>соблюдение на письме и в устной речи норм современного русского литературного языка и правил речевого этикета;</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34" w:lineRule="exact"/>
        <w:rPr>
          <w:sz w:val="20"/>
          <w:szCs w:val="20"/>
        </w:rPr>
      </w:pPr>
    </w:p>
    <w:p w:rsidR="00A34E06" w:rsidRDefault="005843AF">
      <w:pPr>
        <w:ind w:left="9420"/>
        <w:rPr>
          <w:sz w:val="20"/>
          <w:szCs w:val="20"/>
        </w:rPr>
      </w:pPr>
      <w:r>
        <w:rPr>
          <w:rFonts w:ascii="Calibri" w:eastAsia="Calibri" w:hAnsi="Calibri" w:cs="Calibri"/>
          <w:sz w:val="19"/>
          <w:szCs w:val="19"/>
        </w:rPr>
        <w:t>16</w:t>
      </w:r>
    </w:p>
    <w:p w:rsidR="00A34E06" w:rsidRDefault="00A34E06">
      <w:pPr>
        <w:sectPr w:rsidR="00A34E06">
          <w:pgSz w:w="11900" w:h="16838"/>
          <w:pgMar w:top="1158" w:right="846" w:bottom="662" w:left="1440" w:header="0" w:footer="0" w:gutter="0"/>
          <w:cols w:space="720" w:equalWidth="0">
            <w:col w:w="9620"/>
          </w:cols>
        </w:sectPr>
      </w:pPr>
    </w:p>
    <w:p w:rsidR="00A34E06" w:rsidRDefault="005843AF">
      <w:pPr>
        <w:numPr>
          <w:ilvl w:val="0"/>
          <w:numId w:val="27"/>
        </w:numPr>
        <w:tabs>
          <w:tab w:val="left" w:pos="687"/>
        </w:tabs>
        <w:spacing w:line="349" w:lineRule="auto"/>
        <w:ind w:left="260" w:firstLine="2"/>
        <w:jc w:val="both"/>
        <w:rPr>
          <w:rFonts w:ascii="Symbol" w:eastAsia="Symbol" w:hAnsi="Symbol" w:cs="Symbol"/>
          <w:sz w:val="28"/>
          <w:szCs w:val="28"/>
        </w:rPr>
      </w:pPr>
      <w:r>
        <w:rPr>
          <w:rFonts w:eastAsia="Times New Roman"/>
          <w:sz w:val="28"/>
          <w:szCs w:val="28"/>
        </w:rPr>
        <w:lastRenderedPageBreak/>
        <w:t>обогащение активного и потенциального словарного запаса, расширение объёма используемых в речи грамматических средств для свободного выражения мыслей и чувств на родном языке адекватно ситуации и стилю общения;</w:t>
      </w:r>
    </w:p>
    <w:p w:rsidR="00A34E06" w:rsidRDefault="00A34E06">
      <w:pPr>
        <w:spacing w:line="15" w:lineRule="exact"/>
        <w:rPr>
          <w:rFonts w:ascii="Symbol" w:eastAsia="Symbol" w:hAnsi="Symbol" w:cs="Symbol"/>
          <w:sz w:val="28"/>
          <w:szCs w:val="28"/>
        </w:rPr>
      </w:pPr>
    </w:p>
    <w:p w:rsidR="00A34E06" w:rsidRDefault="005843AF">
      <w:pPr>
        <w:numPr>
          <w:ilvl w:val="0"/>
          <w:numId w:val="27"/>
        </w:numPr>
        <w:tabs>
          <w:tab w:val="left" w:pos="680"/>
        </w:tabs>
        <w:ind w:left="680" w:hanging="418"/>
        <w:rPr>
          <w:rFonts w:ascii="Symbol" w:eastAsia="Symbol" w:hAnsi="Symbol" w:cs="Symbol"/>
          <w:sz w:val="28"/>
          <w:szCs w:val="28"/>
        </w:rPr>
      </w:pPr>
      <w:r>
        <w:rPr>
          <w:rFonts w:eastAsia="Times New Roman"/>
          <w:sz w:val="28"/>
          <w:szCs w:val="28"/>
        </w:rPr>
        <w:t>стремление к речевому самосовершенствованию;</w:t>
      </w:r>
    </w:p>
    <w:p w:rsidR="00A34E06" w:rsidRDefault="00A34E06">
      <w:pPr>
        <w:spacing w:line="193" w:lineRule="exact"/>
        <w:rPr>
          <w:rFonts w:ascii="Symbol" w:eastAsia="Symbol" w:hAnsi="Symbol" w:cs="Symbol"/>
          <w:sz w:val="28"/>
          <w:szCs w:val="28"/>
        </w:rPr>
      </w:pPr>
    </w:p>
    <w:p w:rsidR="00A34E06" w:rsidRDefault="005843AF">
      <w:pPr>
        <w:numPr>
          <w:ilvl w:val="0"/>
          <w:numId w:val="27"/>
        </w:numPr>
        <w:tabs>
          <w:tab w:val="left" w:pos="687"/>
        </w:tabs>
        <w:spacing w:line="335" w:lineRule="auto"/>
        <w:ind w:left="260" w:firstLine="2"/>
        <w:rPr>
          <w:rFonts w:ascii="Symbol" w:eastAsia="Symbol" w:hAnsi="Symbol" w:cs="Symbol"/>
          <w:sz w:val="28"/>
          <w:szCs w:val="28"/>
        </w:rPr>
      </w:pPr>
      <w:r>
        <w:rPr>
          <w:rFonts w:eastAsia="Times New Roman"/>
          <w:sz w:val="28"/>
          <w:szCs w:val="28"/>
        </w:rPr>
        <w:t>формирование ответственности за языковую культуру как общечеловеческую ценность;</w:t>
      </w:r>
    </w:p>
    <w:p w:rsidR="00A34E06" w:rsidRDefault="00A34E06">
      <w:pPr>
        <w:spacing w:line="58" w:lineRule="exact"/>
        <w:rPr>
          <w:rFonts w:ascii="Symbol" w:eastAsia="Symbol" w:hAnsi="Symbol" w:cs="Symbol"/>
          <w:sz w:val="28"/>
          <w:szCs w:val="28"/>
        </w:rPr>
      </w:pPr>
    </w:p>
    <w:p w:rsidR="00A34E06" w:rsidRDefault="005843AF">
      <w:pPr>
        <w:numPr>
          <w:ilvl w:val="0"/>
          <w:numId w:val="27"/>
        </w:numPr>
        <w:tabs>
          <w:tab w:val="left" w:pos="687"/>
        </w:tabs>
        <w:spacing w:line="344" w:lineRule="auto"/>
        <w:ind w:left="260" w:firstLine="2"/>
        <w:jc w:val="both"/>
        <w:rPr>
          <w:rFonts w:ascii="Symbol" w:eastAsia="Symbol" w:hAnsi="Symbol" w:cs="Symbol"/>
          <w:sz w:val="28"/>
          <w:szCs w:val="28"/>
        </w:rPr>
      </w:pPr>
      <w:r>
        <w:rPr>
          <w:rFonts w:eastAsia="Times New Roman"/>
          <w:sz w:val="28"/>
          <w:szCs w:val="28"/>
        </w:rPr>
        <w:t>осознанное расширение своей речевой практики, развитие культуры использования русского языка, способности оценивать свои языковые умения, планировать и осуществлять их совершенствование и развитие;</w:t>
      </w:r>
    </w:p>
    <w:p w:rsidR="00A34E06" w:rsidRDefault="00A34E06">
      <w:pPr>
        <w:spacing w:line="40" w:lineRule="exact"/>
        <w:rPr>
          <w:rFonts w:ascii="Symbol" w:eastAsia="Symbol" w:hAnsi="Symbol" w:cs="Symbol"/>
          <w:sz w:val="28"/>
          <w:szCs w:val="28"/>
        </w:rPr>
      </w:pPr>
    </w:p>
    <w:p w:rsidR="00A34E06" w:rsidRDefault="005843AF">
      <w:pPr>
        <w:spacing w:line="351" w:lineRule="auto"/>
        <w:ind w:left="260" w:firstLine="708"/>
        <w:rPr>
          <w:rFonts w:ascii="Symbol" w:eastAsia="Symbol" w:hAnsi="Symbol" w:cs="Symbol"/>
          <w:sz w:val="28"/>
          <w:szCs w:val="28"/>
        </w:rPr>
      </w:pPr>
      <w:r>
        <w:rPr>
          <w:rFonts w:eastAsia="Times New Roman"/>
          <w:b/>
          <w:bCs/>
          <w:sz w:val="28"/>
          <w:szCs w:val="28"/>
        </w:rPr>
        <w:t>соблюдение основных орфоэпических и акцентологических норм современного русского литературного языка:</w:t>
      </w:r>
    </w:p>
    <w:p w:rsidR="00A34E06" w:rsidRDefault="00A34E06">
      <w:pPr>
        <w:spacing w:line="5" w:lineRule="exact"/>
        <w:rPr>
          <w:rFonts w:ascii="Symbol" w:eastAsia="Symbol" w:hAnsi="Symbol" w:cs="Symbol"/>
          <w:sz w:val="28"/>
          <w:szCs w:val="28"/>
        </w:rPr>
      </w:pPr>
    </w:p>
    <w:p w:rsidR="00A34E06" w:rsidRDefault="005843AF">
      <w:pPr>
        <w:numPr>
          <w:ilvl w:val="0"/>
          <w:numId w:val="27"/>
        </w:numPr>
        <w:tabs>
          <w:tab w:val="left" w:pos="680"/>
        </w:tabs>
        <w:ind w:left="680" w:hanging="418"/>
        <w:rPr>
          <w:rFonts w:ascii="Symbol" w:eastAsia="Symbol" w:hAnsi="Symbol" w:cs="Symbol"/>
          <w:sz w:val="28"/>
          <w:szCs w:val="28"/>
        </w:rPr>
      </w:pPr>
      <w:r>
        <w:rPr>
          <w:rFonts w:eastAsia="Times New Roman"/>
          <w:sz w:val="28"/>
          <w:szCs w:val="28"/>
        </w:rPr>
        <w:t>произношение   имён   существительных‚   прилагательных,   глаголов‚</w:t>
      </w:r>
    </w:p>
    <w:p w:rsidR="00A34E06" w:rsidRDefault="00A34E06">
      <w:pPr>
        <w:spacing w:line="174" w:lineRule="exact"/>
        <w:rPr>
          <w:sz w:val="20"/>
          <w:szCs w:val="20"/>
        </w:rPr>
      </w:pPr>
    </w:p>
    <w:p w:rsidR="00A34E06" w:rsidRDefault="005843AF">
      <w:pPr>
        <w:spacing w:line="351" w:lineRule="auto"/>
        <w:ind w:left="260"/>
        <w:rPr>
          <w:sz w:val="20"/>
          <w:szCs w:val="20"/>
        </w:rPr>
      </w:pPr>
      <w:r>
        <w:rPr>
          <w:rFonts w:eastAsia="Times New Roman"/>
          <w:sz w:val="28"/>
          <w:szCs w:val="28"/>
        </w:rPr>
        <w:t>полных причастий‚ кратких форм страдательных причастий прошедшего времени‚ деепричастий‚ наречий;</w:t>
      </w:r>
    </w:p>
    <w:p w:rsidR="00A34E06" w:rsidRDefault="00A34E06">
      <w:pPr>
        <w:spacing w:line="10" w:lineRule="exact"/>
        <w:rPr>
          <w:sz w:val="20"/>
          <w:szCs w:val="20"/>
        </w:rPr>
      </w:pPr>
    </w:p>
    <w:p w:rsidR="00A34E06" w:rsidRDefault="005843AF">
      <w:pPr>
        <w:numPr>
          <w:ilvl w:val="0"/>
          <w:numId w:val="28"/>
        </w:numPr>
        <w:tabs>
          <w:tab w:val="left" w:pos="680"/>
        </w:tabs>
        <w:ind w:left="680" w:hanging="418"/>
        <w:rPr>
          <w:rFonts w:ascii="Symbol" w:eastAsia="Symbol" w:hAnsi="Symbol" w:cs="Symbol"/>
          <w:sz w:val="28"/>
          <w:szCs w:val="28"/>
        </w:rPr>
      </w:pPr>
      <w:r>
        <w:rPr>
          <w:rFonts w:eastAsia="Times New Roman"/>
          <w:sz w:val="28"/>
          <w:szCs w:val="28"/>
        </w:rPr>
        <w:t>произношение  гласных  [э]‚  [о]  после  мягких  согласных  и  шипящих;</w:t>
      </w:r>
    </w:p>
    <w:p w:rsidR="00A34E06" w:rsidRDefault="00A34E06">
      <w:pPr>
        <w:spacing w:line="160" w:lineRule="exact"/>
        <w:rPr>
          <w:sz w:val="20"/>
          <w:szCs w:val="20"/>
        </w:rPr>
      </w:pPr>
    </w:p>
    <w:p w:rsidR="00A34E06" w:rsidRDefault="005843AF">
      <w:pPr>
        <w:ind w:left="260"/>
        <w:rPr>
          <w:sz w:val="20"/>
          <w:szCs w:val="20"/>
        </w:rPr>
      </w:pPr>
      <w:r>
        <w:rPr>
          <w:rFonts w:eastAsia="Times New Roman"/>
          <w:sz w:val="28"/>
          <w:szCs w:val="28"/>
        </w:rPr>
        <w:t>безударный [о] в словах иностранного происхождения;</w:t>
      </w:r>
    </w:p>
    <w:p w:rsidR="00A34E06" w:rsidRDefault="00A34E06">
      <w:pPr>
        <w:spacing w:line="196" w:lineRule="exact"/>
        <w:rPr>
          <w:sz w:val="20"/>
          <w:szCs w:val="20"/>
        </w:rPr>
      </w:pPr>
    </w:p>
    <w:p w:rsidR="00A34E06" w:rsidRDefault="005843AF">
      <w:pPr>
        <w:numPr>
          <w:ilvl w:val="0"/>
          <w:numId w:val="29"/>
        </w:numPr>
        <w:tabs>
          <w:tab w:val="left" w:pos="687"/>
        </w:tabs>
        <w:spacing w:line="333" w:lineRule="auto"/>
        <w:ind w:left="260" w:firstLine="2"/>
        <w:rPr>
          <w:rFonts w:ascii="Symbol" w:eastAsia="Symbol" w:hAnsi="Symbol" w:cs="Symbol"/>
          <w:sz w:val="28"/>
          <w:szCs w:val="28"/>
        </w:rPr>
      </w:pPr>
      <w:r>
        <w:rPr>
          <w:rFonts w:eastAsia="Times New Roman"/>
          <w:sz w:val="28"/>
          <w:szCs w:val="28"/>
        </w:rPr>
        <w:t>произношение парных по твёрдости-мягкости согласных перед [э] в словах иностранного происхождения;</w:t>
      </w:r>
    </w:p>
    <w:p w:rsidR="00A34E06" w:rsidRDefault="00A34E06">
      <w:pPr>
        <w:spacing w:line="29" w:lineRule="exact"/>
        <w:rPr>
          <w:rFonts w:ascii="Symbol" w:eastAsia="Symbol" w:hAnsi="Symbol" w:cs="Symbol"/>
          <w:sz w:val="28"/>
          <w:szCs w:val="28"/>
        </w:rPr>
      </w:pPr>
    </w:p>
    <w:p w:rsidR="00A34E06" w:rsidRDefault="005843AF">
      <w:pPr>
        <w:numPr>
          <w:ilvl w:val="0"/>
          <w:numId w:val="29"/>
        </w:numPr>
        <w:tabs>
          <w:tab w:val="left" w:pos="680"/>
        </w:tabs>
        <w:ind w:left="680" w:hanging="418"/>
        <w:rPr>
          <w:rFonts w:ascii="Symbol" w:eastAsia="Symbol" w:hAnsi="Symbol" w:cs="Symbol"/>
          <w:sz w:val="28"/>
          <w:szCs w:val="28"/>
        </w:rPr>
      </w:pPr>
      <w:r>
        <w:rPr>
          <w:rFonts w:eastAsia="Times New Roman"/>
          <w:sz w:val="28"/>
          <w:szCs w:val="28"/>
        </w:rPr>
        <w:t xml:space="preserve">произношение безударного [а] после </w:t>
      </w:r>
      <w:r>
        <w:rPr>
          <w:rFonts w:eastAsia="Times New Roman"/>
          <w:i/>
          <w:iCs/>
          <w:sz w:val="28"/>
          <w:szCs w:val="28"/>
        </w:rPr>
        <w:t>ж</w:t>
      </w:r>
      <w:r>
        <w:rPr>
          <w:rFonts w:eastAsia="Times New Roman"/>
          <w:sz w:val="28"/>
          <w:szCs w:val="28"/>
        </w:rPr>
        <w:t xml:space="preserve"> и </w:t>
      </w:r>
      <w:r>
        <w:rPr>
          <w:rFonts w:eastAsia="Times New Roman"/>
          <w:i/>
          <w:iCs/>
          <w:sz w:val="28"/>
          <w:szCs w:val="28"/>
        </w:rPr>
        <w:t>ш</w:t>
      </w:r>
      <w:r>
        <w:rPr>
          <w:rFonts w:eastAsia="Times New Roman"/>
          <w:b/>
          <w:bCs/>
          <w:sz w:val="28"/>
          <w:szCs w:val="28"/>
        </w:rPr>
        <w:t>;</w:t>
      </w:r>
    </w:p>
    <w:p w:rsidR="00A34E06" w:rsidRDefault="00A34E06">
      <w:pPr>
        <w:spacing w:line="158" w:lineRule="exact"/>
        <w:rPr>
          <w:rFonts w:ascii="Symbol" w:eastAsia="Symbol" w:hAnsi="Symbol" w:cs="Symbol"/>
          <w:sz w:val="28"/>
          <w:szCs w:val="28"/>
        </w:rPr>
      </w:pPr>
    </w:p>
    <w:p w:rsidR="00A34E06" w:rsidRDefault="005843AF">
      <w:pPr>
        <w:numPr>
          <w:ilvl w:val="0"/>
          <w:numId w:val="29"/>
        </w:numPr>
        <w:tabs>
          <w:tab w:val="left" w:pos="680"/>
        </w:tabs>
        <w:ind w:left="680" w:hanging="418"/>
        <w:rPr>
          <w:rFonts w:ascii="Symbol" w:eastAsia="Symbol" w:hAnsi="Symbol" w:cs="Symbol"/>
          <w:sz w:val="28"/>
          <w:szCs w:val="28"/>
        </w:rPr>
      </w:pPr>
      <w:r>
        <w:rPr>
          <w:rFonts w:eastAsia="Times New Roman"/>
          <w:sz w:val="28"/>
          <w:szCs w:val="28"/>
        </w:rPr>
        <w:t xml:space="preserve">произношение  сочетания </w:t>
      </w:r>
      <w:r>
        <w:rPr>
          <w:rFonts w:eastAsia="Times New Roman"/>
          <w:i/>
          <w:iCs/>
          <w:sz w:val="28"/>
          <w:szCs w:val="28"/>
        </w:rPr>
        <w:t>чн</w:t>
      </w:r>
      <w:r>
        <w:rPr>
          <w:rFonts w:eastAsia="Times New Roman"/>
          <w:sz w:val="28"/>
          <w:szCs w:val="28"/>
        </w:rPr>
        <w:t xml:space="preserve"> и </w:t>
      </w:r>
      <w:r>
        <w:rPr>
          <w:rFonts w:eastAsia="Times New Roman"/>
          <w:i/>
          <w:iCs/>
          <w:sz w:val="28"/>
          <w:szCs w:val="28"/>
        </w:rPr>
        <w:t>чт</w:t>
      </w:r>
      <w:r>
        <w:rPr>
          <w:rFonts w:eastAsia="Times New Roman"/>
          <w:sz w:val="28"/>
          <w:szCs w:val="28"/>
        </w:rPr>
        <w:t>; произношение  женских  отчеств  на</w:t>
      </w:r>
    </w:p>
    <w:p w:rsidR="00A34E06" w:rsidRDefault="00A34E06">
      <w:pPr>
        <w:spacing w:line="163" w:lineRule="exact"/>
        <w:rPr>
          <w:sz w:val="20"/>
          <w:szCs w:val="20"/>
        </w:rPr>
      </w:pPr>
    </w:p>
    <w:p w:rsidR="00A34E06" w:rsidRDefault="005843AF">
      <w:pPr>
        <w:ind w:left="260"/>
        <w:rPr>
          <w:sz w:val="20"/>
          <w:szCs w:val="20"/>
        </w:rPr>
      </w:pPr>
      <w:r>
        <w:rPr>
          <w:rFonts w:eastAsia="Times New Roman"/>
          <w:i/>
          <w:iCs/>
          <w:sz w:val="28"/>
          <w:szCs w:val="28"/>
        </w:rPr>
        <w:t>-ична, -инична</w:t>
      </w:r>
      <w:r>
        <w:rPr>
          <w:rFonts w:eastAsia="Times New Roman"/>
          <w:sz w:val="28"/>
          <w:szCs w:val="28"/>
        </w:rPr>
        <w:t>;</w:t>
      </w:r>
    </w:p>
    <w:p w:rsidR="00A34E06" w:rsidRDefault="00A34E06">
      <w:pPr>
        <w:spacing w:line="159" w:lineRule="exact"/>
        <w:rPr>
          <w:sz w:val="20"/>
          <w:szCs w:val="20"/>
        </w:rPr>
      </w:pPr>
    </w:p>
    <w:p w:rsidR="00A34E06" w:rsidRDefault="005843AF">
      <w:pPr>
        <w:numPr>
          <w:ilvl w:val="0"/>
          <w:numId w:val="30"/>
        </w:numPr>
        <w:tabs>
          <w:tab w:val="left" w:pos="680"/>
        </w:tabs>
        <w:ind w:left="680" w:hanging="418"/>
        <w:rPr>
          <w:rFonts w:ascii="Symbol" w:eastAsia="Symbol" w:hAnsi="Symbol" w:cs="Symbol"/>
          <w:sz w:val="28"/>
          <w:szCs w:val="28"/>
        </w:rPr>
      </w:pPr>
      <w:r>
        <w:rPr>
          <w:rFonts w:eastAsia="Times New Roman"/>
          <w:sz w:val="28"/>
          <w:szCs w:val="28"/>
        </w:rPr>
        <w:t>произношение твёрдого [н] перед мягкими [фʼ] и [вʼ];</w:t>
      </w:r>
    </w:p>
    <w:p w:rsidR="00A34E06" w:rsidRDefault="00A34E06">
      <w:pPr>
        <w:spacing w:line="160" w:lineRule="exact"/>
        <w:rPr>
          <w:rFonts w:ascii="Symbol" w:eastAsia="Symbol" w:hAnsi="Symbol" w:cs="Symbol"/>
          <w:sz w:val="28"/>
          <w:szCs w:val="28"/>
        </w:rPr>
      </w:pPr>
    </w:p>
    <w:p w:rsidR="00A34E06" w:rsidRDefault="005843AF">
      <w:pPr>
        <w:numPr>
          <w:ilvl w:val="0"/>
          <w:numId w:val="30"/>
        </w:numPr>
        <w:tabs>
          <w:tab w:val="left" w:pos="680"/>
        </w:tabs>
        <w:ind w:left="680" w:hanging="418"/>
        <w:rPr>
          <w:rFonts w:ascii="Symbol" w:eastAsia="Symbol" w:hAnsi="Symbol" w:cs="Symbol"/>
          <w:sz w:val="28"/>
          <w:szCs w:val="28"/>
        </w:rPr>
      </w:pPr>
      <w:r>
        <w:rPr>
          <w:rFonts w:eastAsia="Times New Roman"/>
          <w:sz w:val="28"/>
          <w:szCs w:val="28"/>
        </w:rPr>
        <w:t xml:space="preserve">произношение мягкого [нʼ] перед </w:t>
      </w:r>
      <w:r>
        <w:rPr>
          <w:rFonts w:eastAsia="Times New Roman"/>
          <w:i/>
          <w:iCs/>
          <w:sz w:val="28"/>
          <w:szCs w:val="28"/>
        </w:rPr>
        <w:t>ч</w:t>
      </w:r>
      <w:r>
        <w:rPr>
          <w:rFonts w:eastAsia="Times New Roman"/>
          <w:sz w:val="28"/>
          <w:szCs w:val="28"/>
        </w:rPr>
        <w:t xml:space="preserve"> и </w:t>
      </w:r>
      <w:r>
        <w:rPr>
          <w:rFonts w:eastAsia="Times New Roman"/>
          <w:i/>
          <w:iCs/>
          <w:sz w:val="28"/>
          <w:szCs w:val="28"/>
        </w:rPr>
        <w:t>щ</w:t>
      </w:r>
      <w:r>
        <w:rPr>
          <w:rFonts w:eastAsia="Times New Roman"/>
          <w:sz w:val="28"/>
          <w:szCs w:val="28"/>
        </w:rPr>
        <w:t>;</w:t>
      </w:r>
    </w:p>
    <w:p w:rsidR="00A34E06" w:rsidRDefault="00A34E06">
      <w:pPr>
        <w:spacing w:line="193" w:lineRule="exact"/>
        <w:rPr>
          <w:rFonts w:ascii="Symbol" w:eastAsia="Symbol" w:hAnsi="Symbol" w:cs="Symbol"/>
          <w:sz w:val="28"/>
          <w:szCs w:val="28"/>
        </w:rPr>
      </w:pPr>
    </w:p>
    <w:p w:rsidR="00A34E06" w:rsidRDefault="005843AF">
      <w:pPr>
        <w:numPr>
          <w:ilvl w:val="0"/>
          <w:numId w:val="30"/>
        </w:numPr>
        <w:tabs>
          <w:tab w:val="left" w:pos="687"/>
        </w:tabs>
        <w:spacing w:line="344" w:lineRule="auto"/>
        <w:ind w:left="260" w:firstLine="2"/>
        <w:jc w:val="both"/>
        <w:rPr>
          <w:rFonts w:ascii="Symbol" w:eastAsia="Symbol" w:hAnsi="Symbol" w:cs="Symbol"/>
          <w:sz w:val="28"/>
          <w:szCs w:val="28"/>
        </w:rPr>
      </w:pPr>
      <w:r>
        <w:rPr>
          <w:rFonts w:eastAsia="Times New Roman"/>
          <w:sz w:val="28"/>
          <w:szCs w:val="28"/>
        </w:rPr>
        <w:t>постановка ударения в отдельных грамматических формах имён существительных, прилагательных глаголов (в рамках изученного); в словоформах с непроизводными предлогами‚ в заимствованных словах;</w:t>
      </w:r>
    </w:p>
    <w:p w:rsidR="00A34E06" w:rsidRDefault="00A34E06">
      <w:pPr>
        <w:spacing w:line="19" w:lineRule="exact"/>
        <w:rPr>
          <w:rFonts w:ascii="Symbol" w:eastAsia="Symbol" w:hAnsi="Symbol" w:cs="Symbol"/>
          <w:sz w:val="28"/>
          <w:szCs w:val="28"/>
        </w:rPr>
      </w:pPr>
    </w:p>
    <w:p w:rsidR="00A34E06" w:rsidRDefault="005843AF">
      <w:pPr>
        <w:numPr>
          <w:ilvl w:val="0"/>
          <w:numId w:val="30"/>
        </w:numPr>
        <w:tabs>
          <w:tab w:val="left" w:pos="680"/>
        </w:tabs>
        <w:ind w:left="680" w:hanging="418"/>
        <w:rPr>
          <w:rFonts w:ascii="Symbol" w:eastAsia="Symbol" w:hAnsi="Symbol" w:cs="Symbol"/>
          <w:sz w:val="28"/>
          <w:szCs w:val="28"/>
        </w:rPr>
      </w:pPr>
      <w:r>
        <w:rPr>
          <w:rFonts w:eastAsia="Times New Roman"/>
          <w:sz w:val="28"/>
          <w:szCs w:val="28"/>
        </w:rPr>
        <w:t>осознание смыслоразличительной роли ударения на примере омографов;</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30" w:lineRule="exact"/>
        <w:rPr>
          <w:sz w:val="20"/>
          <w:szCs w:val="20"/>
        </w:rPr>
      </w:pPr>
    </w:p>
    <w:p w:rsidR="00A34E06" w:rsidRDefault="005843AF">
      <w:pPr>
        <w:ind w:left="9420"/>
        <w:rPr>
          <w:sz w:val="20"/>
          <w:szCs w:val="20"/>
        </w:rPr>
      </w:pPr>
      <w:r>
        <w:rPr>
          <w:rFonts w:ascii="Calibri" w:eastAsia="Calibri" w:hAnsi="Calibri" w:cs="Calibri"/>
          <w:sz w:val="19"/>
          <w:szCs w:val="19"/>
        </w:rPr>
        <w:t>17</w:t>
      </w:r>
    </w:p>
    <w:p w:rsidR="00A34E06" w:rsidRDefault="00A34E06">
      <w:pPr>
        <w:sectPr w:rsidR="00A34E06">
          <w:pgSz w:w="11900" w:h="16838"/>
          <w:pgMar w:top="1158" w:right="846" w:bottom="662" w:left="1440" w:header="0" w:footer="0" w:gutter="0"/>
          <w:cols w:space="720" w:equalWidth="0">
            <w:col w:w="9620"/>
          </w:cols>
        </w:sectPr>
      </w:pPr>
    </w:p>
    <w:p w:rsidR="00A34E06" w:rsidRDefault="005843AF">
      <w:pPr>
        <w:numPr>
          <w:ilvl w:val="0"/>
          <w:numId w:val="31"/>
        </w:numPr>
        <w:tabs>
          <w:tab w:val="left" w:pos="687"/>
        </w:tabs>
        <w:spacing w:line="335" w:lineRule="auto"/>
        <w:ind w:left="260" w:firstLine="2"/>
        <w:rPr>
          <w:rFonts w:ascii="Symbol" w:eastAsia="Symbol" w:hAnsi="Symbol" w:cs="Symbol"/>
          <w:sz w:val="28"/>
          <w:szCs w:val="28"/>
        </w:rPr>
      </w:pPr>
      <w:r>
        <w:rPr>
          <w:rFonts w:eastAsia="Times New Roman"/>
          <w:sz w:val="28"/>
          <w:szCs w:val="28"/>
        </w:rPr>
        <w:lastRenderedPageBreak/>
        <w:t>осознание произносительных различий в русском языке, обусловленных темпом речи и стилями речи;</w:t>
      </w:r>
    </w:p>
    <w:p w:rsidR="00A34E06" w:rsidRDefault="00A34E06">
      <w:pPr>
        <w:spacing w:line="23" w:lineRule="exact"/>
        <w:rPr>
          <w:rFonts w:ascii="Symbol" w:eastAsia="Symbol" w:hAnsi="Symbol" w:cs="Symbol"/>
          <w:sz w:val="28"/>
          <w:szCs w:val="28"/>
        </w:rPr>
      </w:pPr>
    </w:p>
    <w:p w:rsidR="00A34E06" w:rsidRDefault="005843AF">
      <w:pPr>
        <w:numPr>
          <w:ilvl w:val="0"/>
          <w:numId w:val="31"/>
        </w:numPr>
        <w:tabs>
          <w:tab w:val="left" w:pos="680"/>
        </w:tabs>
        <w:ind w:left="680" w:hanging="418"/>
        <w:rPr>
          <w:rFonts w:ascii="Symbol" w:eastAsia="Symbol" w:hAnsi="Symbol" w:cs="Symbol"/>
          <w:sz w:val="28"/>
          <w:szCs w:val="28"/>
        </w:rPr>
      </w:pPr>
      <w:r>
        <w:rPr>
          <w:rFonts w:eastAsia="Times New Roman"/>
          <w:sz w:val="28"/>
          <w:szCs w:val="28"/>
        </w:rPr>
        <w:t>различение  вариантов  орфоэпической  и  акцентологической  нормы;</w:t>
      </w:r>
    </w:p>
    <w:p w:rsidR="00A34E06" w:rsidRDefault="00A34E06">
      <w:pPr>
        <w:spacing w:line="176" w:lineRule="exact"/>
        <w:rPr>
          <w:sz w:val="20"/>
          <w:szCs w:val="20"/>
        </w:rPr>
      </w:pPr>
    </w:p>
    <w:p w:rsidR="00A34E06" w:rsidRDefault="005843AF">
      <w:pPr>
        <w:spacing w:line="349" w:lineRule="auto"/>
        <w:ind w:left="260"/>
        <w:rPr>
          <w:sz w:val="20"/>
          <w:szCs w:val="20"/>
        </w:rPr>
      </w:pPr>
      <w:r>
        <w:rPr>
          <w:rFonts w:eastAsia="Times New Roman"/>
          <w:sz w:val="28"/>
          <w:szCs w:val="28"/>
        </w:rPr>
        <w:t>употребление слов с учётом произносительных вариантов орфоэпической нормы;</w:t>
      </w:r>
    </w:p>
    <w:p w:rsidR="00A34E06" w:rsidRDefault="00A34E06">
      <w:pPr>
        <w:spacing w:line="48" w:lineRule="exact"/>
        <w:rPr>
          <w:sz w:val="20"/>
          <w:szCs w:val="20"/>
        </w:rPr>
      </w:pPr>
    </w:p>
    <w:p w:rsidR="00A34E06" w:rsidRDefault="005843AF">
      <w:pPr>
        <w:numPr>
          <w:ilvl w:val="0"/>
          <w:numId w:val="32"/>
        </w:numPr>
        <w:tabs>
          <w:tab w:val="left" w:pos="687"/>
        </w:tabs>
        <w:spacing w:line="335" w:lineRule="auto"/>
        <w:ind w:left="260" w:firstLine="2"/>
        <w:rPr>
          <w:rFonts w:ascii="Symbol" w:eastAsia="Symbol" w:hAnsi="Symbol" w:cs="Symbol"/>
          <w:sz w:val="28"/>
          <w:szCs w:val="28"/>
        </w:rPr>
      </w:pPr>
      <w:r>
        <w:rPr>
          <w:rFonts w:eastAsia="Times New Roman"/>
          <w:sz w:val="28"/>
          <w:szCs w:val="28"/>
        </w:rPr>
        <w:t>употребление слов с учётом стилистических вариантов орфоэпической нормы;</w:t>
      </w:r>
    </w:p>
    <w:p w:rsidR="00A34E06" w:rsidRDefault="00A34E06">
      <w:pPr>
        <w:spacing w:line="23" w:lineRule="exact"/>
        <w:rPr>
          <w:rFonts w:ascii="Symbol" w:eastAsia="Symbol" w:hAnsi="Symbol" w:cs="Symbol"/>
          <w:sz w:val="28"/>
          <w:szCs w:val="28"/>
        </w:rPr>
      </w:pPr>
    </w:p>
    <w:p w:rsidR="00A34E06" w:rsidRDefault="005843AF">
      <w:pPr>
        <w:numPr>
          <w:ilvl w:val="0"/>
          <w:numId w:val="32"/>
        </w:numPr>
        <w:tabs>
          <w:tab w:val="left" w:pos="680"/>
        </w:tabs>
        <w:ind w:left="680" w:hanging="418"/>
        <w:rPr>
          <w:rFonts w:ascii="Symbol" w:eastAsia="Symbol" w:hAnsi="Symbol" w:cs="Symbol"/>
          <w:sz w:val="28"/>
          <w:szCs w:val="28"/>
        </w:rPr>
      </w:pPr>
      <w:r>
        <w:rPr>
          <w:rFonts w:eastAsia="Times New Roman"/>
          <w:sz w:val="28"/>
          <w:szCs w:val="28"/>
        </w:rPr>
        <w:t>понимание активных процессов в области произношения и ударения;</w:t>
      </w:r>
    </w:p>
    <w:p w:rsidR="00A34E06" w:rsidRDefault="00A34E06">
      <w:pPr>
        <w:spacing w:line="181" w:lineRule="exact"/>
        <w:rPr>
          <w:sz w:val="20"/>
          <w:szCs w:val="20"/>
        </w:rPr>
      </w:pPr>
    </w:p>
    <w:p w:rsidR="00A34E06" w:rsidRDefault="005843AF">
      <w:pPr>
        <w:spacing w:line="349" w:lineRule="auto"/>
        <w:ind w:left="260" w:firstLine="418"/>
        <w:rPr>
          <w:sz w:val="20"/>
          <w:szCs w:val="20"/>
        </w:rPr>
      </w:pPr>
      <w:r>
        <w:rPr>
          <w:rFonts w:eastAsia="Times New Roman"/>
          <w:b/>
          <w:bCs/>
          <w:sz w:val="28"/>
          <w:szCs w:val="28"/>
        </w:rPr>
        <w:t>соблюдение основных лексических норм современного русского литературного языка:</w:t>
      </w:r>
    </w:p>
    <w:p w:rsidR="00A34E06" w:rsidRDefault="00A34E06">
      <w:pPr>
        <w:spacing w:line="10" w:lineRule="exact"/>
        <w:rPr>
          <w:sz w:val="20"/>
          <w:szCs w:val="20"/>
        </w:rPr>
      </w:pPr>
    </w:p>
    <w:p w:rsidR="00A34E06" w:rsidRDefault="005843AF">
      <w:pPr>
        <w:spacing w:line="355" w:lineRule="auto"/>
        <w:ind w:left="260"/>
        <w:rPr>
          <w:sz w:val="20"/>
          <w:szCs w:val="20"/>
        </w:rPr>
      </w:pPr>
      <w:r>
        <w:rPr>
          <w:rFonts w:ascii="Symbol" w:eastAsia="Symbol" w:hAnsi="Symbol" w:cs="Symbol"/>
          <w:sz w:val="28"/>
          <w:szCs w:val="28"/>
        </w:rPr>
        <w:t></w:t>
      </w:r>
      <w:r>
        <w:rPr>
          <w:rFonts w:eastAsia="Times New Roman"/>
          <w:sz w:val="28"/>
          <w:szCs w:val="28"/>
        </w:rPr>
        <w:t xml:space="preserve"> правильность выбора слова, максимально соответствующего обозначаемому им предмету или явлению реальной действительности;</w:t>
      </w:r>
    </w:p>
    <w:p w:rsidR="00A34E06" w:rsidRDefault="00A34E06">
      <w:pPr>
        <w:spacing w:line="2" w:lineRule="exact"/>
        <w:rPr>
          <w:sz w:val="20"/>
          <w:szCs w:val="20"/>
        </w:rPr>
      </w:pPr>
    </w:p>
    <w:p w:rsidR="00A34E06" w:rsidRDefault="005843AF">
      <w:pPr>
        <w:numPr>
          <w:ilvl w:val="0"/>
          <w:numId w:val="33"/>
        </w:numPr>
        <w:tabs>
          <w:tab w:val="left" w:pos="680"/>
        </w:tabs>
        <w:ind w:left="680" w:hanging="418"/>
        <w:rPr>
          <w:rFonts w:ascii="Symbol" w:eastAsia="Symbol" w:hAnsi="Symbol" w:cs="Symbol"/>
          <w:sz w:val="28"/>
          <w:szCs w:val="28"/>
        </w:rPr>
      </w:pPr>
      <w:r>
        <w:rPr>
          <w:rFonts w:eastAsia="Times New Roman"/>
          <w:sz w:val="28"/>
          <w:szCs w:val="28"/>
        </w:rPr>
        <w:t>соблюдение  норм  употребления  синонимов‚  антонимов‚  омонимов‚</w:t>
      </w:r>
    </w:p>
    <w:p w:rsidR="00A34E06" w:rsidRDefault="00A34E06">
      <w:pPr>
        <w:spacing w:line="163" w:lineRule="exact"/>
        <w:rPr>
          <w:sz w:val="20"/>
          <w:szCs w:val="20"/>
        </w:rPr>
      </w:pPr>
    </w:p>
    <w:p w:rsidR="00A34E06" w:rsidRDefault="005843AF">
      <w:pPr>
        <w:ind w:left="260"/>
        <w:rPr>
          <w:sz w:val="20"/>
          <w:szCs w:val="20"/>
        </w:rPr>
      </w:pPr>
      <w:r>
        <w:rPr>
          <w:rFonts w:eastAsia="Times New Roman"/>
          <w:sz w:val="28"/>
          <w:szCs w:val="28"/>
        </w:rPr>
        <w:t>паронимов;</w:t>
      </w:r>
    </w:p>
    <w:p w:rsidR="00A34E06" w:rsidRDefault="00A34E06">
      <w:pPr>
        <w:spacing w:line="193" w:lineRule="exact"/>
        <w:rPr>
          <w:sz w:val="20"/>
          <w:szCs w:val="20"/>
        </w:rPr>
      </w:pPr>
    </w:p>
    <w:p w:rsidR="00A34E06" w:rsidRDefault="005843AF">
      <w:pPr>
        <w:numPr>
          <w:ilvl w:val="0"/>
          <w:numId w:val="34"/>
        </w:numPr>
        <w:tabs>
          <w:tab w:val="left" w:pos="759"/>
        </w:tabs>
        <w:spacing w:line="335" w:lineRule="auto"/>
        <w:ind w:left="260" w:firstLine="2"/>
        <w:rPr>
          <w:rFonts w:ascii="Symbol" w:eastAsia="Symbol" w:hAnsi="Symbol" w:cs="Symbol"/>
          <w:sz w:val="28"/>
          <w:szCs w:val="28"/>
        </w:rPr>
      </w:pPr>
      <w:r>
        <w:rPr>
          <w:rFonts w:eastAsia="Times New Roman"/>
          <w:sz w:val="28"/>
          <w:szCs w:val="28"/>
        </w:rPr>
        <w:t>употребление слова в соответствии с его лексическим значением и требованием лексической сочетаемости;</w:t>
      </w:r>
    </w:p>
    <w:p w:rsidR="00A34E06" w:rsidRDefault="00A34E06">
      <w:pPr>
        <w:spacing w:line="23" w:lineRule="exact"/>
        <w:rPr>
          <w:rFonts w:ascii="Symbol" w:eastAsia="Symbol" w:hAnsi="Symbol" w:cs="Symbol"/>
          <w:sz w:val="28"/>
          <w:szCs w:val="28"/>
        </w:rPr>
      </w:pPr>
    </w:p>
    <w:p w:rsidR="00A34E06" w:rsidRDefault="005843AF">
      <w:pPr>
        <w:numPr>
          <w:ilvl w:val="0"/>
          <w:numId w:val="34"/>
        </w:numPr>
        <w:tabs>
          <w:tab w:val="left" w:pos="680"/>
        </w:tabs>
        <w:ind w:left="680" w:hanging="418"/>
        <w:rPr>
          <w:rFonts w:ascii="Symbol" w:eastAsia="Symbol" w:hAnsi="Symbol" w:cs="Symbol"/>
          <w:sz w:val="28"/>
          <w:szCs w:val="28"/>
        </w:rPr>
      </w:pPr>
      <w:r>
        <w:rPr>
          <w:rFonts w:eastAsia="Times New Roman"/>
          <w:sz w:val="28"/>
          <w:szCs w:val="28"/>
        </w:rPr>
        <w:t>употребление   терминов   в   научном   стиле   речи‚   в   публицистике,</w:t>
      </w:r>
    </w:p>
    <w:p w:rsidR="00A34E06" w:rsidRDefault="00A34E06">
      <w:pPr>
        <w:spacing w:line="161" w:lineRule="exact"/>
        <w:rPr>
          <w:sz w:val="20"/>
          <w:szCs w:val="20"/>
        </w:rPr>
      </w:pPr>
    </w:p>
    <w:p w:rsidR="00A34E06" w:rsidRDefault="005843AF">
      <w:pPr>
        <w:ind w:left="260"/>
        <w:rPr>
          <w:sz w:val="20"/>
          <w:szCs w:val="20"/>
        </w:rPr>
      </w:pPr>
      <w:r>
        <w:rPr>
          <w:rFonts w:eastAsia="Times New Roman"/>
          <w:sz w:val="28"/>
          <w:szCs w:val="28"/>
        </w:rPr>
        <w:t>художественной литературе, разговорной речи;</w:t>
      </w:r>
    </w:p>
    <w:p w:rsidR="00A34E06" w:rsidRDefault="00A34E06">
      <w:pPr>
        <w:spacing w:line="161" w:lineRule="exact"/>
        <w:rPr>
          <w:sz w:val="20"/>
          <w:szCs w:val="20"/>
        </w:rPr>
      </w:pPr>
    </w:p>
    <w:p w:rsidR="00A34E06" w:rsidRDefault="005843AF">
      <w:pPr>
        <w:numPr>
          <w:ilvl w:val="0"/>
          <w:numId w:val="35"/>
        </w:numPr>
        <w:tabs>
          <w:tab w:val="left" w:pos="680"/>
        </w:tabs>
        <w:ind w:left="680" w:hanging="418"/>
        <w:rPr>
          <w:rFonts w:ascii="Symbol" w:eastAsia="Symbol" w:hAnsi="Symbol" w:cs="Symbol"/>
          <w:sz w:val="28"/>
          <w:szCs w:val="28"/>
        </w:rPr>
      </w:pPr>
      <w:r>
        <w:rPr>
          <w:rFonts w:eastAsia="Times New Roman"/>
          <w:sz w:val="28"/>
          <w:szCs w:val="28"/>
        </w:rPr>
        <w:t>опознавание частотных примеров тавтологии и плеоназма;</w:t>
      </w:r>
    </w:p>
    <w:p w:rsidR="00A34E06" w:rsidRDefault="00A34E06">
      <w:pPr>
        <w:spacing w:line="193" w:lineRule="exact"/>
        <w:rPr>
          <w:rFonts w:ascii="Symbol" w:eastAsia="Symbol" w:hAnsi="Symbol" w:cs="Symbol"/>
          <w:sz w:val="28"/>
          <w:szCs w:val="28"/>
        </w:rPr>
      </w:pPr>
    </w:p>
    <w:p w:rsidR="00A34E06" w:rsidRDefault="005843AF">
      <w:pPr>
        <w:numPr>
          <w:ilvl w:val="0"/>
          <w:numId w:val="35"/>
        </w:numPr>
        <w:tabs>
          <w:tab w:val="left" w:pos="687"/>
        </w:tabs>
        <w:spacing w:line="344" w:lineRule="auto"/>
        <w:ind w:left="260" w:firstLine="2"/>
        <w:jc w:val="both"/>
        <w:rPr>
          <w:rFonts w:ascii="Symbol" w:eastAsia="Symbol" w:hAnsi="Symbol" w:cs="Symbol"/>
          <w:sz w:val="28"/>
          <w:szCs w:val="28"/>
        </w:rPr>
      </w:pPr>
      <w:r>
        <w:rPr>
          <w:rFonts w:eastAsia="Times New Roman"/>
          <w:sz w:val="28"/>
          <w:szCs w:val="28"/>
        </w:rPr>
        <w:t>распознавание слов с различной стилистической окраской; употребление имён существительных, прилагательных, глаголов с учётом стилистических норм современного русского литературного языка;</w:t>
      </w:r>
    </w:p>
    <w:p w:rsidR="00A34E06" w:rsidRDefault="00A34E06">
      <w:pPr>
        <w:spacing w:line="54" w:lineRule="exact"/>
        <w:rPr>
          <w:rFonts w:ascii="Symbol" w:eastAsia="Symbol" w:hAnsi="Symbol" w:cs="Symbol"/>
          <w:sz w:val="28"/>
          <w:szCs w:val="28"/>
        </w:rPr>
      </w:pPr>
    </w:p>
    <w:p w:rsidR="00A34E06" w:rsidRDefault="005843AF">
      <w:pPr>
        <w:numPr>
          <w:ilvl w:val="0"/>
          <w:numId w:val="35"/>
        </w:numPr>
        <w:tabs>
          <w:tab w:val="left" w:pos="687"/>
        </w:tabs>
        <w:spacing w:line="335" w:lineRule="auto"/>
        <w:ind w:left="260" w:firstLine="2"/>
        <w:rPr>
          <w:rFonts w:ascii="Symbol" w:eastAsia="Symbol" w:hAnsi="Symbol" w:cs="Symbol"/>
          <w:sz w:val="28"/>
          <w:szCs w:val="28"/>
        </w:rPr>
      </w:pPr>
      <w:r>
        <w:rPr>
          <w:rFonts w:eastAsia="Times New Roman"/>
          <w:sz w:val="28"/>
          <w:szCs w:val="28"/>
        </w:rPr>
        <w:t>употребление синонимов, антонимов‚ омонимов с учётом стилистических норм современного русского литературного языка;</w:t>
      </w:r>
    </w:p>
    <w:p w:rsidR="00A34E06" w:rsidRDefault="00A34E06">
      <w:pPr>
        <w:spacing w:line="24" w:lineRule="exact"/>
        <w:rPr>
          <w:rFonts w:ascii="Symbol" w:eastAsia="Symbol" w:hAnsi="Symbol" w:cs="Symbol"/>
          <w:sz w:val="28"/>
          <w:szCs w:val="28"/>
        </w:rPr>
      </w:pPr>
    </w:p>
    <w:p w:rsidR="00A34E06" w:rsidRDefault="005843AF">
      <w:pPr>
        <w:numPr>
          <w:ilvl w:val="0"/>
          <w:numId w:val="35"/>
        </w:numPr>
        <w:tabs>
          <w:tab w:val="left" w:pos="680"/>
        </w:tabs>
        <w:ind w:left="680" w:hanging="418"/>
        <w:rPr>
          <w:rFonts w:ascii="Symbol" w:eastAsia="Symbol" w:hAnsi="Symbol" w:cs="Symbol"/>
          <w:sz w:val="28"/>
          <w:szCs w:val="28"/>
        </w:rPr>
      </w:pPr>
      <w:r>
        <w:rPr>
          <w:rFonts w:eastAsia="Times New Roman"/>
          <w:sz w:val="28"/>
          <w:szCs w:val="28"/>
        </w:rPr>
        <w:t>различение типичных речевых ошибок;</w:t>
      </w:r>
    </w:p>
    <w:p w:rsidR="00A34E06" w:rsidRDefault="00A34E06">
      <w:pPr>
        <w:spacing w:line="160" w:lineRule="exact"/>
        <w:rPr>
          <w:rFonts w:ascii="Symbol" w:eastAsia="Symbol" w:hAnsi="Symbol" w:cs="Symbol"/>
          <w:sz w:val="28"/>
          <w:szCs w:val="28"/>
        </w:rPr>
      </w:pPr>
    </w:p>
    <w:p w:rsidR="00A34E06" w:rsidRDefault="005843AF">
      <w:pPr>
        <w:numPr>
          <w:ilvl w:val="0"/>
          <w:numId w:val="35"/>
        </w:numPr>
        <w:tabs>
          <w:tab w:val="left" w:pos="680"/>
        </w:tabs>
        <w:ind w:left="680" w:hanging="418"/>
        <w:rPr>
          <w:rFonts w:ascii="Symbol" w:eastAsia="Symbol" w:hAnsi="Symbol" w:cs="Symbol"/>
          <w:sz w:val="28"/>
          <w:szCs w:val="28"/>
        </w:rPr>
      </w:pPr>
      <w:r>
        <w:rPr>
          <w:rFonts w:eastAsia="Times New Roman"/>
          <w:sz w:val="28"/>
          <w:szCs w:val="28"/>
        </w:rPr>
        <w:t>редактирование текста с целью исправления речевых ошибок;</w:t>
      </w:r>
    </w:p>
    <w:p w:rsidR="00A34E06" w:rsidRDefault="00A34E06">
      <w:pPr>
        <w:spacing w:line="158" w:lineRule="exact"/>
        <w:rPr>
          <w:rFonts w:ascii="Symbol" w:eastAsia="Symbol" w:hAnsi="Symbol" w:cs="Symbol"/>
          <w:sz w:val="28"/>
          <w:szCs w:val="28"/>
        </w:rPr>
      </w:pPr>
    </w:p>
    <w:p w:rsidR="00A34E06" w:rsidRDefault="005843AF">
      <w:pPr>
        <w:numPr>
          <w:ilvl w:val="0"/>
          <w:numId w:val="35"/>
        </w:numPr>
        <w:tabs>
          <w:tab w:val="left" w:pos="680"/>
        </w:tabs>
        <w:ind w:left="680" w:hanging="418"/>
        <w:rPr>
          <w:rFonts w:ascii="Symbol" w:eastAsia="Symbol" w:hAnsi="Symbol" w:cs="Symbol"/>
          <w:sz w:val="28"/>
          <w:szCs w:val="28"/>
        </w:rPr>
      </w:pPr>
      <w:r>
        <w:rPr>
          <w:rFonts w:eastAsia="Times New Roman"/>
          <w:sz w:val="28"/>
          <w:szCs w:val="28"/>
        </w:rPr>
        <w:t>выявление и исправление речевых ошибок в устной речи;</w:t>
      </w:r>
    </w:p>
    <w:p w:rsidR="00A34E06" w:rsidRDefault="00A34E06">
      <w:pPr>
        <w:spacing w:line="181" w:lineRule="exact"/>
        <w:rPr>
          <w:sz w:val="20"/>
          <w:szCs w:val="20"/>
        </w:rPr>
      </w:pPr>
    </w:p>
    <w:p w:rsidR="00A34E06" w:rsidRDefault="005843AF">
      <w:pPr>
        <w:spacing w:line="349" w:lineRule="auto"/>
        <w:ind w:left="260" w:firstLine="708"/>
        <w:rPr>
          <w:sz w:val="20"/>
          <w:szCs w:val="20"/>
        </w:rPr>
      </w:pPr>
      <w:r>
        <w:rPr>
          <w:rFonts w:eastAsia="Times New Roman"/>
          <w:b/>
          <w:bCs/>
          <w:sz w:val="28"/>
          <w:szCs w:val="28"/>
        </w:rPr>
        <w:t>соблюдение основных грамматических норм современного русского литературного языка:</w:t>
      </w:r>
    </w:p>
    <w:p w:rsidR="00A34E06" w:rsidRDefault="005843AF">
      <w:pPr>
        <w:spacing w:line="203" w:lineRule="auto"/>
        <w:jc w:val="right"/>
        <w:rPr>
          <w:sz w:val="20"/>
          <w:szCs w:val="20"/>
        </w:rPr>
      </w:pPr>
      <w:r>
        <w:rPr>
          <w:rFonts w:ascii="Calibri" w:eastAsia="Calibri" w:hAnsi="Calibri" w:cs="Calibri"/>
          <w:sz w:val="20"/>
          <w:szCs w:val="20"/>
        </w:rPr>
        <w:t>18</w:t>
      </w:r>
    </w:p>
    <w:p w:rsidR="00A34E06" w:rsidRDefault="00A34E06">
      <w:pPr>
        <w:sectPr w:rsidR="00A34E06">
          <w:pgSz w:w="11900" w:h="16838"/>
          <w:pgMar w:top="1158" w:right="846" w:bottom="663" w:left="1440" w:header="0" w:footer="0" w:gutter="0"/>
          <w:cols w:space="720" w:equalWidth="0">
            <w:col w:w="9620"/>
          </w:cols>
        </w:sectPr>
      </w:pPr>
    </w:p>
    <w:p w:rsidR="00A34E06" w:rsidRDefault="005843AF">
      <w:pPr>
        <w:spacing w:line="356" w:lineRule="auto"/>
        <w:ind w:left="260"/>
        <w:rPr>
          <w:sz w:val="20"/>
          <w:szCs w:val="20"/>
        </w:rPr>
      </w:pPr>
      <w:r>
        <w:rPr>
          <w:rFonts w:ascii="Symbol" w:eastAsia="Symbol" w:hAnsi="Symbol" w:cs="Symbol"/>
          <w:sz w:val="28"/>
          <w:szCs w:val="28"/>
        </w:rPr>
        <w:lastRenderedPageBreak/>
        <w:t></w:t>
      </w:r>
      <w:r>
        <w:rPr>
          <w:rFonts w:eastAsia="Times New Roman"/>
          <w:sz w:val="28"/>
          <w:szCs w:val="28"/>
        </w:rPr>
        <w:t xml:space="preserve"> употребление сложных существительных, имён собственных (географических названий), аббревиатур‚ обусловленное категорией рода;</w:t>
      </w:r>
    </w:p>
    <w:p w:rsidR="00A34E06" w:rsidRDefault="005843AF">
      <w:pPr>
        <w:numPr>
          <w:ilvl w:val="0"/>
          <w:numId w:val="36"/>
        </w:numPr>
        <w:tabs>
          <w:tab w:val="left" w:pos="680"/>
        </w:tabs>
        <w:ind w:left="680" w:hanging="418"/>
        <w:rPr>
          <w:rFonts w:ascii="Symbol" w:eastAsia="Symbol" w:hAnsi="Symbol" w:cs="Symbol"/>
          <w:sz w:val="28"/>
          <w:szCs w:val="28"/>
        </w:rPr>
      </w:pPr>
      <w:r>
        <w:rPr>
          <w:rFonts w:eastAsia="Times New Roman"/>
          <w:sz w:val="28"/>
          <w:szCs w:val="28"/>
        </w:rPr>
        <w:t>употребление  заимствованных  несклоняемых  имён  существительных;</w:t>
      </w:r>
    </w:p>
    <w:p w:rsidR="00A34E06" w:rsidRDefault="00A34E06">
      <w:pPr>
        <w:spacing w:line="176" w:lineRule="exact"/>
        <w:rPr>
          <w:sz w:val="20"/>
          <w:szCs w:val="20"/>
        </w:rPr>
      </w:pPr>
    </w:p>
    <w:p w:rsidR="00A34E06" w:rsidRDefault="005843AF">
      <w:pPr>
        <w:spacing w:line="354" w:lineRule="auto"/>
        <w:ind w:left="260"/>
        <w:jc w:val="both"/>
        <w:rPr>
          <w:sz w:val="20"/>
          <w:szCs w:val="20"/>
        </w:rPr>
      </w:pPr>
      <w:r>
        <w:rPr>
          <w:rFonts w:eastAsia="Times New Roman"/>
          <w:sz w:val="28"/>
          <w:szCs w:val="28"/>
        </w:rPr>
        <w:t>склонение русских и иностранных имён и фамилий, названий географических объектов; употребление отдельных грамматических форм имён существительных, прилагательных (в рамках изученного);</w:t>
      </w:r>
    </w:p>
    <w:p w:rsidR="00A34E06" w:rsidRDefault="00A34E06">
      <w:pPr>
        <w:spacing w:line="9" w:lineRule="exact"/>
        <w:rPr>
          <w:sz w:val="20"/>
          <w:szCs w:val="20"/>
        </w:rPr>
      </w:pPr>
    </w:p>
    <w:p w:rsidR="00A34E06" w:rsidRDefault="005843AF">
      <w:pPr>
        <w:numPr>
          <w:ilvl w:val="0"/>
          <w:numId w:val="37"/>
        </w:numPr>
        <w:tabs>
          <w:tab w:val="left" w:pos="680"/>
        </w:tabs>
        <w:ind w:left="680" w:hanging="418"/>
        <w:rPr>
          <w:rFonts w:ascii="Symbol" w:eastAsia="Symbol" w:hAnsi="Symbol" w:cs="Symbol"/>
          <w:sz w:val="28"/>
          <w:szCs w:val="28"/>
        </w:rPr>
      </w:pPr>
      <w:r>
        <w:rPr>
          <w:rFonts w:eastAsia="Times New Roman"/>
          <w:sz w:val="28"/>
          <w:szCs w:val="28"/>
        </w:rPr>
        <w:t>склонение местоимений‚ порядковых и количественных числительных;</w:t>
      </w:r>
    </w:p>
    <w:p w:rsidR="00A34E06" w:rsidRDefault="00A34E06">
      <w:pPr>
        <w:spacing w:line="174" w:lineRule="exact"/>
        <w:rPr>
          <w:sz w:val="20"/>
          <w:szCs w:val="20"/>
        </w:rPr>
      </w:pPr>
    </w:p>
    <w:p w:rsidR="00A34E06" w:rsidRDefault="005843AF">
      <w:pPr>
        <w:spacing w:line="355" w:lineRule="auto"/>
        <w:ind w:left="260"/>
        <w:jc w:val="both"/>
        <w:rPr>
          <w:sz w:val="20"/>
          <w:szCs w:val="20"/>
        </w:rPr>
      </w:pPr>
      <w:r>
        <w:rPr>
          <w:rFonts w:eastAsia="Times New Roman"/>
          <w:sz w:val="28"/>
          <w:szCs w:val="28"/>
        </w:rPr>
        <w:t>употребление отдельных форм имен существительных в соответствии с типом склонения, родом, принадлежностью к разряду одушевлённости-неодушевлённости;</w:t>
      </w:r>
    </w:p>
    <w:p w:rsidR="00A34E06" w:rsidRDefault="00A34E06">
      <w:pPr>
        <w:spacing w:line="6" w:lineRule="exact"/>
        <w:rPr>
          <w:sz w:val="20"/>
          <w:szCs w:val="20"/>
        </w:rPr>
      </w:pPr>
    </w:p>
    <w:p w:rsidR="00A34E06" w:rsidRDefault="005843AF">
      <w:pPr>
        <w:numPr>
          <w:ilvl w:val="0"/>
          <w:numId w:val="38"/>
        </w:numPr>
        <w:tabs>
          <w:tab w:val="left" w:pos="1340"/>
        </w:tabs>
        <w:ind w:left="1340" w:hanging="1078"/>
        <w:rPr>
          <w:rFonts w:ascii="Symbol" w:eastAsia="Symbol" w:hAnsi="Symbol" w:cs="Symbol"/>
          <w:sz w:val="28"/>
          <w:szCs w:val="28"/>
        </w:rPr>
      </w:pPr>
      <w:r>
        <w:rPr>
          <w:rFonts w:eastAsia="Times New Roman"/>
          <w:sz w:val="28"/>
          <w:szCs w:val="28"/>
        </w:rPr>
        <w:t>употребление форм множественного числа имени существительного</w:t>
      </w:r>
    </w:p>
    <w:p w:rsidR="00A34E06" w:rsidRDefault="00A34E06">
      <w:pPr>
        <w:spacing w:line="176" w:lineRule="exact"/>
        <w:rPr>
          <w:sz w:val="20"/>
          <w:szCs w:val="20"/>
        </w:rPr>
      </w:pPr>
    </w:p>
    <w:p w:rsidR="00A34E06" w:rsidRDefault="005843AF">
      <w:pPr>
        <w:spacing w:line="356" w:lineRule="auto"/>
        <w:ind w:left="400"/>
        <w:jc w:val="both"/>
        <w:rPr>
          <w:sz w:val="20"/>
          <w:szCs w:val="20"/>
        </w:rPr>
      </w:pPr>
      <w:r>
        <w:rPr>
          <w:rFonts w:eastAsia="Times New Roman"/>
          <w:sz w:val="28"/>
          <w:szCs w:val="28"/>
        </w:rPr>
        <w:t>(в том числе форм именительного и родительного падежа множественного числа); форм 1-го лица единственного числа настоящего и будущего времени глаголов, форм повелительного наклонения глаголов; формообразование глаголов совершенного и несовершенного вида;</w:t>
      </w:r>
    </w:p>
    <w:p w:rsidR="00A34E06" w:rsidRDefault="00A34E06">
      <w:pPr>
        <w:spacing w:line="38" w:lineRule="exact"/>
        <w:rPr>
          <w:sz w:val="20"/>
          <w:szCs w:val="20"/>
        </w:rPr>
      </w:pPr>
    </w:p>
    <w:p w:rsidR="00A34E06" w:rsidRDefault="005843AF">
      <w:pPr>
        <w:numPr>
          <w:ilvl w:val="0"/>
          <w:numId w:val="39"/>
        </w:numPr>
        <w:tabs>
          <w:tab w:val="left" w:pos="687"/>
        </w:tabs>
        <w:spacing w:line="335" w:lineRule="auto"/>
        <w:ind w:left="260" w:firstLine="2"/>
        <w:rPr>
          <w:rFonts w:ascii="Symbol" w:eastAsia="Symbol" w:hAnsi="Symbol" w:cs="Symbol"/>
          <w:sz w:val="28"/>
          <w:szCs w:val="28"/>
        </w:rPr>
      </w:pPr>
      <w:r>
        <w:rPr>
          <w:rFonts w:eastAsia="Times New Roman"/>
          <w:sz w:val="28"/>
          <w:szCs w:val="28"/>
        </w:rPr>
        <w:t>употребление имён прилагательных в формах сравнительной степени‚ в краткой форме;</w:t>
      </w:r>
    </w:p>
    <w:p w:rsidR="00A34E06" w:rsidRDefault="00A34E06">
      <w:pPr>
        <w:spacing w:line="23" w:lineRule="exact"/>
        <w:rPr>
          <w:rFonts w:ascii="Symbol" w:eastAsia="Symbol" w:hAnsi="Symbol" w:cs="Symbol"/>
          <w:sz w:val="28"/>
          <w:szCs w:val="28"/>
        </w:rPr>
      </w:pPr>
    </w:p>
    <w:p w:rsidR="00A34E06" w:rsidRDefault="005843AF">
      <w:pPr>
        <w:numPr>
          <w:ilvl w:val="0"/>
          <w:numId w:val="39"/>
        </w:numPr>
        <w:tabs>
          <w:tab w:val="left" w:pos="760"/>
        </w:tabs>
        <w:ind w:left="760" w:hanging="498"/>
        <w:rPr>
          <w:rFonts w:ascii="Symbol" w:eastAsia="Symbol" w:hAnsi="Symbol" w:cs="Symbol"/>
          <w:sz w:val="28"/>
          <w:szCs w:val="28"/>
        </w:rPr>
      </w:pPr>
      <w:r>
        <w:rPr>
          <w:rFonts w:eastAsia="Times New Roman"/>
          <w:sz w:val="28"/>
          <w:szCs w:val="28"/>
        </w:rPr>
        <w:t>употребление в речи однокоренных слов разных частей речи;</w:t>
      </w:r>
    </w:p>
    <w:p w:rsidR="00A34E06" w:rsidRDefault="00A34E06">
      <w:pPr>
        <w:spacing w:line="195" w:lineRule="exact"/>
        <w:rPr>
          <w:rFonts w:ascii="Symbol" w:eastAsia="Symbol" w:hAnsi="Symbol" w:cs="Symbol"/>
          <w:sz w:val="28"/>
          <w:szCs w:val="28"/>
        </w:rPr>
      </w:pPr>
    </w:p>
    <w:p w:rsidR="00A34E06" w:rsidRDefault="005843AF">
      <w:pPr>
        <w:numPr>
          <w:ilvl w:val="0"/>
          <w:numId w:val="39"/>
        </w:numPr>
        <w:tabs>
          <w:tab w:val="left" w:pos="687"/>
        </w:tabs>
        <w:spacing w:line="335" w:lineRule="auto"/>
        <w:ind w:left="260" w:firstLine="2"/>
        <w:rPr>
          <w:rFonts w:ascii="Symbol" w:eastAsia="Symbol" w:hAnsi="Symbol" w:cs="Symbol"/>
          <w:sz w:val="28"/>
          <w:szCs w:val="28"/>
        </w:rPr>
      </w:pPr>
      <w:r>
        <w:rPr>
          <w:rFonts w:eastAsia="Times New Roman"/>
          <w:sz w:val="28"/>
          <w:szCs w:val="28"/>
        </w:rPr>
        <w:t>согласование сказуемого с подлежащим, имеющим в своем составе количественно-именное сочетание;</w:t>
      </w:r>
    </w:p>
    <w:p w:rsidR="00A34E06" w:rsidRDefault="00A34E06">
      <w:pPr>
        <w:spacing w:line="58" w:lineRule="exact"/>
        <w:rPr>
          <w:rFonts w:ascii="Symbol" w:eastAsia="Symbol" w:hAnsi="Symbol" w:cs="Symbol"/>
          <w:sz w:val="28"/>
          <w:szCs w:val="28"/>
        </w:rPr>
      </w:pPr>
    </w:p>
    <w:p w:rsidR="00A34E06" w:rsidRDefault="005843AF">
      <w:pPr>
        <w:numPr>
          <w:ilvl w:val="0"/>
          <w:numId w:val="39"/>
        </w:numPr>
        <w:tabs>
          <w:tab w:val="left" w:pos="687"/>
        </w:tabs>
        <w:spacing w:line="333" w:lineRule="auto"/>
        <w:ind w:left="260" w:firstLine="2"/>
        <w:rPr>
          <w:rFonts w:ascii="Symbol" w:eastAsia="Symbol" w:hAnsi="Symbol" w:cs="Symbol"/>
          <w:sz w:val="28"/>
          <w:szCs w:val="28"/>
        </w:rPr>
      </w:pPr>
      <w:r>
        <w:rPr>
          <w:rFonts w:eastAsia="Times New Roman"/>
          <w:sz w:val="28"/>
          <w:szCs w:val="28"/>
        </w:rPr>
        <w:t>согласование сказуемого с подлежащим, выраженным существительным со значением лица женского пола;</w:t>
      </w:r>
    </w:p>
    <w:p w:rsidR="00A34E06" w:rsidRDefault="00A34E06">
      <w:pPr>
        <w:spacing w:line="63" w:lineRule="exact"/>
        <w:rPr>
          <w:rFonts w:ascii="Symbol" w:eastAsia="Symbol" w:hAnsi="Symbol" w:cs="Symbol"/>
          <w:sz w:val="28"/>
          <w:szCs w:val="28"/>
        </w:rPr>
      </w:pPr>
    </w:p>
    <w:p w:rsidR="00A34E06" w:rsidRDefault="005843AF">
      <w:pPr>
        <w:numPr>
          <w:ilvl w:val="0"/>
          <w:numId w:val="39"/>
        </w:numPr>
        <w:tabs>
          <w:tab w:val="left" w:pos="687"/>
        </w:tabs>
        <w:spacing w:line="333" w:lineRule="auto"/>
        <w:ind w:left="260" w:firstLine="2"/>
        <w:rPr>
          <w:rFonts w:ascii="Symbol" w:eastAsia="Symbol" w:hAnsi="Symbol" w:cs="Symbol"/>
          <w:sz w:val="28"/>
          <w:szCs w:val="28"/>
        </w:rPr>
      </w:pPr>
      <w:r>
        <w:rPr>
          <w:rFonts w:eastAsia="Times New Roman"/>
          <w:sz w:val="28"/>
          <w:szCs w:val="28"/>
        </w:rPr>
        <w:t>согласование сказуемого с подлежащим, выраженным сочетанием числительного и существительного;</w:t>
      </w:r>
    </w:p>
    <w:p w:rsidR="00A34E06" w:rsidRDefault="00A34E06">
      <w:pPr>
        <w:spacing w:line="61" w:lineRule="exact"/>
        <w:rPr>
          <w:rFonts w:ascii="Symbol" w:eastAsia="Symbol" w:hAnsi="Symbol" w:cs="Symbol"/>
          <w:sz w:val="28"/>
          <w:szCs w:val="28"/>
        </w:rPr>
      </w:pPr>
    </w:p>
    <w:p w:rsidR="00A34E06" w:rsidRDefault="005843AF">
      <w:pPr>
        <w:numPr>
          <w:ilvl w:val="0"/>
          <w:numId w:val="39"/>
        </w:numPr>
        <w:tabs>
          <w:tab w:val="left" w:pos="687"/>
        </w:tabs>
        <w:spacing w:line="335" w:lineRule="auto"/>
        <w:ind w:left="260" w:firstLine="2"/>
        <w:rPr>
          <w:rFonts w:ascii="Symbol" w:eastAsia="Symbol" w:hAnsi="Symbol" w:cs="Symbol"/>
          <w:sz w:val="28"/>
          <w:szCs w:val="28"/>
        </w:rPr>
      </w:pPr>
      <w:r>
        <w:rPr>
          <w:rFonts w:eastAsia="Times New Roman"/>
          <w:sz w:val="28"/>
          <w:szCs w:val="28"/>
        </w:rPr>
        <w:t>согласование определения в количественно-именных сочетаниях с числительными; построение словосочетаний по типу согласования;</w:t>
      </w:r>
    </w:p>
    <w:p w:rsidR="00A34E06" w:rsidRDefault="00A34E06">
      <w:pPr>
        <w:spacing w:line="58" w:lineRule="exact"/>
        <w:rPr>
          <w:rFonts w:ascii="Symbol" w:eastAsia="Symbol" w:hAnsi="Symbol" w:cs="Symbol"/>
          <w:sz w:val="28"/>
          <w:szCs w:val="28"/>
        </w:rPr>
      </w:pPr>
    </w:p>
    <w:p w:rsidR="00A34E06" w:rsidRDefault="005843AF">
      <w:pPr>
        <w:numPr>
          <w:ilvl w:val="0"/>
          <w:numId w:val="39"/>
        </w:numPr>
        <w:tabs>
          <w:tab w:val="left" w:pos="687"/>
        </w:tabs>
        <w:spacing w:line="335" w:lineRule="auto"/>
        <w:ind w:left="260" w:firstLine="2"/>
        <w:jc w:val="both"/>
        <w:rPr>
          <w:rFonts w:ascii="Symbol" w:eastAsia="Symbol" w:hAnsi="Symbol" w:cs="Symbol"/>
          <w:sz w:val="28"/>
          <w:szCs w:val="28"/>
        </w:rPr>
      </w:pPr>
      <w:r>
        <w:rPr>
          <w:rFonts w:eastAsia="Times New Roman"/>
          <w:sz w:val="28"/>
          <w:szCs w:val="28"/>
        </w:rPr>
        <w:t xml:space="preserve">управление предлогов </w:t>
      </w:r>
      <w:r>
        <w:rPr>
          <w:rFonts w:eastAsia="Times New Roman"/>
          <w:i/>
          <w:iCs/>
          <w:sz w:val="28"/>
          <w:szCs w:val="28"/>
        </w:rPr>
        <w:t>благодаря,</w:t>
      </w:r>
      <w:r>
        <w:rPr>
          <w:rFonts w:eastAsia="Times New Roman"/>
          <w:sz w:val="28"/>
          <w:szCs w:val="28"/>
        </w:rPr>
        <w:t xml:space="preserve"> </w:t>
      </w:r>
      <w:r>
        <w:rPr>
          <w:rFonts w:eastAsia="Times New Roman"/>
          <w:i/>
          <w:iCs/>
          <w:sz w:val="28"/>
          <w:szCs w:val="28"/>
        </w:rPr>
        <w:t>согласно,</w:t>
      </w:r>
      <w:r>
        <w:rPr>
          <w:rFonts w:eastAsia="Times New Roman"/>
          <w:sz w:val="28"/>
          <w:szCs w:val="28"/>
        </w:rPr>
        <w:t xml:space="preserve"> </w:t>
      </w:r>
      <w:r>
        <w:rPr>
          <w:rFonts w:eastAsia="Times New Roman"/>
          <w:i/>
          <w:iCs/>
          <w:sz w:val="28"/>
          <w:szCs w:val="28"/>
        </w:rPr>
        <w:t>вопреки</w:t>
      </w:r>
      <w:r>
        <w:rPr>
          <w:rFonts w:eastAsia="Times New Roman"/>
          <w:sz w:val="28"/>
          <w:szCs w:val="28"/>
        </w:rPr>
        <w:t xml:space="preserve">; употребление предлогов </w:t>
      </w:r>
      <w:r>
        <w:rPr>
          <w:rFonts w:eastAsia="Times New Roman"/>
          <w:i/>
          <w:iCs/>
          <w:sz w:val="28"/>
          <w:szCs w:val="28"/>
        </w:rPr>
        <w:t>о‚</w:t>
      </w:r>
      <w:r>
        <w:rPr>
          <w:rFonts w:eastAsia="Times New Roman"/>
          <w:sz w:val="28"/>
          <w:szCs w:val="28"/>
        </w:rPr>
        <w:t xml:space="preserve"> </w:t>
      </w:r>
      <w:r>
        <w:rPr>
          <w:rFonts w:eastAsia="Times New Roman"/>
          <w:i/>
          <w:iCs/>
          <w:sz w:val="28"/>
          <w:szCs w:val="28"/>
        </w:rPr>
        <w:t>по‚</w:t>
      </w:r>
      <w:r>
        <w:rPr>
          <w:rFonts w:eastAsia="Times New Roman"/>
          <w:sz w:val="28"/>
          <w:szCs w:val="28"/>
        </w:rPr>
        <w:t xml:space="preserve"> </w:t>
      </w:r>
      <w:r>
        <w:rPr>
          <w:rFonts w:eastAsia="Times New Roman"/>
          <w:i/>
          <w:iCs/>
          <w:sz w:val="28"/>
          <w:szCs w:val="28"/>
        </w:rPr>
        <w:t>из‚</w:t>
      </w:r>
      <w:r>
        <w:rPr>
          <w:rFonts w:eastAsia="Times New Roman"/>
          <w:sz w:val="28"/>
          <w:szCs w:val="28"/>
        </w:rPr>
        <w:t xml:space="preserve"> </w:t>
      </w:r>
      <w:r>
        <w:rPr>
          <w:rFonts w:eastAsia="Times New Roman"/>
          <w:i/>
          <w:iCs/>
          <w:sz w:val="28"/>
          <w:szCs w:val="28"/>
        </w:rPr>
        <w:t>с</w:t>
      </w:r>
      <w:r>
        <w:rPr>
          <w:rFonts w:eastAsia="Times New Roman"/>
          <w:sz w:val="28"/>
          <w:szCs w:val="28"/>
        </w:rPr>
        <w:t xml:space="preserve"> в составе словосочетания; употребление предлога </w:t>
      </w:r>
      <w:r>
        <w:rPr>
          <w:rFonts w:eastAsia="Times New Roman"/>
          <w:i/>
          <w:iCs/>
          <w:sz w:val="28"/>
          <w:szCs w:val="28"/>
        </w:rPr>
        <w:t>по</w:t>
      </w:r>
      <w:r>
        <w:rPr>
          <w:rFonts w:eastAsia="Times New Roman"/>
          <w:sz w:val="28"/>
          <w:szCs w:val="28"/>
        </w:rPr>
        <w:t xml:space="preserve"> с</w:t>
      </w:r>
    </w:p>
    <w:p w:rsidR="00A34E06" w:rsidRDefault="00A34E06">
      <w:pPr>
        <w:spacing w:line="200" w:lineRule="exact"/>
        <w:rPr>
          <w:sz w:val="20"/>
          <w:szCs w:val="20"/>
        </w:rPr>
      </w:pPr>
    </w:p>
    <w:p w:rsidR="00A34E06" w:rsidRDefault="00A34E06">
      <w:pPr>
        <w:spacing w:line="333" w:lineRule="exact"/>
        <w:rPr>
          <w:sz w:val="20"/>
          <w:szCs w:val="20"/>
        </w:rPr>
      </w:pPr>
    </w:p>
    <w:p w:rsidR="00A34E06" w:rsidRDefault="005843AF">
      <w:pPr>
        <w:ind w:left="9420"/>
        <w:rPr>
          <w:sz w:val="20"/>
          <w:szCs w:val="20"/>
        </w:rPr>
      </w:pPr>
      <w:r>
        <w:rPr>
          <w:rFonts w:ascii="Calibri" w:eastAsia="Calibri" w:hAnsi="Calibri" w:cs="Calibri"/>
          <w:sz w:val="19"/>
          <w:szCs w:val="19"/>
        </w:rPr>
        <w:t>19</w:t>
      </w:r>
    </w:p>
    <w:p w:rsidR="00A34E06" w:rsidRDefault="00A34E06">
      <w:pPr>
        <w:sectPr w:rsidR="00A34E06">
          <w:pgSz w:w="11900" w:h="16838"/>
          <w:pgMar w:top="1124" w:right="846" w:bottom="662" w:left="1440" w:header="0" w:footer="0" w:gutter="0"/>
          <w:cols w:space="720" w:equalWidth="0">
            <w:col w:w="9620"/>
          </w:cols>
        </w:sectPr>
      </w:pPr>
    </w:p>
    <w:p w:rsidR="00A34E06" w:rsidRDefault="005843AF">
      <w:pPr>
        <w:spacing w:line="351" w:lineRule="auto"/>
        <w:ind w:left="260"/>
        <w:rPr>
          <w:sz w:val="20"/>
          <w:szCs w:val="20"/>
        </w:rPr>
      </w:pPr>
      <w:r>
        <w:rPr>
          <w:rFonts w:eastAsia="Times New Roman"/>
          <w:sz w:val="28"/>
          <w:szCs w:val="28"/>
        </w:rPr>
        <w:lastRenderedPageBreak/>
        <w:t>количественными числительными в словосочетаниях с распределительным значением;</w:t>
      </w:r>
    </w:p>
    <w:p w:rsidR="00A34E06" w:rsidRDefault="00A34E06">
      <w:pPr>
        <w:spacing w:line="45" w:lineRule="exact"/>
        <w:rPr>
          <w:sz w:val="20"/>
          <w:szCs w:val="20"/>
        </w:rPr>
      </w:pPr>
    </w:p>
    <w:p w:rsidR="00A34E06" w:rsidRDefault="005843AF">
      <w:pPr>
        <w:numPr>
          <w:ilvl w:val="0"/>
          <w:numId w:val="40"/>
        </w:numPr>
        <w:tabs>
          <w:tab w:val="left" w:pos="687"/>
        </w:tabs>
        <w:spacing w:line="344" w:lineRule="auto"/>
        <w:ind w:left="260" w:firstLine="2"/>
        <w:jc w:val="both"/>
        <w:rPr>
          <w:rFonts w:ascii="Symbol" w:eastAsia="Symbol" w:hAnsi="Symbol" w:cs="Symbol"/>
          <w:sz w:val="28"/>
          <w:szCs w:val="28"/>
        </w:rPr>
      </w:pPr>
      <w:r>
        <w:rPr>
          <w:rFonts w:eastAsia="Times New Roman"/>
          <w:sz w:val="28"/>
          <w:szCs w:val="28"/>
        </w:rPr>
        <w:t>построение простых предложений с причастными и деепричастными оборотами‚ предложений с косвенной речью‚ сложных предложений разных видов;</w:t>
      </w:r>
    </w:p>
    <w:p w:rsidR="00A34E06" w:rsidRDefault="00A34E06">
      <w:pPr>
        <w:spacing w:line="19" w:lineRule="exact"/>
        <w:rPr>
          <w:rFonts w:ascii="Symbol" w:eastAsia="Symbol" w:hAnsi="Symbol" w:cs="Symbol"/>
          <w:sz w:val="28"/>
          <w:szCs w:val="28"/>
        </w:rPr>
      </w:pPr>
    </w:p>
    <w:p w:rsidR="00A34E06" w:rsidRDefault="005843AF">
      <w:pPr>
        <w:numPr>
          <w:ilvl w:val="0"/>
          <w:numId w:val="40"/>
        </w:numPr>
        <w:tabs>
          <w:tab w:val="left" w:pos="680"/>
        </w:tabs>
        <w:ind w:left="680" w:hanging="418"/>
        <w:rPr>
          <w:rFonts w:ascii="Symbol" w:eastAsia="Symbol" w:hAnsi="Symbol" w:cs="Symbol"/>
          <w:sz w:val="28"/>
          <w:szCs w:val="28"/>
        </w:rPr>
      </w:pPr>
      <w:r>
        <w:rPr>
          <w:rFonts w:eastAsia="Times New Roman"/>
          <w:sz w:val="28"/>
          <w:szCs w:val="28"/>
        </w:rPr>
        <w:t>определение типичных грамматических ошибок в речи;</w:t>
      </w:r>
    </w:p>
    <w:p w:rsidR="00A34E06" w:rsidRDefault="00A34E06">
      <w:pPr>
        <w:spacing w:line="195" w:lineRule="exact"/>
        <w:rPr>
          <w:rFonts w:ascii="Symbol" w:eastAsia="Symbol" w:hAnsi="Symbol" w:cs="Symbol"/>
          <w:sz w:val="28"/>
          <w:szCs w:val="28"/>
        </w:rPr>
      </w:pPr>
    </w:p>
    <w:p w:rsidR="00A34E06" w:rsidRDefault="005843AF">
      <w:pPr>
        <w:numPr>
          <w:ilvl w:val="0"/>
          <w:numId w:val="40"/>
        </w:numPr>
        <w:tabs>
          <w:tab w:val="left" w:pos="687"/>
        </w:tabs>
        <w:spacing w:line="351" w:lineRule="auto"/>
        <w:ind w:left="260" w:firstLine="2"/>
        <w:jc w:val="both"/>
        <w:rPr>
          <w:rFonts w:ascii="Symbol" w:eastAsia="Symbol" w:hAnsi="Symbol" w:cs="Symbol"/>
          <w:sz w:val="28"/>
          <w:szCs w:val="28"/>
        </w:rPr>
      </w:pPr>
      <w:r>
        <w:rPr>
          <w:rFonts w:eastAsia="Times New Roman"/>
          <w:sz w:val="28"/>
          <w:szCs w:val="28"/>
        </w:rPr>
        <w:t xml:space="preserve">различение вариантов грамматической нормы: литературных и разговорных форм именительного падежа множественного числа существительных мужского рода; форм существительных мужского рода множественного числа с окончаниями </w:t>
      </w:r>
      <w:r>
        <w:rPr>
          <w:rFonts w:eastAsia="Times New Roman"/>
          <w:i/>
          <w:iCs/>
          <w:sz w:val="28"/>
          <w:szCs w:val="28"/>
        </w:rPr>
        <w:t>-а(-я)</w:t>
      </w:r>
      <w:r>
        <w:rPr>
          <w:rFonts w:eastAsia="Times New Roman"/>
          <w:sz w:val="28"/>
          <w:szCs w:val="28"/>
        </w:rPr>
        <w:t xml:space="preserve">, </w:t>
      </w:r>
      <w:r>
        <w:rPr>
          <w:rFonts w:eastAsia="Times New Roman"/>
          <w:i/>
          <w:iCs/>
          <w:sz w:val="28"/>
          <w:szCs w:val="28"/>
        </w:rPr>
        <w:t>-ы(-и)</w:t>
      </w:r>
      <w:r>
        <w:rPr>
          <w:rFonts w:eastAsia="Times New Roman"/>
          <w:sz w:val="28"/>
          <w:szCs w:val="28"/>
        </w:rPr>
        <w:t>‚ различающихся по смыслу; литературных и разговорных форм глаголов‚ причастий‚</w:t>
      </w:r>
    </w:p>
    <w:p w:rsidR="00A34E06" w:rsidRDefault="00A34E06">
      <w:pPr>
        <w:spacing w:line="16" w:lineRule="exact"/>
        <w:rPr>
          <w:sz w:val="20"/>
          <w:szCs w:val="20"/>
        </w:rPr>
      </w:pPr>
    </w:p>
    <w:p w:rsidR="00A34E06" w:rsidRDefault="005843AF">
      <w:pPr>
        <w:ind w:left="260"/>
        <w:rPr>
          <w:sz w:val="20"/>
          <w:szCs w:val="20"/>
        </w:rPr>
      </w:pPr>
      <w:r>
        <w:rPr>
          <w:rFonts w:eastAsia="Times New Roman"/>
          <w:sz w:val="28"/>
          <w:szCs w:val="28"/>
        </w:rPr>
        <w:t>деепричастий‚ наречий;</w:t>
      </w:r>
    </w:p>
    <w:p w:rsidR="00A34E06" w:rsidRDefault="00A34E06">
      <w:pPr>
        <w:spacing w:line="159" w:lineRule="exact"/>
        <w:rPr>
          <w:sz w:val="20"/>
          <w:szCs w:val="20"/>
        </w:rPr>
      </w:pPr>
    </w:p>
    <w:p w:rsidR="00A34E06" w:rsidRDefault="005843AF">
      <w:pPr>
        <w:spacing w:line="356" w:lineRule="auto"/>
        <w:ind w:left="260"/>
        <w:jc w:val="both"/>
        <w:rPr>
          <w:sz w:val="20"/>
          <w:szCs w:val="20"/>
        </w:rPr>
      </w:pPr>
      <w:r>
        <w:rPr>
          <w:rFonts w:ascii="Symbol" w:eastAsia="Symbol" w:hAnsi="Symbol" w:cs="Symbol"/>
          <w:sz w:val="28"/>
          <w:szCs w:val="28"/>
        </w:rPr>
        <w:t></w:t>
      </w:r>
      <w:r>
        <w:rPr>
          <w:rFonts w:eastAsia="Times New Roman"/>
          <w:sz w:val="28"/>
          <w:szCs w:val="28"/>
        </w:rPr>
        <w:t xml:space="preserve"> различение вариантов грамматической синтаксической нормы‚ обусловленных грамматической синонимией словосочетаний‚ простых и сложных предложений;</w:t>
      </w:r>
    </w:p>
    <w:p w:rsidR="00A34E06" w:rsidRDefault="00A34E06">
      <w:pPr>
        <w:spacing w:line="4" w:lineRule="exact"/>
        <w:rPr>
          <w:sz w:val="20"/>
          <w:szCs w:val="20"/>
        </w:rPr>
      </w:pPr>
    </w:p>
    <w:p w:rsidR="00A34E06" w:rsidRDefault="005843AF">
      <w:pPr>
        <w:numPr>
          <w:ilvl w:val="0"/>
          <w:numId w:val="41"/>
        </w:numPr>
        <w:tabs>
          <w:tab w:val="left" w:pos="680"/>
        </w:tabs>
        <w:ind w:left="680" w:hanging="418"/>
        <w:rPr>
          <w:rFonts w:ascii="Symbol" w:eastAsia="Symbol" w:hAnsi="Symbol" w:cs="Symbol"/>
          <w:sz w:val="28"/>
          <w:szCs w:val="28"/>
        </w:rPr>
      </w:pPr>
      <w:r>
        <w:rPr>
          <w:rFonts w:eastAsia="Times New Roman"/>
          <w:sz w:val="28"/>
          <w:szCs w:val="28"/>
        </w:rPr>
        <w:t>правильное   употребление   имён   существительных,   прилагательных,</w:t>
      </w:r>
    </w:p>
    <w:p w:rsidR="00A34E06" w:rsidRDefault="00A34E06">
      <w:pPr>
        <w:spacing w:line="163" w:lineRule="exact"/>
        <w:rPr>
          <w:sz w:val="20"/>
          <w:szCs w:val="20"/>
        </w:rPr>
      </w:pPr>
    </w:p>
    <w:p w:rsidR="00A34E06" w:rsidRDefault="005843AF">
      <w:pPr>
        <w:ind w:left="260"/>
        <w:rPr>
          <w:sz w:val="20"/>
          <w:szCs w:val="20"/>
        </w:rPr>
      </w:pPr>
      <w:r>
        <w:rPr>
          <w:rFonts w:eastAsia="Times New Roman"/>
          <w:sz w:val="28"/>
          <w:szCs w:val="28"/>
        </w:rPr>
        <w:t>глаголов с учётом вариантов грамматической нормы;</w:t>
      </w:r>
    </w:p>
    <w:p w:rsidR="00A34E06" w:rsidRDefault="00A34E06">
      <w:pPr>
        <w:spacing w:line="194" w:lineRule="exact"/>
        <w:rPr>
          <w:sz w:val="20"/>
          <w:szCs w:val="20"/>
        </w:rPr>
      </w:pPr>
    </w:p>
    <w:p w:rsidR="00A34E06" w:rsidRDefault="005843AF">
      <w:pPr>
        <w:numPr>
          <w:ilvl w:val="0"/>
          <w:numId w:val="42"/>
        </w:numPr>
        <w:tabs>
          <w:tab w:val="left" w:pos="687"/>
        </w:tabs>
        <w:spacing w:line="344" w:lineRule="auto"/>
        <w:ind w:left="260" w:firstLine="2"/>
        <w:jc w:val="both"/>
        <w:rPr>
          <w:rFonts w:ascii="Symbol" w:eastAsia="Symbol" w:hAnsi="Symbol" w:cs="Symbol"/>
          <w:sz w:val="28"/>
          <w:szCs w:val="28"/>
        </w:rPr>
      </w:pPr>
      <w:r>
        <w:rPr>
          <w:rFonts w:eastAsia="Times New Roman"/>
          <w:sz w:val="28"/>
          <w:szCs w:val="28"/>
        </w:rPr>
        <w:t>правильное употребление синонимических грамматических конструкций с учётом смысловых и стилистических особенностей; редактирование текста с целью исправления грамматических ошибок;</w:t>
      </w:r>
    </w:p>
    <w:p w:rsidR="00A34E06" w:rsidRDefault="00A34E06">
      <w:pPr>
        <w:spacing w:line="19" w:lineRule="exact"/>
        <w:rPr>
          <w:rFonts w:ascii="Symbol" w:eastAsia="Symbol" w:hAnsi="Symbol" w:cs="Symbol"/>
          <w:sz w:val="28"/>
          <w:szCs w:val="28"/>
        </w:rPr>
      </w:pPr>
    </w:p>
    <w:p w:rsidR="00A34E06" w:rsidRDefault="005843AF">
      <w:pPr>
        <w:numPr>
          <w:ilvl w:val="0"/>
          <w:numId w:val="42"/>
        </w:numPr>
        <w:tabs>
          <w:tab w:val="left" w:pos="680"/>
        </w:tabs>
        <w:ind w:left="680" w:hanging="418"/>
        <w:rPr>
          <w:rFonts w:ascii="Symbol" w:eastAsia="Symbol" w:hAnsi="Symbol" w:cs="Symbol"/>
          <w:sz w:val="28"/>
          <w:szCs w:val="28"/>
        </w:rPr>
      </w:pPr>
      <w:r>
        <w:rPr>
          <w:rFonts w:eastAsia="Times New Roman"/>
          <w:sz w:val="28"/>
          <w:szCs w:val="28"/>
        </w:rPr>
        <w:t>выявление и исправление грамматических ошибок в устной речи;</w:t>
      </w:r>
    </w:p>
    <w:p w:rsidR="00A34E06" w:rsidRDefault="00A34E06">
      <w:pPr>
        <w:spacing w:line="167" w:lineRule="exact"/>
        <w:rPr>
          <w:rFonts w:ascii="Symbol" w:eastAsia="Symbol" w:hAnsi="Symbol" w:cs="Symbol"/>
          <w:sz w:val="28"/>
          <w:szCs w:val="28"/>
        </w:rPr>
      </w:pPr>
    </w:p>
    <w:p w:rsidR="00A34E06" w:rsidRDefault="005843AF">
      <w:pPr>
        <w:ind w:left="980"/>
        <w:rPr>
          <w:rFonts w:ascii="Symbol" w:eastAsia="Symbol" w:hAnsi="Symbol" w:cs="Symbol"/>
          <w:sz w:val="28"/>
          <w:szCs w:val="28"/>
        </w:rPr>
      </w:pPr>
      <w:r>
        <w:rPr>
          <w:rFonts w:eastAsia="Times New Roman"/>
          <w:b/>
          <w:bCs/>
          <w:sz w:val="28"/>
          <w:szCs w:val="28"/>
        </w:rPr>
        <w:t>соблюдение основных норм русского речевого этикета:</w:t>
      </w:r>
    </w:p>
    <w:p w:rsidR="00A34E06" w:rsidRDefault="00A34E06">
      <w:pPr>
        <w:spacing w:line="153" w:lineRule="exact"/>
        <w:rPr>
          <w:rFonts w:ascii="Symbol" w:eastAsia="Symbol" w:hAnsi="Symbol" w:cs="Symbol"/>
          <w:sz w:val="28"/>
          <w:szCs w:val="28"/>
        </w:rPr>
      </w:pPr>
    </w:p>
    <w:p w:rsidR="00A34E06" w:rsidRDefault="005843AF">
      <w:pPr>
        <w:numPr>
          <w:ilvl w:val="0"/>
          <w:numId w:val="42"/>
        </w:numPr>
        <w:tabs>
          <w:tab w:val="left" w:pos="980"/>
        </w:tabs>
        <w:ind w:left="980" w:hanging="718"/>
        <w:rPr>
          <w:rFonts w:ascii="Symbol" w:eastAsia="Symbol" w:hAnsi="Symbol" w:cs="Symbol"/>
          <w:sz w:val="28"/>
          <w:szCs w:val="28"/>
        </w:rPr>
      </w:pPr>
      <w:r>
        <w:rPr>
          <w:rFonts w:eastAsia="Times New Roman"/>
          <w:sz w:val="28"/>
          <w:szCs w:val="28"/>
        </w:rPr>
        <w:t>этикетные формы и формулы обращения;</w:t>
      </w:r>
    </w:p>
    <w:p w:rsidR="00A34E06" w:rsidRDefault="00A34E06">
      <w:pPr>
        <w:spacing w:line="195" w:lineRule="exact"/>
        <w:rPr>
          <w:rFonts w:ascii="Symbol" w:eastAsia="Symbol" w:hAnsi="Symbol" w:cs="Symbol"/>
          <w:sz w:val="28"/>
          <w:szCs w:val="28"/>
        </w:rPr>
      </w:pPr>
    </w:p>
    <w:p w:rsidR="00A34E06" w:rsidRDefault="005843AF">
      <w:pPr>
        <w:numPr>
          <w:ilvl w:val="0"/>
          <w:numId w:val="42"/>
        </w:numPr>
        <w:tabs>
          <w:tab w:val="left" w:pos="968"/>
        </w:tabs>
        <w:spacing w:line="334" w:lineRule="auto"/>
        <w:ind w:left="260" w:firstLine="2"/>
        <w:jc w:val="both"/>
        <w:rPr>
          <w:rFonts w:ascii="Symbol" w:eastAsia="Symbol" w:hAnsi="Symbol" w:cs="Symbol"/>
          <w:sz w:val="28"/>
          <w:szCs w:val="28"/>
        </w:rPr>
      </w:pPr>
      <w:r>
        <w:rPr>
          <w:rFonts w:eastAsia="Times New Roman"/>
          <w:sz w:val="28"/>
          <w:szCs w:val="28"/>
        </w:rPr>
        <w:t>этикетные формы обращения в официальной и неофициальной речевой ситуации; современные формулы обращения к незнакомому человеку;</w:t>
      </w:r>
    </w:p>
    <w:p w:rsidR="00A34E06" w:rsidRDefault="00A34E06">
      <w:pPr>
        <w:spacing w:line="29" w:lineRule="exact"/>
        <w:rPr>
          <w:sz w:val="20"/>
          <w:szCs w:val="20"/>
        </w:rPr>
      </w:pPr>
    </w:p>
    <w:p w:rsidR="00A34E06" w:rsidRDefault="005843AF">
      <w:pPr>
        <w:ind w:left="260"/>
        <w:rPr>
          <w:sz w:val="20"/>
          <w:szCs w:val="20"/>
        </w:rPr>
      </w:pPr>
      <w:r>
        <w:rPr>
          <w:rFonts w:eastAsia="Times New Roman"/>
          <w:sz w:val="28"/>
          <w:szCs w:val="28"/>
        </w:rPr>
        <w:t>употребление формы «он»;</w:t>
      </w:r>
    </w:p>
    <w:p w:rsidR="00A34E06" w:rsidRDefault="00A34E06">
      <w:pPr>
        <w:spacing w:line="193" w:lineRule="exact"/>
        <w:rPr>
          <w:sz w:val="20"/>
          <w:szCs w:val="20"/>
        </w:rPr>
      </w:pPr>
    </w:p>
    <w:p w:rsidR="00A34E06" w:rsidRDefault="005843AF">
      <w:pPr>
        <w:numPr>
          <w:ilvl w:val="0"/>
          <w:numId w:val="43"/>
        </w:numPr>
        <w:tabs>
          <w:tab w:val="left" w:pos="968"/>
        </w:tabs>
        <w:spacing w:line="335" w:lineRule="auto"/>
        <w:ind w:left="260" w:firstLine="2"/>
        <w:rPr>
          <w:rFonts w:ascii="Symbol" w:eastAsia="Symbol" w:hAnsi="Symbol" w:cs="Symbol"/>
          <w:sz w:val="28"/>
          <w:szCs w:val="28"/>
        </w:rPr>
      </w:pPr>
      <w:r>
        <w:rPr>
          <w:rFonts w:eastAsia="Times New Roman"/>
          <w:sz w:val="28"/>
          <w:szCs w:val="28"/>
        </w:rPr>
        <w:t>соблюдение этикетных форм и устойчивых формул‚ принципов этикетного общения, лежащих в основе национального речевого этикета;</w:t>
      </w:r>
    </w:p>
    <w:p w:rsidR="00A34E06" w:rsidRDefault="00A34E06">
      <w:pPr>
        <w:spacing w:line="23" w:lineRule="exact"/>
        <w:rPr>
          <w:rFonts w:ascii="Symbol" w:eastAsia="Symbol" w:hAnsi="Symbol" w:cs="Symbol"/>
          <w:sz w:val="28"/>
          <w:szCs w:val="28"/>
        </w:rPr>
      </w:pPr>
    </w:p>
    <w:p w:rsidR="00A34E06" w:rsidRDefault="005843AF">
      <w:pPr>
        <w:numPr>
          <w:ilvl w:val="0"/>
          <w:numId w:val="43"/>
        </w:numPr>
        <w:tabs>
          <w:tab w:val="left" w:pos="980"/>
        </w:tabs>
        <w:ind w:left="980" w:hanging="718"/>
        <w:rPr>
          <w:rFonts w:ascii="Symbol" w:eastAsia="Symbol" w:hAnsi="Symbol" w:cs="Symbol"/>
          <w:sz w:val="28"/>
          <w:szCs w:val="28"/>
        </w:rPr>
      </w:pPr>
      <w:r>
        <w:rPr>
          <w:rFonts w:eastAsia="Times New Roman"/>
          <w:sz w:val="28"/>
          <w:szCs w:val="28"/>
        </w:rPr>
        <w:t>соблюдение  русской  этикетной  вербальной  и  невербальной  манеры</w:t>
      </w:r>
    </w:p>
    <w:p w:rsidR="00A34E06" w:rsidRDefault="00A34E06">
      <w:pPr>
        <w:spacing w:line="186" w:lineRule="exact"/>
        <w:rPr>
          <w:sz w:val="20"/>
          <w:szCs w:val="20"/>
        </w:rPr>
      </w:pPr>
    </w:p>
    <w:p w:rsidR="00A34E06" w:rsidRDefault="005843AF">
      <w:pPr>
        <w:ind w:left="9420"/>
        <w:rPr>
          <w:sz w:val="20"/>
          <w:szCs w:val="20"/>
        </w:rPr>
      </w:pPr>
      <w:r>
        <w:rPr>
          <w:rFonts w:ascii="Calibri" w:eastAsia="Calibri" w:hAnsi="Calibri" w:cs="Calibri"/>
          <w:sz w:val="19"/>
          <w:szCs w:val="19"/>
        </w:rPr>
        <w:t>20</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ind w:left="260"/>
        <w:rPr>
          <w:sz w:val="20"/>
          <w:szCs w:val="20"/>
        </w:rPr>
      </w:pPr>
      <w:r>
        <w:rPr>
          <w:rFonts w:eastAsia="Times New Roman"/>
          <w:sz w:val="28"/>
          <w:szCs w:val="28"/>
        </w:rPr>
        <w:lastRenderedPageBreak/>
        <w:t>общения;</w:t>
      </w:r>
    </w:p>
    <w:p w:rsidR="00A34E06" w:rsidRDefault="00A34E06">
      <w:pPr>
        <w:spacing w:line="161" w:lineRule="exact"/>
        <w:rPr>
          <w:sz w:val="20"/>
          <w:szCs w:val="20"/>
        </w:rPr>
      </w:pPr>
    </w:p>
    <w:p w:rsidR="00A34E06" w:rsidRDefault="005843AF">
      <w:pPr>
        <w:numPr>
          <w:ilvl w:val="0"/>
          <w:numId w:val="44"/>
        </w:numPr>
        <w:tabs>
          <w:tab w:val="left" w:pos="980"/>
        </w:tabs>
        <w:ind w:left="980" w:hanging="718"/>
        <w:rPr>
          <w:rFonts w:ascii="Symbol" w:eastAsia="Symbol" w:hAnsi="Symbol" w:cs="Symbol"/>
          <w:sz w:val="28"/>
          <w:szCs w:val="28"/>
        </w:rPr>
      </w:pPr>
      <w:r>
        <w:rPr>
          <w:rFonts w:eastAsia="Times New Roman"/>
          <w:sz w:val="28"/>
          <w:szCs w:val="28"/>
        </w:rPr>
        <w:t>использование  в  общении  этикетных  речевых  тактик  и  приёмов‚</w:t>
      </w:r>
    </w:p>
    <w:p w:rsidR="00A34E06" w:rsidRDefault="00A34E06">
      <w:pPr>
        <w:spacing w:line="160" w:lineRule="exact"/>
        <w:rPr>
          <w:sz w:val="20"/>
          <w:szCs w:val="20"/>
        </w:rPr>
      </w:pPr>
    </w:p>
    <w:p w:rsidR="00A34E06" w:rsidRDefault="005843AF">
      <w:pPr>
        <w:ind w:left="260"/>
        <w:rPr>
          <w:sz w:val="20"/>
          <w:szCs w:val="20"/>
        </w:rPr>
      </w:pPr>
      <w:r>
        <w:rPr>
          <w:rFonts w:eastAsia="Times New Roman"/>
          <w:sz w:val="28"/>
          <w:szCs w:val="28"/>
        </w:rPr>
        <w:t>помогающих противостоять речевой агрессии;</w:t>
      </w:r>
    </w:p>
    <w:p w:rsidR="00A34E06" w:rsidRDefault="00A34E06">
      <w:pPr>
        <w:spacing w:line="196" w:lineRule="exact"/>
        <w:rPr>
          <w:sz w:val="20"/>
          <w:szCs w:val="20"/>
        </w:rPr>
      </w:pPr>
    </w:p>
    <w:p w:rsidR="00A34E06" w:rsidRDefault="005843AF">
      <w:pPr>
        <w:numPr>
          <w:ilvl w:val="0"/>
          <w:numId w:val="45"/>
        </w:numPr>
        <w:tabs>
          <w:tab w:val="left" w:pos="968"/>
        </w:tabs>
        <w:spacing w:line="333" w:lineRule="auto"/>
        <w:ind w:left="260" w:right="20" w:firstLine="2"/>
        <w:rPr>
          <w:rFonts w:ascii="Symbol" w:eastAsia="Symbol" w:hAnsi="Symbol" w:cs="Symbol"/>
          <w:sz w:val="28"/>
          <w:szCs w:val="28"/>
        </w:rPr>
      </w:pPr>
      <w:r>
        <w:rPr>
          <w:rFonts w:eastAsia="Times New Roman"/>
          <w:sz w:val="28"/>
          <w:szCs w:val="28"/>
        </w:rPr>
        <w:t>использование при общении в электронной среде этики и русского речевого этикета;</w:t>
      </w:r>
    </w:p>
    <w:p w:rsidR="00A34E06" w:rsidRDefault="00A34E06">
      <w:pPr>
        <w:spacing w:line="61" w:lineRule="exact"/>
        <w:rPr>
          <w:rFonts w:ascii="Symbol" w:eastAsia="Symbol" w:hAnsi="Symbol" w:cs="Symbol"/>
          <w:sz w:val="28"/>
          <w:szCs w:val="28"/>
        </w:rPr>
      </w:pPr>
    </w:p>
    <w:p w:rsidR="00A34E06" w:rsidRDefault="005843AF">
      <w:pPr>
        <w:numPr>
          <w:ilvl w:val="0"/>
          <w:numId w:val="45"/>
        </w:numPr>
        <w:tabs>
          <w:tab w:val="left" w:pos="968"/>
        </w:tabs>
        <w:spacing w:line="335" w:lineRule="auto"/>
        <w:ind w:left="260" w:firstLine="2"/>
        <w:rPr>
          <w:rFonts w:ascii="Symbol" w:eastAsia="Symbol" w:hAnsi="Symbol" w:cs="Symbol"/>
          <w:sz w:val="28"/>
          <w:szCs w:val="28"/>
        </w:rPr>
      </w:pPr>
      <w:r>
        <w:rPr>
          <w:rFonts w:eastAsia="Times New Roman"/>
          <w:sz w:val="28"/>
          <w:szCs w:val="28"/>
        </w:rPr>
        <w:t>соблюдение норм русского этикетного речевого поведения в ситуациях делового общения;</w:t>
      </w:r>
    </w:p>
    <w:p w:rsidR="00A34E06" w:rsidRDefault="00A34E06">
      <w:pPr>
        <w:spacing w:line="23" w:lineRule="exact"/>
        <w:rPr>
          <w:rFonts w:ascii="Symbol" w:eastAsia="Symbol" w:hAnsi="Symbol" w:cs="Symbol"/>
          <w:sz w:val="28"/>
          <w:szCs w:val="28"/>
        </w:rPr>
      </w:pPr>
    </w:p>
    <w:p w:rsidR="00A34E06" w:rsidRDefault="005843AF">
      <w:pPr>
        <w:numPr>
          <w:ilvl w:val="0"/>
          <w:numId w:val="45"/>
        </w:numPr>
        <w:tabs>
          <w:tab w:val="left" w:pos="980"/>
        </w:tabs>
        <w:ind w:left="980" w:hanging="718"/>
        <w:rPr>
          <w:rFonts w:ascii="Symbol" w:eastAsia="Symbol" w:hAnsi="Symbol" w:cs="Symbol"/>
          <w:sz w:val="28"/>
          <w:szCs w:val="28"/>
        </w:rPr>
      </w:pPr>
      <w:r>
        <w:rPr>
          <w:rFonts w:eastAsia="Times New Roman"/>
          <w:sz w:val="28"/>
          <w:szCs w:val="28"/>
        </w:rPr>
        <w:t>понимание активных процессов в русском речевом этикете;</w:t>
      </w:r>
    </w:p>
    <w:p w:rsidR="00A34E06" w:rsidRDefault="00A34E06">
      <w:pPr>
        <w:spacing w:line="168" w:lineRule="exact"/>
        <w:rPr>
          <w:sz w:val="20"/>
          <w:szCs w:val="20"/>
        </w:rPr>
      </w:pPr>
    </w:p>
    <w:p w:rsidR="00A34E06" w:rsidRDefault="005843AF">
      <w:pPr>
        <w:tabs>
          <w:tab w:val="left" w:pos="2760"/>
          <w:tab w:val="left" w:pos="4300"/>
          <w:tab w:val="left" w:pos="6900"/>
          <w:tab w:val="left" w:pos="7860"/>
        </w:tabs>
        <w:ind w:left="980"/>
        <w:rPr>
          <w:sz w:val="20"/>
          <w:szCs w:val="20"/>
        </w:rPr>
      </w:pPr>
      <w:r>
        <w:rPr>
          <w:rFonts w:eastAsia="Times New Roman"/>
          <w:b/>
          <w:bCs/>
          <w:sz w:val="28"/>
          <w:szCs w:val="28"/>
        </w:rPr>
        <w:t>соблюдение</w:t>
      </w:r>
      <w:r>
        <w:rPr>
          <w:rFonts w:eastAsia="Times New Roman"/>
          <w:b/>
          <w:bCs/>
          <w:sz w:val="28"/>
          <w:szCs w:val="28"/>
        </w:rPr>
        <w:tab/>
        <w:t>основных</w:t>
      </w:r>
      <w:r>
        <w:rPr>
          <w:rFonts w:eastAsia="Times New Roman"/>
          <w:b/>
          <w:bCs/>
          <w:sz w:val="28"/>
          <w:szCs w:val="28"/>
        </w:rPr>
        <w:tab/>
        <w:t>орфографических</w:t>
      </w:r>
      <w:r>
        <w:rPr>
          <w:rFonts w:eastAsia="Times New Roman"/>
          <w:b/>
          <w:bCs/>
          <w:sz w:val="28"/>
          <w:szCs w:val="28"/>
        </w:rPr>
        <w:tab/>
        <w:t>норм</w:t>
      </w:r>
      <w:r>
        <w:rPr>
          <w:sz w:val="20"/>
          <w:szCs w:val="20"/>
        </w:rPr>
        <w:tab/>
      </w:r>
      <w:r>
        <w:rPr>
          <w:rFonts w:eastAsia="Times New Roman"/>
          <w:b/>
          <w:bCs/>
          <w:sz w:val="27"/>
          <w:szCs w:val="27"/>
        </w:rPr>
        <w:t>современного</w:t>
      </w:r>
    </w:p>
    <w:p w:rsidR="00A34E06" w:rsidRDefault="00A34E06">
      <w:pPr>
        <w:spacing w:line="156" w:lineRule="exact"/>
        <w:rPr>
          <w:sz w:val="20"/>
          <w:szCs w:val="20"/>
        </w:rPr>
      </w:pPr>
    </w:p>
    <w:p w:rsidR="00A34E06" w:rsidRDefault="005843AF">
      <w:pPr>
        <w:ind w:left="260"/>
        <w:rPr>
          <w:sz w:val="20"/>
          <w:szCs w:val="20"/>
        </w:rPr>
      </w:pPr>
      <w:r>
        <w:rPr>
          <w:rFonts w:eastAsia="Times New Roman"/>
          <w:b/>
          <w:bCs/>
          <w:sz w:val="28"/>
          <w:szCs w:val="28"/>
        </w:rPr>
        <w:t xml:space="preserve">русского литературного языка </w:t>
      </w:r>
      <w:r>
        <w:rPr>
          <w:rFonts w:eastAsia="Times New Roman"/>
          <w:sz w:val="28"/>
          <w:szCs w:val="28"/>
        </w:rPr>
        <w:t>(в рамках изученного в основном курсе);</w:t>
      </w:r>
    </w:p>
    <w:p w:rsidR="00A34E06" w:rsidRDefault="00A34E06">
      <w:pPr>
        <w:spacing w:line="165" w:lineRule="exact"/>
        <w:rPr>
          <w:sz w:val="20"/>
          <w:szCs w:val="20"/>
        </w:rPr>
      </w:pPr>
    </w:p>
    <w:p w:rsidR="00A34E06" w:rsidRDefault="005843AF">
      <w:pPr>
        <w:tabs>
          <w:tab w:val="left" w:pos="2780"/>
          <w:tab w:val="left" w:pos="4340"/>
          <w:tab w:val="left" w:pos="6880"/>
          <w:tab w:val="left" w:pos="7860"/>
        </w:tabs>
        <w:ind w:left="980"/>
        <w:rPr>
          <w:sz w:val="20"/>
          <w:szCs w:val="20"/>
        </w:rPr>
      </w:pPr>
      <w:r>
        <w:rPr>
          <w:rFonts w:eastAsia="Times New Roman"/>
          <w:b/>
          <w:bCs/>
          <w:sz w:val="28"/>
          <w:szCs w:val="28"/>
        </w:rPr>
        <w:t>соблюдение</w:t>
      </w:r>
      <w:r>
        <w:rPr>
          <w:rFonts w:eastAsia="Times New Roman"/>
          <w:b/>
          <w:bCs/>
          <w:sz w:val="28"/>
          <w:szCs w:val="28"/>
        </w:rPr>
        <w:tab/>
        <w:t>основных</w:t>
      </w:r>
      <w:r>
        <w:rPr>
          <w:rFonts w:eastAsia="Times New Roman"/>
          <w:b/>
          <w:bCs/>
          <w:sz w:val="28"/>
          <w:szCs w:val="28"/>
        </w:rPr>
        <w:tab/>
        <w:t>пунктуационных</w:t>
      </w:r>
      <w:r>
        <w:rPr>
          <w:rFonts w:eastAsia="Times New Roman"/>
          <w:b/>
          <w:bCs/>
          <w:sz w:val="28"/>
          <w:szCs w:val="28"/>
        </w:rPr>
        <w:tab/>
        <w:t>норм</w:t>
      </w:r>
      <w:r>
        <w:rPr>
          <w:sz w:val="20"/>
          <w:szCs w:val="20"/>
        </w:rPr>
        <w:tab/>
      </w:r>
      <w:r>
        <w:rPr>
          <w:rFonts w:eastAsia="Times New Roman"/>
          <w:b/>
          <w:bCs/>
          <w:sz w:val="27"/>
          <w:szCs w:val="27"/>
        </w:rPr>
        <w:t>современного</w:t>
      </w:r>
    </w:p>
    <w:p w:rsidR="00A34E06" w:rsidRDefault="00A34E06">
      <w:pPr>
        <w:spacing w:line="158" w:lineRule="exact"/>
        <w:rPr>
          <w:sz w:val="20"/>
          <w:szCs w:val="20"/>
        </w:rPr>
      </w:pPr>
    </w:p>
    <w:p w:rsidR="00A34E06" w:rsidRDefault="005843AF">
      <w:pPr>
        <w:ind w:left="260"/>
        <w:rPr>
          <w:sz w:val="20"/>
          <w:szCs w:val="20"/>
        </w:rPr>
      </w:pPr>
      <w:r>
        <w:rPr>
          <w:rFonts w:eastAsia="Times New Roman"/>
          <w:b/>
          <w:bCs/>
          <w:sz w:val="28"/>
          <w:szCs w:val="28"/>
        </w:rPr>
        <w:t xml:space="preserve">русского литературного языка </w:t>
      </w:r>
      <w:r>
        <w:rPr>
          <w:rFonts w:eastAsia="Times New Roman"/>
          <w:sz w:val="28"/>
          <w:szCs w:val="28"/>
        </w:rPr>
        <w:t>(в рамках изученного в основном курсе);</w:t>
      </w:r>
    </w:p>
    <w:p w:rsidR="00A34E06" w:rsidRDefault="00A34E06">
      <w:pPr>
        <w:spacing w:line="193" w:lineRule="exact"/>
        <w:rPr>
          <w:sz w:val="20"/>
          <w:szCs w:val="20"/>
        </w:rPr>
      </w:pPr>
    </w:p>
    <w:p w:rsidR="00A34E06" w:rsidRDefault="005843AF">
      <w:pPr>
        <w:numPr>
          <w:ilvl w:val="0"/>
          <w:numId w:val="46"/>
        </w:numPr>
        <w:tabs>
          <w:tab w:val="left" w:pos="687"/>
        </w:tabs>
        <w:spacing w:line="333" w:lineRule="auto"/>
        <w:ind w:left="260" w:firstLine="2"/>
        <w:rPr>
          <w:rFonts w:ascii="Symbol" w:eastAsia="Symbol" w:hAnsi="Symbol" w:cs="Symbol"/>
          <w:sz w:val="28"/>
          <w:szCs w:val="28"/>
        </w:rPr>
      </w:pPr>
      <w:r>
        <w:rPr>
          <w:rFonts w:eastAsia="Times New Roman"/>
          <w:sz w:val="28"/>
          <w:szCs w:val="28"/>
        </w:rPr>
        <w:t>использование толковых, в том числе мультимедийных, словарей для определения лексического значения слова, особенностей употребления;</w:t>
      </w:r>
    </w:p>
    <w:p w:rsidR="00A34E06" w:rsidRDefault="00A34E06">
      <w:pPr>
        <w:spacing w:line="29" w:lineRule="exact"/>
        <w:rPr>
          <w:rFonts w:ascii="Symbol" w:eastAsia="Symbol" w:hAnsi="Symbol" w:cs="Symbol"/>
          <w:sz w:val="28"/>
          <w:szCs w:val="28"/>
        </w:rPr>
      </w:pPr>
    </w:p>
    <w:p w:rsidR="00A34E06" w:rsidRDefault="005843AF">
      <w:pPr>
        <w:numPr>
          <w:ilvl w:val="0"/>
          <w:numId w:val="46"/>
        </w:numPr>
        <w:tabs>
          <w:tab w:val="left" w:pos="680"/>
        </w:tabs>
        <w:ind w:left="680" w:hanging="418"/>
        <w:rPr>
          <w:rFonts w:ascii="Symbol" w:eastAsia="Symbol" w:hAnsi="Symbol" w:cs="Symbol"/>
          <w:sz w:val="28"/>
          <w:szCs w:val="28"/>
        </w:rPr>
      </w:pPr>
      <w:r>
        <w:rPr>
          <w:rFonts w:eastAsia="Times New Roman"/>
          <w:sz w:val="28"/>
          <w:szCs w:val="28"/>
        </w:rPr>
        <w:t>использование    орфоэпических,    в    том    числе    мультимедийных,</w:t>
      </w:r>
    </w:p>
    <w:p w:rsidR="00A34E06" w:rsidRDefault="00A34E06">
      <w:pPr>
        <w:spacing w:line="174" w:lineRule="exact"/>
        <w:rPr>
          <w:sz w:val="20"/>
          <w:szCs w:val="20"/>
        </w:rPr>
      </w:pPr>
    </w:p>
    <w:p w:rsidR="00A34E06" w:rsidRDefault="005843AF">
      <w:pPr>
        <w:spacing w:line="349" w:lineRule="auto"/>
        <w:ind w:left="260"/>
        <w:rPr>
          <w:sz w:val="20"/>
          <w:szCs w:val="20"/>
        </w:rPr>
      </w:pPr>
      <w:r>
        <w:rPr>
          <w:rFonts w:eastAsia="Times New Roman"/>
          <w:sz w:val="28"/>
          <w:szCs w:val="28"/>
        </w:rPr>
        <w:t>орфографических словарей для определения нормативного произношения слова; вариантов произношения;</w:t>
      </w:r>
    </w:p>
    <w:p w:rsidR="00A34E06" w:rsidRDefault="00A34E06">
      <w:pPr>
        <w:spacing w:line="50" w:lineRule="exact"/>
        <w:rPr>
          <w:sz w:val="20"/>
          <w:szCs w:val="20"/>
        </w:rPr>
      </w:pPr>
    </w:p>
    <w:p w:rsidR="00A34E06" w:rsidRDefault="005843AF">
      <w:pPr>
        <w:numPr>
          <w:ilvl w:val="0"/>
          <w:numId w:val="47"/>
        </w:numPr>
        <w:tabs>
          <w:tab w:val="left" w:pos="687"/>
        </w:tabs>
        <w:spacing w:line="333" w:lineRule="auto"/>
        <w:ind w:left="260" w:firstLine="2"/>
        <w:jc w:val="both"/>
        <w:rPr>
          <w:rFonts w:ascii="Symbol" w:eastAsia="Symbol" w:hAnsi="Symbol" w:cs="Symbol"/>
          <w:sz w:val="28"/>
          <w:szCs w:val="28"/>
        </w:rPr>
      </w:pPr>
      <w:r>
        <w:rPr>
          <w:rFonts w:eastAsia="Times New Roman"/>
          <w:sz w:val="28"/>
          <w:szCs w:val="28"/>
        </w:rPr>
        <w:t>использование словарей синонимов, антонимов‚ омонимов‚ паронимов для уточнения значения слов, подбора к ним синонимов, антонимов‚</w:t>
      </w:r>
    </w:p>
    <w:p w:rsidR="00A34E06" w:rsidRDefault="00A34E06">
      <w:pPr>
        <w:spacing w:line="31" w:lineRule="exact"/>
        <w:rPr>
          <w:sz w:val="20"/>
          <w:szCs w:val="20"/>
        </w:rPr>
      </w:pPr>
    </w:p>
    <w:p w:rsidR="00A34E06" w:rsidRDefault="005843AF">
      <w:pPr>
        <w:ind w:left="260"/>
        <w:rPr>
          <w:sz w:val="20"/>
          <w:szCs w:val="20"/>
        </w:rPr>
      </w:pPr>
      <w:r>
        <w:rPr>
          <w:rFonts w:eastAsia="Times New Roman"/>
          <w:sz w:val="28"/>
          <w:szCs w:val="28"/>
        </w:rPr>
        <w:t>омонимов‚ паронимов, а также в процессе редактирования текста;</w:t>
      </w:r>
    </w:p>
    <w:p w:rsidR="00A34E06" w:rsidRDefault="00A34E06">
      <w:pPr>
        <w:spacing w:line="193" w:lineRule="exact"/>
        <w:rPr>
          <w:sz w:val="20"/>
          <w:szCs w:val="20"/>
        </w:rPr>
      </w:pPr>
    </w:p>
    <w:p w:rsidR="00A34E06" w:rsidRDefault="005843AF">
      <w:pPr>
        <w:numPr>
          <w:ilvl w:val="0"/>
          <w:numId w:val="48"/>
        </w:numPr>
        <w:tabs>
          <w:tab w:val="left" w:pos="687"/>
        </w:tabs>
        <w:spacing w:line="349" w:lineRule="auto"/>
        <w:ind w:left="260" w:firstLine="2"/>
        <w:jc w:val="both"/>
        <w:rPr>
          <w:rFonts w:ascii="Symbol" w:eastAsia="Symbol" w:hAnsi="Symbol" w:cs="Symbol"/>
          <w:sz w:val="28"/>
          <w:szCs w:val="28"/>
        </w:rPr>
      </w:pPr>
      <w:r>
        <w:rPr>
          <w:rFonts w:eastAsia="Times New Roman"/>
          <w:sz w:val="28"/>
          <w:szCs w:val="28"/>
        </w:rPr>
        <w:t>использование грамматических словарей и справочников для уточнения нормы формообразования, словоизменения и построения словосочетания и предложения; для опознавания вариантов грамматической нормы; в процессе редактирования текста;</w:t>
      </w:r>
    </w:p>
    <w:p w:rsidR="00A34E06" w:rsidRDefault="00A34E06">
      <w:pPr>
        <w:spacing w:line="48" w:lineRule="exact"/>
        <w:rPr>
          <w:rFonts w:ascii="Symbol" w:eastAsia="Symbol" w:hAnsi="Symbol" w:cs="Symbol"/>
          <w:sz w:val="28"/>
          <w:szCs w:val="28"/>
        </w:rPr>
      </w:pPr>
    </w:p>
    <w:p w:rsidR="00A34E06" w:rsidRDefault="005843AF">
      <w:pPr>
        <w:numPr>
          <w:ilvl w:val="0"/>
          <w:numId w:val="48"/>
        </w:numPr>
        <w:tabs>
          <w:tab w:val="left" w:pos="687"/>
        </w:tabs>
        <w:spacing w:line="344" w:lineRule="auto"/>
        <w:ind w:left="260" w:firstLine="2"/>
        <w:jc w:val="both"/>
        <w:rPr>
          <w:rFonts w:ascii="Symbol" w:eastAsia="Symbol" w:hAnsi="Symbol" w:cs="Symbol"/>
          <w:sz w:val="28"/>
          <w:szCs w:val="28"/>
        </w:rPr>
      </w:pPr>
      <w:r>
        <w:rPr>
          <w:rFonts w:eastAsia="Times New Roman"/>
          <w:sz w:val="28"/>
          <w:szCs w:val="28"/>
        </w:rPr>
        <w:t>использование орфографических словарей и справочников по пунктуации для определения нормативного написания слов и постановки знаков препинания в письменной речи.</w:t>
      </w:r>
    </w:p>
    <w:p w:rsidR="00A34E06" w:rsidRDefault="00A34E06">
      <w:pPr>
        <w:spacing w:line="39" w:lineRule="exact"/>
        <w:rPr>
          <w:rFonts w:ascii="Symbol" w:eastAsia="Symbol" w:hAnsi="Symbol" w:cs="Symbol"/>
          <w:sz w:val="28"/>
          <w:szCs w:val="28"/>
        </w:rPr>
      </w:pPr>
    </w:p>
    <w:p w:rsidR="00A34E06" w:rsidRDefault="005843AF">
      <w:pPr>
        <w:numPr>
          <w:ilvl w:val="1"/>
          <w:numId w:val="48"/>
        </w:numPr>
        <w:tabs>
          <w:tab w:val="left" w:pos="1368"/>
        </w:tabs>
        <w:spacing w:line="349" w:lineRule="auto"/>
        <w:ind w:left="260" w:firstLine="710"/>
        <w:jc w:val="both"/>
        <w:rPr>
          <w:rFonts w:eastAsia="Times New Roman"/>
          <w:b/>
          <w:bCs/>
          <w:sz w:val="28"/>
          <w:szCs w:val="28"/>
        </w:rPr>
      </w:pPr>
      <w:r>
        <w:rPr>
          <w:rFonts w:eastAsia="Times New Roman"/>
          <w:b/>
          <w:bCs/>
          <w:sz w:val="28"/>
          <w:szCs w:val="28"/>
        </w:rPr>
        <w:t>Совершенствование различных видов устной и письменной речевой деятельности (говорения и слушания, чтения и письма,</w:t>
      </w:r>
    </w:p>
    <w:p w:rsidR="00A34E06" w:rsidRDefault="00A34E06">
      <w:pPr>
        <w:spacing w:line="64" w:lineRule="exact"/>
        <w:rPr>
          <w:sz w:val="20"/>
          <w:szCs w:val="20"/>
        </w:rPr>
      </w:pPr>
    </w:p>
    <w:p w:rsidR="00A34E06" w:rsidRDefault="005843AF">
      <w:pPr>
        <w:jc w:val="right"/>
        <w:rPr>
          <w:sz w:val="20"/>
          <w:szCs w:val="20"/>
        </w:rPr>
      </w:pPr>
      <w:r>
        <w:rPr>
          <w:rFonts w:ascii="Calibri" w:eastAsia="Calibri" w:hAnsi="Calibri" w:cs="Calibri"/>
          <w:sz w:val="20"/>
          <w:szCs w:val="20"/>
        </w:rPr>
        <w:t>21</w:t>
      </w:r>
    </w:p>
    <w:p w:rsidR="00A34E06" w:rsidRDefault="00A34E06">
      <w:pPr>
        <w:sectPr w:rsidR="00A34E06">
          <w:pgSz w:w="11900" w:h="16838"/>
          <w:pgMar w:top="1125" w:right="846" w:bottom="662" w:left="1440" w:header="0" w:footer="0" w:gutter="0"/>
          <w:cols w:space="720" w:equalWidth="0">
            <w:col w:w="9620"/>
          </w:cols>
        </w:sectPr>
      </w:pPr>
    </w:p>
    <w:p w:rsidR="00A34E06" w:rsidRDefault="005843AF">
      <w:pPr>
        <w:spacing w:line="351" w:lineRule="auto"/>
        <w:ind w:left="260"/>
        <w:rPr>
          <w:sz w:val="20"/>
          <w:szCs w:val="20"/>
        </w:rPr>
      </w:pPr>
      <w:r>
        <w:rPr>
          <w:rFonts w:eastAsia="Times New Roman"/>
          <w:b/>
          <w:bCs/>
          <w:sz w:val="28"/>
          <w:szCs w:val="28"/>
        </w:rPr>
        <w:lastRenderedPageBreak/>
        <w:t>общения с помощью современных средств устной и письменной коммуникации):</w:t>
      </w:r>
    </w:p>
    <w:p w:rsidR="00A34E06" w:rsidRDefault="00A34E06">
      <w:pPr>
        <w:spacing w:line="6" w:lineRule="exact"/>
        <w:rPr>
          <w:sz w:val="20"/>
          <w:szCs w:val="20"/>
        </w:rPr>
      </w:pPr>
    </w:p>
    <w:p w:rsidR="00A34E06" w:rsidRDefault="005843AF">
      <w:pPr>
        <w:numPr>
          <w:ilvl w:val="0"/>
          <w:numId w:val="49"/>
        </w:numPr>
        <w:tabs>
          <w:tab w:val="left" w:pos="680"/>
        </w:tabs>
        <w:ind w:left="680" w:hanging="418"/>
        <w:rPr>
          <w:rFonts w:ascii="Symbol" w:eastAsia="Symbol" w:hAnsi="Symbol" w:cs="Symbol"/>
          <w:sz w:val="28"/>
          <w:szCs w:val="28"/>
        </w:rPr>
      </w:pPr>
      <w:r>
        <w:rPr>
          <w:rFonts w:eastAsia="Times New Roman"/>
          <w:sz w:val="28"/>
          <w:szCs w:val="28"/>
        </w:rPr>
        <w:t>владение  различными  видами  слушания  (детальным,  выборочным‚</w:t>
      </w:r>
    </w:p>
    <w:p w:rsidR="00A34E06" w:rsidRDefault="00A34E06">
      <w:pPr>
        <w:spacing w:line="176" w:lineRule="exact"/>
        <w:rPr>
          <w:sz w:val="20"/>
          <w:szCs w:val="20"/>
        </w:rPr>
      </w:pPr>
    </w:p>
    <w:p w:rsidR="00A34E06" w:rsidRDefault="005843AF">
      <w:pPr>
        <w:spacing w:line="354" w:lineRule="auto"/>
        <w:ind w:left="260"/>
        <w:jc w:val="both"/>
        <w:rPr>
          <w:sz w:val="20"/>
          <w:szCs w:val="20"/>
        </w:rPr>
      </w:pPr>
      <w:r>
        <w:rPr>
          <w:rFonts w:eastAsia="Times New Roman"/>
          <w:sz w:val="28"/>
          <w:szCs w:val="28"/>
        </w:rPr>
        <w:t>ознакомительным, критическим‚ интерактивным) монологической речи, учебно-научных, художественных, публицистических текстов различных функционально-смысловых типов речи;</w:t>
      </w:r>
    </w:p>
    <w:p w:rsidR="00A34E06" w:rsidRDefault="00A34E06">
      <w:pPr>
        <w:spacing w:line="7" w:lineRule="exact"/>
        <w:rPr>
          <w:sz w:val="20"/>
          <w:szCs w:val="20"/>
        </w:rPr>
      </w:pPr>
    </w:p>
    <w:p w:rsidR="00A34E06" w:rsidRDefault="005843AF">
      <w:pPr>
        <w:numPr>
          <w:ilvl w:val="0"/>
          <w:numId w:val="50"/>
        </w:numPr>
        <w:tabs>
          <w:tab w:val="left" w:pos="680"/>
        </w:tabs>
        <w:ind w:left="680" w:hanging="418"/>
        <w:rPr>
          <w:rFonts w:ascii="Symbol" w:eastAsia="Symbol" w:hAnsi="Symbol" w:cs="Symbol"/>
          <w:sz w:val="28"/>
          <w:szCs w:val="28"/>
        </w:rPr>
      </w:pPr>
      <w:r>
        <w:rPr>
          <w:rFonts w:eastAsia="Times New Roman"/>
          <w:sz w:val="28"/>
          <w:szCs w:val="28"/>
        </w:rPr>
        <w:t>владение различными видами чтения (просмотровым, ознакомительным,</w:t>
      </w:r>
    </w:p>
    <w:p w:rsidR="00A34E06" w:rsidRDefault="00A34E06">
      <w:pPr>
        <w:spacing w:line="176" w:lineRule="exact"/>
        <w:rPr>
          <w:sz w:val="20"/>
          <w:szCs w:val="20"/>
        </w:rPr>
      </w:pPr>
    </w:p>
    <w:p w:rsidR="00A34E06" w:rsidRDefault="005843AF">
      <w:pPr>
        <w:spacing w:line="354" w:lineRule="auto"/>
        <w:ind w:left="260"/>
        <w:jc w:val="both"/>
        <w:rPr>
          <w:sz w:val="20"/>
          <w:szCs w:val="20"/>
        </w:rPr>
      </w:pPr>
      <w:r>
        <w:rPr>
          <w:rFonts w:eastAsia="Times New Roman"/>
          <w:sz w:val="28"/>
          <w:szCs w:val="28"/>
        </w:rPr>
        <w:t>изучающим, поисковым) учебно-научных, художественных, публицистических текстов различных функционально-смысловых типов речи;</w:t>
      </w:r>
    </w:p>
    <w:p w:rsidR="00A34E06" w:rsidRDefault="00A34E06">
      <w:pPr>
        <w:spacing w:line="45" w:lineRule="exact"/>
        <w:rPr>
          <w:sz w:val="20"/>
          <w:szCs w:val="20"/>
        </w:rPr>
      </w:pPr>
    </w:p>
    <w:p w:rsidR="00A34E06" w:rsidRDefault="005843AF">
      <w:pPr>
        <w:numPr>
          <w:ilvl w:val="0"/>
          <w:numId w:val="51"/>
        </w:numPr>
        <w:tabs>
          <w:tab w:val="left" w:pos="687"/>
        </w:tabs>
        <w:spacing w:line="333" w:lineRule="auto"/>
        <w:ind w:left="260" w:firstLine="2"/>
        <w:jc w:val="both"/>
        <w:rPr>
          <w:rFonts w:ascii="Symbol" w:eastAsia="Symbol" w:hAnsi="Symbol" w:cs="Symbol"/>
          <w:sz w:val="28"/>
          <w:szCs w:val="28"/>
        </w:rPr>
      </w:pPr>
      <w:r>
        <w:rPr>
          <w:rFonts w:eastAsia="Times New Roman"/>
          <w:sz w:val="28"/>
          <w:szCs w:val="28"/>
        </w:rPr>
        <w:t>умение дифференцировать и интегрировать информацию прочитанного и прослушанного текста: отделять главные факты от второстепенных;</w:t>
      </w:r>
    </w:p>
    <w:p w:rsidR="00A34E06" w:rsidRDefault="00A34E06">
      <w:pPr>
        <w:spacing w:line="42" w:lineRule="exact"/>
        <w:rPr>
          <w:sz w:val="20"/>
          <w:szCs w:val="20"/>
        </w:rPr>
      </w:pPr>
    </w:p>
    <w:p w:rsidR="00A34E06" w:rsidRDefault="005843AF">
      <w:pPr>
        <w:spacing w:line="355" w:lineRule="auto"/>
        <w:ind w:left="260"/>
        <w:jc w:val="both"/>
        <w:rPr>
          <w:sz w:val="20"/>
          <w:szCs w:val="20"/>
        </w:rPr>
      </w:pPr>
      <w:r>
        <w:rPr>
          <w:rFonts w:eastAsia="Times New Roman"/>
          <w:sz w:val="28"/>
          <w:szCs w:val="28"/>
        </w:rPr>
        <w:t>классифицировать фактический материал по определённому признаку; выделять наиболее существенные факты; устанавливать логическую связь между выявленными фактами;</w:t>
      </w:r>
    </w:p>
    <w:p w:rsidR="00A34E06" w:rsidRDefault="00A34E06">
      <w:pPr>
        <w:spacing w:line="5" w:lineRule="exact"/>
        <w:rPr>
          <w:sz w:val="20"/>
          <w:szCs w:val="20"/>
        </w:rPr>
      </w:pPr>
    </w:p>
    <w:p w:rsidR="00A34E06" w:rsidRDefault="005843AF">
      <w:pPr>
        <w:numPr>
          <w:ilvl w:val="0"/>
          <w:numId w:val="52"/>
        </w:numPr>
        <w:tabs>
          <w:tab w:val="left" w:pos="680"/>
        </w:tabs>
        <w:ind w:left="680" w:hanging="418"/>
        <w:rPr>
          <w:rFonts w:ascii="Symbol" w:eastAsia="Symbol" w:hAnsi="Symbol" w:cs="Symbol"/>
          <w:sz w:val="28"/>
          <w:szCs w:val="28"/>
        </w:rPr>
      </w:pPr>
      <w:r>
        <w:rPr>
          <w:rFonts w:eastAsia="Times New Roman"/>
          <w:sz w:val="28"/>
          <w:szCs w:val="28"/>
        </w:rPr>
        <w:t>умение   соотносить   части   прочитанного   и   прослушанного   текста:</w:t>
      </w:r>
    </w:p>
    <w:p w:rsidR="00A34E06" w:rsidRDefault="00A34E06">
      <w:pPr>
        <w:spacing w:line="176" w:lineRule="exact"/>
        <w:rPr>
          <w:sz w:val="20"/>
          <w:szCs w:val="20"/>
        </w:rPr>
      </w:pPr>
    </w:p>
    <w:p w:rsidR="00A34E06" w:rsidRDefault="005843AF">
      <w:pPr>
        <w:spacing w:line="354" w:lineRule="auto"/>
        <w:ind w:left="260"/>
        <w:jc w:val="both"/>
        <w:rPr>
          <w:sz w:val="20"/>
          <w:szCs w:val="20"/>
        </w:rPr>
      </w:pPr>
      <w:r>
        <w:rPr>
          <w:rFonts w:eastAsia="Times New Roman"/>
          <w:sz w:val="28"/>
          <w:szCs w:val="28"/>
        </w:rPr>
        <w:t>устанавливать причинно-следственные отношения, логические связи между абзацами и частями текста и определять средства их выражения; определять начало и конец темы; выявлять логический план текста;</w:t>
      </w:r>
    </w:p>
    <w:p w:rsidR="00A34E06" w:rsidRDefault="00A34E06">
      <w:pPr>
        <w:spacing w:line="42" w:lineRule="exact"/>
        <w:rPr>
          <w:sz w:val="20"/>
          <w:szCs w:val="20"/>
        </w:rPr>
      </w:pPr>
    </w:p>
    <w:p w:rsidR="00A34E06" w:rsidRDefault="005843AF">
      <w:pPr>
        <w:numPr>
          <w:ilvl w:val="0"/>
          <w:numId w:val="53"/>
        </w:numPr>
        <w:tabs>
          <w:tab w:val="left" w:pos="687"/>
        </w:tabs>
        <w:spacing w:line="335" w:lineRule="auto"/>
        <w:ind w:left="260" w:firstLine="2"/>
        <w:jc w:val="both"/>
        <w:rPr>
          <w:rFonts w:ascii="Symbol" w:eastAsia="Symbol" w:hAnsi="Symbol" w:cs="Symbol"/>
          <w:sz w:val="28"/>
          <w:szCs w:val="28"/>
        </w:rPr>
      </w:pPr>
      <w:r>
        <w:rPr>
          <w:rFonts w:eastAsia="Times New Roman"/>
          <w:sz w:val="28"/>
          <w:szCs w:val="28"/>
        </w:rPr>
        <w:t>умение проводить анализ прослушанного или прочитанного текста с точки зрения его композиционных особенностей, количества микротем;</w:t>
      </w:r>
    </w:p>
    <w:p w:rsidR="00A34E06" w:rsidRDefault="00A34E06">
      <w:pPr>
        <w:spacing w:line="39" w:lineRule="exact"/>
        <w:rPr>
          <w:sz w:val="20"/>
          <w:szCs w:val="20"/>
        </w:rPr>
      </w:pPr>
    </w:p>
    <w:p w:rsidR="00A34E06" w:rsidRDefault="005843AF">
      <w:pPr>
        <w:spacing w:line="349" w:lineRule="auto"/>
        <w:ind w:left="260"/>
        <w:rPr>
          <w:sz w:val="20"/>
          <w:szCs w:val="20"/>
        </w:rPr>
      </w:pPr>
      <w:r>
        <w:rPr>
          <w:rFonts w:eastAsia="Times New Roman"/>
          <w:sz w:val="28"/>
          <w:szCs w:val="28"/>
        </w:rPr>
        <w:t>основных типов текстовых структур (индуктивные, дедуктивные, рамочные/ дедуктивно-индуктивные, стержневые/индуктивно-дедуктивные);</w:t>
      </w:r>
    </w:p>
    <w:p w:rsidR="00A34E06" w:rsidRDefault="00A34E06">
      <w:pPr>
        <w:spacing w:line="50" w:lineRule="exact"/>
        <w:rPr>
          <w:sz w:val="20"/>
          <w:szCs w:val="20"/>
        </w:rPr>
      </w:pPr>
    </w:p>
    <w:p w:rsidR="00A34E06" w:rsidRDefault="005843AF">
      <w:pPr>
        <w:numPr>
          <w:ilvl w:val="0"/>
          <w:numId w:val="54"/>
        </w:numPr>
        <w:tabs>
          <w:tab w:val="left" w:pos="687"/>
        </w:tabs>
        <w:spacing w:line="334" w:lineRule="auto"/>
        <w:ind w:left="260" w:firstLine="2"/>
        <w:jc w:val="both"/>
        <w:rPr>
          <w:rFonts w:ascii="Symbol" w:eastAsia="Symbol" w:hAnsi="Symbol" w:cs="Symbol"/>
          <w:sz w:val="28"/>
          <w:szCs w:val="28"/>
        </w:rPr>
      </w:pPr>
      <w:r>
        <w:rPr>
          <w:rFonts w:eastAsia="Times New Roman"/>
          <w:sz w:val="28"/>
          <w:szCs w:val="28"/>
        </w:rPr>
        <w:t>владение умениями информационной переработки прослушанного или прочитанного текста; приёмами работы с заголовком текста, оглавлением,</w:t>
      </w:r>
    </w:p>
    <w:p w:rsidR="00A34E06" w:rsidRDefault="00A34E06">
      <w:pPr>
        <w:spacing w:line="42" w:lineRule="exact"/>
        <w:rPr>
          <w:sz w:val="20"/>
          <w:szCs w:val="20"/>
        </w:rPr>
      </w:pPr>
    </w:p>
    <w:p w:rsidR="00A34E06" w:rsidRDefault="005843AF">
      <w:pPr>
        <w:spacing w:line="356" w:lineRule="auto"/>
        <w:ind w:left="260"/>
        <w:jc w:val="both"/>
        <w:rPr>
          <w:sz w:val="20"/>
          <w:szCs w:val="20"/>
        </w:rPr>
      </w:pPr>
      <w:r>
        <w:rPr>
          <w:rFonts w:eastAsia="Times New Roman"/>
          <w:sz w:val="28"/>
          <w:szCs w:val="28"/>
        </w:rPr>
        <w:t>списком литературы, примечаниями и т. д.; основными способами и средствами получения, переработки и преобразования информации (аннотация, конспект); использование графиков, диаграмм, схем для представления информации;</w:t>
      </w:r>
    </w:p>
    <w:p w:rsidR="00A34E06" w:rsidRDefault="00A34E06">
      <w:pPr>
        <w:spacing w:line="132" w:lineRule="exact"/>
        <w:rPr>
          <w:sz w:val="20"/>
          <w:szCs w:val="20"/>
        </w:rPr>
      </w:pPr>
    </w:p>
    <w:p w:rsidR="00A34E06" w:rsidRDefault="005843AF">
      <w:pPr>
        <w:ind w:left="9420"/>
        <w:rPr>
          <w:sz w:val="20"/>
          <w:szCs w:val="20"/>
        </w:rPr>
      </w:pPr>
      <w:r>
        <w:rPr>
          <w:rFonts w:ascii="Calibri" w:eastAsia="Calibri" w:hAnsi="Calibri" w:cs="Calibri"/>
          <w:sz w:val="19"/>
          <w:szCs w:val="19"/>
        </w:rPr>
        <w:t>22</w:t>
      </w:r>
    </w:p>
    <w:p w:rsidR="00A34E06" w:rsidRDefault="00A34E06">
      <w:pPr>
        <w:sectPr w:rsidR="00A34E06">
          <w:pgSz w:w="11900" w:h="16838"/>
          <w:pgMar w:top="1143" w:right="846" w:bottom="662" w:left="1440" w:header="0" w:footer="0" w:gutter="0"/>
          <w:cols w:space="720" w:equalWidth="0">
            <w:col w:w="9620"/>
          </w:cols>
        </w:sectPr>
      </w:pPr>
    </w:p>
    <w:p w:rsidR="00A34E06" w:rsidRDefault="005843AF">
      <w:pPr>
        <w:numPr>
          <w:ilvl w:val="0"/>
          <w:numId w:val="55"/>
        </w:numPr>
        <w:tabs>
          <w:tab w:val="left" w:pos="687"/>
        </w:tabs>
        <w:spacing w:line="335" w:lineRule="auto"/>
        <w:ind w:left="260" w:firstLine="2"/>
        <w:rPr>
          <w:rFonts w:ascii="Symbol" w:eastAsia="Symbol" w:hAnsi="Symbol" w:cs="Symbol"/>
          <w:sz w:val="28"/>
          <w:szCs w:val="28"/>
        </w:rPr>
      </w:pPr>
      <w:r>
        <w:rPr>
          <w:rFonts w:eastAsia="Times New Roman"/>
          <w:sz w:val="28"/>
          <w:szCs w:val="28"/>
        </w:rPr>
        <w:lastRenderedPageBreak/>
        <w:t>владение правилами информационной безопасности при общении в социальных сетях;</w:t>
      </w:r>
    </w:p>
    <w:p w:rsidR="00A34E06" w:rsidRDefault="00A34E06">
      <w:pPr>
        <w:spacing w:line="58" w:lineRule="exact"/>
        <w:rPr>
          <w:rFonts w:ascii="Symbol" w:eastAsia="Symbol" w:hAnsi="Symbol" w:cs="Symbol"/>
          <w:sz w:val="28"/>
          <w:szCs w:val="28"/>
        </w:rPr>
      </w:pPr>
    </w:p>
    <w:p w:rsidR="00A34E06" w:rsidRDefault="005843AF">
      <w:pPr>
        <w:numPr>
          <w:ilvl w:val="0"/>
          <w:numId w:val="55"/>
        </w:numPr>
        <w:tabs>
          <w:tab w:val="left" w:pos="687"/>
        </w:tabs>
        <w:spacing w:line="335" w:lineRule="auto"/>
        <w:ind w:left="260" w:firstLine="2"/>
        <w:jc w:val="both"/>
        <w:rPr>
          <w:rFonts w:ascii="Symbol" w:eastAsia="Symbol" w:hAnsi="Symbol" w:cs="Symbol"/>
          <w:sz w:val="28"/>
          <w:szCs w:val="28"/>
        </w:rPr>
      </w:pPr>
      <w:r>
        <w:rPr>
          <w:rFonts w:eastAsia="Times New Roman"/>
          <w:sz w:val="28"/>
          <w:szCs w:val="28"/>
        </w:rPr>
        <w:t>уместное использование коммуникативных стратегий и тактик устного общения: убеждение, комплимент, уговаривание, похвала, самопрезентация,</w:t>
      </w:r>
    </w:p>
    <w:p w:rsidR="00A34E06" w:rsidRDefault="00A34E06">
      <w:pPr>
        <w:spacing w:line="39" w:lineRule="exact"/>
        <w:rPr>
          <w:sz w:val="20"/>
          <w:szCs w:val="20"/>
        </w:rPr>
      </w:pPr>
    </w:p>
    <w:p w:rsidR="00A34E06" w:rsidRDefault="005843AF">
      <w:pPr>
        <w:spacing w:line="349" w:lineRule="auto"/>
        <w:ind w:left="260"/>
        <w:rPr>
          <w:sz w:val="20"/>
          <w:szCs w:val="20"/>
        </w:rPr>
      </w:pPr>
      <w:r>
        <w:rPr>
          <w:rFonts w:eastAsia="Times New Roman"/>
          <w:sz w:val="28"/>
          <w:szCs w:val="28"/>
        </w:rPr>
        <w:t>просьба, принесение извинений, поздравление и др.; сохранение инициативы в диалоге, уклонение от инициативы, завершение диалога и др.;</w:t>
      </w:r>
    </w:p>
    <w:p w:rsidR="00A34E06" w:rsidRDefault="00A34E06">
      <w:pPr>
        <w:spacing w:line="50" w:lineRule="exact"/>
        <w:rPr>
          <w:sz w:val="20"/>
          <w:szCs w:val="20"/>
        </w:rPr>
      </w:pPr>
    </w:p>
    <w:p w:rsidR="00A34E06" w:rsidRDefault="005843AF">
      <w:pPr>
        <w:numPr>
          <w:ilvl w:val="0"/>
          <w:numId w:val="56"/>
        </w:numPr>
        <w:tabs>
          <w:tab w:val="left" w:pos="759"/>
        </w:tabs>
        <w:spacing w:line="333" w:lineRule="auto"/>
        <w:ind w:left="260" w:firstLine="2"/>
        <w:rPr>
          <w:rFonts w:ascii="Symbol" w:eastAsia="Symbol" w:hAnsi="Symbol" w:cs="Symbol"/>
          <w:sz w:val="28"/>
          <w:szCs w:val="28"/>
        </w:rPr>
      </w:pPr>
      <w:r>
        <w:rPr>
          <w:rFonts w:eastAsia="Times New Roman"/>
          <w:sz w:val="28"/>
          <w:szCs w:val="28"/>
        </w:rPr>
        <w:t>умение участвовать в беседе, споре, владение правилами корректного речевого поведения в споре;</w:t>
      </w:r>
    </w:p>
    <w:p w:rsidR="00A34E06" w:rsidRDefault="00A34E06">
      <w:pPr>
        <w:spacing w:line="26" w:lineRule="exact"/>
        <w:rPr>
          <w:rFonts w:ascii="Symbol" w:eastAsia="Symbol" w:hAnsi="Symbol" w:cs="Symbol"/>
          <w:sz w:val="28"/>
          <w:szCs w:val="28"/>
        </w:rPr>
      </w:pPr>
    </w:p>
    <w:p w:rsidR="00A34E06" w:rsidRDefault="005843AF">
      <w:pPr>
        <w:numPr>
          <w:ilvl w:val="0"/>
          <w:numId w:val="56"/>
        </w:numPr>
        <w:tabs>
          <w:tab w:val="left" w:pos="680"/>
        </w:tabs>
        <w:ind w:left="680" w:hanging="418"/>
        <w:rPr>
          <w:rFonts w:ascii="Symbol" w:eastAsia="Symbol" w:hAnsi="Symbol" w:cs="Symbol"/>
          <w:sz w:val="28"/>
          <w:szCs w:val="28"/>
        </w:rPr>
      </w:pPr>
      <w:r>
        <w:rPr>
          <w:rFonts w:eastAsia="Times New Roman"/>
          <w:sz w:val="28"/>
          <w:szCs w:val="28"/>
        </w:rPr>
        <w:t>умение  строить  устные  учебно-научные  сообщения  (ответы  на  уроке)</w:t>
      </w:r>
    </w:p>
    <w:p w:rsidR="00A34E06" w:rsidRDefault="00A34E06">
      <w:pPr>
        <w:spacing w:line="177" w:lineRule="exact"/>
        <w:rPr>
          <w:sz w:val="20"/>
          <w:szCs w:val="20"/>
        </w:rPr>
      </w:pPr>
    </w:p>
    <w:p w:rsidR="00A34E06" w:rsidRDefault="005843AF">
      <w:pPr>
        <w:spacing w:line="355" w:lineRule="auto"/>
        <w:ind w:left="260"/>
        <w:jc w:val="both"/>
        <w:rPr>
          <w:sz w:val="20"/>
          <w:szCs w:val="20"/>
        </w:rPr>
      </w:pPr>
      <w:r>
        <w:rPr>
          <w:rFonts w:eastAsia="Times New Roman"/>
          <w:sz w:val="28"/>
          <w:szCs w:val="28"/>
        </w:rPr>
        <w:t>различных видов (ответ-анализ, ответ-обобщение, ответ-добавление, ответ-группировка), рецензию на проектную работу одноклассника, доклад; принимать участие в учебно-научной дискуссии;</w:t>
      </w:r>
    </w:p>
    <w:p w:rsidR="00A34E06" w:rsidRDefault="00A34E06">
      <w:pPr>
        <w:spacing w:line="5" w:lineRule="exact"/>
        <w:rPr>
          <w:sz w:val="20"/>
          <w:szCs w:val="20"/>
        </w:rPr>
      </w:pPr>
    </w:p>
    <w:p w:rsidR="00A34E06" w:rsidRDefault="005843AF">
      <w:pPr>
        <w:numPr>
          <w:ilvl w:val="0"/>
          <w:numId w:val="57"/>
        </w:numPr>
        <w:tabs>
          <w:tab w:val="left" w:pos="680"/>
        </w:tabs>
        <w:ind w:left="680" w:hanging="418"/>
        <w:rPr>
          <w:rFonts w:ascii="Symbol" w:eastAsia="Symbol" w:hAnsi="Symbol" w:cs="Symbol"/>
          <w:sz w:val="28"/>
          <w:szCs w:val="28"/>
        </w:rPr>
      </w:pPr>
      <w:r>
        <w:rPr>
          <w:rFonts w:eastAsia="Times New Roman"/>
          <w:sz w:val="28"/>
          <w:szCs w:val="28"/>
        </w:rPr>
        <w:t>владение умениями учебно-делового общения: убеждения собеседника;</w:t>
      </w:r>
    </w:p>
    <w:p w:rsidR="00A34E06" w:rsidRDefault="00A34E06">
      <w:pPr>
        <w:spacing w:line="174" w:lineRule="exact"/>
        <w:rPr>
          <w:sz w:val="20"/>
          <w:szCs w:val="20"/>
        </w:rPr>
      </w:pPr>
    </w:p>
    <w:p w:rsidR="00A34E06" w:rsidRDefault="005843AF">
      <w:pPr>
        <w:spacing w:line="351" w:lineRule="auto"/>
        <w:ind w:left="260"/>
        <w:rPr>
          <w:sz w:val="20"/>
          <w:szCs w:val="20"/>
        </w:rPr>
      </w:pPr>
      <w:r>
        <w:rPr>
          <w:rFonts w:eastAsia="Times New Roman"/>
          <w:sz w:val="28"/>
          <w:szCs w:val="28"/>
        </w:rPr>
        <w:t>побуждения собеседника к действию; информирования об объекте; объяснения сущности объекта; оценки;</w:t>
      </w:r>
    </w:p>
    <w:p w:rsidR="00A34E06" w:rsidRDefault="00A34E06">
      <w:pPr>
        <w:spacing w:line="10" w:lineRule="exact"/>
        <w:rPr>
          <w:sz w:val="20"/>
          <w:szCs w:val="20"/>
        </w:rPr>
      </w:pPr>
    </w:p>
    <w:p w:rsidR="00A34E06" w:rsidRDefault="005843AF">
      <w:pPr>
        <w:numPr>
          <w:ilvl w:val="0"/>
          <w:numId w:val="58"/>
        </w:numPr>
        <w:tabs>
          <w:tab w:val="left" w:pos="680"/>
        </w:tabs>
        <w:ind w:left="680" w:hanging="418"/>
        <w:rPr>
          <w:rFonts w:ascii="Symbol" w:eastAsia="Symbol" w:hAnsi="Symbol" w:cs="Symbol"/>
          <w:sz w:val="28"/>
          <w:szCs w:val="28"/>
        </w:rPr>
      </w:pPr>
      <w:r>
        <w:rPr>
          <w:rFonts w:eastAsia="Times New Roman"/>
          <w:sz w:val="28"/>
          <w:szCs w:val="28"/>
        </w:rPr>
        <w:t>умение  создавать  устные  и  письменные  тексты  описательного  типа:</w:t>
      </w:r>
    </w:p>
    <w:p w:rsidR="00A34E06" w:rsidRDefault="00A34E06">
      <w:pPr>
        <w:spacing w:line="160" w:lineRule="exact"/>
        <w:rPr>
          <w:sz w:val="20"/>
          <w:szCs w:val="20"/>
        </w:rPr>
      </w:pPr>
    </w:p>
    <w:p w:rsidR="00A34E06" w:rsidRDefault="005843AF">
      <w:pPr>
        <w:ind w:left="260"/>
        <w:rPr>
          <w:sz w:val="20"/>
          <w:szCs w:val="20"/>
        </w:rPr>
      </w:pPr>
      <w:r>
        <w:rPr>
          <w:rFonts w:eastAsia="Times New Roman"/>
          <w:sz w:val="28"/>
          <w:szCs w:val="28"/>
        </w:rPr>
        <w:t>определение, дефиниция, собственно описание, пояснение;</w:t>
      </w:r>
    </w:p>
    <w:p w:rsidR="00A34E06" w:rsidRDefault="00A34E06">
      <w:pPr>
        <w:spacing w:line="161" w:lineRule="exact"/>
        <w:rPr>
          <w:sz w:val="20"/>
          <w:szCs w:val="20"/>
        </w:rPr>
      </w:pPr>
    </w:p>
    <w:p w:rsidR="00A34E06" w:rsidRDefault="005843AF">
      <w:pPr>
        <w:numPr>
          <w:ilvl w:val="0"/>
          <w:numId w:val="59"/>
        </w:numPr>
        <w:tabs>
          <w:tab w:val="left" w:pos="680"/>
        </w:tabs>
        <w:ind w:left="680" w:hanging="418"/>
        <w:rPr>
          <w:rFonts w:ascii="Symbol" w:eastAsia="Symbol" w:hAnsi="Symbol" w:cs="Symbol"/>
          <w:sz w:val="28"/>
          <w:szCs w:val="28"/>
        </w:rPr>
      </w:pPr>
      <w:r>
        <w:rPr>
          <w:rFonts w:eastAsia="Times New Roman"/>
          <w:sz w:val="28"/>
          <w:szCs w:val="28"/>
        </w:rPr>
        <w:t>умение создавать устные и письменные тексты аргументативного типа</w:t>
      </w:r>
    </w:p>
    <w:p w:rsidR="00A34E06" w:rsidRDefault="00A34E06">
      <w:pPr>
        <w:spacing w:line="174" w:lineRule="exact"/>
        <w:rPr>
          <w:sz w:val="20"/>
          <w:szCs w:val="20"/>
        </w:rPr>
      </w:pPr>
    </w:p>
    <w:p w:rsidR="00A34E06" w:rsidRDefault="005843AF">
      <w:pPr>
        <w:spacing w:line="356" w:lineRule="auto"/>
        <w:ind w:left="260"/>
        <w:jc w:val="both"/>
        <w:rPr>
          <w:sz w:val="20"/>
          <w:szCs w:val="20"/>
        </w:rPr>
      </w:pPr>
      <w:r>
        <w:rPr>
          <w:rFonts w:eastAsia="Times New Roman"/>
          <w:sz w:val="28"/>
          <w:szCs w:val="28"/>
        </w:rPr>
        <w:t>(рассуждение, доказательство, объяснение) с использованием различных способов аргументации, опровержения доводов оппонента (критика тезиса, критика аргументов, критика демонстрации); оценка причин неэффективной аргументации в учебно-научном общении;</w:t>
      </w:r>
    </w:p>
    <w:p w:rsidR="00A34E06" w:rsidRDefault="00A34E06">
      <w:pPr>
        <w:spacing w:line="6" w:lineRule="exact"/>
        <w:rPr>
          <w:sz w:val="20"/>
          <w:szCs w:val="20"/>
        </w:rPr>
      </w:pPr>
    </w:p>
    <w:p w:rsidR="00A34E06" w:rsidRDefault="005843AF">
      <w:pPr>
        <w:numPr>
          <w:ilvl w:val="0"/>
          <w:numId w:val="60"/>
        </w:numPr>
        <w:tabs>
          <w:tab w:val="left" w:pos="680"/>
        </w:tabs>
        <w:ind w:left="680" w:hanging="418"/>
        <w:rPr>
          <w:rFonts w:ascii="Symbol" w:eastAsia="Symbol" w:hAnsi="Symbol" w:cs="Symbol"/>
          <w:sz w:val="28"/>
          <w:szCs w:val="28"/>
        </w:rPr>
      </w:pPr>
      <w:r>
        <w:rPr>
          <w:rFonts w:eastAsia="Times New Roman"/>
          <w:sz w:val="28"/>
          <w:szCs w:val="28"/>
        </w:rPr>
        <w:t>умение  создавать  текст  как  результат  проектной  (исследовательской)</w:t>
      </w:r>
    </w:p>
    <w:p w:rsidR="00A34E06" w:rsidRDefault="00A34E06">
      <w:pPr>
        <w:spacing w:line="176" w:lineRule="exact"/>
        <w:rPr>
          <w:sz w:val="20"/>
          <w:szCs w:val="20"/>
        </w:rPr>
      </w:pPr>
    </w:p>
    <w:p w:rsidR="00A34E06" w:rsidRDefault="005843AF">
      <w:pPr>
        <w:spacing w:line="349" w:lineRule="auto"/>
        <w:ind w:left="260"/>
        <w:rPr>
          <w:sz w:val="20"/>
          <w:szCs w:val="20"/>
        </w:rPr>
      </w:pPr>
      <w:r>
        <w:rPr>
          <w:rFonts w:eastAsia="Times New Roman"/>
          <w:sz w:val="28"/>
          <w:szCs w:val="28"/>
        </w:rPr>
        <w:t>деятельности; оформлять реферат в письменной форме и представлять его в устной форме;</w:t>
      </w:r>
    </w:p>
    <w:p w:rsidR="00A34E06" w:rsidRDefault="00A34E06">
      <w:pPr>
        <w:spacing w:line="48" w:lineRule="exact"/>
        <w:rPr>
          <w:sz w:val="20"/>
          <w:szCs w:val="20"/>
        </w:rPr>
      </w:pPr>
    </w:p>
    <w:p w:rsidR="00A34E06" w:rsidRDefault="005843AF">
      <w:pPr>
        <w:numPr>
          <w:ilvl w:val="0"/>
          <w:numId w:val="61"/>
        </w:numPr>
        <w:tabs>
          <w:tab w:val="left" w:pos="687"/>
        </w:tabs>
        <w:spacing w:line="344" w:lineRule="auto"/>
        <w:ind w:left="260" w:firstLine="2"/>
        <w:jc w:val="both"/>
        <w:rPr>
          <w:rFonts w:ascii="Symbol" w:eastAsia="Symbol" w:hAnsi="Symbol" w:cs="Symbol"/>
          <w:sz w:val="28"/>
          <w:szCs w:val="28"/>
        </w:rPr>
      </w:pPr>
      <w:r>
        <w:rPr>
          <w:rFonts w:eastAsia="Times New Roman"/>
          <w:sz w:val="28"/>
          <w:szCs w:val="28"/>
        </w:rPr>
        <w:t>умение выполнять комплексный анализ текстов публицистических жанров (девиз, слоган, путевые записки, проблемный очерк; тексты рекламных объявлений) и создавать их;</w:t>
      </w:r>
    </w:p>
    <w:p w:rsidR="00A34E06" w:rsidRDefault="00A34E06">
      <w:pPr>
        <w:spacing w:line="200" w:lineRule="exact"/>
        <w:rPr>
          <w:sz w:val="20"/>
          <w:szCs w:val="20"/>
        </w:rPr>
      </w:pPr>
    </w:p>
    <w:p w:rsidR="00A34E06" w:rsidRDefault="00A34E06">
      <w:pPr>
        <w:spacing w:line="370" w:lineRule="exact"/>
        <w:rPr>
          <w:sz w:val="20"/>
          <w:szCs w:val="20"/>
        </w:rPr>
      </w:pPr>
    </w:p>
    <w:p w:rsidR="00A34E06" w:rsidRDefault="005843AF">
      <w:pPr>
        <w:ind w:left="9420"/>
        <w:rPr>
          <w:sz w:val="20"/>
          <w:szCs w:val="20"/>
        </w:rPr>
      </w:pPr>
      <w:r>
        <w:rPr>
          <w:rFonts w:ascii="Calibri" w:eastAsia="Calibri" w:hAnsi="Calibri" w:cs="Calibri"/>
          <w:sz w:val="19"/>
          <w:szCs w:val="19"/>
        </w:rPr>
        <w:t>23</w:t>
      </w:r>
    </w:p>
    <w:p w:rsidR="00A34E06" w:rsidRDefault="00A34E06">
      <w:pPr>
        <w:sectPr w:rsidR="00A34E06">
          <w:pgSz w:w="11900" w:h="16838"/>
          <w:pgMar w:top="1158" w:right="846" w:bottom="662" w:left="1440" w:header="0" w:footer="0" w:gutter="0"/>
          <w:cols w:space="720" w:equalWidth="0">
            <w:col w:w="9620"/>
          </w:cols>
        </w:sectPr>
      </w:pPr>
    </w:p>
    <w:p w:rsidR="00A34E06" w:rsidRDefault="005843AF">
      <w:pPr>
        <w:spacing w:line="356" w:lineRule="auto"/>
        <w:ind w:left="260"/>
        <w:jc w:val="both"/>
        <w:rPr>
          <w:sz w:val="20"/>
          <w:szCs w:val="20"/>
        </w:rPr>
      </w:pPr>
      <w:r>
        <w:rPr>
          <w:rFonts w:ascii="Symbol" w:eastAsia="Symbol" w:hAnsi="Symbol" w:cs="Symbol"/>
          <w:sz w:val="28"/>
          <w:szCs w:val="28"/>
        </w:rPr>
        <w:lastRenderedPageBreak/>
        <w:t></w:t>
      </w:r>
      <w:r>
        <w:rPr>
          <w:rFonts w:eastAsia="Times New Roman"/>
          <w:sz w:val="28"/>
          <w:szCs w:val="28"/>
        </w:rPr>
        <w:t xml:space="preserve"> умение выполнять комплексный анализ текстов фольклора, художественных текстов или их фрагментов (народных и литературных сказок, рассказов, загадок, пословиц, притч и т. п.) и интерпретировать их;</w:t>
      </w:r>
    </w:p>
    <w:p w:rsidR="00A34E06" w:rsidRDefault="00A34E06">
      <w:pPr>
        <w:spacing w:line="7" w:lineRule="exact"/>
        <w:rPr>
          <w:sz w:val="20"/>
          <w:szCs w:val="20"/>
        </w:rPr>
      </w:pPr>
    </w:p>
    <w:p w:rsidR="00A34E06" w:rsidRDefault="005843AF">
      <w:pPr>
        <w:numPr>
          <w:ilvl w:val="0"/>
          <w:numId w:val="62"/>
        </w:numPr>
        <w:tabs>
          <w:tab w:val="left" w:pos="900"/>
        </w:tabs>
        <w:ind w:left="900" w:hanging="638"/>
        <w:rPr>
          <w:rFonts w:ascii="Symbol" w:eastAsia="Symbol" w:hAnsi="Symbol" w:cs="Symbol"/>
          <w:sz w:val="28"/>
          <w:szCs w:val="28"/>
        </w:rPr>
      </w:pPr>
      <w:r>
        <w:rPr>
          <w:rFonts w:eastAsia="Times New Roman"/>
          <w:sz w:val="28"/>
          <w:szCs w:val="28"/>
        </w:rPr>
        <w:t>умение определять фактуальную и подтекстовую информацию текста,</w:t>
      </w:r>
    </w:p>
    <w:p w:rsidR="00A34E06" w:rsidRDefault="00A34E06">
      <w:pPr>
        <w:spacing w:line="160" w:lineRule="exact"/>
        <w:rPr>
          <w:sz w:val="20"/>
          <w:szCs w:val="20"/>
        </w:rPr>
      </w:pPr>
    </w:p>
    <w:p w:rsidR="00A34E06" w:rsidRDefault="005843AF">
      <w:pPr>
        <w:ind w:left="260"/>
        <w:rPr>
          <w:sz w:val="20"/>
          <w:szCs w:val="20"/>
        </w:rPr>
      </w:pPr>
      <w:r>
        <w:rPr>
          <w:rFonts w:eastAsia="Times New Roman"/>
          <w:sz w:val="28"/>
          <w:szCs w:val="28"/>
        </w:rPr>
        <w:t>его сильные позиции;</w:t>
      </w:r>
    </w:p>
    <w:p w:rsidR="00A34E06" w:rsidRDefault="00A34E06">
      <w:pPr>
        <w:spacing w:line="193" w:lineRule="exact"/>
        <w:rPr>
          <w:sz w:val="20"/>
          <w:szCs w:val="20"/>
        </w:rPr>
      </w:pPr>
    </w:p>
    <w:p w:rsidR="00A34E06" w:rsidRDefault="005843AF">
      <w:pPr>
        <w:numPr>
          <w:ilvl w:val="0"/>
          <w:numId w:val="63"/>
        </w:numPr>
        <w:tabs>
          <w:tab w:val="left" w:pos="687"/>
        </w:tabs>
        <w:spacing w:line="335" w:lineRule="auto"/>
        <w:ind w:left="260" w:firstLine="2"/>
        <w:rPr>
          <w:rFonts w:ascii="Symbol" w:eastAsia="Symbol" w:hAnsi="Symbol" w:cs="Symbol"/>
          <w:sz w:val="28"/>
          <w:szCs w:val="28"/>
        </w:rPr>
      </w:pPr>
      <w:r>
        <w:rPr>
          <w:rFonts w:eastAsia="Times New Roman"/>
          <w:sz w:val="28"/>
          <w:szCs w:val="28"/>
        </w:rPr>
        <w:t>умение создавать объявления (в устной и письменной форме); деловые письма;</w:t>
      </w:r>
    </w:p>
    <w:p w:rsidR="00A34E06" w:rsidRDefault="00A34E06">
      <w:pPr>
        <w:spacing w:line="58" w:lineRule="exact"/>
        <w:rPr>
          <w:rFonts w:ascii="Symbol" w:eastAsia="Symbol" w:hAnsi="Symbol" w:cs="Symbol"/>
          <w:sz w:val="28"/>
          <w:szCs w:val="28"/>
        </w:rPr>
      </w:pPr>
    </w:p>
    <w:p w:rsidR="00A34E06" w:rsidRDefault="005843AF">
      <w:pPr>
        <w:numPr>
          <w:ilvl w:val="0"/>
          <w:numId w:val="63"/>
        </w:numPr>
        <w:tabs>
          <w:tab w:val="left" w:pos="687"/>
        </w:tabs>
        <w:spacing w:line="352" w:lineRule="auto"/>
        <w:ind w:left="260" w:firstLine="2"/>
        <w:jc w:val="both"/>
        <w:rPr>
          <w:rFonts w:ascii="Symbol" w:eastAsia="Symbol" w:hAnsi="Symbol" w:cs="Symbol"/>
          <w:sz w:val="28"/>
          <w:szCs w:val="28"/>
        </w:rPr>
      </w:pPr>
      <w:r>
        <w:rPr>
          <w:rFonts w:eastAsia="Times New Roman"/>
          <w:sz w:val="28"/>
          <w:szCs w:val="28"/>
        </w:rPr>
        <w:t>умение оценивать устные и письменные речевые высказывания с точки зрения их эффективности, умение понимать основные причины коммуникативных неудач и объяснять их; оценивать собственную и чужую речь с точки зрения точного, уместного и выразительного словоупотребления;</w:t>
      </w:r>
    </w:p>
    <w:p w:rsidR="00A34E06" w:rsidRDefault="00A34E06">
      <w:pPr>
        <w:spacing w:line="44" w:lineRule="exact"/>
        <w:rPr>
          <w:rFonts w:ascii="Symbol" w:eastAsia="Symbol" w:hAnsi="Symbol" w:cs="Symbol"/>
          <w:sz w:val="28"/>
          <w:szCs w:val="28"/>
        </w:rPr>
      </w:pPr>
    </w:p>
    <w:p w:rsidR="00A34E06" w:rsidRDefault="005843AF">
      <w:pPr>
        <w:numPr>
          <w:ilvl w:val="0"/>
          <w:numId w:val="63"/>
        </w:numPr>
        <w:tabs>
          <w:tab w:val="left" w:pos="687"/>
        </w:tabs>
        <w:spacing w:line="333" w:lineRule="auto"/>
        <w:ind w:left="260" w:firstLine="2"/>
        <w:rPr>
          <w:rFonts w:ascii="Symbol" w:eastAsia="Symbol" w:hAnsi="Symbol" w:cs="Symbol"/>
          <w:sz w:val="28"/>
          <w:szCs w:val="28"/>
        </w:rPr>
      </w:pPr>
      <w:r>
        <w:rPr>
          <w:rFonts w:eastAsia="Times New Roman"/>
          <w:sz w:val="28"/>
          <w:szCs w:val="28"/>
        </w:rPr>
        <w:t>умение редактировать собственные тексты с целью совершенствования их содержания и формы; сопоставлять черновой и отредактированный текст.</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399" w:lineRule="exact"/>
        <w:rPr>
          <w:sz w:val="20"/>
          <w:szCs w:val="20"/>
        </w:rPr>
      </w:pPr>
    </w:p>
    <w:p w:rsidR="00A34E06" w:rsidRDefault="005843AF">
      <w:pPr>
        <w:ind w:left="2680"/>
        <w:rPr>
          <w:sz w:val="20"/>
          <w:szCs w:val="20"/>
        </w:rPr>
      </w:pPr>
      <w:r>
        <w:rPr>
          <w:rFonts w:eastAsia="Times New Roman"/>
          <w:b/>
          <w:bCs/>
          <w:sz w:val="32"/>
          <w:szCs w:val="32"/>
        </w:rPr>
        <w:t>Содержание учебного предмета</w:t>
      </w:r>
    </w:p>
    <w:p w:rsidR="00A34E06" w:rsidRDefault="00A34E06">
      <w:pPr>
        <w:spacing w:line="184" w:lineRule="exact"/>
        <w:rPr>
          <w:sz w:val="20"/>
          <w:szCs w:val="20"/>
        </w:rPr>
      </w:pPr>
    </w:p>
    <w:p w:rsidR="00A34E06" w:rsidRDefault="005843AF">
      <w:pPr>
        <w:ind w:left="3220"/>
        <w:rPr>
          <w:sz w:val="20"/>
          <w:szCs w:val="20"/>
        </w:rPr>
      </w:pPr>
      <w:r>
        <w:rPr>
          <w:rFonts w:eastAsia="Times New Roman"/>
          <w:b/>
          <w:bCs/>
          <w:sz w:val="32"/>
          <w:szCs w:val="32"/>
        </w:rPr>
        <w:t>«Русский родной язык»</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66" w:lineRule="exact"/>
        <w:rPr>
          <w:sz w:val="20"/>
          <w:szCs w:val="20"/>
        </w:rPr>
      </w:pPr>
    </w:p>
    <w:p w:rsidR="00A34E06" w:rsidRDefault="005843AF">
      <w:pPr>
        <w:numPr>
          <w:ilvl w:val="0"/>
          <w:numId w:val="64"/>
        </w:numPr>
        <w:tabs>
          <w:tab w:val="left" w:pos="500"/>
        </w:tabs>
        <w:ind w:left="500" w:hanging="238"/>
        <w:rPr>
          <w:rFonts w:eastAsia="Times New Roman"/>
          <w:b/>
          <w:bCs/>
          <w:sz w:val="32"/>
          <w:szCs w:val="32"/>
        </w:rPr>
      </w:pPr>
      <w:r>
        <w:rPr>
          <w:rFonts w:eastAsia="Times New Roman"/>
          <w:b/>
          <w:bCs/>
          <w:sz w:val="32"/>
          <w:szCs w:val="32"/>
        </w:rPr>
        <w:t>Первый год обучения (70 ч)</w:t>
      </w:r>
    </w:p>
    <w:p w:rsidR="00A34E06" w:rsidRDefault="00A34E06">
      <w:pPr>
        <w:spacing w:line="186" w:lineRule="exact"/>
        <w:rPr>
          <w:sz w:val="20"/>
          <w:szCs w:val="20"/>
        </w:rPr>
      </w:pPr>
    </w:p>
    <w:p w:rsidR="00A34E06" w:rsidRDefault="005843AF">
      <w:pPr>
        <w:ind w:right="-259"/>
        <w:jc w:val="center"/>
        <w:rPr>
          <w:sz w:val="20"/>
          <w:szCs w:val="20"/>
        </w:rPr>
      </w:pPr>
      <w:r>
        <w:rPr>
          <w:rFonts w:eastAsia="Times New Roman"/>
          <w:b/>
          <w:bCs/>
          <w:sz w:val="28"/>
          <w:szCs w:val="28"/>
        </w:rPr>
        <w:t>Раздел 1. Язык и культура (20 ч)</w:t>
      </w:r>
    </w:p>
    <w:p w:rsidR="00A34E06" w:rsidRDefault="00A34E06">
      <w:pPr>
        <w:spacing w:line="172" w:lineRule="exact"/>
        <w:rPr>
          <w:sz w:val="20"/>
          <w:szCs w:val="20"/>
        </w:rPr>
      </w:pPr>
    </w:p>
    <w:p w:rsidR="00A34E06" w:rsidRDefault="005843AF">
      <w:pPr>
        <w:spacing w:line="357" w:lineRule="auto"/>
        <w:ind w:left="620" w:firstLine="487"/>
        <w:jc w:val="both"/>
        <w:rPr>
          <w:sz w:val="20"/>
          <w:szCs w:val="20"/>
        </w:rPr>
      </w:pPr>
      <w:r>
        <w:rPr>
          <w:rFonts w:eastAsia="Times New Roman"/>
          <w:sz w:val="28"/>
          <w:szCs w:val="28"/>
        </w:rPr>
        <w:t>Русский язык – национальный язык русского народа. Роль родного языка в жизни человека. Русский язык в жизни общества и государства. Бережное отношение к родному языку как одно из необходимых качеств современного культурного человека. Русский язык – язык русской художественной литературы.</w:t>
      </w:r>
    </w:p>
    <w:p w:rsidR="00A34E06" w:rsidRDefault="00A34E06">
      <w:pPr>
        <w:spacing w:line="20" w:lineRule="exact"/>
        <w:rPr>
          <w:sz w:val="20"/>
          <w:szCs w:val="20"/>
        </w:rPr>
      </w:pPr>
    </w:p>
    <w:p w:rsidR="00A34E06" w:rsidRDefault="005843AF">
      <w:pPr>
        <w:spacing w:line="349" w:lineRule="auto"/>
        <w:ind w:left="620" w:firstLine="348"/>
        <w:jc w:val="both"/>
        <w:rPr>
          <w:sz w:val="20"/>
          <w:szCs w:val="20"/>
        </w:rPr>
      </w:pPr>
      <w:r>
        <w:rPr>
          <w:rFonts w:eastAsia="Times New Roman"/>
          <w:sz w:val="28"/>
          <w:szCs w:val="28"/>
        </w:rPr>
        <w:t>Язык как зеркало национальной культуры. Слово как хранилище материальной и духовной культуры народа. Слова, обозначающие предметы и явления традиционного русского быта (национальную</w:t>
      </w:r>
    </w:p>
    <w:p w:rsidR="00A34E06" w:rsidRDefault="005843AF">
      <w:pPr>
        <w:spacing w:line="206" w:lineRule="auto"/>
        <w:ind w:left="9420"/>
        <w:rPr>
          <w:sz w:val="20"/>
          <w:szCs w:val="20"/>
        </w:rPr>
      </w:pPr>
      <w:r>
        <w:rPr>
          <w:rFonts w:ascii="Calibri" w:eastAsia="Calibri" w:hAnsi="Calibri" w:cs="Calibri"/>
          <w:sz w:val="19"/>
          <w:szCs w:val="19"/>
        </w:rPr>
        <w:t>24</w:t>
      </w:r>
    </w:p>
    <w:p w:rsidR="00A34E06" w:rsidRDefault="00A34E06">
      <w:pPr>
        <w:sectPr w:rsidR="00A34E06">
          <w:pgSz w:w="11900" w:h="16838"/>
          <w:pgMar w:top="1124" w:right="846" w:bottom="663" w:left="1440" w:header="0" w:footer="0" w:gutter="0"/>
          <w:cols w:space="720" w:equalWidth="0">
            <w:col w:w="9620"/>
          </w:cols>
        </w:sectPr>
      </w:pPr>
    </w:p>
    <w:p w:rsidR="00A34E06" w:rsidRDefault="005843AF">
      <w:pPr>
        <w:spacing w:line="358" w:lineRule="auto"/>
        <w:ind w:left="620"/>
        <w:jc w:val="both"/>
        <w:rPr>
          <w:sz w:val="20"/>
          <w:szCs w:val="20"/>
        </w:rPr>
      </w:pPr>
      <w:r>
        <w:rPr>
          <w:rFonts w:eastAsia="Times New Roman"/>
          <w:sz w:val="28"/>
          <w:szCs w:val="28"/>
        </w:rPr>
        <w:lastRenderedPageBreak/>
        <w:t>одежду, пищу, игры, народные танцы и т. п.), слова с национально-культурным компонентом значения (символика числа, цвета и т. п.), народно-поэтические символы, народно-поэтические эпитеты (</w:t>
      </w:r>
      <w:r>
        <w:rPr>
          <w:rFonts w:eastAsia="Times New Roman"/>
          <w:i/>
          <w:iCs/>
          <w:sz w:val="28"/>
          <w:szCs w:val="28"/>
        </w:rPr>
        <w:t>за</w:t>
      </w:r>
      <w:r>
        <w:rPr>
          <w:rFonts w:eastAsia="Times New Roman"/>
          <w:sz w:val="28"/>
          <w:szCs w:val="28"/>
        </w:rPr>
        <w:t xml:space="preserve"> </w:t>
      </w:r>
      <w:r>
        <w:rPr>
          <w:rFonts w:eastAsia="Times New Roman"/>
          <w:i/>
          <w:iCs/>
          <w:sz w:val="28"/>
          <w:szCs w:val="28"/>
        </w:rPr>
        <w:t>тридевять земель, цветущая калина – девушка, тучи – несчастья, полынь, веретено, ясный сокол, красна девица, рόдный батюшка</w:t>
      </w:r>
      <w:r>
        <w:rPr>
          <w:rFonts w:eastAsia="Times New Roman"/>
          <w:sz w:val="28"/>
          <w:szCs w:val="28"/>
        </w:rPr>
        <w:t>),</w:t>
      </w:r>
      <w:r>
        <w:rPr>
          <w:rFonts w:eastAsia="Times New Roman"/>
          <w:i/>
          <w:iCs/>
          <w:sz w:val="28"/>
          <w:szCs w:val="28"/>
        </w:rPr>
        <w:t xml:space="preserve"> </w:t>
      </w:r>
      <w:r>
        <w:rPr>
          <w:rFonts w:eastAsia="Times New Roman"/>
          <w:sz w:val="28"/>
          <w:szCs w:val="28"/>
        </w:rPr>
        <w:t>прецедентные имена (</w:t>
      </w:r>
      <w:r>
        <w:rPr>
          <w:rFonts w:eastAsia="Times New Roman"/>
          <w:i/>
          <w:iCs/>
          <w:sz w:val="28"/>
          <w:szCs w:val="28"/>
        </w:rPr>
        <w:t>Илья Муромец,</w:t>
      </w:r>
      <w:r>
        <w:rPr>
          <w:rFonts w:eastAsia="Times New Roman"/>
          <w:sz w:val="28"/>
          <w:szCs w:val="28"/>
        </w:rPr>
        <w:t xml:space="preserve"> </w:t>
      </w:r>
      <w:r>
        <w:rPr>
          <w:rFonts w:eastAsia="Times New Roman"/>
          <w:i/>
          <w:iCs/>
          <w:sz w:val="28"/>
          <w:szCs w:val="28"/>
        </w:rPr>
        <w:t>Василиса Прекрасная,</w:t>
      </w:r>
      <w:r>
        <w:rPr>
          <w:rFonts w:eastAsia="Times New Roman"/>
          <w:sz w:val="28"/>
          <w:szCs w:val="28"/>
        </w:rPr>
        <w:t xml:space="preserve"> </w:t>
      </w:r>
      <w:r>
        <w:rPr>
          <w:rFonts w:eastAsia="Times New Roman"/>
          <w:i/>
          <w:iCs/>
          <w:sz w:val="28"/>
          <w:szCs w:val="28"/>
        </w:rPr>
        <w:t>Иван-царевич,</w:t>
      </w:r>
      <w:r>
        <w:rPr>
          <w:rFonts w:eastAsia="Times New Roman"/>
          <w:sz w:val="28"/>
          <w:szCs w:val="28"/>
        </w:rPr>
        <w:t xml:space="preserve"> </w:t>
      </w:r>
      <w:r>
        <w:rPr>
          <w:rFonts w:eastAsia="Times New Roman"/>
          <w:i/>
          <w:iCs/>
          <w:sz w:val="28"/>
          <w:szCs w:val="28"/>
        </w:rPr>
        <w:t xml:space="preserve">сивка-бурка, жар-птица </w:t>
      </w:r>
      <w:r>
        <w:rPr>
          <w:rFonts w:eastAsia="Times New Roman"/>
          <w:sz w:val="28"/>
          <w:szCs w:val="28"/>
        </w:rPr>
        <w:t>и т.</w:t>
      </w:r>
      <w:r>
        <w:rPr>
          <w:rFonts w:eastAsia="Times New Roman"/>
          <w:i/>
          <w:iCs/>
          <w:sz w:val="28"/>
          <w:szCs w:val="28"/>
        </w:rPr>
        <w:t xml:space="preserve"> </w:t>
      </w:r>
      <w:r>
        <w:rPr>
          <w:rFonts w:eastAsia="Times New Roman"/>
          <w:sz w:val="28"/>
          <w:szCs w:val="28"/>
        </w:rPr>
        <w:t>п.)</w:t>
      </w:r>
      <w:r>
        <w:rPr>
          <w:rFonts w:eastAsia="Times New Roman"/>
          <w:i/>
          <w:iCs/>
          <w:sz w:val="28"/>
          <w:szCs w:val="28"/>
        </w:rPr>
        <w:t xml:space="preserve"> </w:t>
      </w:r>
      <w:r>
        <w:rPr>
          <w:rFonts w:eastAsia="Times New Roman"/>
          <w:sz w:val="28"/>
          <w:szCs w:val="28"/>
        </w:rPr>
        <w:t>в русских народных и литературных</w:t>
      </w:r>
      <w:r>
        <w:rPr>
          <w:rFonts w:eastAsia="Times New Roman"/>
          <w:i/>
          <w:iCs/>
          <w:sz w:val="28"/>
          <w:szCs w:val="28"/>
        </w:rPr>
        <w:t xml:space="preserve"> </w:t>
      </w:r>
      <w:r>
        <w:rPr>
          <w:rFonts w:eastAsia="Times New Roman"/>
          <w:sz w:val="28"/>
          <w:szCs w:val="28"/>
        </w:rPr>
        <w:t>сказках, народных песнях, былинах, художественной литературе.</w:t>
      </w:r>
    </w:p>
    <w:p w:rsidR="00A34E06" w:rsidRDefault="00A34E06">
      <w:pPr>
        <w:spacing w:line="22" w:lineRule="exact"/>
        <w:rPr>
          <w:sz w:val="20"/>
          <w:szCs w:val="20"/>
        </w:rPr>
      </w:pPr>
    </w:p>
    <w:p w:rsidR="00A34E06" w:rsidRDefault="005843AF">
      <w:pPr>
        <w:spacing w:line="358" w:lineRule="auto"/>
        <w:ind w:left="620" w:firstLine="348"/>
        <w:jc w:val="both"/>
        <w:rPr>
          <w:sz w:val="20"/>
          <w:szCs w:val="20"/>
        </w:rPr>
      </w:pPr>
      <w:r>
        <w:rPr>
          <w:rFonts w:eastAsia="Times New Roman"/>
          <w:sz w:val="28"/>
          <w:szCs w:val="28"/>
        </w:rPr>
        <w:t>Крылатые слова и выражения (прецедентные тексты) из русских народных и литературных сказок (</w:t>
      </w:r>
      <w:r>
        <w:rPr>
          <w:rFonts w:eastAsia="Times New Roman"/>
          <w:i/>
          <w:iCs/>
          <w:sz w:val="28"/>
          <w:szCs w:val="28"/>
        </w:rPr>
        <w:t>битый небитого везёт;</w:t>
      </w:r>
      <w:r>
        <w:rPr>
          <w:rFonts w:eastAsia="Times New Roman"/>
          <w:sz w:val="28"/>
          <w:szCs w:val="28"/>
        </w:rPr>
        <w:t xml:space="preserve"> </w:t>
      </w:r>
      <w:r>
        <w:rPr>
          <w:rFonts w:eastAsia="Times New Roman"/>
          <w:i/>
          <w:iCs/>
          <w:sz w:val="28"/>
          <w:szCs w:val="28"/>
        </w:rPr>
        <w:t>по щучьему</w:t>
      </w:r>
      <w:r>
        <w:rPr>
          <w:rFonts w:eastAsia="Times New Roman"/>
          <w:sz w:val="28"/>
          <w:szCs w:val="28"/>
        </w:rPr>
        <w:t xml:space="preserve"> </w:t>
      </w:r>
      <w:r>
        <w:rPr>
          <w:rFonts w:eastAsia="Times New Roman"/>
          <w:i/>
          <w:iCs/>
          <w:sz w:val="28"/>
          <w:szCs w:val="28"/>
        </w:rPr>
        <w:t xml:space="preserve">веленью; сказка про белого бычка; ни в сказке сказать, ни пером описать; при царе Горохе; золотая рыбка; а ткачиха с поварихой, с сватьей бабой Бабарихой </w:t>
      </w:r>
      <w:r>
        <w:rPr>
          <w:rFonts w:eastAsia="Times New Roman"/>
          <w:sz w:val="28"/>
          <w:szCs w:val="28"/>
        </w:rPr>
        <w:t>и др.),</w:t>
      </w:r>
      <w:r>
        <w:rPr>
          <w:rFonts w:eastAsia="Times New Roman"/>
          <w:i/>
          <w:iCs/>
          <w:sz w:val="28"/>
          <w:szCs w:val="28"/>
        </w:rPr>
        <w:t xml:space="preserve"> </w:t>
      </w:r>
      <w:r>
        <w:rPr>
          <w:rFonts w:eastAsia="Times New Roman"/>
          <w:sz w:val="28"/>
          <w:szCs w:val="28"/>
        </w:rPr>
        <w:t>источники,</w:t>
      </w:r>
      <w:r>
        <w:rPr>
          <w:rFonts w:eastAsia="Times New Roman"/>
          <w:i/>
          <w:iCs/>
          <w:sz w:val="28"/>
          <w:szCs w:val="28"/>
        </w:rPr>
        <w:t xml:space="preserve"> </w:t>
      </w:r>
      <w:r>
        <w:rPr>
          <w:rFonts w:eastAsia="Times New Roman"/>
          <w:sz w:val="28"/>
          <w:szCs w:val="28"/>
        </w:rPr>
        <w:t>значение и употребление в современных</w:t>
      </w:r>
      <w:r>
        <w:rPr>
          <w:rFonts w:eastAsia="Times New Roman"/>
          <w:i/>
          <w:iCs/>
          <w:sz w:val="28"/>
          <w:szCs w:val="28"/>
        </w:rPr>
        <w:t xml:space="preserve"> </w:t>
      </w:r>
      <w:r>
        <w:rPr>
          <w:rFonts w:eastAsia="Times New Roman"/>
          <w:sz w:val="28"/>
          <w:szCs w:val="28"/>
        </w:rPr>
        <w:t>ситуациях речевого общения. Русские пословицы и поговорки как воплощение опыта, наблюдений, оценок, народного ума и особенностей национальной культуры народа. Загадки. Метафоричность русской загадки.</w:t>
      </w:r>
    </w:p>
    <w:p w:rsidR="00A34E06" w:rsidRDefault="00A34E06">
      <w:pPr>
        <w:spacing w:line="25" w:lineRule="exact"/>
        <w:rPr>
          <w:sz w:val="20"/>
          <w:szCs w:val="20"/>
        </w:rPr>
      </w:pPr>
    </w:p>
    <w:p w:rsidR="00A34E06" w:rsidRDefault="005843AF">
      <w:pPr>
        <w:spacing w:line="351" w:lineRule="auto"/>
        <w:ind w:left="620" w:firstLine="348"/>
        <w:jc w:val="both"/>
        <w:rPr>
          <w:sz w:val="20"/>
          <w:szCs w:val="20"/>
        </w:rPr>
      </w:pPr>
      <w:r>
        <w:rPr>
          <w:rFonts w:eastAsia="Times New Roman"/>
          <w:sz w:val="28"/>
          <w:szCs w:val="28"/>
        </w:rPr>
        <w:t>Краткая история русской письменности. Создание славянского алфавита.</w:t>
      </w:r>
    </w:p>
    <w:p w:rsidR="00A34E06" w:rsidRDefault="00A34E06">
      <w:pPr>
        <w:spacing w:line="25" w:lineRule="exact"/>
        <w:rPr>
          <w:sz w:val="20"/>
          <w:szCs w:val="20"/>
        </w:rPr>
      </w:pPr>
    </w:p>
    <w:p w:rsidR="00A34E06" w:rsidRDefault="005843AF">
      <w:pPr>
        <w:spacing w:line="357" w:lineRule="auto"/>
        <w:ind w:left="620" w:firstLine="348"/>
        <w:jc w:val="both"/>
        <w:rPr>
          <w:sz w:val="20"/>
          <w:szCs w:val="20"/>
        </w:rPr>
      </w:pPr>
      <w:r>
        <w:rPr>
          <w:rFonts w:eastAsia="Times New Roman"/>
          <w:sz w:val="28"/>
          <w:szCs w:val="28"/>
        </w:rPr>
        <w:t>Слова с суффиксами субъективной оценки как изобразительное средство. Уменьшительно-ласкательные формы как средство выражения задушевности и иронии.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w:t>
      </w:r>
    </w:p>
    <w:p w:rsidR="00A34E06" w:rsidRDefault="00A34E06">
      <w:pPr>
        <w:spacing w:line="20" w:lineRule="exact"/>
        <w:rPr>
          <w:sz w:val="20"/>
          <w:szCs w:val="20"/>
        </w:rPr>
      </w:pPr>
    </w:p>
    <w:p w:rsidR="00A34E06" w:rsidRDefault="005843AF">
      <w:pPr>
        <w:spacing w:line="349" w:lineRule="auto"/>
        <w:ind w:left="980"/>
        <w:rPr>
          <w:sz w:val="20"/>
          <w:szCs w:val="20"/>
        </w:rPr>
      </w:pPr>
      <w:r>
        <w:rPr>
          <w:rFonts w:eastAsia="Times New Roman"/>
          <w:sz w:val="28"/>
          <w:szCs w:val="28"/>
        </w:rPr>
        <w:t>Ознакомление с историей и этимологией некоторых слов. Национальная специфика слов с живой внутренней формой (</w:t>
      </w:r>
      <w:r>
        <w:rPr>
          <w:rFonts w:eastAsia="Times New Roman"/>
          <w:i/>
          <w:iCs/>
          <w:sz w:val="28"/>
          <w:szCs w:val="28"/>
        </w:rPr>
        <w:t>черника,</w:t>
      </w:r>
    </w:p>
    <w:p w:rsidR="00A34E06" w:rsidRDefault="00A34E06">
      <w:pPr>
        <w:spacing w:line="31" w:lineRule="exact"/>
        <w:rPr>
          <w:sz w:val="20"/>
          <w:szCs w:val="20"/>
        </w:rPr>
      </w:pPr>
    </w:p>
    <w:p w:rsidR="00A34E06" w:rsidRDefault="005843AF">
      <w:pPr>
        <w:spacing w:line="354" w:lineRule="auto"/>
        <w:ind w:left="620"/>
        <w:jc w:val="both"/>
        <w:rPr>
          <w:sz w:val="20"/>
          <w:szCs w:val="20"/>
        </w:rPr>
      </w:pPr>
      <w:r>
        <w:rPr>
          <w:rFonts w:eastAsia="Times New Roman"/>
          <w:i/>
          <w:iCs/>
          <w:sz w:val="28"/>
          <w:szCs w:val="28"/>
        </w:rPr>
        <w:t>голубика, земляника, рыжик</w:t>
      </w:r>
      <w:r>
        <w:rPr>
          <w:rFonts w:eastAsia="Times New Roman"/>
          <w:sz w:val="28"/>
          <w:szCs w:val="28"/>
        </w:rPr>
        <w:t>).</w:t>
      </w:r>
      <w:r>
        <w:rPr>
          <w:rFonts w:eastAsia="Times New Roman"/>
          <w:i/>
          <w:iCs/>
          <w:sz w:val="28"/>
          <w:szCs w:val="28"/>
        </w:rPr>
        <w:t xml:space="preserve"> </w:t>
      </w:r>
      <w:r>
        <w:rPr>
          <w:rFonts w:eastAsia="Times New Roman"/>
          <w:sz w:val="28"/>
          <w:szCs w:val="28"/>
        </w:rPr>
        <w:t>Метафоры общеязыковые и</w:t>
      </w:r>
      <w:r>
        <w:rPr>
          <w:rFonts w:eastAsia="Times New Roman"/>
          <w:i/>
          <w:iCs/>
          <w:sz w:val="28"/>
          <w:szCs w:val="28"/>
        </w:rPr>
        <w:t xml:space="preserve"> </w:t>
      </w:r>
      <w:r>
        <w:rPr>
          <w:rFonts w:eastAsia="Times New Roman"/>
          <w:sz w:val="28"/>
          <w:szCs w:val="28"/>
        </w:rPr>
        <w:t>художественные, их национально-культурная специфика. Метафора, олицетворение, эпитет как изобразительные средства.</w:t>
      </w:r>
    </w:p>
    <w:p w:rsidR="00A34E06" w:rsidRDefault="00A34E06">
      <w:pPr>
        <w:spacing w:line="255" w:lineRule="exact"/>
        <w:rPr>
          <w:sz w:val="20"/>
          <w:szCs w:val="20"/>
        </w:rPr>
      </w:pPr>
    </w:p>
    <w:p w:rsidR="00A34E06" w:rsidRDefault="005843AF">
      <w:pPr>
        <w:ind w:left="9420"/>
        <w:rPr>
          <w:sz w:val="20"/>
          <w:szCs w:val="20"/>
        </w:rPr>
      </w:pPr>
      <w:r>
        <w:rPr>
          <w:rFonts w:ascii="Calibri" w:eastAsia="Calibri" w:hAnsi="Calibri" w:cs="Calibri"/>
          <w:sz w:val="19"/>
          <w:szCs w:val="19"/>
        </w:rPr>
        <w:t>25</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spacing w:line="356" w:lineRule="auto"/>
        <w:ind w:left="620" w:firstLine="348"/>
        <w:jc w:val="both"/>
        <w:rPr>
          <w:sz w:val="20"/>
          <w:szCs w:val="20"/>
        </w:rPr>
      </w:pPr>
      <w:r>
        <w:rPr>
          <w:rFonts w:eastAsia="Times New Roman"/>
          <w:sz w:val="28"/>
          <w:szCs w:val="28"/>
        </w:rPr>
        <w:lastRenderedPageBreak/>
        <w:t>Слова со специфическим оценочно-характеризующим значением. Связь определённых наименований с некоторыми качествами, эмоциональными состояниями и т. п. человека (</w:t>
      </w:r>
      <w:r>
        <w:rPr>
          <w:rFonts w:eastAsia="Times New Roman"/>
          <w:i/>
          <w:iCs/>
          <w:sz w:val="28"/>
          <w:szCs w:val="28"/>
        </w:rPr>
        <w:t>барышня</w:t>
      </w:r>
      <w:r>
        <w:rPr>
          <w:rFonts w:eastAsia="Times New Roman"/>
          <w:sz w:val="28"/>
          <w:szCs w:val="28"/>
        </w:rPr>
        <w:t xml:space="preserve"> – об изнеженной, избалованной девушке; </w:t>
      </w:r>
      <w:r>
        <w:rPr>
          <w:rFonts w:eastAsia="Times New Roman"/>
          <w:i/>
          <w:iCs/>
          <w:sz w:val="28"/>
          <w:szCs w:val="28"/>
        </w:rPr>
        <w:t>сухарь</w:t>
      </w:r>
      <w:r>
        <w:rPr>
          <w:rFonts w:eastAsia="Times New Roman"/>
          <w:sz w:val="28"/>
          <w:szCs w:val="28"/>
        </w:rPr>
        <w:t xml:space="preserve"> – о сухом, неотзывчивом человеке; </w:t>
      </w:r>
      <w:r>
        <w:rPr>
          <w:rFonts w:eastAsia="Times New Roman"/>
          <w:i/>
          <w:iCs/>
          <w:sz w:val="28"/>
          <w:szCs w:val="28"/>
        </w:rPr>
        <w:t>сорока</w:t>
      </w:r>
    </w:p>
    <w:p w:rsidR="00A34E06" w:rsidRDefault="00A34E06">
      <w:pPr>
        <w:spacing w:line="22" w:lineRule="exact"/>
        <w:rPr>
          <w:sz w:val="20"/>
          <w:szCs w:val="20"/>
        </w:rPr>
      </w:pPr>
    </w:p>
    <w:p w:rsidR="00A34E06" w:rsidRDefault="005843AF">
      <w:pPr>
        <w:spacing w:line="351" w:lineRule="auto"/>
        <w:ind w:left="620"/>
        <w:jc w:val="both"/>
        <w:rPr>
          <w:sz w:val="20"/>
          <w:szCs w:val="20"/>
        </w:rPr>
      </w:pPr>
      <w:r>
        <w:rPr>
          <w:rFonts w:eastAsia="Times New Roman"/>
          <w:sz w:val="28"/>
          <w:szCs w:val="28"/>
        </w:rPr>
        <w:t xml:space="preserve">– о болтливой женщине и т. п., </w:t>
      </w:r>
      <w:r>
        <w:rPr>
          <w:rFonts w:eastAsia="Times New Roman"/>
          <w:i/>
          <w:iCs/>
          <w:sz w:val="28"/>
          <w:szCs w:val="28"/>
        </w:rPr>
        <w:t>лиса</w:t>
      </w:r>
      <w:r>
        <w:rPr>
          <w:rFonts w:eastAsia="Times New Roman"/>
          <w:sz w:val="28"/>
          <w:szCs w:val="28"/>
        </w:rPr>
        <w:t xml:space="preserve"> – хитрая для русских, мудрая для эскимосов; </w:t>
      </w:r>
      <w:r>
        <w:rPr>
          <w:rFonts w:eastAsia="Times New Roman"/>
          <w:i/>
          <w:iCs/>
          <w:sz w:val="28"/>
          <w:szCs w:val="28"/>
        </w:rPr>
        <w:t>змея</w:t>
      </w:r>
      <w:r>
        <w:rPr>
          <w:rFonts w:eastAsia="Times New Roman"/>
          <w:sz w:val="28"/>
          <w:szCs w:val="28"/>
        </w:rPr>
        <w:t xml:space="preserve"> – злая, коварная для русских, символ долголетия,</w:t>
      </w:r>
    </w:p>
    <w:p w:rsidR="00A34E06" w:rsidRDefault="00A34E06">
      <w:pPr>
        <w:spacing w:line="12" w:lineRule="exact"/>
        <w:rPr>
          <w:sz w:val="20"/>
          <w:szCs w:val="20"/>
        </w:rPr>
      </w:pPr>
    </w:p>
    <w:p w:rsidR="00A34E06" w:rsidRDefault="005843AF">
      <w:pPr>
        <w:ind w:left="620"/>
        <w:rPr>
          <w:sz w:val="20"/>
          <w:szCs w:val="20"/>
        </w:rPr>
      </w:pPr>
      <w:r>
        <w:rPr>
          <w:rFonts w:eastAsia="Times New Roman"/>
          <w:sz w:val="28"/>
          <w:szCs w:val="28"/>
        </w:rPr>
        <w:t>мудрости для тюркских народов и т. п.).</w:t>
      </w:r>
    </w:p>
    <w:p w:rsidR="00A34E06" w:rsidRDefault="00A34E06">
      <w:pPr>
        <w:spacing w:line="174" w:lineRule="exact"/>
        <w:rPr>
          <w:sz w:val="20"/>
          <w:szCs w:val="20"/>
        </w:rPr>
      </w:pPr>
    </w:p>
    <w:p w:rsidR="00A34E06" w:rsidRDefault="005843AF">
      <w:pPr>
        <w:spacing w:line="358" w:lineRule="auto"/>
        <w:ind w:left="620" w:firstLine="348"/>
        <w:jc w:val="both"/>
        <w:rPr>
          <w:sz w:val="20"/>
          <w:szCs w:val="20"/>
        </w:rPr>
      </w:pPr>
      <w:r>
        <w:rPr>
          <w:rFonts w:eastAsia="Times New Roman"/>
          <w:sz w:val="28"/>
          <w:szCs w:val="28"/>
        </w:rPr>
        <w:t>Русские имена. Имена исконные и заимствованные, краткие сведения по их этимологии. Имена, которые не являются исконно русскими, но воспринимаются как таковые. Имена традиционные и новые. Имена популярные и устаревшие. Имена с устаревшей социальной окраской. Имена, входящие в состав пословиц и поговорок и имеющие в силу этого определённую стилистическую окраску.</w:t>
      </w:r>
    </w:p>
    <w:p w:rsidR="00A34E06" w:rsidRDefault="00A34E06">
      <w:pPr>
        <w:spacing w:line="18" w:lineRule="exact"/>
        <w:rPr>
          <w:sz w:val="20"/>
          <w:szCs w:val="20"/>
        </w:rPr>
      </w:pPr>
    </w:p>
    <w:p w:rsidR="00A34E06" w:rsidRDefault="005843AF">
      <w:pPr>
        <w:spacing w:line="349" w:lineRule="auto"/>
        <w:ind w:left="620" w:firstLine="348"/>
        <w:jc w:val="both"/>
        <w:rPr>
          <w:sz w:val="20"/>
          <w:szCs w:val="20"/>
        </w:rPr>
      </w:pPr>
      <w:r>
        <w:rPr>
          <w:rFonts w:eastAsia="Times New Roman"/>
          <w:sz w:val="28"/>
          <w:szCs w:val="28"/>
        </w:rPr>
        <w:t>Названия общеизвестных старинных русских городов. Их происхождение.</w:t>
      </w:r>
    </w:p>
    <w:p w:rsidR="00A34E06" w:rsidRDefault="00A34E06">
      <w:pPr>
        <w:spacing w:line="20" w:lineRule="exact"/>
        <w:rPr>
          <w:sz w:val="20"/>
          <w:szCs w:val="20"/>
        </w:rPr>
      </w:pPr>
    </w:p>
    <w:p w:rsidR="00A34E06" w:rsidRDefault="005843AF">
      <w:pPr>
        <w:ind w:left="3020"/>
        <w:rPr>
          <w:sz w:val="20"/>
          <w:szCs w:val="20"/>
        </w:rPr>
      </w:pPr>
      <w:r>
        <w:rPr>
          <w:rFonts w:eastAsia="Times New Roman"/>
          <w:b/>
          <w:bCs/>
          <w:sz w:val="28"/>
          <w:szCs w:val="28"/>
        </w:rPr>
        <w:t>Раздел 2. Культура речи (20 ч)</w:t>
      </w:r>
    </w:p>
    <w:p w:rsidR="00A34E06" w:rsidRDefault="00A34E06">
      <w:pPr>
        <w:spacing w:line="174" w:lineRule="exact"/>
        <w:rPr>
          <w:sz w:val="20"/>
          <w:szCs w:val="20"/>
        </w:rPr>
      </w:pPr>
    </w:p>
    <w:p w:rsidR="00A34E06" w:rsidRDefault="005843AF">
      <w:pPr>
        <w:spacing w:line="356" w:lineRule="auto"/>
        <w:ind w:left="540" w:firstLine="415"/>
        <w:jc w:val="both"/>
        <w:rPr>
          <w:sz w:val="20"/>
          <w:szCs w:val="20"/>
        </w:rPr>
      </w:pPr>
      <w:r>
        <w:rPr>
          <w:rFonts w:eastAsia="Times New Roman"/>
          <w:b/>
          <w:bCs/>
          <w:sz w:val="28"/>
          <w:szCs w:val="28"/>
        </w:rPr>
        <w:t>Основные орфоэпические нормы современного русского литературного языка</w:t>
      </w:r>
      <w:r>
        <w:rPr>
          <w:rFonts w:eastAsia="Times New Roman"/>
          <w:sz w:val="28"/>
          <w:szCs w:val="28"/>
        </w:rPr>
        <w:t>.</w:t>
      </w:r>
      <w:r>
        <w:rPr>
          <w:rFonts w:eastAsia="Times New Roman"/>
          <w:b/>
          <w:bCs/>
          <w:sz w:val="28"/>
          <w:szCs w:val="28"/>
        </w:rPr>
        <w:t xml:space="preserve"> </w:t>
      </w:r>
      <w:r>
        <w:rPr>
          <w:rFonts w:eastAsia="Times New Roman"/>
          <w:sz w:val="28"/>
          <w:szCs w:val="28"/>
        </w:rPr>
        <w:t>Понятие о варианте нормы.</w:t>
      </w:r>
      <w:r>
        <w:rPr>
          <w:rFonts w:eastAsia="Times New Roman"/>
          <w:b/>
          <w:bCs/>
          <w:sz w:val="28"/>
          <w:szCs w:val="28"/>
        </w:rPr>
        <w:t xml:space="preserve"> </w:t>
      </w:r>
      <w:r>
        <w:rPr>
          <w:rFonts w:eastAsia="Times New Roman"/>
          <w:sz w:val="28"/>
          <w:szCs w:val="28"/>
        </w:rPr>
        <w:t>Равноправные и</w:t>
      </w:r>
      <w:r>
        <w:rPr>
          <w:rFonts w:eastAsia="Times New Roman"/>
          <w:b/>
          <w:bCs/>
          <w:sz w:val="28"/>
          <w:szCs w:val="28"/>
        </w:rPr>
        <w:t xml:space="preserve"> </w:t>
      </w:r>
      <w:r>
        <w:rPr>
          <w:rFonts w:eastAsia="Times New Roman"/>
          <w:sz w:val="28"/>
          <w:szCs w:val="28"/>
        </w:rPr>
        <w:t>допустимые варианты произношения. Нерекомендуемые и неправильные варианты произношения. Запретительные пометы в орфоэпических словарях.</w:t>
      </w:r>
    </w:p>
    <w:p w:rsidR="00A34E06" w:rsidRDefault="00A34E06">
      <w:pPr>
        <w:spacing w:line="22" w:lineRule="exact"/>
        <w:rPr>
          <w:sz w:val="20"/>
          <w:szCs w:val="20"/>
        </w:rPr>
      </w:pPr>
    </w:p>
    <w:p w:rsidR="00A34E06" w:rsidRDefault="005843AF">
      <w:pPr>
        <w:spacing w:line="351" w:lineRule="auto"/>
        <w:ind w:left="620" w:firstLine="348"/>
        <w:jc w:val="both"/>
        <w:rPr>
          <w:sz w:val="20"/>
          <w:szCs w:val="20"/>
        </w:rPr>
      </w:pPr>
      <w:r>
        <w:rPr>
          <w:rFonts w:eastAsia="Times New Roman"/>
          <w:sz w:val="28"/>
          <w:szCs w:val="28"/>
        </w:rPr>
        <w:t>Постоянное и подвижное ударение в именах существительных, именах прилагательных, глаголах.</w:t>
      </w:r>
    </w:p>
    <w:p w:rsidR="00A34E06" w:rsidRDefault="00A34E06">
      <w:pPr>
        <w:spacing w:line="25" w:lineRule="exact"/>
        <w:rPr>
          <w:sz w:val="20"/>
          <w:szCs w:val="20"/>
        </w:rPr>
      </w:pPr>
    </w:p>
    <w:p w:rsidR="00A34E06" w:rsidRDefault="005843AF">
      <w:pPr>
        <w:spacing w:line="349" w:lineRule="auto"/>
        <w:ind w:left="620" w:firstLine="348"/>
        <w:jc w:val="both"/>
        <w:rPr>
          <w:sz w:val="20"/>
          <w:szCs w:val="20"/>
        </w:rPr>
      </w:pPr>
      <w:r>
        <w:rPr>
          <w:rFonts w:eastAsia="Times New Roman"/>
          <w:sz w:val="28"/>
          <w:szCs w:val="28"/>
        </w:rPr>
        <w:t>Омографы: ударение как маркер смысла слова (</w:t>
      </w:r>
      <w:r>
        <w:rPr>
          <w:rFonts w:eastAsia="Times New Roman"/>
          <w:i/>
          <w:iCs/>
          <w:sz w:val="28"/>
          <w:szCs w:val="28"/>
        </w:rPr>
        <w:t>пАрить</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парИть,</w:t>
      </w:r>
      <w:r>
        <w:rPr>
          <w:rFonts w:eastAsia="Times New Roman"/>
          <w:sz w:val="28"/>
          <w:szCs w:val="28"/>
        </w:rPr>
        <w:t xml:space="preserve"> </w:t>
      </w:r>
      <w:r>
        <w:rPr>
          <w:rFonts w:eastAsia="Times New Roman"/>
          <w:i/>
          <w:iCs/>
          <w:sz w:val="28"/>
          <w:szCs w:val="28"/>
        </w:rPr>
        <w:t>рОжки — рожкИ, пОлки — полкИ, Атлас — атлАс</w:t>
      </w:r>
      <w:r>
        <w:rPr>
          <w:rFonts w:eastAsia="Times New Roman"/>
          <w:sz w:val="28"/>
          <w:szCs w:val="28"/>
        </w:rPr>
        <w:t>)</w:t>
      </w:r>
      <w:r>
        <w:rPr>
          <w:rFonts w:eastAsia="Times New Roman"/>
          <w:i/>
          <w:iCs/>
          <w:sz w:val="28"/>
          <w:szCs w:val="28"/>
        </w:rPr>
        <w:t>.</w:t>
      </w:r>
    </w:p>
    <w:p w:rsidR="00A34E06" w:rsidRDefault="00A34E06">
      <w:pPr>
        <w:spacing w:line="29" w:lineRule="exact"/>
        <w:rPr>
          <w:sz w:val="20"/>
          <w:szCs w:val="20"/>
        </w:rPr>
      </w:pPr>
    </w:p>
    <w:p w:rsidR="00A34E06" w:rsidRDefault="005843AF">
      <w:pPr>
        <w:spacing w:line="356" w:lineRule="auto"/>
        <w:ind w:left="620" w:firstLine="418"/>
        <w:jc w:val="both"/>
        <w:rPr>
          <w:sz w:val="20"/>
          <w:szCs w:val="20"/>
        </w:rPr>
      </w:pPr>
      <w:r>
        <w:rPr>
          <w:rFonts w:eastAsia="Times New Roman"/>
          <w:sz w:val="28"/>
          <w:szCs w:val="28"/>
        </w:rPr>
        <w:t>Произносительные варианты орфоэпической нормы (було[ч’]ная — було[ш]ная, до[жд]ём — до[ж’ж’]ём и т. п.). Произносительные варианты на уровне словосочетаний (</w:t>
      </w:r>
      <w:r>
        <w:rPr>
          <w:rFonts w:eastAsia="Times New Roman"/>
          <w:i/>
          <w:iCs/>
          <w:sz w:val="28"/>
          <w:szCs w:val="28"/>
        </w:rPr>
        <w:t>микроволнОвая печь</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микровОлновая</w:t>
      </w:r>
      <w:r>
        <w:rPr>
          <w:rFonts w:eastAsia="Times New Roman"/>
          <w:sz w:val="28"/>
          <w:szCs w:val="28"/>
        </w:rPr>
        <w:t xml:space="preserve"> </w:t>
      </w:r>
      <w:r>
        <w:rPr>
          <w:rFonts w:eastAsia="Times New Roman"/>
          <w:i/>
          <w:iCs/>
          <w:sz w:val="28"/>
          <w:szCs w:val="28"/>
        </w:rPr>
        <w:t>терапия</w:t>
      </w:r>
      <w:r>
        <w:rPr>
          <w:rFonts w:eastAsia="Times New Roman"/>
          <w:sz w:val="28"/>
          <w:szCs w:val="28"/>
        </w:rPr>
        <w:t>).</w:t>
      </w:r>
    </w:p>
    <w:p w:rsidR="00A34E06" w:rsidRDefault="00A34E06">
      <w:pPr>
        <w:spacing w:line="254" w:lineRule="exact"/>
        <w:rPr>
          <w:sz w:val="20"/>
          <w:szCs w:val="20"/>
        </w:rPr>
      </w:pPr>
    </w:p>
    <w:p w:rsidR="00A34E06" w:rsidRDefault="005843AF">
      <w:pPr>
        <w:ind w:left="9420"/>
        <w:rPr>
          <w:sz w:val="20"/>
          <w:szCs w:val="20"/>
        </w:rPr>
      </w:pPr>
      <w:r>
        <w:rPr>
          <w:rFonts w:ascii="Calibri" w:eastAsia="Calibri" w:hAnsi="Calibri" w:cs="Calibri"/>
          <w:sz w:val="19"/>
          <w:szCs w:val="19"/>
        </w:rPr>
        <w:t>26</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ind w:left="980"/>
        <w:rPr>
          <w:sz w:val="20"/>
          <w:szCs w:val="20"/>
        </w:rPr>
      </w:pPr>
      <w:r>
        <w:rPr>
          <w:rFonts w:eastAsia="Times New Roman"/>
          <w:sz w:val="28"/>
          <w:szCs w:val="28"/>
        </w:rPr>
        <w:lastRenderedPageBreak/>
        <w:t>Роль звукописи в художественном тексте.</w:t>
      </w:r>
    </w:p>
    <w:p w:rsidR="00A34E06" w:rsidRDefault="00A34E06">
      <w:pPr>
        <w:spacing w:line="177" w:lineRule="exact"/>
        <w:rPr>
          <w:sz w:val="20"/>
          <w:szCs w:val="20"/>
        </w:rPr>
      </w:pPr>
    </w:p>
    <w:p w:rsidR="00A34E06" w:rsidRDefault="005843AF">
      <w:pPr>
        <w:spacing w:line="357" w:lineRule="auto"/>
        <w:ind w:left="620" w:firstLine="348"/>
        <w:jc w:val="both"/>
        <w:rPr>
          <w:sz w:val="20"/>
          <w:szCs w:val="20"/>
        </w:rPr>
      </w:pPr>
      <w:r>
        <w:rPr>
          <w:rFonts w:eastAsia="Times New Roman"/>
          <w:sz w:val="28"/>
          <w:szCs w:val="28"/>
        </w:rPr>
        <w:t>Особенности русской интонации, темпа речи по сравнению с другими языками. Особенности жестов и мимики в русской речи, отражение их в устойчивых выражениях (фразеологизмах) (</w:t>
      </w:r>
      <w:r>
        <w:rPr>
          <w:rFonts w:eastAsia="Times New Roman"/>
          <w:i/>
          <w:iCs/>
          <w:sz w:val="28"/>
          <w:szCs w:val="28"/>
        </w:rPr>
        <w:t>надуть щёки,</w:t>
      </w:r>
      <w:r>
        <w:rPr>
          <w:rFonts w:eastAsia="Times New Roman"/>
          <w:sz w:val="28"/>
          <w:szCs w:val="28"/>
        </w:rPr>
        <w:t xml:space="preserve"> </w:t>
      </w:r>
      <w:r>
        <w:rPr>
          <w:rFonts w:eastAsia="Times New Roman"/>
          <w:i/>
          <w:iCs/>
          <w:sz w:val="28"/>
          <w:szCs w:val="28"/>
        </w:rPr>
        <w:t>вытягивать</w:t>
      </w:r>
      <w:r>
        <w:rPr>
          <w:rFonts w:eastAsia="Times New Roman"/>
          <w:sz w:val="28"/>
          <w:szCs w:val="28"/>
        </w:rPr>
        <w:t xml:space="preserve"> </w:t>
      </w:r>
      <w:r>
        <w:rPr>
          <w:rFonts w:eastAsia="Times New Roman"/>
          <w:i/>
          <w:iCs/>
          <w:sz w:val="28"/>
          <w:szCs w:val="28"/>
        </w:rPr>
        <w:t xml:space="preserve">шею, всплеснуть руками </w:t>
      </w:r>
      <w:r>
        <w:rPr>
          <w:rFonts w:eastAsia="Times New Roman"/>
          <w:sz w:val="28"/>
          <w:szCs w:val="28"/>
        </w:rPr>
        <w:t>и др.)</w:t>
      </w:r>
      <w:r>
        <w:rPr>
          <w:rFonts w:eastAsia="Times New Roman"/>
          <w:i/>
          <w:iCs/>
          <w:sz w:val="28"/>
          <w:szCs w:val="28"/>
        </w:rPr>
        <w:t xml:space="preserve"> </w:t>
      </w:r>
      <w:r>
        <w:rPr>
          <w:rFonts w:eastAsia="Times New Roman"/>
          <w:sz w:val="28"/>
          <w:szCs w:val="28"/>
        </w:rPr>
        <w:t>в сравнении с языком жестов других</w:t>
      </w:r>
      <w:r>
        <w:rPr>
          <w:rFonts w:eastAsia="Times New Roman"/>
          <w:i/>
          <w:iCs/>
          <w:sz w:val="28"/>
          <w:szCs w:val="28"/>
        </w:rPr>
        <w:t xml:space="preserve"> </w:t>
      </w:r>
      <w:r>
        <w:rPr>
          <w:rFonts w:eastAsia="Times New Roman"/>
          <w:sz w:val="28"/>
          <w:szCs w:val="28"/>
        </w:rPr>
        <w:t>народов.</w:t>
      </w:r>
    </w:p>
    <w:p w:rsidR="00A34E06" w:rsidRDefault="00A34E06">
      <w:pPr>
        <w:spacing w:line="11" w:lineRule="exact"/>
        <w:rPr>
          <w:sz w:val="20"/>
          <w:szCs w:val="20"/>
        </w:rPr>
      </w:pPr>
    </w:p>
    <w:p w:rsidR="00A34E06" w:rsidRDefault="005843AF">
      <w:pPr>
        <w:tabs>
          <w:tab w:val="left" w:pos="2760"/>
          <w:tab w:val="left" w:pos="4860"/>
          <w:tab w:val="left" w:pos="6240"/>
          <w:tab w:val="left" w:pos="8480"/>
        </w:tabs>
        <w:ind w:left="980"/>
        <w:rPr>
          <w:sz w:val="20"/>
          <w:szCs w:val="20"/>
        </w:rPr>
      </w:pPr>
      <w:r>
        <w:rPr>
          <w:rFonts w:eastAsia="Times New Roman"/>
          <w:b/>
          <w:bCs/>
          <w:sz w:val="28"/>
          <w:szCs w:val="28"/>
        </w:rPr>
        <w:t>Основные</w:t>
      </w:r>
      <w:r>
        <w:rPr>
          <w:sz w:val="20"/>
          <w:szCs w:val="20"/>
        </w:rPr>
        <w:tab/>
      </w:r>
      <w:r>
        <w:rPr>
          <w:rFonts w:eastAsia="Times New Roman"/>
          <w:b/>
          <w:bCs/>
          <w:sz w:val="28"/>
          <w:szCs w:val="28"/>
        </w:rPr>
        <w:t>лексические</w:t>
      </w:r>
      <w:r>
        <w:rPr>
          <w:sz w:val="20"/>
          <w:szCs w:val="20"/>
        </w:rPr>
        <w:tab/>
      </w:r>
      <w:r>
        <w:rPr>
          <w:rFonts w:eastAsia="Times New Roman"/>
          <w:b/>
          <w:bCs/>
          <w:sz w:val="28"/>
          <w:szCs w:val="28"/>
        </w:rPr>
        <w:t>нормы</w:t>
      </w:r>
      <w:r>
        <w:rPr>
          <w:sz w:val="20"/>
          <w:szCs w:val="20"/>
        </w:rPr>
        <w:tab/>
      </w:r>
      <w:r>
        <w:rPr>
          <w:rFonts w:eastAsia="Times New Roman"/>
          <w:b/>
          <w:bCs/>
          <w:sz w:val="28"/>
          <w:szCs w:val="28"/>
        </w:rPr>
        <w:t>современного</w:t>
      </w:r>
      <w:r>
        <w:rPr>
          <w:sz w:val="20"/>
          <w:szCs w:val="20"/>
        </w:rPr>
        <w:tab/>
      </w:r>
      <w:r>
        <w:rPr>
          <w:rFonts w:eastAsia="Times New Roman"/>
          <w:b/>
          <w:bCs/>
          <w:sz w:val="28"/>
          <w:szCs w:val="28"/>
        </w:rPr>
        <w:t>русского</w:t>
      </w:r>
    </w:p>
    <w:p w:rsidR="00A34E06" w:rsidRDefault="00A34E06">
      <w:pPr>
        <w:spacing w:line="156" w:lineRule="exact"/>
        <w:rPr>
          <w:sz w:val="20"/>
          <w:szCs w:val="20"/>
        </w:rPr>
      </w:pPr>
    </w:p>
    <w:p w:rsidR="00A34E06" w:rsidRDefault="005843AF">
      <w:pPr>
        <w:tabs>
          <w:tab w:val="left" w:pos="2940"/>
          <w:tab w:val="left" w:pos="4260"/>
          <w:tab w:val="left" w:pos="5940"/>
          <w:tab w:val="left" w:pos="7200"/>
        </w:tabs>
        <w:ind w:left="620"/>
        <w:rPr>
          <w:sz w:val="20"/>
          <w:szCs w:val="20"/>
        </w:rPr>
      </w:pPr>
      <w:r>
        <w:rPr>
          <w:rFonts w:eastAsia="Times New Roman"/>
          <w:b/>
          <w:bCs/>
          <w:sz w:val="28"/>
          <w:szCs w:val="28"/>
        </w:rPr>
        <w:t>литературного</w:t>
      </w:r>
      <w:r>
        <w:rPr>
          <w:sz w:val="20"/>
          <w:szCs w:val="20"/>
        </w:rPr>
        <w:tab/>
      </w:r>
      <w:r>
        <w:rPr>
          <w:rFonts w:eastAsia="Times New Roman"/>
          <w:b/>
          <w:bCs/>
          <w:sz w:val="28"/>
          <w:szCs w:val="28"/>
        </w:rPr>
        <w:t>языка.</w:t>
      </w:r>
      <w:r>
        <w:rPr>
          <w:sz w:val="20"/>
          <w:szCs w:val="20"/>
        </w:rPr>
        <w:tab/>
      </w:r>
      <w:r>
        <w:rPr>
          <w:rFonts w:eastAsia="Times New Roman"/>
          <w:sz w:val="28"/>
          <w:szCs w:val="28"/>
        </w:rPr>
        <w:t>Основные</w:t>
      </w:r>
      <w:r>
        <w:rPr>
          <w:sz w:val="20"/>
          <w:szCs w:val="20"/>
        </w:rPr>
        <w:tab/>
      </w:r>
      <w:r>
        <w:rPr>
          <w:rFonts w:eastAsia="Times New Roman"/>
          <w:sz w:val="28"/>
          <w:szCs w:val="28"/>
        </w:rPr>
        <w:t>нормы</w:t>
      </w:r>
      <w:r>
        <w:rPr>
          <w:sz w:val="20"/>
          <w:szCs w:val="20"/>
        </w:rPr>
        <w:tab/>
      </w:r>
      <w:r>
        <w:rPr>
          <w:rFonts w:eastAsia="Times New Roman"/>
          <w:sz w:val="27"/>
          <w:szCs w:val="27"/>
        </w:rPr>
        <w:t>словоупотребления:</w:t>
      </w:r>
    </w:p>
    <w:p w:rsidR="00A34E06" w:rsidRDefault="00A34E06">
      <w:pPr>
        <w:spacing w:line="174" w:lineRule="exact"/>
        <w:rPr>
          <w:sz w:val="20"/>
          <w:szCs w:val="20"/>
        </w:rPr>
      </w:pPr>
    </w:p>
    <w:p w:rsidR="00A34E06" w:rsidRDefault="005843AF">
      <w:pPr>
        <w:spacing w:line="351" w:lineRule="auto"/>
        <w:ind w:left="620"/>
        <w:jc w:val="both"/>
        <w:rPr>
          <w:sz w:val="20"/>
          <w:szCs w:val="20"/>
        </w:rPr>
      </w:pPr>
      <w:r>
        <w:rPr>
          <w:rFonts w:eastAsia="Times New Roman"/>
          <w:sz w:val="28"/>
          <w:szCs w:val="28"/>
        </w:rPr>
        <w:t>правильность выбора слова, максимально соответствующего обозначаемому им предмету или явлению реальной действительности.</w:t>
      </w:r>
    </w:p>
    <w:p w:rsidR="00A34E06" w:rsidRDefault="00A34E06">
      <w:pPr>
        <w:spacing w:line="26" w:lineRule="exact"/>
        <w:rPr>
          <w:sz w:val="20"/>
          <w:szCs w:val="20"/>
        </w:rPr>
      </w:pPr>
    </w:p>
    <w:p w:rsidR="00A34E06" w:rsidRDefault="005843AF">
      <w:pPr>
        <w:spacing w:line="358" w:lineRule="auto"/>
        <w:ind w:left="620" w:firstLine="348"/>
        <w:jc w:val="both"/>
        <w:rPr>
          <w:sz w:val="20"/>
          <w:szCs w:val="20"/>
        </w:rPr>
      </w:pPr>
      <w:r>
        <w:rPr>
          <w:rFonts w:eastAsia="Times New Roman"/>
          <w:sz w:val="28"/>
          <w:szCs w:val="28"/>
        </w:rPr>
        <w:t>Лексические нормы употребления имён существительных, прилагательных, глаголов в современном русском литературном языке. Стилистическая окраска слова (книжная, нейтральная‚ разговорная, просторечная); употребление имён существительных, прилагательных, глаголов в речи с учётом стилистических норм современного русского языка (</w:t>
      </w:r>
      <w:r>
        <w:rPr>
          <w:rFonts w:eastAsia="Times New Roman"/>
          <w:i/>
          <w:iCs/>
          <w:sz w:val="28"/>
          <w:szCs w:val="28"/>
        </w:rPr>
        <w:t>кинофильм</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кинокартина</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кино</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кинолента;</w:t>
      </w:r>
      <w:r>
        <w:rPr>
          <w:rFonts w:eastAsia="Times New Roman"/>
          <w:sz w:val="28"/>
          <w:szCs w:val="28"/>
        </w:rPr>
        <w:t xml:space="preserve"> </w:t>
      </w:r>
      <w:r>
        <w:rPr>
          <w:rFonts w:eastAsia="Times New Roman"/>
          <w:i/>
          <w:iCs/>
          <w:sz w:val="28"/>
          <w:szCs w:val="28"/>
        </w:rPr>
        <w:t>интернациональный — международный; экспорт — вывоз; импорт — ввоз; блато — болото; брещи — беречь; шлем — шелом; краткий — короткий; беспрестанный — бесперестанный; глаголить – говорить – сказать – брякнуть</w:t>
      </w:r>
      <w:r>
        <w:rPr>
          <w:rFonts w:eastAsia="Times New Roman"/>
          <w:sz w:val="28"/>
          <w:szCs w:val="28"/>
        </w:rPr>
        <w:t>).</w:t>
      </w:r>
    </w:p>
    <w:p w:rsidR="00A34E06" w:rsidRDefault="00A34E06">
      <w:pPr>
        <w:spacing w:line="31" w:lineRule="exact"/>
        <w:rPr>
          <w:sz w:val="20"/>
          <w:szCs w:val="20"/>
        </w:rPr>
      </w:pPr>
    </w:p>
    <w:p w:rsidR="00A34E06" w:rsidRDefault="005843AF">
      <w:pPr>
        <w:spacing w:line="357" w:lineRule="auto"/>
        <w:ind w:left="540" w:firstLine="797"/>
        <w:jc w:val="both"/>
        <w:rPr>
          <w:sz w:val="20"/>
          <w:szCs w:val="20"/>
        </w:rPr>
      </w:pPr>
      <w:r>
        <w:rPr>
          <w:rFonts w:eastAsia="Times New Roman"/>
          <w:b/>
          <w:bCs/>
          <w:sz w:val="28"/>
          <w:szCs w:val="28"/>
        </w:rPr>
        <w:t xml:space="preserve">Основные грамматические нормы современного русского литературного языка. </w:t>
      </w:r>
      <w:r>
        <w:rPr>
          <w:rFonts w:eastAsia="Times New Roman"/>
          <w:sz w:val="28"/>
          <w:szCs w:val="28"/>
        </w:rPr>
        <w:t>Категория рода:</w:t>
      </w:r>
      <w:r>
        <w:rPr>
          <w:rFonts w:eastAsia="Times New Roman"/>
          <w:b/>
          <w:bCs/>
          <w:sz w:val="28"/>
          <w:szCs w:val="28"/>
        </w:rPr>
        <w:t xml:space="preserve"> </w:t>
      </w:r>
      <w:r>
        <w:rPr>
          <w:rFonts w:eastAsia="Times New Roman"/>
          <w:sz w:val="28"/>
          <w:szCs w:val="28"/>
        </w:rPr>
        <w:t>род заимствованных</w:t>
      </w:r>
      <w:r>
        <w:rPr>
          <w:rFonts w:eastAsia="Times New Roman"/>
          <w:b/>
          <w:bCs/>
          <w:sz w:val="28"/>
          <w:szCs w:val="28"/>
        </w:rPr>
        <w:t xml:space="preserve"> </w:t>
      </w:r>
      <w:r>
        <w:rPr>
          <w:rFonts w:eastAsia="Times New Roman"/>
          <w:sz w:val="28"/>
          <w:szCs w:val="28"/>
        </w:rPr>
        <w:t>несклоняемых имён существительных (</w:t>
      </w:r>
      <w:r>
        <w:rPr>
          <w:rFonts w:eastAsia="Times New Roman"/>
          <w:i/>
          <w:iCs/>
          <w:sz w:val="28"/>
          <w:szCs w:val="28"/>
        </w:rPr>
        <w:t>шимпанзе,</w:t>
      </w:r>
      <w:r>
        <w:rPr>
          <w:rFonts w:eastAsia="Times New Roman"/>
          <w:sz w:val="28"/>
          <w:szCs w:val="28"/>
        </w:rPr>
        <w:t xml:space="preserve"> </w:t>
      </w:r>
      <w:r>
        <w:rPr>
          <w:rFonts w:eastAsia="Times New Roman"/>
          <w:i/>
          <w:iCs/>
          <w:sz w:val="28"/>
          <w:szCs w:val="28"/>
        </w:rPr>
        <w:t>колибри,</w:t>
      </w:r>
      <w:r>
        <w:rPr>
          <w:rFonts w:eastAsia="Times New Roman"/>
          <w:sz w:val="28"/>
          <w:szCs w:val="28"/>
        </w:rPr>
        <w:t xml:space="preserve"> </w:t>
      </w:r>
      <w:r>
        <w:rPr>
          <w:rFonts w:eastAsia="Times New Roman"/>
          <w:i/>
          <w:iCs/>
          <w:sz w:val="28"/>
          <w:szCs w:val="28"/>
        </w:rPr>
        <w:t>евро,</w:t>
      </w:r>
      <w:r>
        <w:rPr>
          <w:rFonts w:eastAsia="Times New Roman"/>
          <w:sz w:val="28"/>
          <w:szCs w:val="28"/>
        </w:rPr>
        <w:t xml:space="preserve"> </w:t>
      </w:r>
      <w:r>
        <w:rPr>
          <w:rFonts w:eastAsia="Times New Roman"/>
          <w:i/>
          <w:iCs/>
          <w:sz w:val="28"/>
          <w:szCs w:val="28"/>
        </w:rPr>
        <w:t>авеню,</w:t>
      </w:r>
      <w:r>
        <w:rPr>
          <w:rFonts w:eastAsia="Times New Roman"/>
          <w:sz w:val="28"/>
          <w:szCs w:val="28"/>
        </w:rPr>
        <w:t xml:space="preserve"> </w:t>
      </w:r>
      <w:r>
        <w:rPr>
          <w:rFonts w:eastAsia="Times New Roman"/>
          <w:i/>
          <w:iCs/>
          <w:sz w:val="28"/>
          <w:szCs w:val="28"/>
        </w:rPr>
        <w:t>салями, коммюнике</w:t>
      </w:r>
      <w:r>
        <w:rPr>
          <w:rFonts w:eastAsia="Times New Roman"/>
          <w:sz w:val="28"/>
          <w:szCs w:val="28"/>
        </w:rPr>
        <w:t>);</w:t>
      </w:r>
      <w:r>
        <w:rPr>
          <w:rFonts w:eastAsia="Times New Roman"/>
          <w:i/>
          <w:iCs/>
          <w:sz w:val="28"/>
          <w:szCs w:val="28"/>
        </w:rPr>
        <w:t xml:space="preserve"> </w:t>
      </w:r>
      <w:r>
        <w:rPr>
          <w:rFonts w:eastAsia="Times New Roman"/>
          <w:sz w:val="28"/>
          <w:szCs w:val="28"/>
        </w:rPr>
        <w:t>род сложносоставных существительных</w:t>
      </w:r>
      <w:r>
        <w:rPr>
          <w:rFonts w:eastAsia="Times New Roman"/>
          <w:i/>
          <w:iCs/>
          <w:sz w:val="28"/>
          <w:szCs w:val="28"/>
        </w:rPr>
        <w:t xml:space="preserve"> </w:t>
      </w:r>
      <w:r>
        <w:rPr>
          <w:rFonts w:eastAsia="Times New Roman"/>
          <w:sz w:val="28"/>
          <w:szCs w:val="28"/>
        </w:rPr>
        <w:t>(</w:t>
      </w:r>
      <w:r>
        <w:rPr>
          <w:rFonts w:eastAsia="Times New Roman"/>
          <w:i/>
          <w:iCs/>
          <w:sz w:val="28"/>
          <w:szCs w:val="28"/>
        </w:rPr>
        <w:t>плащ-палатка, диван-кровать, музей-квартира</w:t>
      </w:r>
      <w:r>
        <w:rPr>
          <w:rFonts w:eastAsia="Times New Roman"/>
          <w:sz w:val="28"/>
          <w:szCs w:val="28"/>
        </w:rPr>
        <w:t>);</w:t>
      </w:r>
      <w:r>
        <w:rPr>
          <w:rFonts w:eastAsia="Times New Roman"/>
          <w:i/>
          <w:iCs/>
          <w:sz w:val="28"/>
          <w:szCs w:val="28"/>
        </w:rPr>
        <w:t xml:space="preserve"> </w:t>
      </w:r>
      <w:r>
        <w:rPr>
          <w:rFonts w:eastAsia="Times New Roman"/>
          <w:sz w:val="28"/>
          <w:szCs w:val="28"/>
        </w:rPr>
        <w:t>род имён собственных</w:t>
      </w:r>
      <w:r>
        <w:rPr>
          <w:rFonts w:eastAsia="Times New Roman"/>
          <w:i/>
          <w:iCs/>
          <w:sz w:val="28"/>
          <w:szCs w:val="28"/>
        </w:rPr>
        <w:t xml:space="preserve"> </w:t>
      </w:r>
      <w:r>
        <w:rPr>
          <w:rFonts w:eastAsia="Times New Roman"/>
          <w:sz w:val="28"/>
          <w:szCs w:val="28"/>
        </w:rPr>
        <w:t>(географических названий); род аббревиатур. Нормативные и ненормативные формы употребления имён существительных.</w:t>
      </w:r>
    </w:p>
    <w:p w:rsidR="00A34E06" w:rsidRDefault="00A34E06">
      <w:pPr>
        <w:spacing w:line="25" w:lineRule="exact"/>
        <w:rPr>
          <w:sz w:val="20"/>
          <w:szCs w:val="20"/>
        </w:rPr>
      </w:pPr>
    </w:p>
    <w:p w:rsidR="00A34E06" w:rsidRDefault="005843AF">
      <w:pPr>
        <w:spacing w:line="349" w:lineRule="auto"/>
        <w:ind w:left="620" w:firstLine="559"/>
        <w:rPr>
          <w:sz w:val="20"/>
          <w:szCs w:val="20"/>
        </w:rPr>
      </w:pPr>
      <w:r>
        <w:rPr>
          <w:rFonts w:eastAsia="Times New Roman"/>
          <w:sz w:val="28"/>
          <w:szCs w:val="28"/>
        </w:rPr>
        <w:t xml:space="preserve">Формы существительных мужского рода множественного числа с окончаниями </w:t>
      </w:r>
      <w:r>
        <w:rPr>
          <w:rFonts w:eastAsia="Times New Roman"/>
          <w:i/>
          <w:iCs/>
          <w:sz w:val="28"/>
          <w:szCs w:val="28"/>
        </w:rPr>
        <w:t>-а(-я)</w:t>
      </w:r>
      <w:r>
        <w:rPr>
          <w:rFonts w:eastAsia="Times New Roman"/>
          <w:sz w:val="28"/>
          <w:szCs w:val="28"/>
        </w:rPr>
        <w:t xml:space="preserve">, </w:t>
      </w:r>
      <w:r>
        <w:rPr>
          <w:rFonts w:eastAsia="Times New Roman"/>
          <w:i/>
          <w:iCs/>
          <w:sz w:val="28"/>
          <w:szCs w:val="28"/>
        </w:rPr>
        <w:t>-ы(-и)</w:t>
      </w:r>
      <w:r>
        <w:rPr>
          <w:rFonts w:eastAsia="Times New Roman"/>
          <w:sz w:val="28"/>
          <w:szCs w:val="28"/>
        </w:rPr>
        <w:t xml:space="preserve">, различающиеся по смыслу: </w:t>
      </w:r>
      <w:r>
        <w:rPr>
          <w:rFonts w:eastAsia="Times New Roman"/>
          <w:i/>
          <w:iCs/>
          <w:sz w:val="28"/>
          <w:szCs w:val="28"/>
        </w:rPr>
        <w:t>корпуса</w:t>
      </w:r>
      <w:r>
        <w:rPr>
          <w:rFonts w:eastAsia="Times New Roman"/>
          <w:sz w:val="28"/>
          <w:szCs w:val="28"/>
        </w:rPr>
        <w:t xml:space="preserve"> (здания,</w:t>
      </w:r>
    </w:p>
    <w:p w:rsidR="00A34E06" w:rsidRDefault="00A34E06">
      <w:pPr>
        <w:spacing w:line="261" w:lineRule="exact"/>
        <w:rPr>
          <w:sz w:val="20"/>
          <w:szCs w:val="20"/>
        </w:rPr>
      </w:pPr>
    </w:p>
    <w:p w:rsidR="00A34E06" w:rsidRDefault="005843AF">
      <w:pPr>
        <w:ind w:left="9420"/>
        <w:rPr>
          <w:sz w:val="20"/>
          <w:szCs w:val="20"/>
        </w:rPr>
      </w:pPr>
      <w:r>
        <w:rPr>
          <w:rFonts w:ascii="Calibri" w:eastAsia="Calibri" w:hAnsi="Calibri" w:cs="Calibri"/>
          <w:sz w:val="19"/>
          <w:szCs w:val="19"/>
        </w:rPr>
        <w:t>27</w:t>
      </w:r>
    </w:p>
    <w:p w:rsidR="00A34E06" w:rsidRDefault="00A34E06">
      <w:pPr>
        <w:sectPr w:rsidR="00A34E06">
          <w:pgSz w:w="11900" w:h="16838"/>
          <w:pgMar w:top="1125" w:right="846" w:bottom="662" w:left="1440" w:header="0" w:footer="0" w:gutter="0"/>
          <w:cols w:space="720" w:equalWidth="0">
            <w:col w:w="9620"/>
          </w:cols>
        </w:sectPr>
      </w:pPr>
    </w:p>
    <w:p w:rsidR="00A34E06" w:rsidRDefault="005843AF">
      <w:pPr>
        <w:spacing w:line="358" w:lineRule="auto"/>
        <w:ind w:left="620"/>
        <w:jc w:val="both"/>
        <w:rPr>
          <w:sz w:val="20"/>
          <w:szCs w:val="20"/>
        </w:rPr>
      </w:pPr>
      <w:r>
        <w:rPr>
          <w:rFonts w:eastAsia="Times New Roman"/>
          <w:sz w:val="28"/>
          <w:szCs w:val="28"/>
        </w:rPr>
        <w:lastRenderedPageBreak/>
        <w:t xml:space="preserve">войсковые соединения) – </w:t>
      </w:r>
      <w:r>
        <w:rPr>
          <w:rFonts w:eastAsia="Times New Roman"/>
          <w:i/>
          <w:iCs/>
          <w:sz w:val="28"/>
          <w:szCs w:val="28"/>
        </w:rPr>
        <w:t>корпусы</w:t>
      </w:r>
      <w:r>
        <w:rPr>
          <w:rFonts w:eastAsia="Times New Roman"/>
          <w:sz w:val="28"/>
          <w:szCs w:val="28"/>
        </w:rPr>
        <w:t xml:space="preserve"> (туловища); </w:t>
      </w:r>
      <w:r>
        <w:rPr>
          <w:rFonts w:eastAsia="Times New Roman"/>
          <w:i/>
          <w:iCs/>
          <w:sz w:val="28"/>
          <w:szCs w:val="28"/>
        </w:rPr>
        <w:t>образа</w:t>
      </w:r>
      <w:r>
        <w:rPr>
          <w:rFonts w:eastAsia="Times New Roman"/>
          <w:sz w:val="28"/>
          <w:szCs w:val="28"/>
        </w:rPr>
        <w:t xml:space="preserve"> (иконы) – </w:t>
      </w:r>
      <w:r>
        <w:rPr>
          <w:rFonts w:eastAsia="Times New Roman"/>
          <w:i/>
          <w:iCs/>
          <w:sz w:val="28"/>
          <w:szCs w:val="28"/>
        </w:rPr>
        <w:t>образы</w:t>
      </w:r>
      <w:r>
        <w:rPr>
          <w:rFonts w:eastAsia="Times New Roman"/>
          <w:sz w:val="28"/>
          <w:szCs w:val="28"/>
        </w:rPr>
        <w:t xml:space="preserve"> (литературные); </w:t>
      </w:r>
      <w:r>
        <w:rPr>
          <w:rFonts w:eastAsia="Times New Roman"/>
          <w:i/>
          <w:iCs/>
          <w:sz w:val="28"/>
          <w:szCs w:val="28"/>
        </w:rPr>
        <w:t>меха</w:t>
      </w:r>
      <w:r>
        <w:rPr>
          <w:rFonts w:eastAsia="Times New Roman"/>
          <w:sz w:val="28"/>
          <w:szCs w:val="28"/>
        </w:rPr>
        <w:t xml:space="preserve"> (выделанные шкуры) – </w:t>
      </w:r>
      <w:r>
        <w:rPr>
          <w:rFonts w:eastAsia="Times New Roman"/>
          <w:i/>
          <w:iCs/>
          <w:sz w:val="28"/>
          <w:szCs w:val="28"/>
        </w:rPr>
        <w:t>мехи</w:t>
      </w:r>
      <w:r>
        <w:rPr>
          <w:rFonts w:eastAsia="Times New Roman"/>
          <w:sz w:val="28"/>
          <w:szCs w:val="28"/>
        </w:rPr>
        <w:t xml:space="preserve"> (кузнечные); </w:t>
      </w:r>
      <w:r>
        <w:rPr>
          <w:rFonts w:eastAsia="Times New Roman"/>
          <w:i/>
          <w:iCs/>
          <w:sz w:val="28"/>
          <w:szCs w:val="28"/>
        </w:rPr>
        <w:t>соболя</w:t>
      </w:r>
      <w:r>
        <w:rPr>
          <w:rFonts w:eastAsia="Times New Roman"/>
          <w:sz w:val="28"/>
          <w:szCs w:val="28"/>
        </w:rPr>
        <w:t xml:space="preserve"> (меха) – </w:t>
      </w:r>
      <w:r>
        <w:rPr>
          <w:rFonts w:eastAsia="Times New Roman"/>
          <w:i/>
          <w:iCs/>
          <w:sz w:val="28"/>
          <w:szCs w:val="28"/>
        </w:rPr>
        <w:t>соболи</w:t>
      </w:r>
      <w:r>
        <w:rPr>
          <w:rFonts w:eastAsia="Times New Roman"/>
          <w:sz w:val="28"/>
          <w:szCs w:val="28"/>
        </w:rPr>
        <w:t xml:space="preserve"> (животные). Литературные‚ разговорные‚ устарелые и профессиональные особенности формы именительного падежа множественного числа существительных мужского рода (</w:t>
      </w:r>
      <w:r>
        <w:rPr>
          <w:rFonts w:eastAsia="Times New Roman"/>
          <w:i/>
          <w:iCs/>
          <w:sz w:val="28"/>
          <w:szCs w:val="28"/>
        </w:rPr>
        <w:t>токари</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 xml:space="preserve">токаря, цехи – цеха, выборы – выбора, тракторы – трактора </w:t>
      </w:r>
      <w:r>
        <w:rPr>
          <w:rFonts w:eastAsia="Times New Roman"/>
          <w:sz w:val="28"/>
          <w:szCs w:val="28"/>
        </w:rPr>
        <w:t>и др.).</w:t>
      </w:r>
    </w:p>
    <w:p w:rsidR="00A34E06" w:rsidRDefault="00A34E06">
      <w:pPr>
        <w:spacing w:line="18" w:lineRule="exact"/>
        <w:rPr>
          <w:sz w:val="20"/>
          <w:szCs w:val="20"/>
        </w:rPr>
      </w:pPr>
    </w:p>
    <w:p w:rsidR="00A34E06" w:rsidRDefault="005843AF">
      <w:pPr>
        <w:spacing w:line="358" w:lineRule="auto"/>
        <w:ind w:left="680" w:firstLine="653"/>
        <w:jc w:val="both"/>
        <w:rPr>
          <w:sz w:val="20"/>
          <w:szCs w:val="20"/>
        </w:rPr>
      </w:pPr>
      <w:r>
        <w:rPr>
          <w:rFonts w:eastAsia="Times New Roman"/>
          <w:b/>
          <w:bCs/>
          <w:sz w:val="28"/>
          <w:szCs w:val="28"/>
        </w:rPr>
        <w:t xml:space="preserve">Речевой этикет. </w:t>
      </w:r>
      <w:r>
        <w:rPr>
          <w:rFonts w:eastAsia="Times New Roman"/>
          <w:sz w:val="28"/>
          <w:szCs w:val="28"/>
        </w:rPr>
        <w:t>Правила речевого этикета:</w:t>
      </w:r>
      <w:r>
        <w:rPr>
          <w:rFonts w:eastAsia="Times New Roman"/>
          <w:b/>
          <w:bCs/>
          <w:sz w:val="28"/>
          <w:szCs w:val="28"/>
        </w:rPr>
        <w:t xml:space="preserve"> </w:t>
      </w:r>
      <w:r>
        <w:rPr>
          <w:rFonts w:eastAsia="Times New Roman"/>
          <w:sz w:val="28"/>
          <w:szCs w:val="28"/>
        </w:rPr>
        <w:t>нормы и традиции.</w:t>
      </w:r>
      <w:r>
        <w:rPr>
          <w:rFonts w:eastAsia="Times New Roman"/>
          <w:b/>
          <w:bCs/>
          <w:sz w:val="28"/>
          <w:szCs w:val="28"/>
        </w:rPr>
        <w:t xml:space="preserve"> </w:t>
      </w:r>
      <w:r>
        <w:rPr>
          <w:rFonts w:eastAsia="Times New Roman"/>
          <w:sz w:val="28"/>
          <w:szCs w:val="28"/>
        </w:rPr>
        <w:t>Устойчивые формулы речевого этикета в общении. Обращение в русском речевом этикете. История этикетной формулы обращения в русском языке. Особенности употребления в качестве обращений собственных имён, названий людей по степени родства, по положению в обществе, по профессии, должности; по возрасту и полу. Обращение как показатель степени воспитанности человека, отношения к собеседнику, эмоционального состояния. Обращения в официальной и неофициальной речевой ситуации. Современные формулы обращения к незнакомому человеку. Употребление формы «он».</w:t>
      </w:r>
    </w:p>
    <w:p w:rsidR="00A34E06" w:rsidRDefault="00A34E06">
      <w:pPr>
        <w:spacing w:line="18" w:lineRule="exact"/>
        <w:rPr>
          <w:sz w:val="20"/>
          <w:szCs w:val="20"/>
        </w:rPr>
      </w:pPr>
    </w:p>
    <w:p w:rsidR="00A34E06" w:rsidRDefault="005843AF">
      <w:pPr>
        <w:ind w:left="1940"/>
        <w:rPr>
          <w:sz w:val="20"/>
          <w:szCs w:val="20"/>
        </w:rPr>
      </w:pPr>
      <w:r>
        <w:rPr>
          <w:rFonts w:eastAsia="Times New Roman"/>
          <w:b/>
          <w:bCs/>
          <w:sz w:val="28"/>
          <w:szCs w:val="28"/>
        </w:rPr>
        <w:t>Раздел 3. Речь. Речевая деятельность. Текст (21 ч)</w:t>
      </w:r>
    </w:p>
    <w:p w:rsidR="00A34E06" w:rsidRDefault="00A34E06">
      <w:pPr>
        <w:spacing w:line="170" w:lineRule="exact"/>
        <w:rPr>
          <w:sz w:val="20"/>
          <w:szCs w:val="20"/>
        </w:rPr>
      </w:pPr>
    </w:p>
    <w:p w:rsidR="00A34E06" w:rsidRDefault="005843AF">
      <w:pPr>
        <w:spacing w:line="356" w:lineRule="auto"/>
        <w:ind w:left="620" w:firstLine="487"/>
        <w:jc w:val="both"/>
        <w:rPr>
          <w:sz w:val="20"/>
          <w:szCs w:val="20"/>
        </w:rPr>
      </w:pPr>
      <w:r>
        <w:rPr>
          <w:rFonts w:eastAsia="Times New Roman"/>
          <w:b/>
          <w:bCs/>
          <w:sz w:val="28"/>
          <w:szCs w:val="28"/>
        </w:rPr>
        <w:t xml:space="preserve">Язык и речь. Виды речевой деятельности. </w:t>
      </w:r>
      <w:r>
        <w:rPr>
          <w:rFonts w:eastAsia="Times New Roman"/>
          <w:sz w:val="28"/>
          <w:szCs w:val="28"/>
        </w:rPr>
        <w:t>Язык и речь.</w:t>
      </w:r>
      <w:r>
        <w:rPr>
          <w:rFonts w:eastAsia="Times New Roman"/>
          <w:b/>
          <w:bCs/>
          <w:sz w:val="28"/>
          <w:szCs w:val="28"/>
        </w:rPr>
        <w:t xml:space="preserve"> </w:t>
      </w:r>
      <w:r>
        <w:rPr>
          <w:rFonts w:eastAsia="Times New Roman"/>
          <w:sz w:val="28"/>
          <w:szCs w:val="28"/>
        </w:rPr>
        <w:t>Точность и</w:t>
      </w:r>
      <w:r>
        <w:rPr>
          <w:rFonts w:eastAsia="Times New Roman"/>
          <w:b/>
          <w:bCs/>
          <w:sz w:val="28"/>
          <w:szCs w:val="28"/>
        </w:rPr>
        <w:t xml:space="preserve"> </w:t>
      </w:r>
      <w:r>
        <w:rPr>
          <w:rFonts w:eastAsia="Times New Roman"/>
          <w:sz w:val="28"/>
          <w:szCs w:val="28"/>
        </w:rPr>
        <w:t>логичность речи. Выразительность, чистота и богатство речи. Средства выразительной устной речи (тон, тембр, темп), способы тренировки (скороговорки). Интонация и жесты. Формы речи: монолог и диалог.</w:t>
      </w:r>
    </w:p>
    <w:p w:rsidR="00A34E06" w:rsidRDefault="00A34E06">
      <w:pPr>
        <w:spacing w:line="22" w:lineRule="exact"/>
        <w:rPr>
          <w:sz w:val="20"/>
          <w:szCs w:val="20"/>
        </w:rPr>
      </w:pPr>
    </w:p>
    <w:p w:rsidR="00A34E06" w:rsidRDefault="005843AF">
      <w:pPr>
        <w:spacing w:line="356" w:lineRule="auto"/>
        <w:ind w:left="680" w:firstLine="418"/>
        <w:jc w:val="both"/>
        <w:rPr>
          <w:sz w:val="20"/>
          <w:szCs w:val="20"/>
        </w:rPr>
      </w:pPr>
      <w:r>
        <w:rPr>
          <w:rFonts w:eastAsia="Times New Roman"/>
          <w:b/>
          <w:bCs/>
          <w:sz w:val="28"/>
          <w:szCs w:val="28"/>
        </w:rPr>
        <w:t xml:space="preserve">Текст как единица языка и речи. </w:t>
      </w:r>
      <w:r>
        <w:rPr>
          <w:rFonts w:eastAsia="Times New Roman"/>
          <w:sz w:val="28"/>
          <w:szCs w:val="28"/>
        </w:rPr>
        <w:t>Текст и его основные признаки.</w:t>
      </w:r>
      <w:r>
        <w:rPr>
          <w:rFonts w:eastAsia="Times New Roman"/>
          <w:b/>
          <w:bCs/>
          <w:sz w:val="28"/>
          <w:szCs w:val="28"/>
        </w:rPr>
        <w:t xml:space="preserve"> </w:t>
      </w:r>
      <w:r>
        <w:rPr>
          <w:rFonts w:eastAsia="Times New Roman"/>
          <w:sz w:val="28"/>
          <w:szCs w:val="28"/>
        </w:rPr>
        <w:t>Как строится текст. Композиционные формы описания, повествования, рассуждения. Повествование как тип речи. Средства связи предложений и частей текста.</w:t>
      </w:r>
    </w:p>
    <w:p w:rsidR="00A34E06" w:rsidRDefault="00A34E06">
      <w:pPr>
        <w:spacing w:line="13" w:lineRule="exact"/>
        <w:rPr>
          <w:sz w:val="20"/>
          <w:szCs w:val="20"/>
        </w:rPr>
      </w:pPr>
    </w:p>
    <w:p w:rsidR="00A34E06" w:rsidRDefault="005843AF">
      <w:pPr>
        <w:ind w:left="980"/>
        <w:rPr>
          <w:sz w:val="20"/>
          <w:szCs w:val="20"/>
        </w:rPr>
      </w:pPr>
      <w:r>
        <w:rPr>
          <w:rFonts w:eastAsia="Times New Roman"/>
          <w:b/>
          <w:bCs/>
          <w:sz w:val="28"/>
          <w:szCs w:val="28"/>
        </w:rPr>
        <w:t>Функциональные разновидности языка.</w:t>
      </w:r>
    </w:p>
    <w:p w:rsidR="00A34E06" w:rsidRDefault="00A34E06">
      <w:pPr>
        <w:spacing w:line="158" w:lineRule="exact"/>
        <w:rPr>
          <w:sz w:val="20"/>
          <w:szCs w:val="20"/>
        </w:rPr>
      </w:pPr>
    </w:p>
    <w:p w:rsidR="00A34E06" w:rsidRDefault="005843AF">
      <w:pPr>
        <w:ind w:left="980"/>
        <w:rPr>
          <w:sz w:val="20"/>
          <w:szCs w:val="20"/>
        </w:rPr>
      </w:pPr>
      <w:r>
        <w:rPr>
          <w:rFonts w:eastAsia="Times New Roman"/>
          <w:sz w:val="28"/>
          <w:szCs w:val="28"/>
        </w:rPr>
        <w:t>Разговорная речь. Просьба, извинение как жанры разговорной речи.</w:t>
      </w:r>
    </w:p>
    <w:p w:rsidR="00A34E06" w:rsidRDefault="00A34E06">
      <w:pPr>
        <w:spacing w:line="160" w:lineRule="exact"/>
        <w:rPr>
          <w:sz w:val="20"/>
          <w:szCs w:val="20"/>
        </w:rPr>
      </w:pPr>
    </w:p>
    <w:p w:rsidR="00A34E06" w:rsidRDefault="005843AF">
      <w:pPr>
        <w:ind w:left="980"/>
        <w:rPr>
          <w:sz w:val="20"/>
          <w:szCs w:val="20"/>
        </w:rPr>
      </w:pPr>
      <w:r>
        <w:rPr>
          <w:rFonts w:eastAsia="Times New Roman"/>
          <w:sz w:val="28"/>
          <w:szCs w:val="28"/>
        </w:rPr>
        <w:t>Официально-деловой стиль. Объявление (устное и письменное).</w:t>
      </w:r>
    </w:p>
    <w:p w:rsidR="00A34E06" w:rsidRDefault="00A34E06">
      <w:pPr>
        <w:spacing w:line="160" w:lineRule="exact"/>
        <w:rPr>
          <w:sz w:val="20"/>
          <w:szCs w:val="20"/>
        </w:rPr>
      </w:pPr>
    </w:p>
    <w:p w:rsidR="00A34E06" w:rsidRDefault="005843AF">
      <w:pPr>
        <w:ind w:left="980"/>
        <w:rPr>
          <w:sz w:val="20"/>
          <w:szCs w:val="20"/>
        </w:rPr>
      </w:pPr>
      <w:r>
        <w:rPr>
          <w:rFonts w:eastAsia="Times New Roman"/>
          <w:sz w:val="28"/>
          <w:szCs w:val="28"/>
        </w:rPr>
        <w:t>Учебно-научный стиль. План ответа на уроке, план текста.</w:t>
      </w:r>
    </w:p>
    <w:p w:rsidR="00A34E06" w:rsidRDefault="00A34E06">
      <w:pPr>
        <w:spacing w:line="200" w:lineRule="exact"/>
        <w:rPr>
          <w:sz w:val="20"/>
          <w:szCs w:val="20"/>
        </w:rPr>
      </w:pPr>
    </w:p>
    <w:p w:rsidR="00A34E06" w:rsidRDefault="00A34E06">
      <w:pPr>
        <w:spacing w:line="206" w:lineRule="exact"/>
        <w:rPr>
          <w:sz w:val="20"/>
          <w:szCs w:val="20"/>
        </w:rPr>
      </w:pPr>
    </w:p>
    <w:p w:rsidR="00A34E06" w:rsidRDefault="005843AF">
      <w:pPr>
        <w:ind w:left="9420"/>
        <w:rPr>
          <w:sz w:val="20"/>
          <w:szCs w:val="20"/>
        </w:rPr>
      </w:pPr>
      <w:r>
        <w:rPr>
          <w:rFonts w:ascii="Calibri" w:eastAsia="Calibri" w:hAnsi="Calibri" w:cs="Calibri"/>
          <w:sz w:val="19"/>
          <w:szCs w:val="19"/>
        </w:rPr>
        <w:t>28</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ind w:left="980"/>
        <w:rPr>
          <w:sz w:val="20"/>
          <w:szCs w:val="20"/>
        </w:rPr>
      </w:pPr>
      <w:r>
        <w:rPr>
          <w:rFonts w:eastAsia="Times New Roman"/>
          <w:sz w:val="28"/>
          <w:szCs w:val="28"/>
        </w:rPr>
        <w:lastRenderedPageBreak/>
        <w:t>Публицистический стиль. Устное выступление. Девиз, слоган.</w:t>
      </w:r>
    </w:p>
    <w:p w:rsidR="00A34E06" w:rsidRDefault="00A34E06">
      <w:pPr>
        <w:spacing w:line="163" w:lineRule="exact"/>
        <w:rPr>
          <w:sz w:val="20"/>
          <w:szCs w:val="20"/>
        </w:rPr>
      </w:pPr>
    </w:p>
    <w:p w:rsidR="00A34E06" w:rsidRDefault="005843AF">
      <w:pPr>
        <w:ind w:left="980"/>
        <w:rPr>
          <w:sz w:val="20"/>
          <w:szCs w:val="20"/>
        </w:rPr>
      </w:pPr>
      <w:r>
        <w:rPr>
          <w:rFonts w:eastAsia="Times New Roman"/>
          <w:sz w:val="28"/>
          <w:szCs w:val="28"/>
        </w:rPr>
        <w:t>Язык художественной литературы. Литературная сказка. Рассказ.</w:t>
      </w:r>
    </w:p>
    <w:p w:rsidR="00A34E06" w:rsidRDefault="00A34E06">
      <w:pPr>
        <w:spacing w:line="174" w:lineRule="exact"/>
        <w:rPr>
          <w:sz w:val="20"/>
          <w:szCs w:val="20"/>
        </w:rPr>
      </w:pPr>
    </w:p>
    <w:p w:rsidR="00A34E06" w:rsidRDefault="005843AF">
      <w:pPr>
        <w:spacing w:line="354" w:lineRule="auto"/>
        <w:ind w:left="260" w:firstLine="708"/>
        <w:jc w:val="both"/>
        <w:rPr>
          <w:sz w:val="20"/>
          <w:szCs w:val="20"/>
        </w:rPr>
      </w:pPr>
      <w:r>
        <w:rPr>
          <w:rFonts w:eastAsia="Times New Roman"/>
          <w:sz w:val="28"/>
          <w:szCs w:val="28"/>
        </w:rPr>
        <w:t>Особенности языка фольклорных текстов. Загадка, пословица. Сказка. Особенности языка сказки (сравнения, синонимы, антонимы, слова с уменьшительными суффиксами и т. д.).</w:t>
      </w:r>
    </w:p>
    <w:p w:rsidR="00A34E06" w:rsidRDefault="00A34E06">
      <w:pPr>
        <w:spacing w:line="16" w:lineRule="exact"/>
        <w:rPr>
          <w:sz w:val="20"/>
          <w:szCs w:val="20"/>
        </w:rPr>
      </w:pPr>
    </w:p>
    <w:p w:rsidR="00A34E06" w:rsidRDefault="005843AF">
      <w:pPr>
        <w:ind w:left="980"/>
        <w:rPr>
          <w:sz w:val="20"/>
          <w:szCs w:val="20"/>
        </w:rPr>
      </w:pPr>
      <w:r>
        <w:rPr>
          <w:rFonts w:eastAsia="Times New Roman"/>
          <w:b/>
          <w:bCs/>
          <w:sz w:val="28"/>
          <w:szCs w:val="28"/>
        </w:rPr>
        <w:t>Резерв учебного времени – 9 ч.</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41" w:lineRule="exact"/>
        <w:rPr>
          <w:sz w:val="20"/>
          <w:szCs w:val="20"/>
        </w:rPr>
      </w:pPr>
    </w:p>
    <w:p w:rsidR="00A34E06" w:rsidRDefault="005843AF" w:rsidP="005843AF">
      <w:pPr>
        <w:numPr>
          <w:ilvl w:val="0"/>
          <w:numId w:val="65"/>
        </w:numPr>
        <w:tabs>
          <w:tab w:val="left" w:pos="500"/>
        </w:tabs>
        <w:ind w:left="500" w:hanging="238"/>
        <w:rPr>
          <w:rFonts w:eastAsia="Times New Roman"/>
          <w:b/>
          <w:bCs/>
          <w:sz w:val="32"/>
          <w:szCs w:val="32"/>
        </w:rPr>
      </w:pPr>
      <w:r>
        <w:rPr>
          <w:rFonts w:eastAsia="Times New Roman"/>
          <w:b/>
          <w:bCs/>
          <w:sz w:val="32"/>
          <w:szCs w:val="32"/>
        </w:rPr>
        <w:t>Второй год обучения (70 ч)</w:t>
      </w:r>
    </w:p>
    <w:p w:rsidR="00A34E06" w:rsidRDefault="00A34E06">
      <w:pPr>
        <w:spacing w:line="186" w:lineRule="exact"/>
        <w:rPr>
          <w:sz w:val="20"/>
          <w:szCs w:val="20"/>
        </w:rPr>
      </w:pPr>
    </w:p>
    <w:p w:rsidR="00A34E06" w:rsidRDefault="005843AF">
      <w:pPr>
        <w:ind w:right="-259"/>
        <w:jc w:val="center"/>
        <w:rPr>
          <w:sz w:val="20"/>
          <w:szCs w:val="20"/>
        </w:rPr>
      </w:pPr>
      <w:r>
        <w:rPr>
          <w:rFonts w:eastAsia="Times New Roman"/>
          <w:b/>
          <w:bCs/>
          <w:sz w:val="28"/>
          <w:szCs w:val="28"/>
        </w:rPr>
        <w:t>Раздел 1. Язык и культура (20 ч)</w:t>
      </w:r>
    </w:p>
    <w:p w:rsidR="00A34E06" w:rsidRDefault="00A34E06">
      <w:pPr>
        <w:spacing w:line="170" w:lineRule="exact"/>
        <w:rPr>
          <w:sz w:val="20"/>
          <w:szCs w:val="20"/>
        </w:rPr>
      </w:pPr>
    </w:p>
    <w:p w:rsidR="00A34E06" w:rsidRDefault="005843AF">
      <w:pPr>
        <w:spacing w:line="358" w:lineRule="auto"/>
        <w:ind w:left="260" w:firstLine="708"/>
        <w:jc w:val="both"/>
        <w:rPr>
          <w:sz w:val="20"/>
          <w:szCs w:val="20"/>
        </w:rPr>
      </w:pPr>
      <w:r>
        <w:rPr>
          <w:rFonts w:eastAsia="Times New Roman"/>
          <w:sz w:val="28"/>
          <w:szCs w:val="28"/>
        </w:rPr>
        <w:t>Краткая история русского литературного языка. Роль церковнославянского (старославянского) языка в развитии русского языка. Диалекты как часть народной культуры. Диалектизмы и их национально-культурное своеобразие. Сведения о диалектных названиях предметов быта, значениях слов, понятиях, не свойственных литературному языку и несущих информацию о способах ведения хозяйства, особенностях семейного уклада, обрядах, обычаях, народном календаре и др. Использование диалектной лексики в произведениях художественной литературы.</w:t>
      </w:r>
    </w:p>
    <w:p w:rsidR="00A34E06" w:rsidRDefault="00A34E06">
      <w:pPr>
        <w:spacing w:line="22" w:lineRule="exact"/>
        <w:rPr>
          <w:sz w:val="20"/>
          <w:szCs w:val="20"/>
        </w:rPr>
      </w:pPr>
    </w:p>
    <w:p w:rsidR="00A34E06" w:rsidRDefault="005843AF">
      <w:pPr>
        <w:spacing w:line="357" w:lineRule="auto"/>
        <w:ind w:left="260" w:firstLine="708"/>
        <w:jc w:val="both"/>
        <w:rPr>
          <w:sz w:val="20"/>
          <w:szCs w:val="20"/>
        </w:rPr>
      </w:pPr>
      <w:r>
        <w:rPr>
          <w:rFonts w:eastAsia="Times New Roman"/>
          <w:sz w:val="28"/>
          <w:szCs w:val="28"/>
        </w:rPr>
        <w:t>Лексические заимствования как результат взаимодействия национальных культур. Лексика, заимствованная русским языком из языков народов России и мира. Заимствования из славянских и неславянских языков. Причины заимствований. Особенности освоения иноязычной лексики (общее представление). Роль заимствованной лексики в современном русском языке.</w:t>
      </w:r>
    </w:p>
    <w:p w:rsidR="00A34E06" w:rsidRDefault="00A34E06">
      <w:pPr>
        <w:spacing w:line="20" w:lineRule="exact"/>
        <w:rPr>
          <w:sz w:val="20"/>
          <w:szCs w:val="20"/>
        </w:rPr>
      </w:pPr>
    </w:p>
    <w:p w:rsidR="00A34E06" w:rsidRDefault="005843AF">
      <w:pPr>
        <w:spacing w:line="355" w:lineRule="auto"/>
        <w:ind w:left="260" w:firstLine="708"/>
        <w:jc w:val="both"/>
        <w:rPr>
          <w:sz w:val="20"/>
          <w:szCs w:val="20"/>
        </w:rPr>
      </w:pPr>
      <w:r>
        <w:rPr>
          <w:rFonts w:eastAsia="Times New Roman"/>
          <w:sz w:val="28"/>
          <w:szCs w:val="28"/>
        </w:rPr>
        <w:t>Пополнение словарного состава русского языка новой лексикой. Современные неологизмы и их группы по сфере употребления и стилистической окраске.</w:t>
      </w:r>
    </w:p>
    <w:p w:rsidR="00A34E06" w:rsidRDefault="00A34E06">
      <w:pPr>
        <w:spacing w:line="21" w:lineRule="exact"/>
        <w:rPr>
          <w:sz w:val="20"/>
          <w:szCs w:val="20"/>
        </w:rPr>
      </w:pPr>
    </w:p>
    <w:p w:rsidR="00A34E06" w:rsidRDefault="005843AF">
      <w:pPr>
        <w:spacing w:line="355" w:lineRule="auto"/>
        <w:ind w:left="260" w:firstLine="708"/>
        <w:jc w:val="both"/>
        <w:rPr>
          <w:sz w:val="20"/>
          <w:szCs w:val="20"/>
        </w:rPr>
      </w:pPr>
      <w:r>
        <w:rPr>
          <w:rFonts w:eastAsia="Times New Roman"/>
          <w:sz w:val="28"/>
          <w:szCs w:val="28"/>
        </w:rPr>
        <w:t>Национально-культурная специфика русской фразеологии. Исторические прототипы фразеологизмов. Отражение во фразеологии обычаев, традиций, быта, исторических событий, культуры и т. п. (</w:t>
      </w:r>
      <w:r>
        <w:rPr>
          <w:rFonts w:eastAsia="Times New Roman"/>
          <w:i/>
          <w:iCs/>
          <w:sz w:val="28"/>
          <w:szCs w:val="28"/>
        </w:rPr>
        <w:t>начать с</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66" w:lineRule="exact"/>
        <w:rPr>
          <w:sz w:val="20"/>
          <w:szCs w:val="20"/>
        </w:rPr>
      </w:pPr>
    </w:p>
    <w:p w:rsidR="00A34E06" w:rsidRDefault="005843AF">
      <w:pPr>
        <w:ind w:left="9420"/>
        <w:rPr>
          <w:sz w:val="20"/>
          <w:szCs w:val="20"/>
        </w:rPr>
      </w:pPr>
      <w:r>
        <w:rPr>
          <w:rFonts w:ascii="Calibri" w:eastAsia="Calibri" w:hAnsi="Calibri" w:cs="Calibri"/>
          <w:sz w:val="19"/>
          <w:szCs w:val="19"/>
        </w:rPr>
        <w:t>29</w:t>
      </w:r>
    </w:p>
    <w:p w:rsidR="00A34E06" w:rsidRDefault="00A34E06">
      <w:pPr>
        <w:sectPr w:rsidR="00A34E06">
          <w:pgSz w:w="11900" w:h="16838"/>
          <w:pgMar w:top="1125" w:right="846" w:bottom="662" w:left="1440" w:header="0" w:footer="0" w:gutter="0"/>
          <w:cols w:space="720" w:equalWidth="0">
            <w:col w:w="9620"/>
          </w:cols>
        </w:sectPr>
      </w:pPr>
    </w:p>
    <w:p w:rsidR="00A34E06" w:rsidRDefault="005843AF">
      <w:pPr>
        <w:spacing w:line="351" w:lineRule="auto"/>
        <w:ind w:left="260"/>
        <w:rPr>
          <w:sz w:val="20"/>
          <w:szCs w:val="20"/>
        </w:rPr>
      </w:pPr>
      <w:r>
        <w:rPr>
          <w:rFonts w:eastAsia="Times New Roman"/>
          <w:i/>
          <w:iCs/>
          <w:sz w:val="28"/>
          <w:szCs w:val="28"/>
        </w:rPr>
        <w:lastRenderedPageBreak/>
        <w:t xml:space="preserve">азов, от доски до доски, приложить руку </w:t>
      </w:r>
      <w:r>
        <w:rPr>
          <w:rFonts w:eastAsia="Times New Roman"/>
          <w:sz w:val="28"/>
          <w:szCs w:val="28"/>
        </w:rPr>
        <w:t>и т.</w:t>
      </w:r>
      <w:r>
        <w:rPr>
          <w:rFonts w:eastAsia="Times New Roman"/>
          <w:i/>
          <w:iCs/>
          <w:sz w:val="28"/>
          <w:szCs w:val="28"/>
        </w:rPr>
        <w:t xml:space="preserve"> </w:t>
      </w:r>
      <w:r>
        <w:rPr>
          <w:rFonts w:eastAsia="Times New Roman"/>
          <w:sz w:val="28"/>
          <w:szCs w:val="28"/>
        </w:rPr>
        <w:t>п. –</w:t>
      </w:r>
      <w:r>
        <w:rPr>
          <w:rFonts w:eastAsia="Times New Roman"/>
          <w:i/>
          <w:iCs/>
          <w:sz w:val="28"/>
          <w:szCs w:val="28"/>
        </w:rPr>
        <w:t xml:space="preserve"> </w:t>
      </w:r>
      <w:r>
        <w:rPr>
          <w:rFonts w:eastAsia="Times New Roman"/>
          <w:sz w:val="28"/>
          <w:szCs w:val="28"/>
        </w:rPr>
        <w:t>информация о</w:t>
      </w:r>
      <w:r>
        <w:rPr>
          <w:rFonts w:eastAsia="Times New Roman"/>
          <w:i/>
          <w:iCs/>
          <w:sz w:val="28"/>
          <w:szCs w:val="28"/>
        </w:rPr>
        <w:t xml:space="preserve"> </w:t>
      </w:r>
      <w:r>
        <w:rPr>
          <w:rFonts w:eastAsia="Times New Roman"/>
          <w:sz w:val="28"/>
          <w:szCs w:val="28"/>
        </w:rPr>
        <w:t>традиционной русской грамотности и др.).</w:t>
      </w:r>
    </w:p>
    <w:p w:rsidR="00A34E06" w:rsidRDefault="00A34E06">
      <w:pPr>
        <w:spacing w:line="200" w:lineRule="exact"/>
        <w:rPr>
          <w:sz w:val="20"/>
          <w:szCs w:val="20"/>
        </w:rPr>
      </w:pPr>
    </w:p>
    <w:p w:rsidR="00A34E06" w:rsidRDefault="00A34E06">
      <w:pPr>
        <w:spacing w:line="299" w:lineRule="exact"/>
        <w:rPr>
          <w:sz w:val="20"/>
          <w:szCs w:val="20"/>
        </w:rPr>
      </w:pPr>
    </w:p>
    <w:p w:rsidR="00A34E06" w:rsidRDefault="005843AF">
      <w:pPr>
        <w:ind w:left="3020"/>
        <w:rPr>
          <w:sz w:val="20"/>
          <w:szCs w:val="20"/>
        </w:rPr>
      </w:pPr>
      <w:r>
        <w:rPr>
          <w:rFonts w:eastAsia="Times New Roman"/>
          <w:b/>
          <w:bCs/>
          <w:sz w:val="28"/>
          <w:szCs w:val="28"/>
        </w:rPr>
        <w:t>Раздел 2. Культура речи (20 ч)</w:t>
      </w:r>
    </w:p>
    <w:p w:rsidR="00A34E06" w:rsidRDefault="00A34E06">
      <w:pPr>
        <w:spacing w:line="174" w:lineRule="exact"/>
        <w:rPr>
          <w:sz w:val="20"/>
          <w:szCs w:val="20"/>
        </w:rPr>
      </w:pPr>
    </w:p>
    <w:p w:rsidR="00A34E06" w:rsidRDefault="005843AF">
      <w:pPr>
        <w:spacing w:line="358" w:lineRule="auto"/>
        <w:ind w:left="260" w:firstLine="708"/>
        <w:jc w:val="both"/>
        <w:rPr>
          <w:sz w:val="20"/>
          <w:szCs w:val="20"/>
        </w:rPr>
      </w:pPr>
      <w:r>
        <w:rPr>
          <w:rFonts w:eastAsia="Times New Roman"/>
          <w:b/>
          <w:bCs/>
          <w:sz w:val="28"/>
          <w:szCs w:val="28"/>
        </w:rPr>
        <w:t xml:space="preserve">Основные орфоэпические нормы современного русского литературного языка. </w:t>
      </w:r>
      <w:r>
        <w:rPr>
          <w:rFonts w:eastAsia="Times New Roman"/>
          <w:sz w:val="28"/>
          <w:szCs w:val="28"/>
        </w:rPr>
        <w:t>Произносительные различия в русском языке,</w:t>
      </w:r>
      <w:r>
        <w:rPr>
          <w:rFonts w:eastAsia="Times New Roman"/>
          <w:b/>
          <w:bCs/>
          <w:sz w:val="28"/>
          <w:szCs w:val="28"/>
        </w:rPr>
        <w:t xml:space="preserve"> </w:t>
      </w:r>
      <w:r>
        <w:rPr>
          <w:rFonts w:eastAsia="Times New Roman"/>
          <w:sz w:val="28"/>
          <w:szCs w:val="28"/>
        </w:rPr>
        <w:t xml:space="preserve">обусловленные темпом речи. Стилистические особенности произношения и ударения (литературные‚ разговорные‚ устарелые и профессиональные). Нормы произношения отдельных грамматических форм; заимствованных слов: ударение в форме родительного падежа множественного числа существительных; ударение в кратких формах прилагательных; подвижное ударение в глаголах; ударение в формах глагола прошедшего времени; ударение в возвратных глаголах в формах прошедшего времени мужского рода; ударение в формах глаголов II спряжения на </w:t>
      </w:r>
      <w:r>
        <w:rPr>
          <w:rFonts w:eastAsia="Times New Roman"/>
          <w:i/>
          <w:iCs/>
          <w:sz w:val="28"/>
          <w:szCs w:val="28"/>
        </w:rPr>
        <w:t>-ить</w:t>
      </w:r>
      <w:r>
        <w:rPr>
          <w:rFonts w:eastAsia="Times New Roman"/>
          <w:sz w:val="28"/>
          <w:szCs w:val="28"/>
        </w:rPr>
        <w:t xml:space="preserve">; глаголы </w:t>
      </w:r>
      <w:r>
        <w:rPr>
          <w:rFonts w:eastAsia="Times New Roman"/>
          <w:i/>
          <w:iCs/>
          <w:sz w:val="28"/>
          <w:szCs w:val="28"/>
        </w:rPr>
        <w:t>звонИть,</w:t>
      </w:r>
      <w:r>
        <w:rPr>
          <w:rFonts w:eastAsia="Times New Roman"/>
          <w:sz w:val="28"/>
          <w:szCs w:val="28"/>
        </w:rPr>
        <w:t xml:space="preserve"> </w:t>
      </w:r>
      <w:r>
        <w:rPr>
          <w:rFonts w:eastAsia="Times New Roman"/>
          <w:i/>
          <w:iCs/>
          <w:sz w:val="28"/>
          <w:szCs w:val="28"/>
        </w:rPr>
        <w:t xml:space="preserve">включИть </w:t>
      </w:r>
      <w:r>
        <w:rPr>
          <w:rFonts w:eastAsia="Times New Roman"/>
          <w:sz w:val="28"/>
          <w:szCs w:val="28"/>
        </w:rPr>
        <w:t>и др.</w:t>
      </w:r>
      <w:r>
        <w:rPr>
          <w:rFonts w:eastAsia="Times New Roman"/>
          <w:i/>
          <w:iCs/>
          <w:sz w:val="28"/>
          <w:szCs w:val="28"/>
        </w:rPr>
        <w:t xml:space="preserve"> </w:t>
      </w:r>
      <w:r>
        <w:rPr>
          <w:rFonts w:eastAsia="Times New Roman"/>
          <w:sz w:val="28"/>
          <w:szCs w:val="28"/>
        </w:rPr>
        <w:t>Варианты ударения внутри нормы:</w:t>
      </w:r>
      <w:r>
        <w:rPr>
          <w:rFonts w:eastAsia="Times New Roman"/>
          <w:i/>
          <w:iCs/>
          <w:sz w:val="28"/>
          <w:szCs w:val="28"/>
        </w:rPr>
        <w:t xml:space="preserve"> бАловать – баловАть</w:t>
      </w:r>
      <w:r>
        <w:rPr>
          <w:rFonts w:eastAsia="Times New Roman"/>
          <w:sz w:val="28"/>
          <w:szCs w:val="28"/>
        </w:rPr>
        <w:t>,</w:t>
      </w:r>
      <w:r>
        <w:rPr>
          <w:rFonts w:eastAsia="Times New Roman"/>
          <w:i/>
          <w:iCs/>
          <w:sz w:val="28"/>
          <w:szCs w:val="28"/>
        </w:rPr>
        <w:t xml:space="preserve"> обеспЕчение – обеспечЕние</w:t>
      </w:r>
      <w:r>
        <w:rPr>
          <w:rFonts w:eastAsia="Times New Roman"/>
          <w:sz w:val="28"/>
          <w:szCs w:val="28"/>
        </w:rPr>
        <w:t>.</w:t>
      </w:r>
    </w:p>
    <w:p w:rsidR="00A34E06" w:rsidRDefault="00A34E06">
      <w:pPr>
        <w:spacing w:line="20" w:lineRule="exact"/>
        <w:rPr>
          <w:sz w:val="20"/>
          <w:szCs w:val="20"/>
        </w:rPr>
      </w:pPr>
    </w:p>
    <w:p w:rsidR="00A34E06" w:rsidRDefault="005843AF">
      <w:pPr>
        <w:tabs>
          <w:tab w:val="left" w:pos="2760"/>
          <w:tab w:val="left" w:pos="4860"/>
          <w:tab w:val="left" w:pos="6240"/>
          <w:tab w:val="left" w:pos="8480"/>
        </w:tabs>
        <w:ind w:left="980"/>
        <w:rPr>
          <w:sz w:val="20"/>
          <w:szCs w:val="20"/>
        </w:rPr>
      </w:pPr>
      <w:r>
        <w:rPr>
          <w:rFonts w:eastAsia="Times New Roman"/>
          <w:b/>
          <w:bCs/>
          <w:sz w:val="28"/>
          <w:szCs w:val="28"/>
        </w:rPr>
        <w:t>Основные</w:t>
      </w:r>
      <w:r>
        <w:rPr>
          <w:sz w:val="20"/>
          <w:szCs w:val="20"/>
        </w:rPr>
        <w:tab/>
      </w:r>
      <w:r>
        <w:rPr>
          <w:rFonts w:eastAsia="Times New Roman"/>
          <w:b/>
          <w:bCs/>
          <w:sz w:val="28"/>
          <w:szCs w:val="28"/>
        </w:rPr>
        <w:t>лексические</w:t>
      </w:r>
      <w:r>
        <w:rPr>
          <w:sz w:val="20"/>
          <w:szCs w:val="20"/>
        </w:rPr>
        <w:tab/>
      </w:r>
      <w:r>
        <w:rPr>
          <w:rFonts w:eastAsia="Times New Roman"/>
          <w:b/>
          <w:bCs/>
          <w:sz w:val="28"/>
          <w:szCs w:val="28"/>
        </w:rPr>
        <w:t>нормы</w:t>
      </w:r>
      <w:r>
        <w:rPr>
          <w:sz w:val="20"/>
          <w:szCs w:val="20"/>
        </w:rPr>
        <w:tab/>
      </w:r>
      <w:r>
        <w:rPr>
          <w:rFonts w:eastAsia="Times New Roman"/>
          <w:b/>
          <w:bCs/>
          <w:sz w:val="28"/>
          <w:szCs w:val="28"/>
        </w:rPr>
        <w:t>современного</w:t>
      </w:r>
      <w:r>
        <w:rPr>
          <w:sz w:val="20"/>
          <w:szCs w:val="20"/>
        </w:rPr>
        <w:tab/>
      </w:r>
      <w:r>
        <w:rPr>
          <w:rFonts w:eastAsia="Times New Roman"/>
          <w:b/>
          <w:bCs/>
          <w:sz w:val="28"/>
          <w:szCs w:val="28"/>
        </w:rPr>
        <w:t>русского</w:t>
      </w:r>
    </w:p>
    <w:p w:rsidR="00A34E06" w:rsidRDefault="00A34E06">
      <w:pPr>
        <w:spacing w:line="170" w:lineRule="exact"/>
        <w:rPr>
          <w:sz w:val="20"/>
          <w:szCs w:val="20"/>
        </w:rPr>
      </w:pPr>
    </w:p>
    <w:p w:rsidR="00A34E06" w:rsidRDefault="005843AF">
      <w:pPr>
        <w:spacing w:line="351" w:lineRule="auto"/>
        <w:ind w:left="260"/>
        <w:jc w:val="both"/>
        <w:rPr>
          <w:sz w:val="20"/>
          <w:szCs w:val="20"/>
        </w:rPr>
      </w:pPr>
      <w:r>
        <w:rPr>
          <w:rFonts w:eastAsia="Times New Roman"/>
          <w:b/>
          <w:bCs/>
          <w:sz w:val="28"/>
          <w:szCs w:val="28"/>
        </w:rPr>
        <w:t xml:space="preserve">литературного языка. </w:t>
      </w:r>
      <w:r>
        <w:rPr>
          <w:rFonts w:eastAsia="Times New Roman"/>
          <w:sz w:val="28"/>
          <w:szCs w:val="28"/>
        </w:rPr>
        <w:t>Синонимы и точность речи</w:t>
      </w:r>
      <w:r>
        <w:rPr>
          <w:rFonts w:ascii="Calibri" w:eastAsia="Calibri" w:hAnsi="Calibri" w:cs="Calibri"/>
        </w:rPr>
        <w:t>.</w:t>
      </w:r>
      <w:r>
        <w:rPr>
          <w:rFonts w:eastAsia="Times New Roman"/>
          <w:b/>
          <w:bCs/>
          <w:sz w:val="28"/>
          <w:szCs w:val="28"/>
        </w:rPr>
        <w:t xml:space="preserve"> </w:t>
      </w:r>
      <w:r>
        <w:rPr>
          <w:rFonts w:eastAsia="Times New Roman"/>
          <w:sz w:val="28"/>
          <w:szCs w:val="28"/>
        </w:rPr>
        <w:t>Смысловые‚</w:t>
      </w:r>
      <w:r>
        <w:rPr>
          <w:rFonts w:eastAsia="Times New Roman"/>
          <w:b/>
          <w:bCs/>
          <w:sz w:val="28"/>
          <w:szCs w:val="28"/>
        </w:rPr>
        <w:t xml:space="preserve"> </w:t>
      </w:r>
      <w:r>
        <w:rPr>
          <w:rFonts w:eastAsia="Times New Roman"/>
          <w:sz w:val="28"/>
          <w:szCs w:val="28"/>
        </w:rPr>
        <w:t>стилистические особенности употребления синонимов.</w:t>
      </w:r>
    </w:p>
    <w:p w:rsidR="00A34E06" w:rsidRDefault="00A34E06">
      <w:pPr>
        <w:spacing w:line="25" w:lineRule="exact"/>
        <w:rPr>
          <w:sz w:val="20"/>
          <w:szCs w:val="20"/>
        </w:rPr>
      </w:pPr>
    </w:p>
    <w:p w:rsidR="00A34E06" w:rsidRDefault="005843AF">
      <w:pPr>
        <w:spacing w:line="349" w:lineRule="auto"/>
        <w:ind w:left="260" w:firstLine="708"/>
        <w:jc w:val="both"/>
        <w:rPr>
          <w:sz w:val="20"/>
          <w:szCs w:val="20"/>
        </w:rPr>
      </w:pPr>
      <w:r>
        <w:rPr>
          <w:rFonts w:eastAsia="Times New Roman"/>
          <w:sz w:val="28"/>
          <w:szCs w:val="28"/>
        </w:rPr>
        <w:t>Антонимы и точность речи. Смысловые‚ стилистические особенности употребления антонимов.</w:t>
      </w:r>
    </w:p>
    <w:p w:rsidR="00A34E06" w:rsidRDefault="00A34E06">
      <w:pPr>
        <w:spacing w:line="28" w:lineRule="exact"/>
        <w:rPr>
          <w:sz w:val="20"/>
          <w:szCs w:val="20"/>
        </w:rPr>
      </w:pPr>
    </w:p>
    <w:p w:rsidR="00A34E06" w:rsidRDefault="005843AF">
      <w:pPr>
        <w:spacing w:line="351" w:lineRule="auto"/>
        <w:ind w:left="260" w:firstLine="708"/>
        <w:jc w:val="both"/>
        <w:rPr>
          <w:sz w:val="20"/>
          <w:szCs w:val="20"/>
        </w:rPr>
      </w:pPr>
      <w:r>
        <w:rPr>
          <w:rFonts w:eastAsia="Times New Roman"/>
          <w:sz w:val="28"/>
          <w:szCs w:val="28"/>
        </w:rPr>
        <w:t>Лексические омонимы и точность речи. Смысловые‚ стилистические особенности употребления лексических омонимов.</w:t>
      </w:r>
    </w:p>
    <w:p w:rsidR="00A34E06" w:rsidRDefault="00A34E06">
      <w:pPr>
        <w:spacing w:line="25" w:lineRule="exact"/>
        <w:rPr>
          <w:sz w:val="20"/>
          <w:szCs w:val="20"/>
        </w:rPr>
      </w:pPr>
    </w:p>
    <w:p w:rsidR="00A34E06" w:rsidRDefault="005843AF">
      <w:pPr>
        <w:spacing w:line="349" w:lineRule="auto"/>
        <w:ind w:left="260" w:firstLine="708"/>
        <w:jc w:val="both"/>
        <w:rPr>
          <w:sz w:val="20"/>
          <w:szCs w:val="20"/>
        </w:rPr>
      </w:pPr>
      <w:r>
        <w:rPr>
          <w:rFonts w:eastAsia="Times New Roman"/>
          <w:sz w:val="28"/>
          <w:szCs w:val="28"/>
        </w:rPr>
        <w:t>Типичные речевые ошибки‚ связанные с употреблением синонимов‚ антонимов и лексических омонимов в речи.</w:t>
      </w:r>
    </w:p>
    <w:p w:rsidR="00A34E06" w:rsidRDefault="00A34E06">
      <w:pPr>
        <w:spacing w:line="34" w:lineRule="exact"/>
        <w:rPr>
          <w:sz w:val="20"/>
          <w:szCs w:val="20"/>
        </w:rPr>
      </w:pPr>
    </w:p>
    <w:p w:rsidR="00A34E06" w:rsidRDefault="005843AF">
      <w:pPr>
        <w:spacing w:line="355" w:lineRule="auto"/>
        <w:ind w:left="260" w:firstLine="708"/>
        <w:jc w:val="both"/>
        <w:rPr>
          <w:sz w:val="20"/>
          <w:szCs w:val="20"/>
        </w:rPr>
      </w:pPr>
      <w:r>
        <w:rPr>
          <w:rFonts w:eastAsia="Times New Roman"/>
          <w:b/>
          <w:bCs/>
          <w:sz w:val="28"/>
          <w:szCs w:val="28"/>
        </w:rPr>
        <w:t xml:space="preserve">Основные грамматические нормы современного русского литературного языка. </w:t>
      </w:r>
      <w:r>
        <w:rPr>
          <w:rFonts w:eastAsia="Times New Roman"/>
          <w:sz w:val="28"/>
          <w:szCs w:val="28"/>
        </w:rPr>
        <w:t>Категория склонения:</w:t>
      </w:r>
      <w:r>
        <w:rPr>
          <w:rFonts w:eastAsia="Times New Roman"/>
          <w:b/>
          <w:bCs/>
          <w:sz w:val="28"/>
          <w:szCs w:val="28"/>
        </w:rPr>
        <w:t xml:space="preserve"> </w:t>
      </w:r>
      <w:r>
        <w:rPr>
          <w:rFonts w:eastAsia="Times New Roman"/>
          <w:sz w:val="28"/>
          <w:szCs w:val="28"/>
        </w:rPr>
        <w:t>склонение русских и</w:t>
      </w:r>
      <w:r>
        <w:rPr>
          <w:rFonts w:eastAsia="Times New Roman"/>
          <w:b/>
          <w:bCs/>
          <w:sz w:val="28"/>
          <w:szCs w:val="28"/>
        </w:rPr>
        <w:t xml:space="preserve"> </w:t>
      </w:r>
      <w:r>
        <w:rPr>
          <w:rFonts w:eastAsia="Times New Roman"/>
          <w:sz w:val="28"/>
          <w:szCs w:val="28"/>
        </w:rPr>
        <w:t xml:space="preserve">иностранных имён и фамилий; названий географических объектов; именительный падеж множественного числа существительных на </w:t>
      </w:r>
      <w:r>
        <w:rPr>
          <w:rFonts w:eastAsia="Times New Roman"/>
          <w:i/>
          <w:iCs/>
          <w:sz w:val="28"/>
          <w:szCs w:val="28"/>
        </w:rPr>
        <w:t>-а/-я</w:t>
      </w:r>
      <w:r>
        <w:rPr>
          <w:rFonts w:eastAsia="Times New Roman"/>
          <w:sz w:val="28"/>
          <w:szCs w:val="28"/>
        </w:rPr>
        <w:t xml:space="preserve"> и -</w:t>
      </w:r>
      <w:r>
        <w:rPr>
          <w:rFonts w:eastAsia="Times New Roman"/>
          <w:i/>
          <w:iCs/>
          <w:sz w:val="28"/>
          <w:szCs w:val="28"/>
        </w:rPr>
        <w:t>ы/-</w:t>
      </w:r>
    </w:p>
    <w:p w:rsidR="00A34E06" w:rsidRDefault="00A34E06">
      <w:pPr>
        <w:spacing w:line="255" w:lineRule="exact"/>
        <w:rPr>
          <w:sz w:val="20"/>
          <w:szCs w:val="20"/>
        </w:rPr>
      </w:pPr>
    </w:p>
    <w:p w:rsidR="00A34E06" w:rsidRDefault="005843AF">
      <w:pPr>
        <w:ind w:left="9420"/>
        <w:rPr>
          <w:sz w:val="20"/>
          <w:szCs w:val="20"/>
        </w:rPr>
      </w:pPr>
      <w:r>
        <w:rPr>
          <w:rFonts w:ascii="Calibri" w:eastAsia="Calibri" w:hAnsi="Calibri" w:cs="Calibri"/>
          <w:sz w:val="19"/>
          <w:szCs w:val="19"/>
        </w:rPr>
        <w:t>30</w:t>
      </w:r>
    </w:p>
    <w:p w:rsidR="00A34E06" w:rsidRDefault="00A34E06">
      <w:pPr>
        <w:sectPr w:rsidR="00A34E06">
          <w:pgSz w:w="11900" w:h="16838"/>
          <w:pgMar w:top="1138" w:right="846" w:bottom="662" w:left="1440" w:header="0" w:footer="0" w:gutter="0"/>
          <w:cols w:space="720" w:equalWidth="0">
            <w:col w:w="9620"/>
          </w:cols>
        </w:sectPr>
      </w:pPr>
    </w:p>
    <w:p w:rsidR="00A34E06" w:rsidRDefault="005843AF" w:rsidP="005843AF">
      <w:pPr>
        <w:numPr>
          <w:ilvl w:val="0"/>
          <w:numId w:val="66"/>
        </w:numPr>
        <w:tabs>
          <w:tab w:val="left" w:pos="649"/>
        </w:tabs>
        <w:spacing w:line="356" w:lineRule="auto"/>
        <w:ind w:left="260" w:firstLine="2"/>
        <w:jc w:val="both"/>
        <w:rPr>
          <w:rFonts w:eastAsia="Times New Roman"/>
          <w:i/>
          <w:iCs/>
          <w:sz w:val="28"/>
          <w:szCs w:val="28"/>
        </w:rPr>
      </w:pPr>
      <w:r>
        <w:rPr>
          <w:rFonts w:eastAsia="Times New Roman"/>
          <w:sz w:val="28"/>
          <w:szCs w:val="28"/>
        </w:rPr>
        <w:lastRenderedPageBreak/>
        <w:t>(</w:t>
      </w:r>
      <w:r>
        <w:rPr>
          <w:rFonts w:eastAsia="Times New Roman"/>
          <w:i/>
          <w:iCs/>
          <w:sz w:val="28"/>
          <w:szCs w:val="28"/>
        </w:rPr>
        <w:t>директора,</w:t>
      </w:r>
      <w:r>
        <w:rPr>
          <w:rFonts w:eastAsia="Times New Roman"/>
          <w:sz w:val="28"/>
          <w:szCs w:val="28"/>
        </w:rPr>
        <w:t xml:space="preserve"> </w:t>
      </w:r>
      <w:r>
        <w:rPr>
          <w:rFonts w:eastAsia="Times New Roman"/>
          <w:i/>
          <w:iCs/>
          <w:sz w:val="28"/>
          <w:szCs w:val="28"/>
        </w:rPr>
        <w:t>договоры</w:t>
      </w:r>
      <w:r>
        <w:rPr>
          <w:rFonts w:eastAsia="Times New Roman"/>
          <w:sz w:val="28"/>
          <w:szCs w:val="28"/>
        </w:rPr>
        <w:t xml:space="preserve">); родительный падеж множественного числа существительных мужского и среднего рода с нулевым окончанием и окончанием </w:t>
      </w:r>
      <w:r>
        <w:rPr>
          <w:rFonts w:eastAsia="Times New Roman"/>
          <w:i/>
          <w:iCs/>
          <w:sz w:val="28"/>
          <w:szCs w:val="28"/>
        </w:rPr>
        <w:t>-ов</w:t>
      </w:r>
      <w:r>
        <w:rPr>
          <w:rFonts w:eastAsia="Times New Roman"/>
          <w:sz w:val="28"/>
          <w:szCs w:val="28"/>
        </w:rPr>
        <w:t xml:space="preserve"> (</w:t>
      </w:r>
      <w:r>
        <w:rPr>
          <w:rFonts w:eastAsia="Times New Roman"/>
          <w:i/>
          <w:iCs/>
          <w:sz w:val="28"/>
          <w:szCs w:val="28"/>
        </w:rPr>
        <w:t>баклажанов,</w:t>
      </w:r>
      <w:r>
        <w:rPr>
          <w:rFonts w:eastAsia="Times New Roman"/>
          <w:sz w:val="28"/>
          <w:szCs w:val="28"/>
        </w:rPr>
        <w:t xml:space="preserve"> </w:t>
      </w:r>
      <w:r>
        <w:rPr>
          <w:rFonts w:eastAsia="Times New Roman"/>
          <w:i/>
          <w:iCs/>
          <w:sz w:val="28"/>
          <w:szCs w:val="28"/>
        </w:rPr>
        <w:t>яблок,</w:t>
      </w:r>
      <w:r>
        <w:rPr>
          <w:rFonts w:eastAsia="Times New Roman"/>
          <w:sz w:val="28"/>
          <w:szCs w:val="28"/>
        </w:rPr>
        <w:t xml:space="preserve"> </w:t>
      </w:r>
      <w:r>
        <w:rPr>
          <w:rFonts w:eastAsia="Times New Roman"/>
          <w:i/>
          <w:iCs/>
          <w:sz w:val="28"/>
          <w:szCs w:val="28"/>
        </w:rPr>
        <w:t>гектаров,</w:t>
      </w:r>
      <w:r>
        <w:rPr>
          <w:rFonts w:eastAsia="Times New Roman"/>
          <w:sz w:val="28"/>
          <w:szCs w:val="28"/>
        </w:rPr>
        <w:t xml:space="preserve"> </w:t>
      </w:r>
      <w:r>
        <w:rPr>
          <w:rFonts w:eastAsia="Times New Roman"/>
          <w:i/>
          <w:iCs/>
          <w:sz w:val="28"/>
          <w:szCs w:val="28"/>
        </w:rPr>
        <w:t>носков,</w:t>
      </w:r>
      <w:r>
        <w:rPr>
          <w:rFonts w:eastAsia="Times New Roman"/>
          <w:sz w:val="28"/>
          <w:szCs w:val="28"/>
        </w:rPr>
        <w:t xml:space="preserve"> </w:t>
      </w:r>
      <w:r>
        <w:rPr>
          <w:rFonts w:eastAsia="Times New Roman"/>
          <w:i/>
          <w:iCs/>
          <w:sz w:val="28"/>
          <w:szCs w:val="28"/>
        </w:rPr>
        <w:t>чулок</w:t>
      </w:r>
      <w:r>
        <w:rPr>
          <w:rFonts w:eastAsia="Times New Roman"/>
          <w:sz w:val="28"/>
          <w:szCs w:val="28"/>
        </w:rPr>
        <w:t xml:space="preserve">); родительный падеж множественного числа существительных женского рода на </w:t>
      </w:r>
      <w:r>
        <w:rPr>
          <w:rFonts w:eastAsia="Times New Roman"/>
          <w:i/>
          <w:iCs/>
          <w:sz w:val="28"/>
          <w:szCs w:val="28"/>
        </w:rPr>
        <w:t>-ня</w:t>
      </w:r>
      <w:r>
        <w:rPr>
          <w:rFonts w:eastAsia="Times New Roman"/>
          <w:sz w:val="28"/>
          <w:szCs w:val="28"/>
        </w:rPr>
        <w:t xml:space="preserve"> (</w:t>
      </w:r>
      <w:r>
        <w:rPr>
          <w:rFonts w:eastAsia="Times New Roman"/>
          <w:i/>
          <w:iCs/>
          <w:sz w:val="28"/>
          <w:szCs w:val="28"/>
        </w:rPr>
        <w:t>басен,</w:t>
      </w:r>
    </w:p>
    <w:p w:rsidR="00A34E06" w:rsidRDefault="00A34E06">
      <w:pPr>
        <w:spacing w:line="22" w:lineRule="exact"/>
        <w:rPr>
          <w:sz w:val="20"/>
          <w:szCs w:val="20"/>
        </w:rPr>
      </w:pPr>
    </w:p>
    <w:p w:rsidR="00A34E06" w:rsidRDefault="005843AF">
      <w:pPr>
        <w:spacing w:line="358" w:lineRule="auto"/>
        <w:ind w:left="260"/>
        <w:jc w:val="both"/>
        <w:rPr>
          <w:sz w:val="20"/>
          <w:szCs w:val="20"/>
        </w:rPr>
      </w:pPr>
      <w:r>
        <w:rPr>
          <w:rFonts w:eastAsia="Times New Roman"/>
          <w:i/>
          <w:iCs/>
          <w:sz w:val="28"/>
          <w:szCs w:val="28"/>
        </w:rPr>
        <w:t>вишен, богинь, тихонь, кухонь</w:t>
      </w:r>
      <w:r>
        <w:rPr>
          <w:rFonts w:eastAsia="Times New Roman"/>
          <w:sz w:val="28"/>
          <w:szCs w:val="28"/>
        </w:rPr>
        <w:t>);</w:t>
      </w:r>
      <w:r>
        <w:rPr>
          <w:rFonts w:eastAsia="Times New Roman"/>
          <w:i/>
          <w:iCs/>
          <w:sz w:val="28"/>
          <w:szCs w:val="28"/>
        </w:rPr>
        <w:t xml:space="preserve"> </w:t>
      </w:r>
      <w:r>
        <w:rPr>
          <w:rFonts w:eastAsia="Times New Roman"/>
          <w:sz w:val="28"/>
          <w:szCs w:val="28"/>
        </w:rPr>
        <w:t>творительный падеж множественного числа</w:t>
      </w:r>
      <w:r>
        <w:rPr>
          <w:rFonts w:eastAsia="Times New Roman"/>
          <w:i/>
          <w:iCs/>
          <w:sz w:val="28"/>
          <w:szCs w:val="28"/>
        </w:rPr>
        <w:t xml:space="preserve"> </w:t>
      </w:r>
      <w:r>
        <w:rPr>
          <w:rFonts w:eastAsia="Times New Roman"/>
          <w:sz w:val="28"/>
          <w:szCs w:val="28"/>
        </w:rPr>
        <w:t>существительных 3-го склонения; родительный падеж единственного числа существительных мужского рода (</w:t>
      </w:r>
      <w:r>
        <w:rPr>
          <w:rFonts w:eastAsia="Times New Roman"/>
          <w:i/>
          <w:iCs/>
          <w:sz w:val="28"/>
          <w:szCs w:val="28"/>
        </w:rPr>
        <w:t>стакан чая</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стакан чаю</w:t>
      </w:r>
      <w:r>
        <w:rPr>
          <w:rFonts w:eastAsia="Times New Roman"/>
          <w:sz w:val="28"/>
          <w:szCs w:val="28"/>
        </w:rPr>
        <w:t>); склонение местоимений‚ порядковых и количественных числительных. Нормативные и ненормативные формы имён существительных. Типичные грамматические ошибки в речи.</w:t>
      </w:r>
    </w:p>
    <w:p w:rsidR="00A34E06" w:rsidRDefault="00A34E06">
      <w:pPr>
        <w:spacing w:line="18" w:lineRule="exact"/>
        <w:rPr>
          <w:sz w:val="20"/>
          <w:szCs w:val="20"/>
        </w:rPr>
      </w:pPr>
    </w:p>
    <w:p w:rsidR="00A34E06" w:rsidRDefault="005843AF">
      <w:pPr>
        <w:spacing w:line="358" w:lineRule="auto"/>
        <w:ind w:left="260" w:firstLine="708"/>
        <w:jc w:val="both"/>
        <w:rPr>
          <w:sz w:val="20"/>
          <w:szCs w:val="20"/>
        </w:rPr>
      </w:pPr>
      <w:r>
        <w:rPr>
          <w:rFonts w:eastAsia="Times New Roman"/>
          <w:sz w:val="28"/>
          <w:szCs w:val="28"/>
        </w:rPr>
        <w:t>Нормы употребления форм имён существительных в соответствии с типом склонения (</w:t>
      </w:r>
      <w:r>
        <w:rPr>
          <w:rFonts w:eastAsia="Times New Roman"/>
          <w:i/>
          <w:iCs/>
          <w:sz w:val="28"/>
          <w:szCs w:val="28"/>
        </w:rPr>
        <w:t>в санаторий</w:t>
      </w:r>
      <w:r>
        <w:rPr>
          <w:rFonts w:eastAsia="Times New Roman"/>
          <w:sz w:val="28"/>
          <w:szCs w:val="28"/>
        </w:rPr>
        <w:t xml:space="preserve"> </w:t>
      </w:r>
      <w:r>
        <w:rPr>
          <w:rFonts w:eastAsia="Times New Roman"/>
          <w:i/>
          <w:iCs/>
          <w:sz w:val="28"/>
          <w:szCs w:val="28"/>
        </w:rPr>
        <w:t>–</w:t>
      </w:r>
      <w:r>
        <w:rPr>
          <w:rFonts w:eastAsia="Times New Roman"/>
          <w:sz w:val="28"/>
          <w:szCs w:val="28"/>
        </w:rPr>
        <w:t xml:space="preserve"> не </w:t>
      </w:r>
      <w:r>
        <w:rPr>
          <w:rFonts w:eastAsia="Times New Roman"/>
          <w:i/>
          <w:iCs/>
          <w:sz w:val="28"/>
          <w:szCs w:val="28"/>
        </w:rPr>
        <w:t>«санаторию»,</w:t>
      </w:r>
      <w:r>
        <w:rPr>
          <w:rFonts w:eastAsia="Times New Roman"/>
          <w:sz w:val="28"/>
          <w:szCs w:val="28"/>
        </w:rPr>
        <w:t xml:space="preserve"> </w:t>
      </w:r>
      <w:r>
        <w:rPr>
          <w:rFonts w:eastAsia="Times New Roman"/>
          <w:i/>
          <w:iCs/>
          <w:sz w:val="28"/>
          <w:szCs w:val="28"/>
        </w:rPr>
        <w:t>стукнуть т</w:t>
      </w:r>
      <w:r>
        <w:rPr>
          <w:rFonts w:eastAsia="Times New Roman"/>
          <w:b/>
          <w:bCs/>
          <w:i/>
          <w:iCs/>
          <w:sz w:val="28"/>
          <w:szCs w:val="28"/>
        </w:rPr>
        <w:t>у</w:t>
      </w:r>
      <w:r>
        <w:rPr>
          <w:rFonts w:eastAsia="Times New Roman"/>
          <w:i/>
          <w:iCs/>
          <w:sz w:val="28"/>
          <w:szCs w:val="28"/>
        </w:rPr>
        <w:t>флей</w:t>
      </w:r>
      <w:r>
        <w:rPr>
          <w:rFonts w:eastAsia="Times New Roman"/>
          <w:sz w:val="28"/>
          <w:szCs w:val="28"/>
        </w:rPr>
        <w:t xml:space="preserve"> </w:t>
      </w:r>
      <w:r>
        <w:rPr>
          <w:rFonts w:eastAsia="Times New Roman"/>
          <w:i/>
          <w:iCs/>
          <w:sz w:val="28"/>
          <w:szCs w:val="28"/>
        </w:rPr>
        <w:t>–</w:t>
      </w:r>
      <w:r>
        <w:rPr>
          <w:rFonts w:eastAsia="Times New Roman"/>
          <w:sz w:val="28"/>
          <w:szCs w:val="28"/>
        </w:rPr>
        <w:t xml:space="preserve"> не </w:t>
      </w:r>
      <w:r>
        <w:rPr>
          <w:rFonts w:eastAsia="Times New Roman"/>
          <w:i/>
          <w:iCs/>
          <w:sz w:val="28"/>
          <w:szCs w:val="28"/>
        </w:rPr>
        <w:t>«т</w:t>
      </w:r>
      <w:r>
        <w:rPr>
          <w:rFonts w:eastAsia="Times New Roman"/>
          <w:b/>
          <w:bCs/>
          <w:i/>
          <w:iCs/>
          <w:sz w:val="28"/>
          <w:szCs w:val="28"/>
        </w:rPr>
        <w:t>у</w:t>
      </w:r>
      <w:r>
        <w:rPr>
          <w:rFonts w:eastAsia="Times New Roman"/>
          <w:i/>
          <w:iCs/>
          <w:sz w:val="28"/>
          <w:szCs w:val="28"/>
        </w:rPr>
        <w:t>флем»</w:t>
      </w:r>
      <w:r>
        <w:rPr>
          <w:rFonts w:eastAsia="Times New Roman"/>
          <w:sz w:val="28"/>
          <w:szCs w:val="28"/>
        </w:rPr>
        <w:t>),</w:t>
      </w:r>
      <w:r>
        <w:rPr>
          <w:rFonts w:eastAsia="Times New Roman"/>
          <w:i/>
          <w:iCs/>
          <w:sz w:val="28"/>
          <w:szCs w:val="28"/>
        </w:rPr>
        <w:t xml:space="preserve"> </w:t>
      </w:r>
      <w:r>
        <w:rPr>
          <w:rFonts w:eastAsia="Times New Roman"/>
          <w:sz w:val="28"/>
          <w:szCs w:val="28"/>
        </w:rPr>
        <w:t>родом существительного</w:t>
      </w:r>
      <w:r>
        <w:rPr>
          <w:rFonts w:eastAsia="Times New Roman"/>
          <w:i/>
          <w:iCs/>
          <w:sz w:val="28"/>
          <w:szCs w:val="28"/>
        </w:rPr>
        <w:t xml:space="preserve"> </w:t>
      </w:r>
      <w:r>
        <w:rPr>
          <w:rFonts w:eastAsia="Times New Roman"/>
          <w:sz w:val="28"/>
          <w:szCs w:val="28"/>
        </w:rPr>
        <w:t>(</w:t>
      </w:r>
      <w:r>
        <w:rPr>
          <w:rFonts w:eastAsia="Times New Roman"/>
          <w:i/>
          <w:iCs/>
          <w:sz w:val="28"/>
          <w:szCs w:val="28"/>
        </w:rPr>
        <w:t xml:space="preserve">красного платья – </w:t>
      </w:r>
      <w:r>
        <w:rPr>
          <w:rFonts w:eastAsia="Times New Roman"/>
          <w:sz w:val="28"/>
          <w:szCs w:val="28"/>
        </w:rPr>
        <w:t>не</w:t>
      </w:r>
      <w:r>
        <w:rPr>
          <w:rFonts w:eastAsia="Times New Roman"/>
          <w:i/>
          <w:iCs/>
          <w:sz w:val="28"/>
          <w:szCs w:val="28"/>
        </w:rPr>
        <w:t xml:space="preserve"> «платьи»</w:t>
      </w:r>
      <w:r>
        <w:rPr>
          <w:rFonts w:eastAsia="Times New Roman"/>
          <w:sz w:val="28"/>
          <w:szCs w:val="28"/>
        </w:rPr>
        <w:t>),</w:t>
      </w:r>
      <w:r>
        <w:rPr>
          <w:rFonts w:eastAsia="Times New Roman"/>
          <w:i/>
          <w:iCs/>
          <w:sz w:val="28"/>
          <w:szCs w:val="28"/>
        </w:rPr>
        <w:t xml:space="preserve"> </w:t>
      </w:r>
      <w:r>
        <w:rPr>
          <w:rFonts w:eastAsia="Times New Roman"/>
          <w:sz w:val="28"/>
          <w:szCs w:val="28"/>
        </w:rPr>
        <w:t>принадлежностью к разряду одушевлённости-неодушевлённости (</w:t>
      </w:r>
      <w:r>
        <w:rPr>
          <w:rFonts w:eastAsia="Times New Roman"/>
          <w:i/>
          <w:iCs/>
          <w:sz w:val="28"/>
          <w:szCs w:val="28"/>
        </w:rPr>
        <w:t>смотреть</w:t>
      </w:r>
      <w:r>
        <w:rPr>
          <w:rFonts w:eastAsia="Times New Roman"/>
          <w:sz w:val="28"/>
          <w:szCs w:val="28"/>
        </w:rPr>
        <w:t xml:space="preserve"> </w:t>
      </w:r>
      <w:r>
        <w:rPr>
          <w:rFonts w:eastAsia="Times New Roman"/>
          <w:i/>
          <w:iCs/>
          <w:sz w:val="28"/>
          <w:szCs w:val="28"/>
        </w:rPr>
        <w:t>на спутника – смотреть на спутник</w:t>
      </w:r>
      <w:r>
        <w:rPr>
          <w:rFonts w:eastAsia="Times New Roman"/>
          <w:sz w:val="28"/>
          <w:szCs w:val="28"/>
        </w:rPr>
        <w:t>),</w:t>
      </w:r>
      <w:r>
        <w:rPr>
          <w:rFonts w:eastAsia="Times New Roman"/>
          <w:i/>
          <w:iCs/>
          <w:sz w:val="28"/>
          <w:szCs w:val="28"/>
        </w:rPr>
        <w:t xml:space="preserve"> </w:t>
      </w:r>
      <w:r>
        <w:rPr>
          <w:rFonts w:eastAsia="Times New Roman"/>
          <w:sz w:val="28"/>
          <w:szCs w:val="28"/>
        </w:rPr>
        <w:t>особенностями окончаний форм</w:t>
      </w:r>
      <w:r>
        <w:rPr>
          <w:rFonts w:eastAsia="Times New Roman"/>
          <w:i/>
          <w:iCs/>
          <w:sz w:val="28"/>
          <w:szCs w:val="28"/>
        </w:rPr>
        <w:t xml:space="preserve"> </w:t>
      </w:r>
      <w:r>
        <w:rPr>
          <w:rFonts w:eastAsia="Times New Roman"/>
          <w:sz w:val="28"/>
          <w:szCs w:val="28"/>
        </w:rPr>
        <w:t>множественного числа (</w:t>
      </w:r>
      <w:r>
        <w:rPr>
          <w:rFonts w:eastAsia="Times New Roman"/>
          <w:i/>
          <w:iCs/>
          <w:sz w:val="28"/>
          <w:szCs w:val="28"/>
        </w:rPr>
        <w:t>чулок,</w:t>
      </w:r>
      <w:r>
        <w:rPr>
          <w:rFonts w:eastAsia="Times New Roman"/>
          <w:sz w:val="28"/>
          <w:szCs w:val="28"/>
        </w:rPr>
        <w:t xml:space="preserve"> </w:t>
      </w:r>
      <w:r>
        <w:rPr>
          <w:rFonts w:eastAsia="Times New Roman"/>
          <w:i/>
          <w:iCs/>
          <w:sz w:val="28"/>
          <w:szCs w:val="28"/>
        </w:rPr>
        <w:t>носков,</w:t>
      </w:r>
      <w:r>
        <w:rPr>
          <w:rFonts w:eastAsia="Times New Roman"/>
          <w:sz w:val="28"/>
          <w:szCs w:val="28"/>
        </w:rPr>
        <w:t xml:space="preserve"> </w:t>
      </w:r>
      <w:r>
        <w:rPr>
          <w:rFonts w:eastAsia="Times New Roman"/>
          <w:i/>
          <w:iCs/>
          <w:sz w:val="28"/>
          <w:szCs w:val="28"/>
        </w:rPr>
        <w:t>апельсинов,</w:t>
      </w:r>
      <w:r>
        <w:rPr>
          <w:rFonts w:eastAsia="Times New Roman"/>
          <w:sz w:val="28"/>
          <w:szCs w:val="28"/>
        </w:rPr>
        <w:t xml:space="preserve"> </w:t>
      </w:r>
      <w:r>
        <w:rPr>
          <w:rFonts w:eastAsia="Times New Roman"/>
          <w:i/>
          <w:iCs/>
          <w:sz w:val="28"/>
          <w:szCs w:val="28"/>
        </w:rPr>
        <w:t>мандаринов;</w:t>
      </w:r>
      <w:r>
        <w:rPr>
          <w:rFonts w:eastAsia="Times New Roman"/>
          <w:sz w:val="28"/>
          <w:szCs w:val="28"/>
        </w:rPr>
        <w:t xml:space="preserve"> </w:t>
      </w:r>
      <w:r>
        <w:rPr>
          <w:rFonts w:eastAsia="Times New Roman"/>
          <w:i/>
          <w:iCs/>
          <w:sz w:val="28"/>
          <w:szCs w:val="28"/>
        </w:rPr>
        <w:t>профессора,</w:t>
      </w:r>
      <w:r>
        <w:rPr>
          <w:rFonts w:eastAsia="Times New Roman"/>
          <w:sz w:val="28"/>
          <w:szCs w:val="28"/>
        </w:rPr>
        <w:t xml:space="preserve"> </w:t>
      </w:r>
      <w:r>
        <w:rPr>
          <w:rFonts w:eastAsia="Times New Roman"/>
          <w:i/>
          <w:iCs/>
          <w:sz w:val="28"/>
          <w:szCs w:val="28"/>
        </w:rPr>
        <w:t xml:space="preserve">паспорта </w:t>
      </w:r>
      <w:r>
        <w:rPr>
          <w:rFonts w:eastAsia="Times New Roman"/>
          <w:sz w:val="28"/>
          <w:szCs w:val="28"/>
        </w:rPr>
        <w:t>и т.</w:t>
      </w:r>
      <w:r>
        <w:rPr>
          <w:rFonts w:eastAsia="Times New Roman"/>
          <w:i/>
          <w:iCs/>
          <w:sz w:val="28"/>
          <w:szCs w:val="28"/>
        </w:rPr>
        <w:t xml:space="preserve"> </w:t>
      </w:r>
      <w:r>
        <w:rPr>
          <w:rFonts w:eastAsia="Times New Roman"/>
          <w:sz w:val="28"/>
          <w:szCs w:val="28"/>
        </w:rPr>
        <w:t>д.).</w:t>
      </w:r>
    </w:p>
    <w:p w:rsidR="00A34E06" w:rsidRDefault="00A34E06">
      <w:pPr>
        <w:spacing w:line="18" w:lineRule="exact"/>
        <w:rPr>
          <w:sz w:val="20"/>
          <w:szCs w:val="20"/>
        </w:rPr>
      </w:pPr>
    </w:p>
    <w:p w:rsidR="00A34E06" w:rsidRDefault="005843AF">
      <w:pPr>
        <w:spacing w:line="355" w:lineRule="auto"/>
        <w:ind w:left="260" w:firstLine="708"/>
        <w:jc w:val="both"/>
        <w:rPr>
          <w:sz w:val="20"/>
          <w:szCs w:val="20"/>
        </w:rPr>
      </w:pPr>
      <w:r>
        <w:rPr>
          <w:rFonts w:eastAsia="Times New Roman"/>
          <w:sz w:val="28"/>
          <w:szCs w:val="28"/>
        </w:rPr>
        <w:t>Нормы употребления имён прилагательных в формах сравнительной степени (</w:t>
      </w:r>
      <w:r>
        <w:rPr>
          <w:rFonts w:eastAsia="Times New Roman"/>
          <w:i/>
          <w:iCs/>
          <w:sz w:val="28"/>
          <w:szCs w:val="28"/>
        </w:rPr>
        <w:t>ближайший</w:t>
      </w:r>
      <w:r>
        <w:rPr>
          <w:rFonts w:eastAsia="Times New Roman"/>
          <w:sz w:val="28"/>
          <w:szCs w:val="28"/>
        </w:rPr>
        <w:t xml:space="preserve"> </w:t>
      </w:r>
      <w:r>
        <w:rPr>
          <w:rFonts w:eastAsia="Times New Roman"/>
          <w:i/>
          <w:iCs/>
          <w:sz w:val="28"/>
          <w:szCs w:val="28"/>
        </w:rPr>
        <w:t>–</w:t>
      </w:r>
      <w:r>
        <w:rPr>
          <w:rFonts w:eastAsia="Times New Roman"/>
          <w:sz w:val="28"/>
          <w:szCs w:val="28"/>
        </w:rPr>
        <w:t xml:space="preserve"> не </w:t>
      </w:r>
      <w:r>
        <w:rPr>
          <w:rFonts w:eastAsia="Times New Roman"/>
          <w:i/>
          <w:iCs/>
          <w:sz w:val="28"/>
          <w:szCs w:val="28"/>
        </w:rPr>
        <w:t>«самый ближайший»</w:t>
      </w:r>
      <w:r>
        <w:rPr>
          <w:rFonts w:eastAsia="Times New Roman"/>
          <w:sz w:val="28"/>
          <w:szCs w:val="28"/>
        </w:rPr>
        <w:t>), в краткой форме (</w:t>
      </w:r>
      <w:r>
        <w:rPr>
          <w:rFonts w:eastAsia="Times New Roman"/>
          <w:i/>
          <w:iCs/>
          <w:sz w:val="28"/>
          <w:szCs w:val="28"/>
        </w:rPr>
        <w:t>медлен</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медленен, торжествен – торжественен</w:t>
      </w:r>
      <w:r>
        <w:rPr>
          <w:rFonts w:eastAsia="Times New Roman"/>
          <w:sz w:val="28"/>
          <w:szCs w:val="28"/>
        </w:rPr>
        <w:t>).</w:t>
      </w:r>
    </w:p>
    <w:p w:rsidR="00A34E06" w:rsidRDefault="00A34E06">
      <w:pPr>
        <w:spacing w:line="21" w:lineRule="exact"/>
        <w:rPr>
          <w:sz w:val="20"/>
          <w:szCs w:val="20"/>
        </w:rPr>
      </w:pPr>
    </w:p>
    <w:p w:rsidR="00A34E06" w:rsidRDefault="005843AF">
      <w:pPr>
        <w:spacing w:line="355" w:lineRule="auto"/>
        <w:ind w:left="260" w:firstLine="708"/>
        <w:jc w:val="both"/>
        <w:rPr>
          <w:sz w:val="20"/>
          <w:szCs w:val="20"/>
        </w:rPr>
      </w:pPr>
      <w:r>
        <w:rPr>
          <w:rFonts w:eastAsia="Times New Roman"/>
          <w:sz w:val="28"/>
          <w:szCs w:val="28"/>
        </w:rPr>
        <w:t>Варианты грамматической нормы: литературные и разговорные падежные формы имён существительных. Отражение вариантов грамматической нормы в словарях и справочниках.</w:t>
      </w:r>
    </w:p>
    <w:p w:rsidR="00A34E06" w:rsidRDefault="00A34E06">
      <w:pPr>
        <w:spacing w:line="21" w:lineRule="exact"/>
        <w:rPr>
          <w:sz w:val="20"/>
          <w:szCs w:val="20"/>
        </w:rPr>
      </w:pPr>
    </w:p>
    <w:p w:rsidR="00A34E06" w:rsidRDefault="005843AF">
      <w:pPr>
        <w:spacing w:line="357" w:lineRule="auto"/>
        <w:ind w:left="260" w:firstLine="708"/>
        <w:jc w:val="both"/>
        <w:rPr>
          <w:sz w:val="20"/>
          <w:szCs w:val="20"/>
        </w:rPr>
      </w:pPr>
      <w:r>
        <w:rPr>
          <w:rFonts w:eastAsia="Times New Roman"/>
          <w:b/>
          <w:bCs/>
          <w:sz w:val="28"/>
          <w:szCs w:val="28"/>
        </w:rPr>
        <w:t xml:space="preserve">Речевой этикет. </w:t>
      </w:r>
      <w:r>
        <w:rPr>
          <w:rFonts w:eastAsia="Times New Roman"/>
          <w:sz w:val="28"/>
          <w:szCs w:val="28"/>
        </w:rPr>
        <w:t>Национальные особенности речевого этикета.</w:t>
      </w:r>
      <w:r>
        <w:rPr>
          <w:rFonts w:eastAsia="Times New Roman"/>
          <w:b/>
          <w:bCs/>
          <w:sz w:val="28"/>
          <w:szCs w:val="28"/>
        </w:rPr>
        <w:t xml:space="preserve"> </w:t>
      </w:r>
      <w:r>
        <w:rPr>
          <w:rFonts w:eastAsia="Times New Roman"/>
          <w:sz w:val="28"/>
          <w:szCs w:val="28"/>
        </w:rPr>
        <w:t>Принципы этикетного общения, лежащие в основе национального речевого этикета: сдержанность, вежливость, использование стандартных речевых формул в стандартных ситуациях общения, позитивное отношение к собеседнику. Этика и речевой этикет. Соотношение понятий «этика» – «этикет» – «мораль»; «этические нормы» – «этикетные нормы» – «этикетные</w:t>
      </w:r>
    </w:p>
    <w:p w:rsidR="00A34E06" w:rsidRDefault="00A34E06">
      <w:pPr>
        <w:spacing w:line="256" w:lineRule="exact"/>
        <w:rPr>
          <w:sz w:val="20"/>
          <w:szCs w:val="20"/>
        </w:rPr>
      </w:pPr>
    </w:p>
    <w:p w:rsidR="00A34E06" w:rsidRDefault="005843AF">
      <w:pPr>
        <w:ind w:left="9420"/>
        <w:rPr>
          <w:sz w:val="20"/>
          <w:szCs w:val="20"/>
        </w:rPr>
      </w:pPr>
      <w:r>
        <w:rPr>
          <w:rFonts w:ascii="Calibri" w:eastAsia="Calibri" w:hAnsi="Calibri" w:cs="Calibri"/>
          <w:sz w:val="19"/>
          <w:szCs w:val="19"/>
        </w:rPr>
        <w:t>31</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spacing w:line="356" w:lineRule="auto"/>
        <w:ind w:left="260"/>
        <w:jc w:val="both"/>
        <w:rPr>
          <w:sz w:val="20"/>
          <w:szCs w:val="20"/>
        </w:rPr>
      </w:pPr>
      <w:r>
        <w:rPr>
          <w:rFonts w:eastAsia="Times New Roman"/>
          <w:sz w:val="28"/>
          <w:szCs w:val="28"/>
        </w:rPr>
        <w:lastRenderedPageBreak/>
        <w:t>формы». Устойчивые формулы речевого этикета в общении. Этикетные формулы начала и конца общения. Этикетные формулы похвалы и комплимента. Этикетные формулы благодарности. Этикетные формулы сочувствия‚ утешения.</w:t>
      </w:r>
    </w:p>
    <w:p w:rsidR="00A34E06" w:rsidRDefault="00A34E06">
      <w:pPr>
        <w:spacing w:line="200" w:lineRule="exact"/>
        <w:rPr>
          <w:sz w:val="20"/>
          <w:szCs w:val="20"/>
        </w:rPr>
      </w:pPr>
    </w:p>
    <w:p w:rsidR="00A34E06" w:rsidRDefault="00A34E06">
      <w:pPr>
        <w:spacing w:line="298" w:lineRule="exact"/>
        <w:rPr>
          <w:sz w:val="20"/>
          <w:szCs w:val="20"/>
        </w:rPr>
      </w:pPr>
    </w:p>
    <w:p w:rsidR="00A34E06" w:rsidRDefault="005843AF">
      <w:pPr>
        <w:ind w:left="1760"/>
        <w:rPr>
          <w:sz w:val="20"/>
          <w:szCs w:val="20"/>
        </w:rPr>
      </w:pPr>
      <w:r>
        <w:rPr>
          <w:rFonts w:eastAsia="Times New Roman"/>
          <w:b/>
          <w:bCs/>
          <w:sz w:val="28"/>
          <w:szCs w:val="28"/>
        </w:rPr>
        <w:t>Раздел 3. Речь. Речевая деятельность. Текст (21 ч)</w:t>
      </w:r>
    </w:p>
    <w:p w:rsidR="00A34E06" w:rsidRDefault="00A34E06">
      <w:pPr>
        <w:spacing w:line="169" w:lineRule="exact"/>
        <w:rPr>
          <w:sz w:val="20"/>
          <w:szCs w:val="20"/>
        </w:rPr>
      </w:pPr>
    </w:p>
    <w:p w:rsidR="00A34E06" w:rsidRDefault="005843AF">
      <w:pPr>
        <w:spacing w:line="349" w:lineRule="auto"/>
        <w:ind w:left="260" w:firstLine="708"/>
        <w:jc w:val="both"/>
        <w:rPr>
          <w:sz w:val="20"/>
          <w:szCs w:val="20"/>
        </w:rPr>
      </w:pPr>
      <w:r>
        <w:rPr>
          <w:rFonts w:eastAsia="Times New Roman"/>
          <w:b/>
          <w:bCs/>
          <w:sz w:val="28"/>
          <w:szCs w:val="28"/>
        </w:rPr>
        <w:t xml:space="preserve">Язык и речь. Виды речевой деятельности. </w:t>
      </w:r>
      <w:r>
        <w:rPr>
          <w:rFonts w:eastAsia="Times New Roman"/>
          <w:sz w:val="28"/>
          <w:szCs w:val="28"/>
        </w:rPr>
        <w:t>Эффективные приёмы</w:t>
      </w:r>
      <w:r>
        <w:rPr>
          <w:rFonts w:eastAsia="Times New Roman"/>
          <w:b/>
          <w:bCs/>
          <w:sz w:val="28"/>
          <w:szCs w:val="28"/>
        </w:rPr>
        <w:t xml:space="preserve"> </w:t>
      </w:r>
      <w:r>
        <w:rPr>
          <w:rFonts w:eastAsia="Times New Roman"/>
          <w:sz w:val="28"/>
          <w:szCs w:val="28"/>
        </w:rPr>
        <w:t>чтения. Предтекстовый, текстовый и послетекстовый этапы работы.</w:t>
      </w:r>
    </w:p>
    <w:p w:rsidR="00A34E06" w:rsidRDefault="00A34E06">
      <w:pPr>
        <w:spacing w:line="28" w:lineRule="exact"/>
        <w:rPr>
          <w:sz w:val="20"/>
          <w:szCs w:val="20"/>
        </w:rPr>
      </w:pPr>
    </w:p>
    <w:p w:rsidR="00A34E06" w:rsidRDefault="005843AF">
      <w:pPr>
        <w:spacing w:line="355" w:lineRule="auto"/>
        <w:ind w:left="260" w:firstLine="708"/>
        <w:jc w:val="both"/>
        <w:rPr>
          <w:sz w:val="20"/>
          <w:szCs w:val="20"/>
        </w:rPr>
      </w:pPr>
      <w:r>
        <w:rPr>
          <w:rFonts w:eastAsia="Times New Roman"/>
          <w:b/>
          <w:bCs/>
          <w:sz w:val="28"/>
          <w:szCs w:val="28"/>
        </w:rPr>
        <w:t xml:space="preserve">Текст как единица языка и речи. </w:t>
      </w:r>
      <w:r>
        <w:rPr>
          <w:rFonts w:eastAsia="Times New Roman"/>
          <w:sz w:val="28"/>
          <w:szCs w:val="28"/>
        </w:rPr>
        <w:t>Текст,</w:t>
      </w:r>
      <w:r>
        <w:rPr>
          <w:rFonts w:eastAsia="Times New Roman"/>
          <w:b/>
          <w:bCs/>
          <w:sz w:val="28"/>
          <w:szCs w:val="28"/>
        </w:rPr>
        <w:t xml:space="preserve"> </w:t>
      </w:r>
      <w:r>
        <w:rPr>
          <w:rFonts w:eastAsia="Times New Roman"/>
          <w:sz w:val="28"/>
          <w:szCs w:val="28"/>
        </w:rPr>
        <w:t>тематическое единство</w:t>
      </w:r>
      <w:r>
        <w:rPr>
          <w:rFonts w:eastAsia="Times New Roman"/>
          <w:b/>
          <w:bCs/>
          <w:sz w:val="28"/>
          <w:szCs w:val="28"/>
        </w:rPr>
        <w:t xml:space="preserve"> </w:t>
      </w:r>
      <w:r>
        <w:rPr>
          <w:rFonts w:eastAsia="Times New Roman"/>
          <w:sz w:val="28"/>
          <w:szCs w:val="28"/>
        </w:rPr>
        <w:t>текста. Тексты описательного типа: определение, дефиниция, собственно описание, пояснение.</w:t>
      </w:r>
    </w:p>
    <w:p w:rsidR="00A34E06" w:rsidRDefault="00A34E06">
      <w:pPr>
        <w:spacing w:line="13" w:lineRule="exact"/>
        <w:rPr>
          <w:sz w:val="20"/>
          <w:szCs w:val="20"/>
        </w:rPr>
      </w:pPr>
    </w:p>
    <w:p w:rsidR="00A34E06" w:rsidRDefault="005843AF">
      <w:pPr>
        <w:ind w:left="980"/>
        <w:rPr>
          <w:sz w:val="20"/>
          <w:szCs w:val="20"/>
        </w:rPr>
      </w:pPr>
      <w:r>
        <w:rPr>
          <w:rFonts w:eastAsia="Times New Roman"/>
          <w:b/>
          <w:bCs/>
          <w:sz w:val="28"/>
          <w:szCs w:val="28"/>
        </w:rPr>
        <w:t>Функциональные разновидности языка.</w:t>
      </w:r>
    </w:p>
    <w:p w:rsidR="00A34E06" w:rsidRDefault="00A34E06">
      <w:pPr>
        <w:spacing w:line="156" w:lineRule="exact"/>
        <w:rPr>
          <w:sz w:val="20"/>
          <w:szCs w:val="20"/>
        </w:rPr>
      </w:pPr>
    </w:p>
    <w:p w:rsidR="00A34E06" w:rsidRDefault="005843AF">
      <w:pPr>
        <w:ind w:left="980"/>
        <w:rPr>
          <w:sz w:val="20"/>
          <w:szCs w:val="20"/>
        </w:rPr>
      </w:pPr>
      <w:r>
        <w:rPr>
          <w:rFonts w:eastAsia="Times New Roman"/>
          <w:sz w:val="28"/>
          <w:szCs w:val="28"/>
        </w:rPr>
        <w:t>Разговорная речь. Рассказ о событии, «бывальщины».</w:t>
      </w:r>
    </w:p>
    <w:p w:rsidR="00A34E06" w:rsidRDefault="00A34E06">
      <w:pPr>
        <w:spacing w:line="176" w:lineRule="exact"/>
        <w:rPr>
          <w:sz w:val="20"/>
          <w:szCs w:val="20"/>
        </w:rPr>
      </w:pPr>
    </w:p>
    <w:p w:rsidR="00A34E06" w:rsidRDefault="005843AF">
      <w:pPr>
        <w:spacing w:line="358" w:lineRule="auto"/>
        <w:ind w:left="260" w:firstLine="708"/>
        <w:jc w:val="both"/>
        <w:rPr>
          <w:sz w:val="20"/>
          <w:szCs w:val="20"/>
        </w:rPr>
      </w:pPr>
      <w:r>
        <w:rPr>
          <w:rFonts w:eastAsia="Times New Roman"/>
          <w:sz w:val="28"/>
          <w:szCs w:val="28"/>
        </w:rPr>
        <w:t>Учебно-научный стиль. Словарная статья, её строение. Научное сообщение (устный ответ). Содержание и строение учебного сообщения (устного ответа). Структура устного ответа. Различные виды ответов: ответ-анализ, ответ-обобщение, ответ-добавление, ответ-группировка. Языковые средства, которые используются в разных частях учебного сообщения (устного ответа). Компьютерная презентация. Основные средства и правила создания и предъявления презентации слушателям.</w:t>
      </w:r>
    </w:p>
    <w:p w:rsidR="00A34E06" w:rsidRDefault="00A34E06">
      <w:pPr>
        <w:spacing w:line="4" w:lineRule="exact"/>
        <w:rPr>
          <w:sz w:val="20"/>
          <w:szCs w:val="20"/>
        </w:rPr>
      </w:pPr>
    </w:p>
    <w:p w:rsidR="00A34E06" w:rsidRDefault="005843AF">
      <w:pPr>
        <w:ind w:left="980"/>
        <w:rPr>
          <w:sz w:val="20"/>
          <w:szCs w:val="20"/>
        </w:rPr>
      </w:pPr>
      <w:r>
        <w:rPr>
          <w:rFonts w:eastAsia="Times New Roman"/>
          <w:sz w:val="28"/>
          <w:szCs w:val="28"/>
        </w:rPr>
        <w:t>Публицистический стиль. Устное выступление.</w:t>
      </w:r>
    </w:p>
    <w:p w:rsidR="00A34E06" w:rsidRDefault="00A34E06">
      <w:pPr>
        <w:spacing w:line="160" w:lineRule="exact"/>
        <w:rPr>
          <w:sz w:val="20"/>
          <w:szCs w:val="20"/>
        </w:rPr>
      </w:pPr>
    </w:p>
    <w:p w:rsidR="00A34E06" w:rsidRDefault="005843AF">
      <w:pPr>
        <w:ind w:left="980"/>
        <w:rPr>
          <w:sz w:val="20"/>
          <w:szCs w:val="20"/>
        </w:rPr>
      </w:pPr>
      <w:r>
        <w:rPr>
          <w:rFonts w:eastAsia="Times New Roman"/>
          <w:sz w:val="28"/>
          <w:szCs w:val="28"/>
        </w:rPr>
        <w:t>Язык художественной литературы. Описание внешности человека.</w:t>
      </w:r>
    </w:p>
    <w:p w:rsidR="00A34E06" w:rsidRDefault="00A34E06">
      <w:pPr>
        <w:spacing w:line="168" w:lineRule="exact"/>
        <w:rPr>
          <w:sz w:val="20"/>
          <w:szCs w:val="20"/>
        </w:rPr>
      </w:pPr>
    </w:p>
    <w:p w:rsidR="00A34E06" w:rsidRDefault="005843AF">
      <w:pPr>
        <w:ind w:left="980"/>
        <w:rPr>
          <w:sz w:val="20"/>
          <w:szCs w:val="20"/>
        </w:rPr>
      </w:pPr>
      <w:r>
        <w:rPr>
          <w:rFonts w:eastAsia="Times New Roman"/>
          <w:b/>
          <w:bCs/>
          <w:sz w:val="28"/>
          <w:szCs w:val="28"/>
        </w:rPr>
        <w:t>Резерв учебного времени – 9 ч.</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41" w:lineRule="exact"/>
        <w:rPr>
          <w:sz w:val="20"/>
          <w:szCs w:val="20"/>
        </w:rPr>
      </w:pPr>
    </w:p>
    <w:p w:rsidR="00A34E06" w:rsidRDefault="005843AF">
      <w:pPr>
        <w:ind w:left="260"/>
        <w:rPr>
          <w:sz w:val="20"/>
          <w:szCs w:val="20"/>
        </w:rPr>
      </w:pPr>
      <w:r>
        <w:rPr>
          <w:rFonts w:eastAsia="Times New Roman"/>
          <w:b/>
          <w:bCs/>
          <w:sz w:val="32"/>
          <w:szCs w:val="32"/>
        </w:rPr>
        <w:t>♦ Третий год обучения (35 ч)</w:t>
      </w:r>
    </w:p>
    <w:p w:rsidR="00A34E06" w:rsidRDefault="00A34E06">
      <w:pPr>
        <w:spacing w:line="187" w:lineRule="exact"/>
        <w:rPr>
          <w:sz w:val="20"/>
          <w:szCs w:val="20"/>
        </w:rPr>
      </w:pPr>
    </w:p>
    <w:p w:rsidR="00A34E06" w:rsidRDefault="005843AF">
      <w:pPr>
        <w:ind w:right="-259"/>
        <w:jc w:val="center"/>
        <w:rPr>
          <w:sz w:val="20"/>
          <w:szCs w:val="20"/>
        </w:rPr>
      </w:pPr>
      <w:r>
        <w:rPr>
          <w:rFonts w:eastAsia="Times New Roman"/>
          <w:b/>
          <w:bCs/>
          <w:sz w:val="28"/>
          <w:szCs w:val="28"/>
        </w:rPr>
        <w:t>Раздел 1. Язык и культура (10 ч)</w:t>
      </w:r>
    </w:p>
    <w:p w:rsidR="00A34E06" w:rsidRDefault="00A34E06">
      <w:pPr>
        <w:spacing w:line="169" w:lineRule="exact"/>
        <w:rPr>
          <w:sz w:val="20"/>
          <w:szCs w:val="20"/>
        </w:rPr>
      </w:pPr>
    </w:p>
    <w:p w:rsidR="00A34E06" w:rsidRDefault="005843AF">
      <w:pPr>
        <w:spacing w:line="355" w:lineRule="auto"/>
        <w:ind w:left="260" w:firstLine="708"/>
        <w:jc w:val="both"/>
        <w:rPr>
          <w:sz w:val="20"/>
          <w:szCs w:val="20"/>
        </w:rPr>
      </w:pPr>
      <w:r>
        <w:rPr>
          <w:rFonts w:eastAsia="Times New Roman"/>
          <w:sz w:val="28"/>
          <w:szCs w:val="28"/>
        </w:rPr>
        <w:t>Русский язык как развивающееся явление. Связь исторического развития языка с историей общества. Факторы, влияющие на развитие языка: социально-политические события и изменения в обществе, развитие науки и</w:t>
      </w:r>
    </w:p>
    <w:p w:rsidR="00A34E06" w:rsidRDefault="00A34E06">
      <w:pPr>
        <w:spacing w:line="184" w:lineRule="exact"/>
        <w:rPr>
          <w:sz w:val="20"/>
          <w:szCs w:val="20"/>
        </w:rPr>
      </w:pPr>
    </w:p>
    <w:p w:rsidR="00A34E06" w:rsidRDefault="005843AF">
      <w:pPr>
        <w:ind w:left="9420"/>
        <w:rPr>
          <w:sz w:val="20"/>
          <w:szCs w:val="20"/>
        </w:rPr>
      </w:pPr>
      <w:r>
        <w:rPr>
          <w:rFonts w:ascii="Calibri" w:eastAsia="Calibri" w:hAnsi="Calibri" w:cs="Calibri"/>
          <w:sz w:val="19"/>
          <w:szCs w:val="19"/>
        </w:rPr>
        <w:t>32</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spacing w:line="359" w:lineRule="auto"/>
        <w:ind w:left="260"/>
        <w:jc w:val="both"/>
        <w:rPr>
          <w:sz w:val="20"/>
          <w:szCs w:val="20"/>
        </w:rPr>
      </w:pPr>
      <w:r>
        <w:rPr>
          <w:rFonts w:eastAsia="Times New Roman"/>
          <w:sz w:val="28"/>
          <w:szCs w:val="28"/>
        </w:rPr>
        <w:lastRenderedPageBreak/>
        <w:t>техники, влияние других языков. Устаревшие слова как живые свидетели истории. Историзмы как слова, обозначающие предметы и явления предшествующих эпох, вышедшие из употребления по причине ухода из общественной жизни обозначенных ими предметов и явлений, в том числе национально-бытовых реалий. Архаизмы как слова, имеющие в современном русском языке синонимы. Группы лексических единиц по степени устарелости. Перераспределение пластов лексики между активным и пассивным запасом слов. Актуализация устаревшей лексики в новом речевом контексте (</w:t>
      </w:r>
      <w:r>
        <w:rPr>
          <w:rFonts w:eastAsia="Times New Roman"/>
          <w:i/>
          <w:iCs/>
          <w:sz w:val="28"/>
          <w:szCs w:val="28"/>
        </w:rPr>
        <w:t>губернатор,</w:t>
      </w:r>
      <w:r>
        <w:rPr>
          <w:rFonts w:eastAsia="Times New Roman"/>
          <w:sz w:val="28"/>
          <w:szCs w:val="28"/>
        </w:rPr>
        <w:t xml:space="preserve"> </w:t>
      </w:r>
      <w:r>
        <w:rPr>
          <w:rFonts w:eastAsia="Times New Roman"/>
          <w:i/>
          <w:iCs/>
          <w:sz w:val="28"/>
          <w:szCs w:val="28"/>
        </w:rPr>
        <w:t>диакон,</w:t>
      </w:r>
      <w:r>
        <w:rPr>
          <w:rFonts w:eastAsia="Times New Roman"/>
          <w:sz w:val="28"/>
          <w:szCs w:val="28"/>
        </w:rPr>
        <w:t xml:space="preserve"> </w:t>
      </w:r>
      <w:r>
        <w:rPr>
          <w:rFonts w:eastAsia="Times New Roman"/>
          <w:i/>
          <w:iCs/>
          <w:sz w:val="28"/>
          <w:szCs w:val="28"/>
        </w:rPr>
        <w:t>ваучер,</w:t>
      </w:r>
      <w:r>
        <w:rPr>
          <w:rFonts w:eastAsia="Times New Roman"/>
          <w:sz w:val="28"/>
          <w:szCs w:val="28"/>
        </w:rPr>
        <w:t xml:space="preserve"> </w:t>
      </w:r>
      <w:r>
        <w:rPr>
          <w:rFonts w:eastAsia="Times New Roman"/>
          <w:i/>
          <w:iCs/>
          <w:sz w:val="28"/>
          <w:szCs w:val="28"/>
        </w:rPr>
        <w:t>агитационный пункт,</w:t>
      </w:r>
      <w:r>
        <w:rPr>
          <w:rFonts w:eastAsia="Times New Roman"/>
          <w:sz w:val="28"/>
          <w:szCs w:val="28"/>
        </w:rPr>
        <w:t xml:space="preserve"> </w:t>
      </w:r>
      <w:r>
        <w:rPr>
          <w:rFonts w:eastAsia="Times New Roman"/>
          <w:i/>
          <w:iCs/>
          <w:sz w:val="28"/>
          <w:szCs w:val="28"/>
        </w:rPr>
        <w:t>большевик,</w:t>
      </w:r>
      <w:r>
        <w:rPr>
          <w:rFonts w:eastAsia="Times New Roman"/>
          <w:sz w:val="28"/>
          <w:szCs w:val="28"/>
        </w:rPr>
        <w:t xml:space="preserve"> </w:t>
      </w:r>
      <w:r>
        <w:rPr>
          <w:rFonts w:eastAsia="Times New Roman"/>
          <w:i/>
          <w:iCs/>
          <w:sz w:val="28"/>
          <w:szCs w:val="28"/>
        </w:rPr>
        <w:t xml:space="preserve">колхоз </w:t>
      </w:r>
      <w:r>
        <w:rPr>
          <w:rFonts w:eastAsia="Times New Roman"/>
          <w:sz w:val="28"/>
          <w:szCs w:val="28"/>
        </w:rPr>
        <w:t>и т.</w:t>
      </w:r>
      <w:r>
        <w:rPr>
          <w:rFonts w:eastAsia="Times New Roman"/>
          <w:i/>
          <w:iCs/>
          <w:sz w:val="28"/>
          <w:szCs w:val="28"/>
        </w:rPr>
        <w:t xml:space="preserve"> </w:t>
      </w:r>
      <w:r>
        <w:rPr>
          <w:rFonts w:eastAsia="Times New Roman"/>
          <w:sz w:val="28"/>
          <w:szCs w:val="28"/>
        </w:rPr>
        <w:t>п.).</w:t>
      </w:r>
    </w:p>
    <w:p w:rsidR="00A34E06" w:rsidRDefault="00A34E06">
      <w:pPr>
        <w:spacing w:line="16" w:lineRule="exact"/>
        <w:rPr>
          <w:sz w:val="20"/>
          <w:szCs w:val="20"/>
        </w:rPr>
      </w:pPr>
    </w:p>
    <w:p w:rsidR="00A34E06" w:rsidRDefault="005843AF">
      <w:pPr>
        <w:spacing w:line="349" w:lineRule="auto"/>
        <w:ind w:left="260" w:firstLine="708"/>
        <w:jc w:val="both"/>
        <w:rPr>
          <w:sz w:val="20"/>
          <w:szCs w:val="20"/>
        </w:rPr>
      </w:pPr>
      <w:r>
        <w:rPr>
          <w:rFonts w:eastAsia="Times New Roman"/>
          <w:sz w:val="28"/>
          <w:szCs w:val="28"/>
        </w:rPr>
        <w:t>Лексические заимствования последних десятилетий. Употребление иноязычных слов как проблема культуры речи.</w:t>
      </w:r>
    </w:p>
    <w:p w:rsidR="00A34E06" w:rsidRDefault="00A34E06">
      <w:pPr>
        <w:spacing w:line="200" w:lineRule="exact"/>
        <w:rPr>
          <w:sz w:val="20"/>
          <w:szCs w:val="20"/>
        </w:rPr>
      </w:pPr>
    </w:p>
    <w:p w:rsidR="00A34E06" w:rsidRDefault="00A34E06">
      <w:pPr>
        <w:spacing w:line="304" w:lineRule="exact"/>
        <w:rPr>
          <w:sz w:val="20"/>
          <w:szCs w:val="20"/>
        </w:rPr>
      </w:pPr>
    </w:p>
    <w:p w:rsidR="00A34E06" w:rsidRDefault="005843AF">
      <w:pPr>
        <w:ind w:left="1560"/>
        <w:jc w:val="center"/>
        <w:rPr>
          <w:sz w:val="20"/>
          <w:szCs w:val="20"/>
        </w:rPr>
      </w:pPr>
      <w:r>
        <w:rPr>
          <w:rFonts w:eastAsia="Times New Roman"/>
          <w:b/>
          <w:bCs/>
          <w:sz w:val="28"/>
          <w:szCs w:val="28"/>
        </w:rPr>
        <w:t>Раздел 2. Культура речи (10 ч)</w:t>
      </w:r>
    </w:p>
    <w:p w:rsidR="00A34E06" w:rsidRDefault="00A34E06">
      <w:pPr>
        <w:spacing w:line="174" w:lineRule="exact"/>
        <w:rPr>
          <w:sz w:val="20"/>
          <w:szCs w:val="20"/>
        </w:rPr>
      </w:pPr>
    </w:p>
    <w:p w:rsidR="00A34E06" w:rsidRDefault="005843AF">
      <w:pPr>
        <w:spacing w:line="356" w:lineRule="auto"/>
        <w:ind w:left="260" w:firstLine="708"/>
        <w:jc w:val="both"/>
        <w:rPr>
          <w:sz w:val="20"/>
          <w:szCs w:val="20"/>
        </w:rPr>
      </w:pPr>
      <w:r>
        <w:rPr>
          <w:rFonts w:eastAsia="Times New Roman"/>
          <w:b/>
          <w:bCs/>
          <w:sz w:val="28"/>
          <w:szCs w:val="28"/>
        </w:rPr>
        <w:t xml:space="preserve">Основные орфоэпические нормы современного русского литературного языка. </w:t>
      </w:r>
      <w:r>
        <w:rPr>
          <w:rFonts w:eastAsia="Times New Roman"/>
          <w:sz w:val="28"/>
          <w:szCs w:val="28"/>
        </w:rPr>
        <w:t>Нормы ударения в полных причастиях‚</w:t>
      </w:r>
      <w:r>
        <w:rPr>
          <w:rFonts w:eastAsia="Times New Roman"/>
          <w:b/>
          <w:bCs/>
          <w:sz w:val="28"/>
          <w:szCs w:val="28"/>
        </w:rPr>
        <w:t xml:space="preserve"> </w:t>
      </w:r>
      <w:r>
        <w:rPr>
          <w:rFonts w:eastAsia="Times New Roman"/>
          <w:sz w:val="28"/>
          <w:szCs w:val="28"/>
        </w:rPr>
        <w:t>кратких</w:t>
      </w:r>
      <w:r>
        <w:rPr>
          <w:rFonts w:eastAsia="Times New Roman"/>
          <w:b/>
          <w:bCs/>
          <w:sz w:val="28"/>
          <w:szCs w:val="28"/>
        </w:rPr>
        <w:t xml:space="preserve"> </w:t>
      </w:r>
      <w:r>
        <w:rPr>
          <w:rFonts w:eastAsia="Times New Roman"/>
          <w:sz w:val="28"/>
          <w:szCs w:val="28"/>
        </w:rPr>
        <w:t>формах страдательных причастий прошедшего времени‚ деепричастиях‚ наречиях. Нормы постановки ударения в словоформах с непроизводными предлогами (</w:t>
      </w:r>
      <w:r>
        <w:rPr>
          <w:rFonts w:eastAsia="Times New Roman"/>
          <w:i/>
          <w:iCs/>
          <w:sz w:val="28"/>
          <w:szCs w:val="28"/>
        </w:rPr>
        <w:t>нА дом‚</w:t>
      </w:r>
      <w:r>
        <w:rPr>
          <w:rFonts w:eastAsia="Times New Roman"/>
          <w:sz w:val="28"/>
          <w:szCs w:val="28"/>
        </w:rPr>
        <w:t xml:space="preserve"> </w:t>
      </w:r>
      <w:r>
        <w:rPr>
          <w:rFonts w:eastAsia="Times New Roman"/>
          <w:i/>
          <w:iCs/>
          <w:sz w:val="28"/>
          <w:szCs w:val="28"/>
        </w:rPr>
        <w:t>нА гору</w:t>
      </w:r>
      <w:r>
        <w:rPr>
          <w:rFonts w:eastAsia="Times New Roman"/>
          <w:sz w:val="28"/>
          <w:szCs w:val="28"/>
        </w:rPr>
        <w:t>).</w:t>
      </w:r>
    </w:p>
    <w:p w:rsidR="00A34E06" w:rsidRDefault="00A34E06">
      <w:pPr>
        <w:spacing w:line="13" w:lineRule="exact"/>
        <w:rPr>
          <w:sz w:val="20"/>
          <w:szCs w:val="20"/>
        </w:rPr>
      </w:pPr>
    </w:p>
    <w:p w:rsidR="00A34E06" w:rsidRDefault="005843AF">
      <w:pPr>
        <w:tabs>
          <w:tab w:val="left" w:pos="2760"/>
          <w:tab w:val="left" w:pos="4860"/>
          <w:tab w:val="left" w:pos="6240"/>
          <w:tab w:val="left" w:pos="8480"/>
        </w:tabs>
        <w:ind w:left="980"/>
        <w:rPr>
          <w:sz w:val="20"/>
          <w:szCs w:val="20"/>
        </w:rPr>
      </w:pPr>
      <w:r>
        <w:rPr>
          <w:rFonts w:eastAsia="Times New Roman"/>
          <w:b/>
          <w:bCs/>
          <w:sz w:val="28"/>
          <w:szCs w:val="28"/>
        </w:rPr>
        <w:t>Основные</w:t>
      </w:r>
      <w:r>
        <w:rPr>
          <w:sz w:val="20"/>
          <w:szCs w:val="20"/>
        </w:rPr>
        <w:tab/>
      </w:r>
      <w:r>
        <w:rPr>
          <w:rFonts w:eastAsia="Times New Roman"/>
          <w:b/>
          <w:bCs/>
          <w:sz w:val="28"/>
          <w:szCs w:val="28"/>
        </w:rPr>
        <w:t>лексические</w:t>
      </w:r>
      <w:r>
        <w:rPr>
          <w:sz w:val="20"/>
          <w:szCs w:val="20"/>
        </w:rPr>
        <w:tab/>
      </w:r>
      <w:r>
        <w:rPr>
          <w:rFonts w:eastAsia="Times New Roman"/>
          <w:b/>
          <w:bCs/>
          <w:sz w:val="28"/>
          <w:szCs w:val="28"/>
        </w:rPr>
        <w:t>нормы</w:t>
      </w:r>
      <w:r>
        <w:rPr>
          <w:sz w:val="20"/>
          <w:szCs w:val="20"/>
        </w:rPr>
        <w:tab/>
      </w:r>
      <w:r>
        <w:rPr>
          <w:rFonts w:eastAsia="Times New Roman"/>
          <w:b/>
          <w:bCs/>
          <w:sz w:val="28"/>
          <w:szCs w:val="28"/>
        </w:rPr>
        <w:t>современного</w:t>
      </w:r>
      <w:r>
        <w:rPr>
          <w:sz w:val="20"/>
          <w:szCs w:val="20"/>
        </w:rPr>
        <w:tab/>
      </w:r>
      <w:r>
        <w:rPr>
          <w:rFonts w:eastAsia="Times New Roman"/>
          <w:b/>
          <w:bCs/>
          <w:sz w:val="28"/>
          <w:szCs w:val="28"/>
        </w:rPr>
        <w:t>русского</w:t>
      </w:r>
    </w:p>
    <w:p w:rsidR="00A34E06" w:rsidRDefault="00A34E06">
      <w:pPr>
        <w:spacing w:line="169" w:lineRule="exact"/>
        <w:rPr>
          <w:sz w:val="20"/>
          <w:szCs w:val="20"/>
        </w:rPr>
      </w:pPr>
    </w:p>
    <w:p w:rsidR="00A34E06" w:rsidRDefault="005843AF">
      <w:pPr>
        <w:spacing w:line="356" w:lineRule="auto"/>
        <w:ind w:left="260"/>
        <w:jc w:val="both"/>
        <w:rPr>
          <w:sz w:val="20"/>
          <w:szCs w:val="20"/>
        </w:rPr>
      </w:pPr>
      <w:r>
        <w:rPr>
          <w:rFonts w:eastAsia="Times New Roman"/>
          <w:b/>
          <w:bCs/>
          <w:sz w:val="28"/>
          <w:szCs w:val="28"/>
        </w:rPr>
        <w:t xml:space="preserve">литературного языка. </w:t>
      </w:r>
      <w:r>
        <w:rPr>
          <w:rFonts w:eastAsia="Times New Roman"/>
          <w:sz w:val="28"/>
          <w:szCs w:val="28"/>
        </w:rPr>
        <w:t>Паронимы и точность речи.</w:t>
      </w:r>
      <w:r>
        <w:rPr>
          <w:rFonts w:eastAsia="Times New Roman"/>
          <w:b/>
          <w:bCs/>
          <w:sz w:val="28"/>
          <w:szCs w:val="28"/>
        </w:rPr>
        <w:t xml:space="preserve"> </w:t>
      </w:r>
      <w:r>
        <w:rPr>
          <w:rFonts w:eastAsia="Times New Roman"/>
          <w:sz w:val="28"/>
          <w:szCs w:val="28"/>
        </w:rPr>
        <w:t>Смысловые различия,</w:t>
      </w:r>
      <w:r>
        <w:rPr>
          <w:rFonts w:eastAsia="Times New Roman"/>
          <w:b/>
          <w:bCs/>
          <w:sz w:val="28"/>
          <w:szCs w:val="28"/>
        </w:rPr>
        <w:t xml:space="preserve"> </w:t>
      </w:r>
      <w:r>
        <w:rPr>
          <w:rFonts w:eastAsia="Times New Roman"/>
          <w:sz w:val="28"/>
          <w:szCs w:val="28"/>
        </w:rPr>
        <w:t>характер лексической сочетаемости, способы управления, функционально-стилевая окраска и употребление паронимов в речи. Типичные речевые ошибки‚ связанные с употреблением паронимов в речи.</w:t>
      </w:r>
    </w:p>
    <w:p w:rsidR="00A34E06" w:rsidRDefault="00A34E06">
      <w:pPr>
        <w:spacing w:line="26" w:lineRule="exact"/>
        <w:rPr>
          <w:sz w:val="20"/>
          <w:szCs w:val="20"/>
        </w:rPr>
      </w:pPr>
    </w:p>
    <w:p w:rsidR="00A34E06" w:rsidRDefault="005843AF">
      <w:pPr>
        <w:spacing w:line="356" w:lineRule="auto"/>
        <w:ind w:left="260" w:firstLine="708"/>
        <w:jc w:val="both"/>
        <w:rPr>
          <w:sz w:val="20"/>
          <w:szCs w:val="20"/>
        </w:rPr>
      </w:pPr>
      <w:r>
        <w:rPr>
          <w:rFonts w:eastAsia="Times New Roman"/>
          <w:b/>
          <w:bCs/>
          <w:sz w:val="28"/>
          <w:szCs w:val="28"/>
        </w:rPr>
        <w:t xml:space="preserve">Основные грамматические нормы современного русского литературного языка. </w:t>
      </w:r>
      <w:r>
        <w:rPr>
          <w:rFonts w:eastAsia="Times New Roman"/>
          <w:sz w:val="28"/>
          <w:szCs w:val="28"/>
        </w:rPr>
        <w:t>Типичные грамматические ошибки в речи.</w:t>
      </w:r>
      <w:r>
        <w:rPr>
          <w:rFonts w:eastAsia="Times New Roman"/>
          <w:b/>
          <w:bCs/>
          <w:sz w:val="28"/>
          <w:szCs w:val="28"/>
        </w:rPr>
        <w:t xml:space="preserve"> </w:t>
      </w:r>
      <w:r>
        <w:rPr>
          <w:rFonts w:eastAsia="Times New Roman"/>
          <w:sz w:val="28"/>
          <w:szCs w:val="28"/>
        </w:rPr>
        <w:t>Глаголы</w:t>
      </w:r>
      <w:r>
        <w:rPr>
          <w:rFonts w:eastAsia="Times New Roman"/>
          <w:b/>
          <w:bCs/>
          <w:sz w:val="28"/>
          <w:szCs w:val="28"/>
        </w:rPr>
        <w:t xml:space="preserve"> </w:t>
      </w:r>
      <w:r>
        <w:rPr>
          <w:rFonts w:eastAsia="Times New Roman"/>
          <w:sz w:val="28"/>
          <w:szCs w:val="28"/>
        </w:rPr>
        <w:t xml:space="preserve">1-го лица единственного числа настоящего и будущего времени (в том числе способы выражения формы 1-го лица настоящего и будущего времени глаголов </w:t>
      </w:r>
      <w:r>
        <w:rPr>
          <w:rFonts w:eastAsia="Times New Roman"/>
          <w:i/>
          <w:iCs/>
          <w:sz w:val="28"/>
          <w:szCs w:val="28"/>
        </w:rPr>
        <w:t>очутиться,</w:t>
      </w:r>
      <w:r>
        <w:rPr>
          <w:rFonts w:eastAsia="Times New Roman"/>
          <w:sz w:val="28"/>
          <w:szCs w:val="28"/>
        </w:rPr>
        <w:t xml:space="preserve"> </w:t>
      </w:r>
      <w:r>
        <w:rPr>
          <w:rFonts w:eastAsia="Times New Roman"/>
          <w:i/>
          <w:iCs/>
          <w:sz w:val="28"/>
          <w:szCs w:val="28"/>
        </w:rPr>
        <w:t>победить,</w:t>
      </w:r>
      <w:r>
        <w:rPr>
          <w:rFonts w:eastAsia="Times New Roman"/>
          <w:sz w:val="28"/>
          <w:szCs w:val="28"/>
        </w:rPr>
        <w:t xml:space="preserve"> </w:t>
      </w:r>
      <w:r>
        <w:rPr>
          <w:rFonts w:eastAsia="Times New Roman"/>
          <w:i/>
          <w:iCs/>
          <w:sz w:val="28"/>
          <w:szCs w:val="28"/>
        </w:rPr>
        <w:t>убедить,</w:t>
      </w:r>
      <w:r>
        <w:rPr>
          <w:rFonts w:eastAsia="Times New Roman"/>
          <w:sz w:val="28"/>
          <w:szCs w:val="28"/>
        </w:rPr>
        <w:t xml:space="preserve"> </w:t>
      </w:r>
      <w:r>
        <w:rPr>
          <w:rFonts w:eastAsia="Times New Roman"/>
          <w:i/>
          <w:iCs/>
          <w:sz w:val="28"/>
          <w:szCs w:val="28"/>
        </w:rPr>
        <w:t>учредить,</w:t>
      </w:r>
      <w:r>
        <w:rPr>
          <w:rFonts w:eastAsia="Times New Roman"/>
          <w:sz w:val="28"/>
          <w:szCs w:val="28"/>
        </w:rPr>
        <w:t xml:space="preserve"> </w:t>
      </w:r>
      <w:r>
        <w:rPr>
          <w:rFonts w:eastAsia="Times New Roman"/>
          <w:i/>
          <w:iCs/>
          <w:sz w:val="28"/>
          <w:szCs w:val="28"/>
        </w:rPr>
        <w:t>утвердить</w:t>
      </w:r>
      <w:r>
        <w:rPr>
          <w:rFonts w:eastAsia="Times New Roman"/>
          <w:sz w:val="28"/>
          <w:szCs w:val="28"/>
        </w:rPr>
        <w:t>)‚ формы</w:t>
      </w:r>
    </w:p>
    <w:p w:rsidR="00A34E06" w:rsidRDefault="00A34E06">
      <w:pPr>
        <w:spacing w:line="255" w:lineRule="exact"/>
        <w:rPr>
          <w:sz w:val="20"/>
          <w:szCs w:val="20"/>
        </w:rPr>
      </w:pPr>
    </w:p>
    <w:p w:rsidR="00A34E06" w:rsidRDefault="005843AF">
      <w:pPr>
        <w:ind w:left="9420"/>
        <w:rPr>
          <w:sz w:val="20"/>
          <w:szCs w:val="20"/>
        </w:rPr>
      </w:pPr>
      <w:r>
        <w:rPr>
          <w:rFonts w:ascii="Calibri" w:eastAsia="Calibri" w:hAnsi="Calibri" w:cs="Calibri"/>
          <w:sz w:val="19"/>
          <w:szCs w:val="19"/>
        </w:rPr>
        <w:t>33</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spacing w:line="355" w:lineRule="auto"/>
        <w:ind w:left="260"/>
        <w:jc w:val="both"/>
        <w:rPr>
          <w:sz w:val="20"/>
          <w:szCs w:val="20"/>
        </w:rPr>
      </w:pPr>
      <w:r>
        <w:rPr>
          <w:rFonts w:eastAsia="Times New Roman"/>
          <w:sz w:val="28"/>
          <w:szCs w:val="28"/>
        </w:rPr>
        <w:lastRenderedPageBreak/>
        <w:t xml:space="preserve">глаголов совершенного и несовершенного вида‚ формы глаголов в повелительном наклонении. Нормы употребления в речи однокоренных слов типа </w:t>
      </w:r>
      <w:r>
        <w:rPr>
          <w:rFonts w:eastAsia="Times New Roman"/>
          <w:i/>
          <w:iCs/>
          <w:sz w:val="28"/>
          <w:szCs w:val="28"/>
        </w:rPr>
        <w:t>висящий</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висячий,</w:t>
      </w:r>
      <w:r>
        <w:rPr>
          <w:rFonts w:eastAsia="Times New Roman"/>
          <w:sz w:val="28"/>
          <w:szCs w:val="28"/>
        </w:rPr>
        <w:t xml:space="preserve"> </w:t>
      </w:r>
      <w:r>
        <w:rPr>
          <w:rFonts w:eastAsia="Times New Roman"/>
          <w:i/>
          <w:iCs/>
          <w:sz w:val="28"/>
          <w:szCs w:val="28"/>
        </w:rPr>
        <w:t>горящий</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горячий</w:t>
      </w:r>
      <w:r>
        <w:rPr>
          <w:rFonts w:eastAsia="Times New Roman"/>
          <w:sz w:val="28"/>
          <w:szCs w:val="28"/>
        </w:rPr>
        <w:t>.</w:t>
      </w:r>
    </w:p>
    <w:p w:rsidR="00A34E06" w:rsidRDefault="00A34E06">
      <w:pPr>
        <w:spacing w:line="21" w:lineRule="exact"/>
        <w:rPr>
          <w:sz w:val="20"/>
          <w:szCs w:val="20"/>
        </w:rPr>
      </w:pPr>
    </w:p>
    <w:p w:rsidR="00A34E06" w:rsidRDefault="005843AF">
      <w:pPr>
        <w:spacing w:line="356" w:lineRule="auto"/>
        <w:ind w:left="260" w:firstLine="708"/>
        <w:jc w:val="both"/>
        <w:rPr>
          <w:sz w:val="20"/>
          <w:szCs w:val="20"/>
        </w:rPr>
      </w:pPr>
      <w:r>
        <w:rPr>
          <w:rFonts w:eastAsia="Times New Roman"/>
          <w:sz w:val="28"/>
          <w:szCs w:val="28"/>
        </w:rPr>
        <w:t>Варианты грамматической нормы: литературные и разговорные падежные формы причастий‚ деепричастий‚ наречий. Отражение вариантов грамматической нормы в словарях и справочниках. Литературный и разговорный варианты грамматической нормы глагола (</w:t>
      </w:r>
      <w:r>
        <w:rPr>
          <w:rFonts w:eastAsia="Times New Roman"/>
          <w:i/>
          <w:iCs/>
          <w:sz w:val="28"/>
          <w:szCs w:val="28"/>
        </w:rPr>
        <w:t>махаешь</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машешь;</w:t>
      </w:r>
    </w:p>
    <w:p w:rsidR="00A34E06" w:rsidRDefault="00A34E06">
      <w:pPr>
        <w:spacing w:line="22" w:lineRule="exact"/>
        <w:rPr>
          <w:sz w:val="20"/>
          <w:szCs w:val="20"/>
        </w:rPr>
      </w:pPr>
    </w:p>
    <w:p w:rsidR="00A34E06" w:rsidRDefault="005843AF">
      <w:pPr>
        <w:spacing w:line="349" w:lineRule="auto"/>
        <w:ind w:left="260"/>
        <w:jc w:val="both"/>
        <w:rPr>
          <w:sz w:val="20"/>
          <w:szCs w:val="20"/>
        </w:rPr>
      </w:pPr>
      <w:r>
        <w:rPr>
          <w:rFonts w:eastAsia="Times New Roman"/>
          <w:i/>
          <w:iCs/>
          <w:sz w:val="28"/>
          <w:szCs w:val="28"/>
        </w:rPr>
        <w:t>обусловливать, сосредоточивать, уполномочивать, оспаривать, удостаивать, облагораживать</w:t>
      </w:r>
      <w:r>
        <w:rPr>
          <w:rFonts w:eastAsia="Times New Roman"/>
          <w:sz w:val="28"/>
          <w:szCs w:val="28"/>
        </w:rPr>
        <w:t>).</w:t>
      </w:r>
    </w:p>
    <w:p w:rsidR="00A34E06" w:rsidRDefault="00A34E06">
      <w:pPr>
        <w:spacing w:line="31" w:lineRule="exact"/>
        <w:rPr>
          <w:sz w:val="20"/>
          <w:szCs w:val="20"/>
        </w:rPr>
      </w:pPr>
    </w:p>
    <w:p w:rsidR="00A34E06" w:rsidRDefault="005843AF">
      <w:pPr>
        <w:spacing w:line="357" w:lineRule="auto"/>
        <w:ind w:left="260" w:firstLine="708"/>
        <w:jc w:val="both"/>
        <w:rPr>
          <w:sz w:val="20"/>
          <w:szCs w:val="20"/>
        </w:rPr>
      </w:pPr>
      <w:r>
        <w:rPr>
          <w:rFonts w:eastAsia="Times New Roman"/>
          <w:b/>
          <w:bCs/>
          <w:sz w:val="28"/>
          <w:szCs w:val="28"/>
        </w:rPr>
        <w:t xml:space="preserve">Речевой этикет. </w:t>
      </w:r>
      <w:r>
        <w:rPr>
          <w:rFonts w:eastAsia="Times New Roman"/>
          <w:sz w:val="28"/>
          <w:szCs w:val="28"/>
        </w:rPr>
        <w:t>Русская этикетная речевая манера общения:</w:t>
      </w:r>
      <w:r>
        <w:rPr>
          <w:rFonts w:eastAsia="Times New Roman"/>
          <w:b/>
          <w:bCs/>
          <w:sz w:val="28"/>
          <w:szCs w:val="28"/>
        </w:rPr>
        <w:t xml:space="preserve"> </w:t>
      </w:r>
      <w:r>
        <w:rPr>
          <w:rFonts w:eastAsia="Times New Roman"/>
          <w:sz w:val="28"/>
          <w:szCs w:val="28"/>
        </w:rPr>
        <w:t>умеренная громкость речи‚ средний темп речи‚ сдержанная артикуляция‚ эмоциональность речи‚ ровная интонация. Запрет на употребление грубых слов, выражений, фраз. Исключение категоричности в разговоре. Невербальный (несловесный) этикет общения. Этикет использования изобразительных жестов. Замещающие и сопровождающие жесты.</w:t>
      </w:r>
    </w:p>
    <w:p w:rsidR="00A34E06" w:rsidRDefault="00A34E06">
      <w:pPr>
        <w:spacing w:line="200" w:lineRule="exact"/>
        <w:rPr>
          <w:sz w:val="20"/>
          <w:szCs w:val="20"/>
        </w:rPr>
      </w:pPr>
    </w:p>
    <w:p w:rsidR="00A34E06" w:rsidRDefault="00A34E06">
      <w:pPr>
        <w:spacing w:line="297" w:lineRule="exact"/>
        <w:rPr>
          <w:sz w:val="20"/>
          <w:szCs w:val="20"/>
        </w:rPr>
      </w:pPr>
    </w:p>
    <w:p w:rsidR="00A34E06" w:rsidRDefault="005843AF">
      <w:pPr>
        <w:ind w:left="1760"/>
        <w:rPr>
          <w:sz w:val="20"/>
          <w:szCs w:val="20"/>
        </w:rPr>
      </w:pPr>
      <w:r>
        <w:rPr>
          <w:rFonts w:eastAsia="Times New Roman"/>
          <w:b/>
          <w:bCs/>
          <w:sz w:val="28"/>
          <w:szCs w:val="28"/>
        </w:rPr>
        <w:t>Раздел 3. Речь. Речевая деятельность. Текст (10 ч)</w:t>
      </w:r>
    </w:p>
    <w:p w:rsidR="00A34E06" w:rsidRDefault="00A34E06">
      <w:pPr>
        <w:spacing w:line="156" w:lineRule="exact"/>
        <w:rPr>
          <w:sz w:val="20"/>
          <w:szCs w:val="20"/>
        </w:rPr>
      </w:pPr>
    </w:p>
    <w:p w:rsidR="00A34E06" w:rsidRDefault="005843AF">
      <w:pPr>
        <w:tabs>
          <w:tab w:val="left" w:pos="6620"/>
          <w:tab w:val="left" w:pos="8540"/>
        </w:tabs>
        <w:ind w:left="980"/>
        <w:rPr>
          <w:sz w:val="20"/>
          <w:szCs w:val="20"/>
        </w:rPr>
      </w:pPr>
      <w:r>
        <w:rPr>
          <w:rFonts w:eastAsia="Times New Roman"/>
          <w:b/>
          <w:bCs/>
          <w:sz w:val="28"/>
          <w:szCs w:val="28"/>
        </w:rPr>
        <w:t>Язык и речь. Виды речевой деятельности.</w:t>
      </w:r>
      <w:r>
        <w:rPr>
          <w:sz w:val="20"/>
          <w:szCs w:val="20"/>
        </w:rPr>
        <w:tab/>
      </w:r>
      <w:r>
        <w:rPr>
          <w:rFonts w:eastAsia="Times New Roman"/>
          <w:sz w:val="28"/>
          <w:szCs w:val="28"/>
        </w:rPr>
        <w:t>Традиции</w:t>
      </w:r>
      <w:r>
        <w:rPr>
          <w:sz w:val="20"/>
          <w:szCs w:val="20"/>
        </w:rPr>
        <w:tab/>
      </w:r>
      <w:r>
        <w:rPr>
          <w:rFonts w:eastAsia="Times New Roman"/>
          <w:sz w:val="28"/>
          <w:szCs w:val="28"/>
        </w:rPr>
        <w:t>русского</w:t>
      </w:r>
    </w:p>
    <w:p w:rsidR="00A34E06" w:rsidRDefault="00A34E06">
      <w:pPr>
        <w:spacing w:line="176" w:lineRule="exact"/>
        <w:rPr>
          <w:sz w:val="20"/>
          <w:szCs w:val="20"/>
        </w:rPr>
      </w:pPr>
    </w:p>
    <w:p w:rsidR="00A34E06" w:rsidRDefault="005843AF">
      <w:pPr>
        <w:spacing w:line="356" w:lineRule="auto"/>
        <w:ind w:left="260"/>
        <w:jc w:val="both"/>
        <w:rPr>
          <w:sz w:val="20"/>
          <w:szCs w:val="20"/>
        </w:rPr>
      </w:pPr>
      <w:r>
        <w:rPr>
          <w:rFonts w:eastAsia="Times New Roman"/>
          <w:sz w:val="28"/>
          <w:szCs w:val="28"/>
        </w:rPr>
        <w:t>речевого общения. Коммуникативные стратегии и тактики устного общения: убеждение, комплимент, уговаривание, похвала, самопрезентация и др., сохранение инициативы в диалоге, уклонение от инициативы, завершение диалога и др.</w:t>
      </w:r>
    </w:p>
    <w:p w:rsidR="00A34E06" w:rsidRDefault="00A34E06">
      <w:pPr>
        <w:spacing w:line="22" w:lineRule="exact"/>
        <w:rPr>
          <w:sz w:val="20"/>
          <w:szCs w:val="20"/>
        </w:rPr>
      </w:pPr>
    </w:p>
    <w:p w:rsidR="00A34E06" w:rsidRDefault="005843AF">
      <w:pPr>
        <w:spacing w:line="354" w:lineRule="auto"/>
        <w:ind w:left="260" w:firstLine="708"/>
        <w:jc w:val="both"/>
        <w:rPr>
          <w:sz w:val="20"/>
          <w:szCs w:val="20"/>
        </w:rPr>
      </w:pPr>
      <w:r>
        <w:rPr>
          <w:rFonts w:eastAsia="Times New Roman"/>
          <w:b/>
          <w:bCs/>
          <w:sz w:val="28"/>
          <w:szCs w:val="28"/>
        </w:rPr>
        <w:t xml:space="preserve">Текст как единица языка и речи. </w:t>
      </w:r>
      <w:r>
        <w:rPr>
          <w:rFonts w:eastAsia="Times New Roman"/>
          <w:sz w:val="28"/>
          <w:szCs w:val="28"/>
        </w:rPr>
        <w:t>Текст,</w:t>
      </w:r>
      <w:r>
        <w:rPr>
          <w:rFonts w:eastAsia="Times New Roman"/>
          <w:b/>
          <w:bCs/>
          <w:sz w:val="28"/>
          <w:szCs w:val="28"/>
        </w:rPr>
        <w:t xml:space="preserve"> </w:t>
      </w:r>
      <w:r>
        <w:rPr>
          <w:rFonts w:eastAsia="Times New Roman"/>
          <w:sz w:val="28"/>
          <w:szCs w:val="28"/>
        </w:rPr>
        <w:t>основные признаки текста:</w:t>
      </w:r>
      <w:r>
        <w:rPr>
          <w:rFonts w:eastAsia="Times New Roman"/>
          <w:b/>
          <w:bCs/>
          <w:sz w:val="28"/>
          <w:szCs w:val="28"/>
        </w:rPr>
        <w:t xml:space="preserve"> </w:t>
      </w:r>
      <w:r>
        <w:rPr>
          <w:rFonts w:eastAsia="Times New Roman"/>
          <w:sz w:val="28"/>
          <w:szCs w:val="28"/>
        </w:rPr>
        <w:t>смысловая цельность, информативность, связность. Виды абзацев. Основные типы текстовых структур: индуктивные, дедуктивные, рамочные</w:t>
      </w:r>
    </w:p>
    <w:p w:rsidR="00A34E06" w:rsidRDefault="00A34E06">
      <w:pPr>
        <w:spacing w:line="23" w:lineRule="exact"/>
        <w:rPr>
          <w:sz w:val="20"/>
          <w:szCs w:val="20"/>
        </w:rPr>
      </w:pPr>
    </w:p>
    <w:p w:rsidR="00A34E06" w:rsidRDefault="005843AF">
      <w:pPr>
        <w:spacing w:line="355" w:lineRule="auto"/>
        <w:ind w:left="260"/>
        <w:jc w:val="both"/>
        <w:rPr>
          <w:sz w:val="20"/>
          <w:szCs w:val="20"/>
        </w:rPr>
      </w:pPr>
      <w:r>
        <w:rPr>
          <w:rFonts w:eastAsia="Times New Roman"/>
          <w:sz w:val="28"/>
          <w:szCs w:val="28"/>
        </w:rPr>
        <w:t>(дедуктивно-индуктивные), стержневые (индуктивно-дедуктивные) структуры. Заголовки текстов, их типы. Информативная функция заголовков. Тексты аргументативного типа: рассуждение, доказательство, объяснение.</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336" w:lineRule="exact"/>
        <w:rPr>
          <w:sz w:val="20"/>
          <w:szCs w:val="20"/>
        </w:rPr>
      </w:pPr>
    </w:p>
    <w:p w:rsidR="00A34E06" w:rsidRDefault="005843AF">
      <w:pPr>
        <w:ind w:left="9420"/>
        <w:rPr>
          <w:sz w:val="20"/>
          <w:szCs w:val="20"/>
        </w:rPr>
      </w:pPr>
      <w:r>
        <w:rPr>
          <w:rFonts w:ascii="Calibri" w:eastAsia="Calibri" w:hAnsi="Calibri" w:cs="Calibri"/>
          <w:sz w:val="19"/>
          <w:szCs w:val="19"/>
        </w:rPr>
        <w:t>34</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ind w:left="980"/>
        <w:rPr>
          <w:sz w:val="20"/>
          <w:szCs w:val="20"/>
        </w:rPr>
      </w:pPr>
      <w:r>
        <w:rPr>
          <w:rFonts w:eastAsia="Times New Roman"/>
          <w:b/>
          <w:bCs/>
          <w:sz w:val="28"/>
          <w:szCs w:val="28"/>
        </w:rPr>
        <w:lastRenderedPageBreak/>
        <w:t>Функциональные разновидности языка.</w:t>
      </w:r>
    </w:p>
    <w:p w:rsidR="00A34E06" w:rsidRDefault="00A34E06">
      <w:pPr>
        <w:spacing w:line="172" w:lineRule="exact"/>
        <w:rPr>
          <w:sz w:val="20"/>
          <w:szCs w:val="20"/>
        </w:rPr>
      </w:pPr>
    </w:p>
    <w:p w:rsidR="00A34E06" w:rsidRDefault="005843AF">
      <w:pPr>
        <w:spacing w:line="354" w:lineRule="auto"/>
        <w:ind w:left="260" w:firstLine="708"/>
        <w:jc w:val="both"/>
        <w:rPr>
          <w:sz w:val="20"/>
          <w:szCs w:val="20"/>
        </w:rPr>
      </w:pPr>
      <w:r>
        <w:rPr>
          <w:rFonts w:eastAsia="Times New Roman"/>
          <w:sz w:val="28"/>
          <w:szCs w:val="28"/>
        </w:rPr>
        <w:t>Разговорная речь. Беседа. Спор, виды споров. Правила поведения в споре, как управлять собой и собеседником. Корректные и некорректные приёмы ведения спора.</w:t>
      </w:r>
    </w:p>
    <w:p w:rsidR="00A34E06" w:rsidRDefault="00A34E06">
      <w:pPr>
        <w:spacing w:line="22" w:lineRule="exact"/>
        <w:rPr>
          <w:sz w:val="20"/>
          <w:szCs w:val="20"/>
        </w:rPr>
      </w:pPr>
    </w:p>
    <w:p w:rsidR="00A34E06" w:rsidRDefault="005843AF">
      <w:pPr>
        <w:spacing w:line="351" w:lineRule="auto"/>
        <w:ind w:left="260" w:firstLine="708"/>
        <w:jc w:val="both"/>
        <w:rPr>
          <w:sz w:val="20"/>
          <w:szCs w:val="20"/>
        </w:rPr>
      </w:pPr>
      <w:r>
        <w:rPr>
          <w:rFonts w:eastAsia="Times New Roman"/>
          <w:sz w:val="28"/>
          <w:szCs w:val="28"/>
        </w:rPr>
        <w:t>Публицистический стиль. Путевые записки. Текст рекламного объявления, его языковые и структурные особенности.</w:t>
      </w:r>
    </w:p>
    <w:p w:rsidR="00A34E06" w:rsidRDefault="00A34E06">
      <w:pPr>
        <w:spacing w:line="25" w:lineRule="exact"/>
        <w:rPr>
          <w:sz w:val="20"/>
          <w:szCs w:val="20"/>
        </w:rPr>
      </w:pPr>
    </w:p>
    <w:p w:rsidR="00A34E06" w:rsidRDefault="005843AF">
      <w:pPr>
        <w:spacing w:line="354" w:lineRule="auto"/>
        <w:ind w:left="260" w:firstLine="708"/>
        <w:jc w:val="both"/>
        <w:rPr>
          <w:sz w:val="20"/>
          <w:szCs w:val="20"/>
        </w:rPr>
      </w:pPr>
      <w:r>
        <w:rPr>
          <w:rFonts w:eastAsia="Times New Roman"/>
          <w:sz w:val="28"/>
          <w:szCs w:val="28"/>
        </w:rPr>
        <w:t>Язык художественной литературы. Фактуальная и подтекстовая информация в текстах художественного стиля речи. Сильные позиции в художественных текстах. Притча.</w:t>
      </w:r>
    </w:p>
    <w:p w:rsidR="00A34E06" w:rsidRDefault="00A34E06">
      <w:pPr>
        <w:spacing w:line="17" w:lineRule="exact"/>
        <w:rPr>
          <w:sz w:val="20"/>
          <w:szCs w:val="20"/>
        </w:rPr>
      </w:pPr>
    </w:p>
    <w:p w:rsidR="00A34E06" w:rsidRDefault="005843AF">
      <w:pPr>
        <w:ind w:left="980"/>
        <w:rPr>
          <w:sz w:val="20"/>
          <w:szCs w:val="20"/>
        </w:rPr>
      </w:pPr>
      <w:r>
        <w:rPr>
          <w:rFonts w:eastAsia="Times New Roman"/>
          <w:b/>
          <w:bCs/>
          <w:sz w:val="28"/>
          <w:szCs w:val="28"/>
        </w:rPr>
        <w:t>Резерв учебного времени – 5 ч.</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41" w:lineRule="exact"/>
        <w:rPr>
          <w:sz w:val="20"/>
          <w:szCs w:val="20"/>
        </w:rPr>
      </w:pPr>
    </w:p>
    <w:p w:rsidR="00A34E06" w:rsidRDefault="005843AF" w:rsidP="005843AF">
      <w:pPr>
        <w:numPr>
          <w:ilvl w:val="0"/>
          <w:numId w:val="67"/>
        </w:numPr>
        <w:tabs>
          <w:tab w:val="left" w:pos="500"/>
        </w:tabs>
        <w:ind w:left="500" w:hanging="238"/>
        <w:rPr>
          <w:rFonts w:eastAsia="Times New Roman"/>
          <w:b/>
          <w:bCs/>
          <w:sz w:val="32"/>
          <w:szCs w:val="32"/>
        </w:rPr>
      </w:pPr>
      <w:r>
        <w:rPr>
          <w:rFonts w:eastAsia="Times New Roman"/>
          <w:b/>
          <w:bCs/>
          <w:sz w:val="32"/>
          <w:szCs w:val="32"/>
        </w:rPr>
        <w:t>Четвёртый год обучения (35 ч)</w:t>
      </w:r>
    </w:p>
    <w:p w:rsidR="00A34E06" w:rsidRDefault="00A34E06">
      <w:pPr>
        <w:spacing w:line="186" w:lineRule="exact"/>
        <w:rPr>
          <w:sz w:val="20"/>
          <w:szCs w:val="20"/>
        </w:rPr>
      </w:pPr>
    </w:p>
    <w:p w:rsidR="00A34E06" w:rsidRDefault="005843AF">
      <w:pPr>
        <w:ind w:left="2880"/>
        <w:rPr>
          <w:sz w:val="20"/>
          <w:szCs w:val="20"/>
        </w:rPr>
      </w:pPr>
      <w:r>
        <w:rPr>
          <w:rFonts w:eastAsia="Times New Roman"/>
          <w:b/>
          <w:bCs/>
          <w:sz w:val="28"/>
          <w:szCs w:val="28"/>
        </w:rPr>
        <w:t>Раздел 1. Язык и культура (10 ч)</w:t>
      </w:r>
    </w:p>
    <w:p w:rsidR="00A34E06" w:rsidRDefault="00A34E06">
      <w:pPr>
        <w:spacing w:line="156" w:lineRule="exact"/>
        <w:rPr>
          <w:sz w:val="20"/>
          <w:szCs w:val="20"/>
        </w:rPr>
      </w:pPr>
    </w:p>
    <w:p w:rsidR="00A34E06" w:rsidRDefault="005843AF">
      <w:pPr>
        <w:ind w:left="980"/>
        <w:rPr>
          <w:sz w:val="20"/>
          <w:szCs w:val="20"/>
        </w:rPr>
      </w:pPr>
      <w:r>
        <w:rPr>
          <w:rFonts w:eastAsia="Times New Roman"/>
          <w:sz w:val="28"/>
          <w:szCs w:val="28"/>
        </w:rPr>
        <w:t>Исконно русская лексика: слова общеиндоевропейского фонда, слова</w:t>
      </w:r>
    </w:p>
    <w:p w:rsidR="00A34E06" w:rsidRDefault="00A34E06">
      <w:pPr>
        <w:spacing w:line="176" w:lineRule="exact"/>
        <w:rPr>
          <w:sz w:val="20"/>
          <w:szCs w:val="20"/>
        </w:rPr>
      </w:pPr>
    </w:p>
    <w:p w:rsidR="00A34E06" w:rsidRDefault="005843AF">
      <w:pPr>
        <w:spacing w:line="356" w:lineRule="auto"/>
        <w:ind w:left="260"/>
        <w:jc w:val="both"/>
        <w:rPr>
          <w:sz w:val="20"/>
          <w:szCs w:val="20"/>
        </w:rPr>
      </w:pPr>
      <w:r>
        <w:rPr>
          <w:rFonts w:eastAsia="Times New Roman"/>
          <w:sz w:val="28"/>
          <w:szCs w:val="28"/>
        </w:rPr>
        <w:t>праславянского (общеславянского) языка, древнерусские (общевосточнославянские) слова, собственно русские слова. Собственно русские слова как база и основной источник развития лексики русского литературного языка.</w:t>
      </w:r>
    </w:p>
    <w:p w:rsidR="00A34E06" w:rsidRDefault="00A34E06">
      <w:pPr>
        <w:spacing w:line="6" w:lineRule="exact"/>
        <w:rPr>
          <w:sz w:val="20"/>
          <w:szCs w:val="20"/>
        </w:rPr>
      </w:pPr>
    </w:p>
    <w:p w:rsidR="00A34E06" w:rsidRDefault="005843AF">
      <w:pPr>
        <w:ind w:left="980"/>
        <w:rPr>
          <w:sz w:val="20"/>
          <w:szCs w:val="20"/>
        </w:rPr>
      </w:pPr>
      <w:r>
        <w:rPr>
          <w:rFonts w:eastAsia="Times New Roman"/>
          <w:sz w:val="28"/>
          <w:szCs w:val="28"/>
        </w:rPr>
        <w:t>Роль старославянизмов в развитии русского литературного языка и их</w:t>
      </w:r>
    </w:p>
    <w:p w:rsidR="00A34E06" w:rsidRDefault="00A34E06">
      <w:pPr>
        <w:spacing w:line="176" w:lineRule="exact"/>
        <w:rPr>
          <w:sz w:val="20"/>
          <w:szCs w:val="20"/>
        </w:rPr>
      </w:pPr>
    </w:p>
    <w:p w:rsidR="00A34E06" w:rsidRDefault="005843AF">
      <w:pPr>
        <w:spacing w:line="349" w:lineRule="auto"/>
        <w:ind w:left="260"/>
        <w:jc w:val="both"/>
        <w:rPr>
          <w:sz w:val="20"/>
          <w:szCs w:val="20"/>
        </w:rPr>
      </w:pPr>
      <w:r>
        <w:rPr>
          <w:rFonts w:eastAsia="Times New Roman"/>
          <w:sz w:val="28"/>
          <w:szCs w:val="28"/>
        </w:rPr>
        <w:t>приметы. Стилистически нейтральные, книжные, устаревшие старославянизмы.</w:t>
      </w:r>
    </w:p>
    <w:p w:rsidR="00A34E06" w:rsidRDefault="00A34E06">
      <w:pPr>
        <w:spacing w:line="28" w:lineRule="exact"/>
        <w:rPr>
          <w:sz w:val="20"/>
          <w:szCs w:val="20"/>
        </w:rPr>
      </w:pPr>
    </w:p>
    <w:p w:rsidR="00A34E06" w:rsidRDefault="005843AF">
      <w:pPr>
        <w:spacing w:line="349" w:lineRule="auto"/>
        <w:ind w:left="260" w:firstLine="708"/>
        <w:jc w:val="both"/>
        <w:rPr>
          <w:sz w:val="20"/>
          <w:szCs w:val="20"/>
        </w:rPr>
      </w:pPr>
      <w:r>
        <w:rPr>
          <w:rFonts w:eastAsia="Times New Roman"/>
          <w:sz w:val="28"/>
          <w:szCs w:val="28"/>
        </w:rPr>
        <w:t>Иноязычная лексика в разговорной речи, дисплейных текстах, современной публицистике.</w:t>
      </w:r>
    </w:p>
    <w:p w:rsidR="00A34E06" w:rsidRDefault="00A34E06">
      <w:pPr>
        <w:spacing w:line="31" w:lineRule="exact"/>
        <w:rPr>
          <w:sz w:val="20"/>
          <w:szCs w:val="20"/>
        </w:rPr>
      </w:pPr>
    </w:p>
    <w:p w:rsidR="00A34E06" w:rsidRDefault="005843AF">
      <w:pPr>
        <w:spacing w:line="357" w:lineRule="auto"/>
        <w:ind w:left="260" w:firstLine="708"/>
        <w:jc w:val="both"/>
        <w:rPr>
          <w:sz w:val="20"/>
          <w:szCs w:val="20"/>
        </w:rPr>
      </w:pPr>
      <w:r>
        <w:rPr>
          <w:rFonts w:eastAsia="Times New Roman"/>
          <w:sz w:val="28"/>
          <w:szCs w:val="28"/>
        </w:rPr>
        <w:t>Речевой этикет. Благопожелание как ключевая идея речевого этикета. Речевой этикет и вежливость. «Ты» и «вы» в русском речевом этикете и в западноевропейском, американском речевых этикетах. Называние другого и себя, обращение к знакомому и незнакомому. Специфика приветствий, традиционная тематика бесед у русских и у других народов.</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66" w:lineRule="exact"/>
        <w:rPr>
          <w:sz w:val="20"/>
          <w:szCs w:val="20"/>
        </w:rPr>
      </w:pPr>
    </w:p>
    <w:p w:rsidR="00A34E06" w:rsidRDefault="005843AF">
      <w:pPr>
        <w:ind w:left="9420"/>
        <w:rPr>
          <w:sz w:val="20"/>
          <w:szCs w:val="20"/>
        </w:rPr>
      </w:pPr>
      <w:r>
        <w:rPr>
          <w:rFonts w:ascii="Calibri" w:eastAsia="Calibri" w:hAnsi="Calibri" w:cs="Calibri"/>
          <w:sz w:val="19"/>
          <w:szCs w:val="19"/>
        </w:rPr>
        <w:t>35</w:t>
      </w:r>
    </w:p>
    <w:p w:rsidR="00A34E06" w:rsidRDefault="00A34E06">
      <w:pPr>
        <w:sectPr w:rsidR="00A34E06">
          <w:pgSz w:w="11900" w:h="16838"/>
          <w:pgMar w:top="1130" w:right="846" w:bottom="662" w:left="1440" w:header="0" w:footer="0" w:gutter="0"/>
          <w:cols w:space="720" w:equalWidth="0">
            <w:col w:w="9620"/>
          </w:cols>
        </w:sectPr>
      </w:pPr>
    </w:p>
    <w:p w:rsidR="00A34E06" w:rsidRDefault="005843AF">
      <w:pPr>
        <w:ind w:left="3020"/>
        <w:rPr>
          <w:sz w:val="20"/>
          <w:szCs w:val="20"/>
        </w:rPr>
      </w:pPr>
      <w:r>
        <w:rPr>
          <w:rFonts w:eastAsia="Times New Roman"/>
          <w:b/>
          <w:bCs/>
          <w:sz w:val="28"/>
          <w:szCs w:val="28"/>
        </w:rPr>
        <w:lastRenderedPageBreak/>
        <w:t>Раздел 2. Культура речи (10 ч)</w:t>
      </w:r>
    </w:p>
    <w:p w:rsidR="00A34E06" w:rsidRDefault="00A34E06">
      <w:pPr>
        <w:spacing w:line="177" w:lineRule="exact"/>
        <w:rPr>
          <w:sz w:val="20"/>
          <w:szCs w:val="20"/>
        </w:rPr>
      </w:pPr>
    </w:p>
    <w:p w:rsidR="00A34E06" w:rsidRDefault="005843AF">
      <w:pPr>
        <w:spacing w:line="358" w:lineRule="auto"/>
        <w:ind w:left="260" w:firstLine="708"/>
        <w:jc w:val="both"/>
        <w:rPr>
          <w:sz w:val="20"/>
          <w:szCs w:val="20"/>
        </w:rPr>
      </w:pPr>
      <w:r>
        <w:rPr>
          <w:rFonts w:eastAsia="Times New Roman"/>
          <w:b/>
          <w:bCs/>
          <w:sz w:val="28"/>
          <w:szCs w:val="28"/>
        </w:rPr>
        <w:t xml:space="preserve">Основные орфоэпические нормы современного русского литературного языка. </w:t>
      </w:r>
      <w:r>
        <w:rPr>
          <w:rFonts w:eastAsia="Times New Roman"/>
          <w:sz w:val="28"/>
          <w:szCs w:val="28"/>
        </w:rPr>
        <w:t>Типичные орфоэпические ошибки в современной</w:t>
      </w:r>
      <w:r>
        <w:rPr>
          <w:rFonts w:eastAsia="Times New Roman"/>
          <w:b/>
          <w:bCs/>
          <w:sz w:val="28"/>
          <w:szCs w:val="28"/>
        </w:rPr>
        <w:t xml:space="preserve"> </w:t>
      </w:r>
      <w:r>
        <w:rPr>
          <w:rFonts w:eastAsia="Times New Roman"/>
          <w:sz w:val="28"/>
          <w:szCs w:val="28"/>
        </w:rPr>
        <w:t xml:space="preserve">речи: произношение гласных [э], [о] после мягких согласных и шипящих; безударный [о] в словах иностранного происхождения; произношение парных по твёрдости-мягкости согласных перед </w:t>
      </w:r>
      <w:r>
        <w:rPr>
          <w:rFonts w:eastAsia="Times New Roman"/>
          <w:i/>
          <w:iCs/>
          <w:sz w:val="28"/>
          <w:szCs w:val="28"/>
        </w:rPr>
        <w:t>е</w:t>
      </w:r>
      <w:r>
        <w:rPr>
          <w:rFonts w:eastAsia="Times New Roman"/>
          <w:sz w:val="28"/>
          <w:szCs w:val="28"/>
        </w:rPr>
        <w:t xml:space="preserve"> в словах иностранного происхождения; произношение безударного [а] после </w:t>
      </w:r>
      <w:r>
        <w:rPr>
          <w:rFonts w:eastAsia="Times New Roman"/>
          <w:i/>
          <w:iCs/>
          <w:sz w:val="28"/>
          <w:szCs w:val="28"/>
        </w:rPr>
        <w:t>ж</w:t>
      </w:r>
      <w:r>
        <w:rPr>
          <w:rFonts w:eastAsia="Times New Roman"/>
          <w:sz w:val="28"/>
          <w:szCs w:val="28"/>
        </w:rPr>
        <w:t xml:space="preserve"> и </w:t>
      </w:r>
      <w:r>
        <w:rPr>
          <w:rFonts w:eastAsia="Times New Roman"/>
          <w:i/>
          <w:iCs/>
          <w:sz w:val="28"/>
          <w:szCs w:val="28"/>
        </w:rPr>
        <w:t>ш</w:t>
      </w:r>
      <w:r>
        <w:rPr>
          <w:rFonts w:eastAsia="Times New Roman"/>
          <w:sz w:val="28"/>
          <w:szCs w:val="28"/>
        </w:rPr>
        <w:t xml:space="preserve">; произношение сочетания </w:t>
      </w:r>
      <w:r>
        <w:rPr>
          <w:rFonts w:eastAsia="Times New Roman"/>
          <w:i/>
          <w:iCs/>
          <w:sz w:val="28"/>
          <w:szCs w:val="28"/>
        </w:rPr>
        <w:t>чн</w:t>
      </w:r>
      <w:r>
        <w:rPr>
          <w:rFonts w:eastAsia="Times New Roman"/>
          <w:sz w:val="28"/>
          <w:szCs w:val="28"/>
        </w:rPr>
        <w:t xml:space="preserve"> и </w:t>
      </w:r>
      <w:r>
        <w:rPr>
          <w:rFonts w:eastAsia="Times New Roman"/>
          <w:i/>
          <w:iCs/>
          <w:sz w:val="28"/>
          <w:szCs w:val="28"/>
        </w:rPr>
        <w:t>чт</w:t>
      </w:r>
      <w:r>
        <w:rPr>
          <w:rFonts w:eastAsia="Times New Roman"/>
          <w:sz w:val="28"/>
          <w:szCs w:val="28"/>
        </w:rPr>
        <w:t xml:space="preserve">; произношение женских отчеств на </w:t>
      </w:r>
      <w:r>
        <w:rPr>
          <w:rFonts w:eastAsia="Times New Roman"/>
          <w:i/>
          <w:iCs/>
          <w:sz w:val="28"/>
          <w:szCs w:val="28"/>
        </w:rPr>
        <w:t>-ична</w:t>
      </w:r>
      <w:r>
        <w:rPr>
          <w:rFonts w:eastAsia="Times New Roman"/>
          <w:sz w:val="28"/>
          <w:szCs w:val="28"/>
        </w:rPr>
        <w:t xml:space="preserve">, </w:t>
      </w:r>
      <w:r>
        <w:rPr>
          <w:rFonts w:eastAsia="Times New Roman"/>
          <w:i/>
          <w:iCs/>
          <w:sz w:val="28"/>
          <w:szCs w:val="28"/>
        </w:rPr>
        <w:t>-инична</w:t>
      </w:r>
      <w:r>
        <w:rPr>
          <w:rFonts w:eastAsia="Times New Roman"/>
          <w:sz w:val="28"/>
          <w:szCs w:val="28"/>
        </w:rPr>
        <w:t xml:space="preserve">; произношение твёрдого [н] перед мягкими [фʼ] и [вʼ]; произношение мягкого [нʼ] перед </w:t>
      </w:r>
      <w:r>
        <w:rPr>
          <w:rFonts w:eastAsia="Times New Roman"/>
          <w:i/>
          <w:iCs/>
          <w:sz w:val="28"/>
          <w:szCs w:val="28"/>
        </w:rPr>
        <w:t>ч</w:t>
      </w:r>
      <w:r>
        <w:rPr>
          <w:rFonts w:eastAsia="Times New Roman"/>
          <w:sz w:val="28"/>
          <w:szCs w:val="28"/>
        </w:rPr>
        <w:t xml:space="preserve"> и </w:t>
      </w:r>
      <w:r>
        <w:rPr>
          <w:rFonts w:eastAsia="Times New Roman"/>
          <w:i/>
          <w:iCs/>
          <w:sz w:val="28"/>
          <w:szCs w:val="28"/>
        </w:rPr>
        <w:t>щ</w:t>
      </w:r>
      <w:r>
        <w:rPr>
          <w:rFonts w:eastAsia="Times New Roman"/>
          <w:sz w:val="28"/>
          <w:szCs w:val="28"/>
        </w:rPr>
        <w:t>.</w:t>
      </w:r>
    </w:p>
    <w:p w:rsidR="00A34E06" w:rsidRDefault="00A34E06">
      <w:pPr>
        <w:spacing w:line="6" w:lineRule="exact"/>
        <w:rPr>
          <w:sz w:val="20"/>
          <w:szCs w:val="20"/>
        </w:rPr>
      </w:pPr>
    </w:p>
    <w:p w:rsidR="00A34E06" w:rsidRDefault="005843AF">
      <w:pPr>
        <w:ind w:left="980"/>
        <w:rPr>
          <w:sz w:val="20"/>
          <w:szCs w:val="20"/>
        </w:rPr>
      </w:pPr>
      <w:r>
        <w:rPr>
          <w:rFonts w:eastAsia="Times New Roman"/>
          <w:sz w:val="28"/>
          <w:szCs w:val="28"/>
        </w:rPr>
        <w:t>Типичные акцентологические ошибки в современной речи.</w:t>
      </w:r>
    </w:p>
    <w:p w:rsidR="00A34E06" w:rsidRDefault="00A34E06">
      <w:pPr>
        <w:spacing w:line="165" w:lineRule="exact"/>
        <w:rPr>
          <w:sz w:val="20"/>
          <w:szCs w:val="20"/>
        </w:rPr>
      </w:pPr>
    </w:p>
    <w:p w:rsidR="00A34E06" w:rsidRDefault="005843AF">
      <w:pPr>
        <w:tabs>
          <w:tab w:val="left" w:pos="2760"/>
          <w:tab w:val="left" w:pos="4860"/>
          <w:tab w:val="left" w:pos="6240"/>
          <w:tab w:val="left" w:pos="8480"/>
        </w:tabs>
        <w:ind w:left="980"/>
        <w:rPr>
          <w:sz w:val="20"/>
          <w:szCs w:val="20"/>
        </w:rPr>
      </w:pPr>
      <w:r>
        <w:rPr>
          <w:rFonts w:eastAsia="Times New Roman"/>
          <w:b/>
          <w:bCs/>
          <w:sz w:val="28"/>
          <w:szCs w:val="28"/>
        </w:rPr>
        <w:t>Основные</w:t>
      </w:r>
      <w:r>
        <w:rPr>
          <w:sz w:val="20"/>
          <w:szCs w:val="20"/>
        </w:rPr>
        <w:tab/>
      </w:r>
      <w:r>
        <w:rPr>
          <w:rFonts w:eastAsia="Times New Roman"/>
          <w:b/>
          <w:bCs/>
          <w:sz w:val="28"/>
          <w:szCs w:val="28"/>
        </w:rPr>
        <w:t>лексические</w:t>
      </w:r>
      <w:r>
        <w:rPr>
          <w:sz w:val="20"/>
          <w:szCs w:val="20"/>
        </w:rPr>
        <w:tab/>
      </w:r>
      <w:r>
        <w:rPr>
          <w:rFonts w:eastAsia="Times New Roman"/>
          <w:b/>
          <w:bCs/>
          <w:sz w:val="28"/>
          <w:szCs w:val="28"/>
        </w:rPr>
        <w:t>нормы</w:t>
      </w:r>
      <w:r>
        <w:rPr>
          <w:sz w:val="20"/>
          <w:szCs w:val="20"/>
        </w:rPr>
        <w:tab/>
      </w:r>
      <w:r>
        <w:rPr>
          <w:rFonts w:eastAsia="Times New Roman"/>
          <w:b/>
          <w:bCs/>
          <w:sz w:val="28"/>
          <w:szCs w:val="28"/>
        </w:rPr>
        <w:t>современного</w:t>
      </w:r>
      <w:r>
        <w:rPr>
          <w:sz w:val="20"/>
          <w:szCs w:val="20"/>
        </w:rPr>
        <w:tab/>
      </w:r>
      <w:r>
        <w:rPr>
          <w:rFonts w:eastAsia="Times New Roman"/>
          <w:b/>
          <w:bCs/>
          <w:sz w:val="28"/>
          <w:szCs w:val="28"/>
        </w:rPr>
        <w:t>русского</w:t>
      </w:r>
    </w:p>
    <w:p w:rsidR="00A34E06" w:rsidRDefault="00A34E06">
      <w:pPr>
        <w:spacing w:line="169" w:lineRule="exact"/>
        <w:rPr>
          <w:sz w:val="20"/>
          <w:szCs w:val="20"/>
        </w:rPr>
      </w:pPr>
    </w:p>
    <w:p w:rsidR="00A34E06" w:rsidRDefault="005843AF">
      <w:pPr>
        <w:spacing w:line="357" w:lineRule="auto"/>
        <w:ind w:left="260"/>
        <w:jc w:val="both"/>
        <w:rPr>
          <w:sz w:val="20"/>
          <w:szCs w:val="20"/>
        </w:rPr>
      </w:pPr>
      <w:r>
        <w:rPr>
          <w:rFonts w:eastAsia="Times New Roman"/>
          <w:b/>
          <w:bCs/>
          <w:sz w:val="28"/>
          <w:szCs w:val="28"/>
        </w:rPr>
        <w:t xml:space="preserve">литературного языка. </w:t>
      </w:r>
      <w:r>
        <w:rPr>
          <w:rFonts w:eastAsia="Times New Roman"/>
          <w:sz w:val="28"/>
          <w:szCs w:val="28"/>
        </w:rPr>
        <w:t>Терминология и точность речи.</w:t>
      </w:r>
      <w:r>
        <w:rPr>
          <w:rFonts w:eastAsia="Times New Roman"/>
          <w:b/>
          <w:bCs/>
          <w:sz w:val="28"/>
          <w:szCs w:val="28"/>
        </w:rPr>
        <w:t xml:space="preserve"> </w:t>
      </w:r>
      <w:r>
        <w:rPr>
          <w:rFonts w:eastAsia="Times New Roman"/>
          <w:sz w:val="28"/>
          <w:szCs w:val="28"/>
        </w:rPr>
        <w:t>Нормы употребления</w:t>
      </w:r>
      <w:r>
        <w:rPr>
          <w:rFonts w:eastAsia="Times New Roman"/>
          <w:b/>
          <w:bCs/>
          <w:sz w:val="28"/>
          <w:szCs w:val="28"/>
        </w:rPr>
        <w:t xml:space="preserve"> </w:t>
      </w:r>
      <w:r>
        <w:rPr>
          <w:rFonts w:eastAsia="Times New Roman"/>
          <w:sz w:val="28"/>
          <w:szCs w:val="28"/>
        </w:rPr>
        <w:t>терминов в научном стиле речи. Особенности употребления терминов в публицистике, художественной литературе, разговорной речи. Типичные речевые ошибки‚ связанные с употреблением терминов. Нарушение точности словоупотребления заимствованных слов.</w:t>
      </w:r>
    </w:p>
    <w:p w:rsidR="00A34E06" w:rsidRDefault="00A34E06">
      <w:pPr>
        <w:spacing w:line="25" w:lineRule="exact"/>
        <w:rPr>
          <w:sz w:val="20"/>
          <w:szCs w:val="20"/>
        </w:rPr>
      </w:pPr>
    </w:p>
    <w:p w:rsidR="00A34E06" w:rsidRDefault="005843AF">
      <w:pPr>
        <w:spacing w:line="358" w:lineRule="auto"/>
        <w:ind w:left="260" w:firstLine="708"/>
        <w:jc w:val="both"/>
        <w:rPr>
          <w:sz w:val="20"/>
          <w:szCs w:val="20"/>
        </w:rPr>
      </w:pPr>
      <w:r>
        <w:rPr>
          <w:rFonts w:eastAsia="Times New Roman"/>
          <w:b/>
          <w:bCs/>
          <w:sz w:val="28"/>
          <w:szCs w:val="28"/>
        </w:rPr>
        <w:t xml:space="preserve">Основные грамматические нормы современного русского литературного языка. </w:t>
      </w:r>
      <w:r>
        <w:rPr>
          <w:rFonts w:eastAsia="Times New Roman"/>
          <w:sz w:val="28"/>
          <w:szCs w:val="28"/>
        </w:rPr>
        <w:t>Типичные грамматические ошибки.</w:t>
      </w:r>
      <w:r>
        <w:rPr>
          <w:rFonts w:eastAsia="Times New Roman"/>
          <w:b/>
          <w:bCs/>
          <w:sz w:val="28"/>
          <w:szCs w:val="28"/>
        </w:rPr>
        <w:t xml:space="preserve"> </w:t>
      </w:r>
      <w:r>
        <w:rPr>
          <w:rFonts w:eastAsia="Times New Roman"/>
          <w:sz w:val="28"/>
          <w:szCs w:val="28"/>
        </w:rPr>
        <w:t>Согласование</w:t>
      </w:r>
      <w:r>
        <w:rPr>
          <w:rFonts w:eastAsia="Times New Roman"/>
          <w:b/>
          <w:bCs/>
          <w:sz w:val="28"/>
          <w:szCs w:val="28"/>
        </w:rPr>
        <w:t xml:space="preserve"> </w:t>
      </w:r>
      <w:r>
        <w:rPr>
          <w:rFonts w:eastAsia="Times New Roman"/>
          <w:sz w:val="28"/>
          <w:szCs w:val="28"/>
        </w:rPr>
        <w:t>сказуемого с подлежащим, имеющим в своём составе количественно-именное сочетание; согласование сказуемого с подлежащим, выраженным существительным со значением лица женского пола (</w:t>
      </w:r>
      <w:r>
        <w:rPr>
          <w:rFonts w:eastAsia="Times New Roman"/>
          <w:i/>
          <w:iCs/>
          <w:sz w:val="28"/>
          <w:szCs w:val="28"/>
        </w:rPr>
        <w:t>врач пришёл</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врач</w:t>
      </w:r>
      <w:r>
        <w:rPr>
          <w:rFonts w:eastAsia="Times New Roman"/>
          <w:sz w:val="28"/>
          <w:szCs w:val="28"/>
        </w:rPr>
        <w:t xml:space="preserve"> </w:t>
      </w:r>
      <w:r>
        <w:rPr>
          <w:rFonts w:eastAsia="Times New Roman"/>
          <w:i/>
          <w:iCs/>
          <w:sz w:val="28"/>
          <w:szCs w:val="28"/>
        </w:rPr>
        <w:t>пришла</w:t>
      </w:r>
      <w:r>
        <w:rPr>
          <w:rFonts w:eastAsia="Times New Roman"/>
          <w:sz w:val="28"/>
          <w:szCs w:val="28"/>
        </w:rPr>
        <w:t>);</w:t>
      </w:r>
      <w:r>
        <w:rPr>
          <w:rFonts w:eastAsia="Times New Roman"/>
          <w:i/>
          <w:iCs/>
          <w:sz w:val="28"/>
          <w:szCs w:val="28"/>
        </w:rPr>
        <w:t xml:space="preserve"> </w:t>
      </w:r>
      <w:r>
        <w:rPr>
          <w:rFonts w:eastAsia="Times New Roman"/>
          <w:sz w:val="28"/>
          <w:szCs w:val="28"/>
        </w:rPr>
        <w:t>согласование сказуемого с подлежащим,</w:t>
      </w:r>
      <w:r>
        <w:rPr>
          <w:rFonts w:eastAsia="Times New Roman"/>
          <w:i/>
          <w:iCs/>
          <w:sz w:val="28"/>
          <w:szCs w:val="28"/>
        </w:rPr>
        <w:t xml:space="preserve"> </w:t>
      </w:r>
      <w:r>
        <w:rPr>
          <w:rFonts w:eastAsia="Times New Roman"/>
          <w:sz w:val="28"/>
          <w:szCs w:val="28"/>
        </w:rPr>
        <w:t>выраженным сочетанием</w:t>
      </w:r>
      <w:r>
        <w:rPr>
          <w:rFonts w:eastAsia="Times New Roman"/>
          <w:i/>
          <w:iCs/>
          <w:sz w:val="28"/>
          <w:szCs w:val="28"/>
        </w:rPr>
        <w:t xml:space="preserve"> </w:t>
      </w:r>
      <w:r>
        <w:rPr>
          <w:rFonts w:eastAsia="Times New Roman"/>
          <w:sz w:val="28"/>
          <w:szCs w:val="28"/>
        </w:rPr>
        <w:t xml:space="preserve">числительного </w:t>
      </w:r>
      <w:r>
        <w:rPr>
          <w:rFonts w:eastAsia="Times New Roman"/>
          <w:i/>
          <w:iCs/>
          <w:sz w:val="28"/>
          <w:szCs w:val="28"/>
        </w:rPr>
        <w:t>несколько</w:t>
      </w:r>
      <w:r>
        <w:rPr>
          <w:rFonts w:eastAsia="Times New Roman"/>
          <w:sz w:val="28"/>
          <w:szCs w:val="28"/>
        </w:rPr>
        <w:t xml:space="preserve"> и существительного; согласование определения в количественно-именных сочетаниях с числительными </w:t>
      </w:r>
      <w:r>
        <w:rPr>
          <w:rFonts w:eastAsia="Times New Roman"/>
          <w:i/>
          <w:iCs/>
          <w:sz w:val="28"/>
          <w:szCs w:val="28"/>
        </w:rPr>
        <w:t>два,</w:t>
      </w:r>
      <w:r>
        <w:rPr>
          <w:rFonts w:eastAsia="Times New Roman"/>
          <w:sz w:val="28"/>
          <w:szCs w:val="28"/>
        </w:rPr>
        <w:t xml:space="preserve"> </w:t>
      </w:r>
      <w:r>
        <w:rPr>
          <w:rFonts w:eastAsia="Times New Roman"/>
          <w:i/>
          <w:iCs/>
          <w:sz w:val="28"/>
          <w:szCs w:val="28"/>
        </w:rPr>
        <w:t>три,</w:t>
      </w:r>
      <w:r>
        <w:rPr>
          <w:rFonts w:eastAsia="Times New Roman"/>
          <w:sz w:val="28"/>
          <w:szCs w:val="28"/>
        </w:rPr>
        <w:t xml:space="preserve"> </w:t>
      </w:r>
      <w:r>
        <w:rPr>
          <w:rFonts w:eastAsia="Times New Roman"/>
          <w:i/>
          <w:iCs/>
          <w:sz w:val="28"/>
          <w:szCs w:val="28"/>
        </w:rPr>
        <w:t>четыре</w:t>
      </w:r>
      <w:r>
        <w:rPr>
          <w:rFonts w:eastAsia="Times New Roman"/>
          <w:sz w:val="28"/>
          <w:szCs w:val="28"/>
        </w:rPr>
        <w:t xml:space="preserve"> (</w:t>
      </w:r>
      <w:r>
        <w:rPr>
          <w:rFonts w:eastAsia="Times New Roman"/>
          <w:i/>
          <w:iCs/>
          <w:sz w:val="28"/>
          <w:szCs w:val="28"/>
        </w:rPr>
        <w:t>два</w:t>
      </w:r>
      <w:r>
        <w:rPr>
          <w:rFonts w:eastAsia="Times New Roman"/>
          <w:sz w:val="28"/>
          <w:szCs w:val="28"/>
        </w:rPr>
        <w:t xml:space="preserve"> </w:t>
      </w:r>
      <w:r>
        <w:rPr>
          <w:rFonts w:eastAsia="Times New Roman"/>
          <w:i/>
          <w:iCs/>
          <w:sz w:val="28"/>
          <w:szCs w:val="28"/>
        </w:rPr>
        <w:t>новых стола</w:t>
      </w:r>
      <w:r>
        <w:rPr>
          <w:rFonts w:eastAsia="Times New Roman"/>
          <w:sz w:val="28"/>
          <w:szCs w:val="28"/>
        </w:rPr>
        <w:t>,</w:t>
      </w:r>
      <w:r>
        <w:rPr>
          <w:rFonts w:eastAsia="Times New Roman"/>
          <w:i/>
          <w:iCs/>
          <w:sz w:val="28"/>
          <w:szCs w:val="28"/>
        </w:rPr>
        <w:t xml:space="preserve"> две молодых женщины </w:t>
      </w:r>
      <w:r>
        <w:rPr>
          <w:rFonts w:eastAsia="Times New Roman"/>
          <w:sz w:val="28"/>
          <w:szCs w:val="28"/>
        </w:rPr>
        <w:t>и</w:t>
      </w:r>
      <w:r>
        <w:rPr>
          <w:rFonts w:eastAsia="Times New Roman"/>
          <w:i/>
          <w:iCs/>
          <w:sz w:val="28"/>
          <w:szCs w:val="28"/>
        </w:rPr>
        <w:t xml:space="preserve"> две молодые женщины</w:t>
      </w:r>
      <w:r>
        <w:rPr>
          <w:rFonts w:eastAsia="Times New Roman"/>
          <w:sz w:val="28"/>
          <w:szCs w:val="28"/>
        </w:rPr>
        <w:t>).</w:t>
      </w:r>
    </w:p>
    <w:p w:rsidR="00A34E06" w:rsidRDefault="00A34E06">
      <w:pPr>
        <w:spacing w:line="22" w:lineRule="exact"/>
        <w:rPr>
          <w:sz w:val="20"/>
          <w:szCs w:val="20"/>
        </w:rPr>
      </w:pPr>
    </w:p>
    <w:p w:rsidR="00A34E06" w:rsidRDefault="005843AF">
      <w:pPr>
        <w:spacing w:line="349" w:lineRule="auto"/>
        <w:ind w:left="260" w:firstLine="708"/>
        <w:jc w:val="both"/>
        <w:rPr>
          <w:sz w:val="20"/>
          <w:szCs w:val="20"/>
        </w:rPr>
      </w:pPr>
      <w:r>
        <w:rPr>
          <w:rFonts w:eastAsia="Times New Roman"/>
          <w:sz w:val="28"/>
          <w:szCs w:val="28"/>
        </w:rPr>
        <w:t>Нормы построения словосочетаний по типу согласования (</w:t>
      </w:r>
      <w:r>
        <w:rPr>
          <w:rFonts w:eastAsia="Times New Roman"/>
          <w:i/>
          <w:iCs/>
          <w:sz w:val="28"/>
          <w:szCs w:val="28"/>
        </w:rPr>
        <w:t>маршрутное</w:t>
      </w:r>
      <w:r>
        <w:rPr>
          <w:rFonts w:eastAsia="Times New Roman"/>
          <w:sz w:val="28"/>
          <w:szCs w:val="28"/>
        </w:rPr>
        <w:t xml:space="preserve"> </w:t>
      </w:r>
      <w:r>
        <w:rPr>
          <w:rFonts w:eastAsia="Times New Roman"/>
          <w:i/>
          <w:iCs/>
          <w:sz w:val="28"/>
          <w:szCs w:val="28"/>
        </w:rPr>
        <w:t>такси, обеих сестёр – обоих братьев</w:t>
      </w:r>
      <w:r>
        <w:rPr>
          <w:rFonts w:eastAsia="Times New Roman"/>
          <w:sz w:val="28"/>
          <w:szCs w:val="28"/>
        </w:rPr>
        <w:t>).</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343" w:lineRule="exact"/>
        <w:rPr>
          <w:sz w:val="20"/>
          <w:szCs w:val="20"/>
        </w:rPr>
      </w:pPr>
    </w:p>
    <w:p w:rsidR="00A34E06" w:rsidRDefault="005843AF">
      <w:pPr>
        <w:ind w:left="9420"/>
        <w:rPr>
          <w:sz w:val="20"/>
          <w:szCs w:val="20"/>
        </w:rPr>
      </w:pPr>
      <w:r>
        <w:rPr>
          <w:rFonts w:ascii="Calibri" w:eastAsia="Calibri" w:hAnsi="Calibri" w:cs="Calibri"/>
          <w:sz w:val="19"/>
          <w:szCs w:val="19"/>
        </w:rPr>
        <w:t>36</w:t>
      </w:r>
    </w:p>
    <w:p w:rsidR="00A34E06" w:rsidRDefault="00A34E06">
      <w:pPr>
        <w:sectPr w:rsidR="00A34E06">
          <w:pgSz w:w="11900" w:h="16838"/>
          <w:pgMar w:top="1130" w:right="846" w:bottom="662" w:left="1440" w:header="0" w:footer="0" w:gutter="0"/>
          <w:cols w:space="720" w:equalWidth="0">
            <w:col w:w="9620"/>
          </w:cols>
        </w:sectPr>
      </w:pPr>
    </w:p>
    <w:p w:rsidR="00A34E06" w:rsidRDefault="005843AF">
      <w:pPr>
        <w:spacing w:line="357" w:lineRule="auto"/>
        <w:ind w:left="260" w:firstLine="708"/>
        <w:jc w:val="both"/>
        <w:rPr>
          <w:sz w:val="20"/>
          <w:szCs w:val="20"/>
        </w:rPr>
      </w:pPr>
      <w:r>
        <w:rPr>
          <w:rFonts w:eastAsia="Times New Roman"/>
          <w:sz w:val="28"/>
          <w:szCs w:val="28"/>
        </w:rPr>
        <w:lastRenderedPageBreak/>
        <w:t xml:space="preserve">Варианты грамматической нормы: согласование сказуемого с подлежащим, выраженным сочетанием слов </w:t>
      </w:r>
      <w:r>
        <w:rPr>
          <w:rFonts w:eastAsia="Times New Roman"/>
          <w:i/>
          <w:iCs/>
          <w:sz w:val="28"/>
          <w:szCs w:val="28"/>
        </w:rPr>
        <w:t>много,</w:t>
      </w:r>
      <w:r>
        <w:rPr>
          <w:rFonts w:eastAsia="Times New Roman"/>
          <w:sz w:val="28"/>
          <w:szCs w:val="28"/>
        </w:rPr>
        <w:t xml:space="preserve"> </w:t>
      </w:r>
      <w:r>
        <w:rPr>
          <w:rFonts w:eastAsia="Times New Roman"/>
          <w:i/>
          <w:iCs/>
          <w:sz w:val="28"/>
          <w:szCs w:val="28"/>
        </w:rPr>
        <w:t>мало,</w:t>
      </w:r>
      <w:r>
        <w:rPr>
          <w:rFonts w:eastAsia="Times New Roman"/>
          <w:sz w:val="28"/>
          <w:szCs w:val="28"/>
        </w:rPr>
        <w:t xml:space="preserve"> </w:t>
      </w:r>
      <w:r>
        <w:rPr>
          <w:rFonts w:eastAsia="Times New Roman"/>
          <w:i/>
          <w:iCs/>
          <w:sz w:val="28"/>
          <w:szCs w:val="28"/>
        </w:rPr>
        <w:t>немного,</w:t>
      </w:r>
      <w:r>
        <w:rPr>
          <w:rFonts w:eastAsia="Times New Roman"/>
          <w:sz w:val="28"/>
          <w:szCs w:val="28"/>
        </w:rPr>
        <w:t xml:space="preserve"> </w:t>
      </w:r>
      <w:r>
        <w:rPr>
          <w:rFonts w:eastAsia="Times New Roman"/>
          <w:i/>
          <w:iCs/>
          <w:sz w:val="28"/>
          <w:szCs w:val="28"/>
        </w:rPr>
        <w:t>немало,</w:t>
      </w:r>
      <w:r>
        <w:rPr>
          <w:rFonts w:eastAsia="Times New Roman"/>
          <w:sz w:val="28"/>
          <w:szCs w:val="28"/>
        </w:rPr>
        <w:t xml:space="preserve"> </w:t>
      </w:r>
      <w:r>
        <w:rPr>
          <w:rFonts w:eastAsia="Times New Roman"/>
          <w:i/>
          <w:iCs/>
          <w:sz w:val="28"/>
          <w:szCs w:val="28"/>
        </w:rPr>
        <w:t>сколько, столько, большинство, меньшинство</w:t>
      </w:r>
      <w:r>
        <w:rPr>
          <w:rFonts w:eastAsia="Times New Roman"/>
          <w:sz w:val="28"/>
          <w:szCs w:val="28"/>
        </w:rPr>
        <w:t>.</w:t>
      </w:r>
      <w:r>
        <w:rPr>
          <w:rFonts w:eastAsia="Times New Roman"/>
          <w:i/>
          <w:iCs/>
          <w:sz w:val="28"/>
          <w:szCs w:val="28"/>
        </w:rPr>
        <w:t xml:space="preserve"> </w:t>
      </w:r>
      <w:r>
        <w:rPr>
          <w:rFonts w:eastAsia="Times New Roman"/>
          <w:sz w:val="28"/>
          <w:szCs w:val="28"/>
        </w:rPr>
        <w:t>Отражение вариантов</w:t>
      </w:r>
      <w:r>
        <w:rPr>
          <w:rFonts w:eastAsia="Times New Roman"/>
          <w:i/>
          <w:iCs/>
          <w:sz w:val="28"/>
          <w:szCs w:val="28"/>
        </w:rPr>
        <w:t xml:space="preserve"> </w:t>
      </w:r>
      <w:r>
        <w:rPr>
          <w:rFonts w:eastAsia="Times New Roman"/>
          <w:sz w:val="28"/>
          <w:szCs w:val="28"/>
        </w:rPr>
        <w:t>грамматической нормы в современных грамматических словарях и справочниках.</w:t>
      </w:r>
    </w:p>
    <w:p w:rsidR="00A34E06" w:rsidRDefault="00A34E06">
      <w:pPr>
        <w:spacing w:line="23" w:lineRule="exact"/>
        <w:rPr>
          <w:sz w:val="20"/>
          <w:szCs w:val="20"/>
        </w:rPr>
      </w:pPr>
    </w:p>
    <w:p w:rsidR="00A34E06" w:rsidRDefault="005843AF">
      <w:pPr>
        <w:spacing w:line="357" w:lineRule="auto"/>
        <w:ind w:left="260" w:firstLine="708"/>
        <w:jc w:val="both"/>
        <w:rPr>
          <w:sz w:val="20"/>
          <w:szCs w:val="20"/>
        </w:rPr>
      </w:pPr>
      <w:r>
        <w:rPr>
          <w:rFonts w:eastAsia="Times New Roman"/>
          <w:b/>
          <w:bCs/>
          <w:sz w:val="28"/>
          <w:szCs w:val="28"/>
        </w:rPr>
        <w:t xml:space="preserve">Речевой этикет. </w:t>
      </w:r>
      <w:r>
        <w:rPr>
          <w:rFonts w:eastAsia="Times New Roman"/>
          <w:sz w:val="28"/>
          <w:szCs w:val="28"/>
        </w:rPr>
        <w:t>Активные процессы в речевом этикете.</w:t>
      </w:r>
      <w:r>
        <w:rPr>
          <w:rFonts w:eastAsia="Times New Roman"/>
          <w:b/>
          <w:bCs/>
          <w:sz w:val="28"/>
          <w:szCs w:val="28"/>
        </w:rPr>
        <w:t xml:space="preserve"> </w:t>
      </w:r>
      <w:r>
        <w:rPr>
          <w:rFonts w:eastAsia="Times New Roman"/>
          <w:sz w:val="28"/>
          <w:szCs w:val="28"/>
        </w:rPr>
        <w:t>Новые</w:t>
      </w:r>
      <w:r>
        <w:rPr>
          <w:rFonts w:eastAsia="Times New Roman"/>
          <w:b/>
          <w:bCs/>
          <w:sz w:val="28"/>
          <w:szCs w:val="28"/>
        </w:rPr>
        <w:t xml:space="preserve"> </w:t>
      </w:r>
      <w:r>
        <w:rPr>
          <w:rFonts w:eastAsia="Times New Roman"/>
          <w:sz w:val="28"/>
          <w:szCs w:val="28"/>
        </w:rPr>
        <w:t>варианты приветствия и прощания, возникшие в СМИ; изменение обращений‚ использования собственных имён; их оценка. Речевая агрессия. Этикетные речевые тактики и приёмы в коммуникации‚ помогающие противостоять речевой агрессии. Синонимия речевых формул.</w:t>
      </w:r>
    </w:p>
    <w:p w:rsidR="00A34E06" w:rsidRDefault="00A34E06">
      <w:pPr>
        <w:spacing w:line="200" w:lineRule="exact"/>
        <w:rPr>
          <w:sz w:val="20"/>
          <w:szCs w:val="20"/>
        </w:rPr>
      </w:pPr>
    </w:p>
    <w:p w:rsidR="00A34E06" w:rsidRDefault="00A34E06">
      <w:pPr>
        <w:spacing w:line="294" w:lineRule="exact"/>
        <w:rPr>
          <w:sz w:val="20"/>
          <w:szCs w:val="20"/>
        </w:rPr>
      </w:pPr>
    </w:p>
    <w:p w:rsidR="00A34E06" w:rsidRDefault="005843AF">
      <w:pPr>
        <w:ind w:left="1760"/>
        <w:rPr>
          <w:sz w:val="20"/>
          <w:szCs w:val="20"/>
        </w:rPr>
      </w:pPr>
      <w:r>
        <w:rPr>
          <w:rFonts w:eastAsia="Times New Roman"/>
          <w:b/>
          <w:bCs/>
          <w:sz w:val="28"/>
          <w:szCs w:val="28"/>
        </w:rPr>
        <w:t>Раздел 3. Речь. Речевая деятельность. Текст (10 ч)</w:t>
      </w:r>
    </w:p>
    <w:p w:rsidR="00A34E06" w:rsidRDefault="00A34E06">
      <w:pPr>
        <w:spacing w:line="169" w:lineRule="exact"/>
        <w:rPr>
          <w:sz w:val="20"/>
          <w:szCs w:val="20"/>
        </w:rPr>
      </w:pPr>
    </w:p>
    <w:p w:rsidR="00A34E06" w:rsidRDefault="005843AF">
      <w:pPr>
        <w:spacing w:line="351" w:lineRule="auto"/>
        <w:ind w:left="260" w:firstLine="708"/>
        <w:jc w:val="both"/>
        <w:rPr>
          <w:sz w:val="20"/>
          <w:szCs w:val="20"/>
        </w:rPr>
      </w:pPr>
      <w:r>
        <w:rPr>
          <w:rFonts w:eastAsia="Times New Roman"/>
          <w:b/>
          <w:bCs/>
          <w:sz w:val="28"/>
          <w:szCs w:val="28"/>
        </w:rPr>
        <w:t xml:space="preserve">Язык и речь. Виды речевой деятельности. </w:t>
      </w:r>
      <w:r>
        <w:rPr>
          <w:rFonts w:eastAsia="Times New Roman"/>
          <w:sz w:val="28"/>
          <w:szCs w:val="28"/>
        </w:rPr>
        <w:t>Эффективные приёмы</w:t>
      </w:r>
      <w:r>
        <w:rPr>
          <w:rFonts w:eastAsia="Times New Roman"/>
          <w:b/>
          <w:bCs/>
          <w:sz w:val="28"/>
          <w:szCs w:val="28"/>
        </w:rPr>
        <w:t xml:space="preserve"> </w:t>
      </w:r>
      <w:r>
        <w:rPr>
          <w:rFonts w:eastAsia="Times New Roman"/>
          <w:sz w:val="28"/>
          <w:szCs w:val="28"/>
        </w:rPr>
        <w:t>слушания. Предтекстовый, текстовый и послетекстовый этапы работы.</w:t>
      </w:r>
    </w:p>
    <w:p w:rsidR="00A34E06" w:rsidRDefault="00A34E06">
      <w:pPr>
        <w:spacing w:line="25" w:lineRule="exact"/>
        <w:rPr>
          <w:sz w:val="20"/>
          <w:szCs w:val="20"/>
        </w:rPr>
      </w:pPr>
    </w:p>
    <w:p w:rsidR="00A34E06" w:rsidRDefault="005843AF">
      <w:pPr>
        <w:spacing w:line="349" w:lineRule="auto"/>
        <w:ind w:left="260" w:firstLine="708"/>
        <w:jc w:val="both"/>
        <w:rPr>
          <w:sz w:val="20"/>
          <w:szCs w:val="20"/>
        </w:rPr>
      </w:pPr>
      <w:r>
        <w:rPr>
          <w:rFonts w:eastAsia="Times New Roman"/>
          <w:sz w:val="28"/>
          <w:szCs w:val="28"/>
        </w:rPr>
        <w:t>Основные методы, способы и средства получения, переработки информации.</w:t>
      </w:r>
    </w:p>
    <w:p w:rsidR="00A34E06" w:rsidRDefault="00A34E06">
      <w:pPr>
        <w:spacing w:line="28" w:lineRule="exact"/>
        <w:rPr>
          <w:sz w:val="20"/>
          <w:szCs w:val="20"/>
        </w:rPr>
      </w:pPr>
    </w:p>
    <w:p w:rsidR="00A34E06" w:rsidRDefault="005843AF">
      <w:pPr>
        <w:spacing w:line="355" w:lineRule="auto"/>
        <w:ind w:left="260" w:firstLine="708"/>
        <w:jc w:val="both"/>
        <w:rPr>
          <w:sz w:val="20"/>
          <w:szCs w:val="20"/>
        </w:rPr>
      </w:pPr>
      <w:r>
        <w:rPr>
          <w:rFonts w:eastAsia="Times New Roman"/>
          <w:b/>
          <w:bCs/>
          <w:sz w:val="28"/>
          <w:szCs w:val="28"/>
        </w:rPr>
        <w:t xml:space="preserve">Текст как единица языка и речи. </w:t>
      </w:r>
      <w:r>
        <w:rPr>
          <w:rFonts w:eastAsia="Times New Roman"/>
          <w:sz w:val="28"/>
          <w:szCs w:val="28"/>
        </w:rPr>
        <w:t>Структура аргументации:</w:t>
      </w:r>
      <w:r>
        <w:rPr>
          <w:rFonts w:eastAsia="Times New Roman"/>
          <w:b/>
          <w:bCs/>
          <w:sz w:val="28"/>
          <w:szCs w:val="28"/>
        </w:rPr>
        <w:t xml:space="preserve"> </w:t>
      </w:r>
      <w:r>
        <w:rPr>
          <w:rFonts w:eastAsia="Times New Roman"/>
          <w:sz w:val="28"/>
          <w:szCs w:val="28"/>
        </w:rPr>
        <w:t>тезис,</w:t>
      </w:r>
      <w:r>
        <w:rPr>
          <w:rFonts w:eastAsia="Times New Roman"/>
          <w:b/>
          <w:bCs/>
          <w:sz w:val="28"/>
          <w:szCs w:val="28"/>
        </w:rPr>
        <w:t xml:space="preserve"> </w:t>
      </w:r>
      <w:r>
        <w:rPr>
          <w:rFonts w:eastAsia="Times New Roman"/>
          <w:sz w:val="28"/>
          <w:szCs w:val="28"/>
        </w:rPr>
        <w:t>аргумент. Способы аргументации. Правила эффективной аргументации. Причины неэффективной аргументации в учебно-научном общении.</w:t>
      </w:r>
    </w:p>
    <w:p w:rsidR="00A34E06" w:rsidRDefault="00A34E06">
      <w:pPr>
        <w:spacing w:line="21" w:lineRule="exact"/>
        <w:rPr>
          <w:sz w:val="20"/>
          <w:szCs w:val="20"/>
        </w:rPr>
      </w:pPr>
    </w:p>
    <w:p w:rsidR="00A34E06" w:rsidRDefault="005843AF">
      <w:pPr>
        <w:spacing w:line="354" w:lineRule="auto"/>
        <w:ind w:left="260" w:firstLine="708"/>
        <w:jc w:val="both"/>
        <w:rPr>
          <w:sz w:val="20"/>
          <w:szCs w:val="20"/>
        </w:rPr>
      </w:pPr>
      <w:r>
        <w:rPr>
          <w:rFonts w:eastAsia="Times New Roman"/>
          <w:sz w:val="28"/>
          <w:szCs w:val="28"/>
        </w:rPr>
        <w:t>Доказательство и его структура. Прямые и косвенные доказательства. Виды косвенных доказательств. Способы опровержения доводов оппонента: критика тезиса, критика аргументов, критика демонстрации.</w:t>
      </w:r>
    </w:p>
    <w:p w:rsidR="00A34E06" w:rsidRDefault="00A34E06">
      <w:pPr>
        <w:spacing w:line="16" w:lineRule="exact"/>
        <w:rPr>
          <w:sz w:val="20"/>
          <w:szCs w:val="20"/>
        </w:rPr>
      </w:pPr>
    </w:p>
    <w:p w:rsidR="00A34E06" w:rsidRDefault="005843AF">
      <w:pPr>
        <w:ind w:left="980"/>
        <w:rPr>
          <w:sz w:val="20"/>
          <w:szCs w:val="20"/>
        </w:rPr>
      </w:pPr>
      <w:r>
        <w:rPr>
          <w:rFonts w:eastAsia="Times New Roman"/>
          <w:b/>
          <w:bCs/>
          <w:sz w:val="28"/>
          <w:szCs w:val="28"/>
        </w:rPr>
        <w:t>Функциональные разновидности языка.</w:t>
      </w:r>
    </w:p>
    <w:p w:rsidR="00A34E06" w:rsidRDefault="00A34E06">
      <w:pPr>
        <w:spacing w:line="169" w:lineRule="exact"/>
        <w:rPr>
          <w:sz w:val="20"/>
          <w:szCs w:val="20"/>
        </w:rPr>
      </w:pPr>
    </w:p>
    <w:p w:rsidR="00A34E06" w:rsidRDefault="005843AF">
      <w:pPr>
        <w:spacing w:line="349" w:lineRule="auto"/>
        <w:ind w:left="260" w:firstLine="708"/>
        <w:jc w:val="both"/>
        <w:rPr>
          <w:sz w:val="20"/>
          <w:szCs w:val="20"/>
        </w:rPr>
      </w:pPr>
      <w:r>
        <w:rPr>
          <w:rFonts w:eastAsia="Times New Roman"/>
          <w:sz w:val="28"/>
          <w:szCs w:val="28"/>
        </w:rPr>
        <w:t>Разговорная речь. Самохарактеристика, самопрезентация, поздравление.</w:t>
      </w:r>
    </w:p>
    <w:p w:rsidR="00A34E06" w:rsidRDefault="00A34E06">
      <w:pPr>
        <w:spacing w:line="29" w:lineRule="exact"/>
        <w:rPr>
          <w:sz w:val="20"/>
          <w:szCs w:val="20"/>
        </w:rPr>
      </w:pPr>
    </w:p>
    <w:p w:rsidR="00A34E06" w:rsidRDefault="005843AF">
      <w:pPr>
        <w:spacing w:line="356" w:lineRule="auto"/>
        <w:ind w:left="260" w:firstLine="708"/>
        <w:jc w:val="both"/>
        <w:rPr>
          <w:sz w:val="20"/>
          <w:szCs w:val="20"/>
        </w:rPr>
      </w:pPr>
      <w:r>
        <w:rPr>
          <w:rFonts w:eastAsia="Times New Roman"/>
          <w:sz w:val="28"/>
          <w:szCs w:val="28"/>
        </w:rPr>
        <w:t>Научный стиль речи. Специфика оформления текста как результата проектной (исследовательской) деятельности. Реферат. Слово на защите реферата. Учебно-научная дискуссия. Стандартные обороты речи для участия в учебно-научной дискуссии. Правила корректной дискуссии.</w:t>
      </w:r>
    </w:p>
    <w:p w:rsidR="00A34E06" w:rsidRDefault="00A34E06">
      <w:pPr>
        <w:spacing w:line="254" w:lineRule="exact"/>
        <w:rPr>
          <w:sz w:val="20"/>
          <w:szCs w:val="20"/>
        </w:rPr>
      </w:pPr>
    </w:p>
    <w:p w:rsidR="00A34E06" w:rsidRDefault="005843AF">
      <w:pPr>
        <w:ind w:left="9420"/>
        <w:rPr>
          <w:sz w:val="20"/>
          <w:szCs w:val="20"/>
        </w:rPr>
      </w:pPr>
      <w:r>
        <w:rPr>
          <w:rFonts w:ascii="Calibri" w:eastAsia="Calibri" w:hAnsi="Calibri" w:cs="Calibri"/>
          <w:sz w:val="19"/>
          <w:szCs w:val="19"/>
        </w:rPr>
        <w:t>37</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spacing w:line="351" w:lineRule="auto"/>
        <w:ind w:left="260" w:firstLine="708"/>
        <w:rPr>
          <w:sz w:val="20"/>
          <w:szCs w:val="20"/>
        </w:rPr>
      </w:pPr>
      <w:r>
        <w:rPr>
          <w:rFonts w:eastAsia="Times New Roman"/>
          <w:sz w:val="28"/>
          <w:szCs w:val="28"/>
        </w:rPr>
        <w:lastRenderedPageBreak/>
        <w:t>Язык художественной литературы. Сочинение в жанре письма другу (в том числе электронного), страницы дневника и т. д.</w:t>
      </w:r>
    </w:p>
    <w:p w:rsidR="00A34E06" w:rsidRDefault="00A34E06">
      <w:pPr>
        <w:spacing w:line="17" w:lineRule="exact"/>
        <w:rPr>
          <w:sz w:val="20"/>
          <w:szCs w:val="20"/>
        </w:rPr>
      </w:pPr>
    </w:p>
    <w:p w:rsidR="00A34E06" w:rsidRDefault="005843AF">
      <w:pPr>
        <w:ind w:left="980"/>
        <w:rPr>
          <w:sz w:val="20"/>
          <w:szCs w:val="20"/>
        </w:rPr>
      </w:pPr>
      <w:r>
        <w:rPr>
          <w:rFonts w:eastAsia="Times New Roman"/>
          <w:b/>
          <w:bCs/>
          <w:sz w:val="28"/>
          <w:szCs w:val="28"/>
        </w:rPr>
        <w:t>Резерв учебного времени – 5 ч.</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41" w:lineRule="exact"/>
        <w:rPr>
          <w:sz w:val="20"/>
          <w:szCs w:val="20"/>
        </w:rPr>
      </w:pPr>
    </w:p>
    <w:p w:rsidR="00A34E06" w:rsidRDefault="005843AF" w:rsidP="005843AF">
      <w:pPr>
        <w:numPr>
          <w:ilvl w:val="0"/>
          <w:numId w:val="68"/>
        </w:numPr>
        <w:tabs>
          <w:tab w:val="left" w:pos="500"/>
        </w:tabs>
        <w:ind w:left="500" w:hanging="238"/>
        <w:rPr>
          <w:rFonts w:eastAsia="Times New Roman"/>
          <w:b/>
          <w:bCs/>
          <w:sz w:val="32"/>
          <w:szCs w:val="32"/>
        </w:rPr>
      </w:pPr>
      <w:r>
        <w:rPr>
          <w:rFonts w:eastAsia="Times New Roman"/>
          <w:b/>
          <w:bCs/>
          <w:sz w:val="32"/>
          <w:szCs w:val="32"/>
        </w:rPr>
        <w:t>Пятый год обучения (35 ч)</w:t>
      </w:r>
    </w:p>
    <w:p w:rsidR="00A34E06" w:rsidRDefault="00A34E06">
      <w:pPr>
        <w:spacing w:line="186" w:lineRule="exact"/>
        <w:rPr>
          <w:sz w:val="20"/>
          <w:szCs w:val="20"/>
        </w:rPr>
      </w:pPr>
    </w:p>
    <w:p w:rsidR="00A34E06" w:rsidRDefault="005843AF">
      <w:pPr>
        <w:ind w:right="-259"/>
        <w:jc w:val="center"/>
        <w:rPr>
          <w:sz w:val="20"/>
          <w:szCs w:val="20"/>
        </w:rPr>
      </w:pPr>
      <w:r>
        <w:rPr>
          <w:rFonts w:eastAsia="Times New Roman"/>
          <w:b/>
          <w:bCs/>
          <w:sz w:val="28"/>
          <w:szCs w:val="28"/>
        </w:rPr>
        <w:t>Раздел 1. Язык и культура (10 ч)</w:t>
      </w:r>
    </w:p>
    <w:p w:rsidR="00A34E06" w:rsidRDefault="00A34E06">
      <w:pPr>
        <w:spacing w:line="172" w:lineRule="exact"/>
        <w:rPr>
          <w:sz w:val="20"/>
          <w:szCs w:val="20"/>
        </w:rPr>
      </w:pPr>
    </w:p>
    <w:p w:rsidR="00A34E06" w:rsidRDefault="005843AF">
      <w:pPr>
        <w:spacing w:line="357" w:lineRule="auto"/>
        <w:ind w:left="260" w:firstLine="708"/>
        <w:jc w:val="both"/>
        <w:rPr>
          <w:sz w:val="20"/>
          <w:szCs w:val="20"/>
        </w:rPr>
      </w:pPr>
      <w:r>
        <w:rPr>
          <w:rFonts w:eastAsia="Times New Roman"/>
          <w:sz w:val="28"/>
          <w:szCs w:val="28"/>
        </w:rPr>
        <w:t>Русский язык как зеркало национальной культуры и истории народа (обобщение). Примеры ключевых слов (концептов) русской культуры, их национально-историческая значимость. Крылатые слова и выражения (прецедентные тексты) из произведений художественной литературы, кинофильмов, песен, рекламных текстов и т. п.</w:t>
      </w:r>
    </w:p>
    <w:p w:rsidR="00A34E06" w:rsidRDefault="00A34E06">
      <w:pPr>
        <w:spacing w:line="20" w:lineRule="exact"/>
        <w:rPr>
          <w:sz w:val="20"/>
          <w:szCs w:val="20"/>
        </w:rPr>
      </w:pPr>
    </w:p>
    <w:p w:rsidR="00A34E06" w:rsidRDefault="005843AF">
      <w:pPr>
        <w:spacing w:line="358" w:lineRule="auto"/>
        <w:ind w:left="260" w:firstLine="708"/>
        <w:jc w:val="both"/>
        <w:rPr>
          <w:sz w:val="20"/>
          <w:szCs w:val="20"/>
        </w:rPr>
      </w:pPr>
      <w:r>
        <w:rPr>
          <w:rFonts w:eastAsia="Times New Roman"/>
          <w:sz w:val="28"/>
          <w:szCs w:val="28"/>
        </w:rPr>
        <w:t>Развитие языка как объективный процесс. Общее представление о внешних и внутренних факторах языковых изменений, об активных процессах в современном русском языке (основные тенденции, отдельные примеры). Стремительный рост словарного состава языка, «неологический бум» – рождение новых слов, изменение значений и переосмысление имеющихся в языке слов, их стилистическая переоценка, активизация процесса заимствования иноязычных слов.</w:t>
      </w:r>
    </w:p>
    <w:p w:rsidR="00A34E06" w:rsidRDefault="00A34E06">
      <w:pPr>
        <w:spacing w:line="200" w:lineRule="exact"/>
        <w:rPr>
          <w:sz w:val="20"/>
          <w:szCs w:val="20"/>
        </w:rPr>
      </w:pPr>
    </w:p>
    <w:p w:rsidR="00A34E06" w:rsidRDefault="00A34E06">
      <w:pPr>
        <w:spacing w:line="294" w:lineRule="exact"/>
        <w:rPr>
          <w:sz w:val="20"/>
          <w:szCs w:val="20"/>
        </w:rPr>
      </w:pPr>
    </w:p>
    <w:p w:rsidR="00A34E06" w:rsidRDefault="005843AF">
      <w:pPr>
        <w:ind w:left="1560"/>
        <w:jc w:val="center"/>
        <w:rPr>
          <w:sz w:val="20"/>
          <w:szCs w:val="20"/>
        </w:rPr>
      </w:pPr>
      <w:r>
        <w:rPr>
          <w:rFonts w:eastAsia="Times New Roman"/>
          <w:b/>
          <w:bCs/>
          <w:sz w:val="28"/>
          <w:szCs w:val="28"/>
        </w:rPr>
        <w:t>Раздел 2. Культура речи (10 ч)</w:t>
      </w:r>
    </w:p>
    <w:p w:rsidR="00A34E06" w:rsidRDefault="00A34E06">
      <w:pPr>
        <w:spacing w:line="174" w:lineRule="exact"/>
        <w:rPr>
          <w:sz w:val="20"/>
          <w:szCs w:val="20"/>
        </w:rPr>
      </w:pPr>
    </w:p>
    <w:p w:rsidR="00A34E06" w:rsidRDefault="005843AF">
      <w:pPr>
        <w:spacing w:line="355" w:lineRule="auto"/>
        <w:ind w:left="260" w:firstLine="708"/>
        <w:jc w:val="both"/>
        <w:rPr>
          <w:sz w:val="20"/>
          <w:szCs w:val="20"/>
        </w:rPr>
      </w:pPr>
      <w:r>
        <w:rPr>
          <w:rFonts w:eastAsia="Times New Roman"/>
          <w:b/>
          <w:bCs/>
          <w:sz w:val="28"/>
          <w:szCs w:val="28"/>
        </w:rPr>
        <w:t xml:space="preserve">Основные орфоэпические нормы современного русского литературного языка. </w:t>
      </w:r>
      <w:r>
        <w:rPr>
          <w:rFonts w:eastAsia="Times New Roman"/>
          <w:sz w:val="28"/>
          <w:szCs w:val="28"/>
        </w:rPr>
        <w:t>Активные процессы в области произношения и</w:t>
      </w:r>
      <w:r>
        <w:rPr>
          <w:rFonts w:eastAsia="Times New Roman"/>
          <w:b/>
          <w:bCs/>
          <w:sz w:val="28"/>
          <w:szCs w:val="28"/>
        </w:rPr>
        <w:t xml:space="preserve"> </w:t>
      </w:r>
      <w:r>
        <w:rPr>
          <w:rFonts w:eastAsia="Times New Roman"/>
          <w:sz w:val="28"/>
          <w:szCs w:val="28"/>
        </w:rPr>
        <w:t>ударения. Отражение произносительных вариантов в современных орфоэпических словарях.</w:t>
      </w:r>
    </w:p>
    <w:p w:rsidR="00A34E06" w:rsidRDefault="00A34E06">
      <w:pPr>
        <w:spacing w:line="9" w:lineRule="exact"/>
        <w:rPr>
          <w:sz w:val="20"/>
          <w:szCs w:val="20"/>
        </w:rPr>
      </w:pPr>
    </w:p>
    <w:p w:rsidR="00A34E06" w:rsidRDefault="005843AF">
      <w:pPr>
        <w:ind w:left="980"/>
        <w:rPr>
          <w:sz w:val="20"/>
          <w:szCs w:val="20"/>
        </w:rPr>
      </w:pPr>
      <w:r>
        <w:rPr>
          <w:rFonts w:eastAsia="Times New Roman"/>
          <w:sz w:val="28"/>
          <w:szCs w:val="28"/>
        </w:rPr>
        <w:t>Нарушение орфоэпической нормы как художественный приём.</w:t>
      </w:r>
    </w:p>
    <w:p w:rsidR="00A34E06" w:rsidRDefault="00A34E06">
      <w:pPr>
        <w:spacing w:line="179" w:lineRule="exact"/>
        <w:rPr>
          <w:sz w:val="20"/>
          <w:szCs w:val="20"/>
        </w:rPr>
      </w:pPr>
    </w:p>
    <w:p w:rsidR="00A34E06" w:rsidRDefault="005843AF">
      <w:pPr>
        <w:spacing w:line="355" w:lineRule="auto"/>
        <w:ind w:left="260" w:firstLine="708"/>
        <w:jc w:val="both"/>
        <w:rPr>
          <w:sz w:val="20"/>
          <w:szCs w:val="20"/>
        </w:rPr>
      </w:pPr>
      <w:r>
        <w:rPr>
          <w:rFonts w:eastAsia="Times New Roman"/>
          <w:b/>
          <w:bCs/>
          <w:sz w:val="28"/>
          <w:szCs w:val="28"/>
        </w:rPr>
        <w:t xml:space="preserve">Основные лексические нормы современного русского литературного языка. </w:t>
      </w:r>
      <w:r>
        <w:rPr>
          <w:rFonts w:eastAsia="Times New Roman"/>
          <w:sz w:val="28"/>
          <w:szCs w:val="28"/>
        </w:rPr>
        <w:t>Лексическая сочетаемость слова и точность.</w:t>
      </w:r>
      <w:r>
        <w:rPr>
          <w:rFonts w:eastAsia="Times New Roman"/>
          <w:b/>
          <w:bCs/>
          <w:sz w:val="28"/>
          <w:szCs w:val="28"/>
        </w:rPr>
        <w:t xml:space="preserve"> </w:t>
      </w:r>
      <w:r>
        <w:rPr>
          <w:rFonts w:eastAsia="Times New Roman"/>
          <w:sz w:val="28"/>
          <w:szCs w:val="28"/>
        </w:rPr>
        <w:t>Свободная и несвободная лексическая сочетаемость. Типичные ошибки‚ связанные с нарушением лексической сочетаемости.</w:t>
      </w:r>
    </w:p>
    <w:p w:rsidR="00A34E06" w:rsidRDefault="00A34E06">
      <w:pPr>
        <w:spacing w:line="185" w:lineRule="exact"/>
        <w:rPr>
          <w:sz w:val="20"/>
          <w:szCs w:val="20"/>
        </w:rPr>
      </w:pPr>
    </w:p>
    <w:p w:rsidR="00A34E06" w:rsidRDefault="005843AF">
      <w:pPr>
        <w:ind w:left="9420"/>
        <w:rPr>
          <w:sz w:val="20"/>
          <w:szCs w:val="20"/>
        </w:rPr>
      </w:pPr>
      <w:r>
        <w:rPr>
          <w:rFonts w:ascii="Calibri" w:eastAsia="Calibri" w:hAnsi="Calibri" w:cs="Calibri"/>
          <w:sz w:val="19"/>
          <w:szCs w:val="19"/>
        </w:rPr>
        <w:t>38</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spacing w:line="351" w:lineRule="auto"/>
        <w:ind w:left="260" w:firstLine="708"/>
        <w:jc w:val="both"/>
        <w:rPr>
          <w:sz w:val="20"/>
          <w:szCs w:val="20"/>
        </w:rPr>
      </w:pPr>
      <w:r>
        <w:rPr>
          <w:rFonts w:eastAsia="Times New Roman"/>
          <w:sz w:val="28"/>
          <w:szCs w:val="28"/>
        </w:rPr>
        <w:lastRenderedPageBreak/>
        <w:t>Речевая избыточность и точность. Тавтология. Плеоназм. Типичные ошибки‚ связанные с речевой избыточностью.</w:t>
      </w:r>
    </w:p>
    <w:p w:rsidR="00A34E06" w:rsidRDefault="00A34E06">
      <w:pPr>
        <w:spacing w:line="26" w:lineRule="exact"/>
        <w:rPr>
          <w:sz w:val="20"/>
          <w:szCs w:val="20"/>
        </w:rPr>
      </w:pPr>
    </w:p>
    <w:p w:rsidR="00A34E06" w:rsidRDefault="005843AF">
      <w:pPr>
        <w:spacing w:line="349" w:lineRule="auto"/>
        <w:ind w:left="260" w:firstLine="708"/>
        <w:jc w:val="both"/>
        <w:rPr>
          <w:sz w:val="20"/>
          <w:szCs w:val="20"/>
        </w:rPr>
      </w:pPr>
      <w:r>
        <w:rPr>
          <w:rFonts w:eastAsia="Times New Roman"/>
          <w:sz w:val="28"/>
          <w:szCs w:val="28"/>
        </w:rPr>
        <w:t>Современные толковые словари. Отражение вариантов лексической нормы в современных словарях. Словарные пометы.</w:t>
      </w:r>
    </w:p>
    <w:p w:rsidR="00A34E06" w:rsidRDefault="00A34E06">
      <w:pPr>
        <w:spacing w:line="33" w:lineRule="exact"/>
        <w:rPr>
          <w:sz w:val="20"/>
          <w:szCs w:val="20"/>
        </w:rPr>
      </w:pPr>
    </w:p>
    <w:p w:rsidR="00A34E06" w:rsidRDefault="005843AF">
      <w:pPr>
        <w:spacing w:line="358" w:lineRule="auto"/>
        <w:ind w:left="260" w:firstLine="708"/>
        <w:jc w:val="both"/>
        <w:rPr>
          <w:sz w:val="20"/>
          <w:szCs w:val="20"/>
        </w:rPr>
      </w:pPr>
      <w:r>
        <w:rPr>
          <w:rFonts w:eastAsia="Times New Roman"/>
          <w:b/>
          <w:bCs/>
          <w:sz w:val="28"/>
          <w:szCs w:val="28"/>
        </w:rPr>
        <w:t xml:space="preserve">Основные грамматические нормы современного русского литературного языка. </w:t>
      </w:r>
      <w:r>
        <w:rPr>
          <w:rFonts w:eastAsia="Times New Roman"/>
          <w:sz w:val="28"/>
          <w:szCs w:val="28"/>
        </w:rPr>
        <w:t>Типичные грамматические ошибки.</w:t>
      </w:r>
      <w:r>
        <w:rPr>
          <w:rFonts w:eastAsia="Times New Roman"/>
          <w:b/>
          <w:bCs/>
          <w:sz w:val="28"/>
          <w:szCs w:val="28"/>
        </w:rPr>
        <w:t xml:space="preserve"> </w:t>
      </w:r>
      <w:r>
        <w:rPr>
          <w:rFonts w:eastAsia="Times New Roman"/>
          <w:sz w:val="28"/>
          <w:szCs w:val="28"/>
        </w:rPr>
        <w:t>Управление:</w:t>
      </w:r>
      <w:r>
        <w:rPr>
          <w:rFonts w:eastAsia="Times New Roman"/>
          <w:b/>
          <w:bCs/>
          <w:sz w:val="28"/>
          <w:szCs w:val="28"/>
        </w:rPr>
        <w:t xml:space="preserve"> </w:t>
      </w:r>
      <w:r>
        <w:rPr>
          <w:rFonts w:eastAsia="Times New Roman"/>
          <w:sz w:val="28"/>
          <w:szCs w:val="28"/>
        </w:rPr>
        <w:t xml:space="preserve">управление предлогов </w:t>
      </w:r>
      <w:r>
        <w:rPr>
          <w:rFonts w:eastAsia="Times New Roman"/>
          <w:i/>
          <w:iCs/>
          <w:sz w:val="28"/>
          <w:szCs w:val="28"/>
        </w:rPr>
        <w:t>благодаря,</w:t>
      </w:r>
      <w:r>
        <w:rPr>
          <w:rFonts w:eastAsia="Times New Roman"/>
          <w:sz w:val="28"/>
          <w:szCs w:val="28"/>
        </w:rPr>
        <w:t xml:space="preserve"> </w:t>
      </w:r>
      <w:r>
        <w:rPr>
          <w:rFonts w:eastAsia="Times New Roman"/>
          <w:i/>
          <w:iCs/>
          <w:sz w:val="28"/>
          <w:szCs w:val="28"/>
        </w:rPr>
        <w:t>согласно,</w:t>
      </w:r>
      <w:r>
        <w:rPr>
          <w:rFonts w:eastAsia="Times New Roman"/>
          <w:sz w:val="28"/>
          <w:szCs w:val="28"/>
        </w:rPr>
        <w:t xml:space="preserve"> </w:t>
      </w:r>
      <w:r>
        <w:rPr>
          <w:rFonts w:eastAsia="Times New Roman"/>
          <w:i/>
          <w:iCs/>
          <w:sz w:val="28"/>
          <w:szCs w:val="28"/>
        </w:rPr>
        <w:t>вопреки</w:t>
      </w:r>
      <w:r>
        <w:rPr>
          <w:rFonts w:eastAsia="Times New Roman"/>
          <w:sz w:val="28"/>
          <w:szCs w:val="28"/>
        </w:rPr>
        <w:t xml:space="preserve">; предлога </w:t>
      </w:r>
      <w:r>
        <w:rPr>
          <w:rFonts w:eastAsia="Times New Roman"/>
          <w:i/>
          <w:iCs/>
          <w:sz w:val="28"/>
          <w:szCs w:val="28"/>
        </w:rPr>
        <w:t>по</w:t>
      </w:r>
      <w:r>
        <w:rPr>
          <w:rFonts w:eastAsia="Times New Roman"/>
          <w:sz w:val="28"/>
          <w:szCs w:val="28"/>
        </w:rPr>
        <w:t xml:space="preserve"> с количественными числительными в словосочетаниях с распределительным значением (</w:t>
      </w:r>
      <w:r>
        <w:rPr>
          <w:rFonts w:eastAsia="Times New Roman"/>
          <w:i/>
          <w:iCs/>
          <w:sz w:val="28"/>
          <w:szCs w:val="28"/>
        </w:rPr>
        <w:t>по пять груш</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по пяти груш</w:t>
      </w:r>
      <w:r>
        <w:rPr>
          <w:rFonts w:eastAsia="Times New Roman"/>
          <w:sz w:val="28"/>
          <w:szCs w:val="28"/>
        </w:rPr>
        <w:t>). Правильное построение словосочетаний по типу управления (</w:t>
      </w:r>
      <w:r>
        <w:rPr>
          <w:rFonts w:eastAsia="Times New Roman"/>
          <w:i/>
          <w:iCs/>
          <w:sz w:val="28"/>
          <w:szCs w:val="28"/>
        </w:rPr>
        <w:t>отзыв о книге</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рецензия на книгу,</w:t>
      </w:r>
      <w:r>
        <w:rPr>
          <w:rFonts w:eastAsia="Times New Roman"/>
          <w:sz w:val="28"/>
          <w:szCs w:val="28"/>
        </w:rPr>
        <w:t xml:space="preserve"> </w:t>
      </w:r>
      <w:r>
        <w:rPr>
          <w:rFonts w:eastAsia="Times New Roman"/>
          <w:i/>
          <w:iCs/>
          <w:sz w:val="28"/>
          <w:szCs w:val="28"/>
        </w:rPr>
        <w:t>обидеться на слово – обижен словами</w:t>
      </w:r>
      <w:r>
        <w:rPr>
          <w:rFonts w:eastAsia="Times New Roman"/>
          <w:sz w:val="28"/>
          <w:szCs w:val="28"/>
        </w:rPr>
        <w:t>).</w:t>
      </w:r>
      <w:r>
        <w:rPr>
          <w:rFonts w:eastAsia="Times New Roman"/>
          <w:i/>
          <w:iCs/>
          <w:sz w:val="28"/>
          <w:szCs w:val="28"/>
        </w:rPr>
        <w:t xml:space="preserve"> </w:t>
      </w:r>
      <w:r>
        <w:rPr>
          <w:rFonts w:eastAsia="Times New Roman"/>
          <w:sz w:val="28"/>
          <w:szCs w:val="28"/>
        </w:rPr>
        <w:t>Правильное употребление предлогов</w:t>
      </w:r>
      <w:r>
        <w:rPr>
          <w:rFonts w:eastAsia="Times New Roman"/>
          <w:i/>
          <w:iCs/>
          <w:sz w:val="28"/>
          <w:szCs w:val="28"/>
        </w:rPr>
        <w:t xml:space="preserve"> о‚ по‚ из‚ с </w:t>
      </w:r>
      <w:r>
        <w:rPr>
          <w:rFonts w:eastAsia="Times New Roman"/>
          <w:sz w:val="28"/>
          <w:szCs w:val="28"/>
        </w:rPr>
        <w:t>в составе словосочетания</w:t>
      </w:r>
      <w:r>
        <w:rPr>
          <w:rFonts w:eastAsia="Times New Roman"/>
          <w:i/>
          <w:iCs/>
          <w:sz w:val="28"/>
          <w:szCs w:val="28"/>
        </w:rPr>
        <w:t xml:space="preserve"> </w:t>
      </w:r>
      <w:r>
        <w:rPr>
          <w:rFonts w:eastAsia="Times New Roman"/>
          <w:sz w:val="28"/>
          <w:szCs w:val="28"/>
        </w:rPr>
        <w:t>(</w:t>
      </w:r>
      <w:r>
        <w:rPr>
          <w:rFonts w:eastAsia="Times New Roman"/>
          <w:i/>
          <w:iCs/>
          <w:sz w:val="28"/>
          <w:szCs w:val="28"/>
        </w:rPr>
        <w:t xml:space="preserve">приехать из Москвы – приехать с Урала). </w:t>
      </w:r>
      <w:r>
        <w:rPr>
          <w:rFonts w:eastAsia="Times New Roman"/>
          <w:sz w:val="28"/>
          <w:szCs w:val="28"/>
        </w:rPr>
        <w:t>Нагромождение одних и тех же падежных форм,</w:t>
      </w:r>
      <w:r>
        <w:rPr>
          <w:rFonts w:eastAsia="Times New Roman"/>
          <w:i/>
          <w:iCs/>
          <w:sz w:val="28"/>
          <w:szCs w:val="28"/>
        </w:rPr>
        <w:t xml:space="preserve"> </w:t>
      </w:r>
      <w:r>
        <w:rPr>
          <w:rFonts w:eastAsia="Times New Roman"/>
          <w:sz w:val="28"/>
          <w:szCs w:val="28"/>
        </w:rPr>
        <w:t>в частности форм</w:t>
      </w:r>
      <w:r>
        <w:rPr>
          <w:rFonts w:eastAsia="Times New Roman"/>
          <w:i/>
          <w:iCs/>
          <w:sz w:val="28"/>
          <w:szCs w:val="28"/>
        </w:rPr>
        <w:t xml:space="preserve"> </w:t>
      </w:r>
      <w:r>
        <w:rPr>
          <w:rFonts w:eastAsia="Times New Roman"/>
          <w:sz w:val="28"/>
          <w:szCs w:val="28"/>
        </w:rPr>
        <w:t>родительного и творительного падежа.</w:t>
      </w:r>
    </w:p>
    <w:p w:rsidR="00A34E06" w:rsidRDefault="00A34E06">
      <w:pPr>
        <w:spacing w:line="24" w:lineRule="exact"/>
        <w:rPr>
          <w:sz w:val="20"/>
          <w:szCs w:val="20"/>
        </w:rPr>
      </w:pPr>
    </w:p>
    <w:p w:rsidR="00A34E06" w:rsidRDefault="005843AF">
      <w:pPr>
        <w:spacing w:line="349" w:lineRule="auto"/>
        <w:ind w:left="260" w:firstLine="708"/>
        <w:jc w:val="both"/>
        <w:rPr>
          <w:sz w:val="20"/>
          <w:szCs w:val="20"/>
        </w:rPr>
      </w:pPr>
      <w:r>
        <w:rPr>
          <w:rFonts w:eastAsia="Times New Roman"/>
          <w:sz w:val="28"/>
          <w:szCs w:val="28"/>
        </w:rPr>
        <w:t>Нормы употребления причастных и деепричастных оборотов‚ предложений с косвенной речью.</w:t>
      </w:r>
    </w:p>
    <w:p w:rsidR="00A34E06" w:rsidRDefault="00A34E06">
      <w:pPr>
        <w:spacing w:line="28" w:lineRule="exact"/>
        <w:rPr>
          <w:sz w:val="20"/>
          <w:szCs w:val="20"/>
        </w:rPr>
      </w:pPr>
    </w:p>
    <w:p w:rsidR="00A34E06" w:rsidRDefault="005843AF">
      <w:pPr>
        <w:spacing w:line="356" w:lineRule="auto"/>
        <w:ind w:left="260" w:firstLine="708"/>
        <w:jc w:val="both"/>
        <w:rPr>
          <w:sz w:val="20"/>
          <w:szCs w:val="20"/>
        </w:rPr>
      </w:pPr>
      <w:r>
        <w:rPr>
          <w:rFonts w:eastAsia="Times New Roman"/>
          <w:sz w:val="28"/>
          <w:szCs w:val="28"/>
        </w:rPr>
        <w:t>Типичные ошибки в построении сложных предложений: постановка рядом двух однозначных союзов (</w:t>
      </w:r>
      <w:r>
        <w:rPr>
          <w:rFonts w:eastAsia="Times New Roman"/>
          <w:i/>
          <w:iCs/>
          <w:sz w:val="28"/>
          <w:szCs w:val="28"/>
        </w:rPr>
        <w:t>но</w:t>
      </w:r>
      <w:r>
        <w:rPr>
          <w:rFonts w:eastAsia="Times New Roman"/>
          <w:sz w:val="28"/>
          <w:szCs w:val="28"/>
        </w:rPr>
        <w:t xml:space="preserve"> и </w:t>
      </w:r>
      <w:r>
        <w:rPr>
          <w:rFonts w:eastAsia="Times New Roman"/>
          <w:i/>
          <w:iCs/>
          <w:sz w:val="28"/>
          <w:szCs w:val="28"/>
        </w:rPr>
        <w:t>однако,</w:t>
      </w:r>
      <w:r>
        <w:rPr>
          <w:rFonts w:eastAsia="Times New Roman"/>
          <w:sz w:val="28"/>
          <w:szCs w:val="28"/>
        </w:rPr>
        <w:t xml:space="preserve"> </w:t>
      </w:r>
      <w:r>
        <w:rPr>
          <w:rFonts w:eastAsia="Times New Roman"/>
          <w:i/>
          <w:iCs/>
          <w:sz w:val="28"/>
          <w:szCs w:val="28"/>
        </w:rPr>
        <w:t>что</w:t>
      </w:r>
      <w:r>
        <w:rPr>
          <w:rFonts w:eastAsia="Times New Roman"/>
          <w:sz w:val="28"/>
          <w:szCs w:val="28"/>
        </w:rPr>
        <w:t xml:space="preserve"> и </w:t>
      </w:r>
      <w:r>
        <w:rPr>
          <w:rFonts w:eastAsia="Times New Roman"/>
          <w:i/>
          <w:iCs/>
          <w:sz w:val="28"/>
          <w:szCs w:val="28"/>
        </w:rPr>
        <w:t>будто,</w:t>
      </w:r>
      <w:r>
        <w:rPr>
          <w:rFonts w:eastAsia="Times New Roman"/>
          <w:sz w:val="28"/>
          <w:szCs w:val="28"/>
        </w:rPr>
        <w:t xml:space="preserve"> </w:t>
      </w:r>
      <w:r>
        <w:rPr>
          <w:rFonts w:eastAsia="Times New Roman"/>
          <w:i/>
          <w:iCs/>
          <w:sz w:val="28"/>
          <w:szCs w:val="28"/>
        </w:rPr>
        <w:t>что</w:t>
      </w:r>
      <w:r>
        <w:rPr>
          <w:rFonts w:eastAsia="Times New Roman"/>
          <w:sz w:val="28"/>
          <w:szCs w:val="28"/>
        </w:rPr>
        <w:t xml:space="preserve"> и </w:t>
      </w:r>
      <w:r>
        <w:rPr>
          <w:rFonts w:eastAsia="Times New Roman"/>
          <w:i/>
          <w:iCs/>
          <w:sz w:val="28"/>
          <w:szCs w:val="28"/>
        </w:rPr>
        <w:t>как</w:t>
      </w:r>
      <w:r>
        <w:rPr>
          <w:rFonts w:eastAsia="Times New Roman"/>
          <w:sz w:val="28"/>
          <w:szCs w:val="28"/>
        </w:rPr>
        <w:t xml:space="preserve"> </w:t>
      </w:r>
      <w:r>
        <w:rPr>
          <w:rFonts w:eastAsia="Times New Roman"/>
          <w:i/>
          <w:iCs/>
          <w:sz w:val="28"/>
          <w:szCs w:val="28"/>
        </w:rPr>
        <w:t>будто</w:t>
      </w:r>
      <w:r>
        <w:rPr>
          <w:rFonts w:eastAsia="Times New Roman"/>
          <w:sz w:val="28"/>
          <w:szCs w:val="28"/>
        </w:rPr>
        <w:t>)‚</w:t>
      </w:r>
      <w:r>
        <w:rPr>
          <w:rFonts w:eastAsia="Times New Roman"/>
          <w:i/>
          <w:iCs/>
          <w:sz w:val="28"/>
          <w:szCs w:val="28"/>
        </w:rPr>
        <w:t xml:space="preserve"> </w:t>
      </w:r>
      <w:r>
        <w:rPr>
          <w:rFonts w:eastAsia="Times New Roman"/>
          <w:sz w:val="28"/>
          <w:szCs w:val="28"/>
        </w:rPr>
        <w:t>повторение частицы</w:t>
      </w:r>
      <w:r>
        <w:rPr>
          <w:rFonts w:eastAsia="Times New Roman"/>
          <w:i/>
          <w:iCs/>
          <w:sz w:val="28"/>
          <w:szCs w:val="28"/>
        </w:rPr>
        <w:t xml:space="preserve"> бы </w:t>
      </w:r>
      <w:r>
        <w:rPr>
          <w:rFonts w:eastAsia="Times New Roman"/>
          <w:sz w:val="28"/>
          <w:szCs w:val="28"/>
        </w:rPr>
        <w:t>в предложениях с союзами</w:t>
      </w:r>
      <w:r>
        <w:rPr>
          <w:rFonts w:eastAsia="Times New Roman"/>
          <w:i/>
          <w:iCs/>
          <w:sz w:val="28"/>
          <w:szCs w:val="28"/>
        </w:rPr>
        <w:t xml:space="preserve"> чтобы </w:t>
      </w:r>
      <w:r>
        <w:rPr>
          <w:rFonts w:eastAsia="Times New Roman"/>
          <w:sz w:val="28"/>
          <w:szCs w:val="28"/>
        </w:rPr>
        <w:t>и</w:t>
      </w:r>
      <w:r>
        <w:rPr>
          <w:rFonts w:eastAsia="Times New Roman"/>
          <w:i/>
          <w:iCs/>
          <w:sz w:val="28"/>
          <w:szCs w:val="28"/>
        </w:rPr>
        <w:t xml:space="preserve"> если бы</w:t>
      </w:r>
      <w:r>
        <w:rPr>
          <w:rFonts w:eastAsia="Times New Roman"/>
          <w:sz w:val="28"/>
          <w:szCs w:val="28"/>
        </w:rPr>
        <w:t>‚</w:t>
      </w:r>
      <w:r>
        <w:rPr>
          <w:rFonts w:eastAsia="Times New Roman"/>
          <w:i/>
          <w:iCs/>
          <w:sz w:val="28"/>
          <w:szCs w:val="28"/>
        </w:rPr>
        <w:t xml:space="preserve"> </w:t>
      </w:r>
      <w:r>
        <w:rPr>
          <w:rFonts w:eastAsia="Times New Roman"/>
          <w:sz w:val="28"/>
          <w:szCs w:val="28"/>
        </w:rPr>
        <w:t>введение в сложное предложение лишних указательных местоимений.</w:t>
      </w:r>
    </w:p>
    <w:p w:rsidR="00A34E06" w:rsidRDefault="00A34E06">
      <w:pPr>
        <w:spacing w:line="22" w:lineRule="exact"/>
        <w:rPr>
          <w:sz w:val="20"/>
          <w:szCs w:val="20"/>
        </w:rPr>
      </w:pPr>
    </w:p>
    <w:p w:rsidR="00A34E06" w:rsidRDefault="005843AF">
      <w:pPr>
        <w:spacing w:line="349" w:lineRule="auto"/>
        <w:ind w:left="260" w:firstLine="708"/>
        <w:jc w:val="both"/>
        <w:rPr>
          <w:sz w:val="20"/>
          <w:szCs w:val="20"/>
        </w:rPr>
      </w:pPr>
      <w:r>
        <w:rPr>
          <w:rFonts w:eastAsia="Times New Roman"/>
          <w:sz w:val="28"/>
          <w:szCs w:val="28"/>
        </w:rPr>
        <w:t>Отражение вариантов грамматической нормы в современных грамматических словарях и справочниках. Словарные пометы.</w:t>
      </w:r>
    </w:p>
    <w:p w:rsidR="00A34E06" w:rsidRDefault="00A34E06">
      <w:pPr>
        <w:spacing w:line="31" w:lineRule="exact"/>
        <w:rPr>
          <w:sz w:val="20"/>
          <w:szCs w:val="20"/>
        </w:rPr>
      </w:pPr>
    </w:p>
    <w:p w:rsidR="00A34E06" w:rsidRDefault="005843AF">
      <w:pPr>
        <w:spacing w:line="356" w:lineRule="auto"/>
        <w:ind w:left="260" w:firstLine="708"/>
        <w:jc w:val="both"/>
        <w:rPr>
          <w:sz w:val="20"/>
          <w:szCs w:val="20"/>
        </w:rPr>
      </w:pPr>
      <w:r>
        <w:rPr>
          <w:rFonts w:eastAsia="Times New Roman"/>
          <w:b/>
          <w:bCs/>
          <w:sz w:val="28"/>
          <w:szCs w:val="28"/>
        </w:rPr>
        <w:t xml:space="preserve">Речевой этикет. </w:t>
      </w:r>
      <w:r>
        <w:rPr>
          <w:rFonts w:eastAsia="Times New Roman"/>
          <w:sz w:val="28"/>
          <w:szCs w:val="28"/>
        </w:rPr>
        <w:t>Этика и этикет в электронной среде общения.</w:t>
      </w:r>
      <w:r>
        <w:rPr>
          <w:rFonts w:eastAsia="Times New Roman"/>
          <w:b/>
          <w:bCs/>
          <w:sz w:val="28"/>
          <w:szCs w:val="28"/>
        </w:rPr>
        <w:t xml:space="preserve"> </w:t>
      </w:r>
      <w:r>
        <w:rPr>
          <w:rFonts w:eastAsia="Times New Roman"/>
          <w:sz w:val="28"/>
          <w:szCs w:val="28"/>
        </w:rPr>
        <w:t>Понятие нетикета. Этикет интернет-переписки. Этические нормы, правила этикета интернет-дискуссии, интернет-полемики. Этикетное речевое поведение в ситуациях делового общения.</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302" w:lineRule="exact"/>
        <w:rPr>
          <w:sz w:val="20"/>
          <w:szCs w:val="20"/>
        </w:rPr>
      </w:pPr>
    </w:p>
    <w:p w:rsidR="00A34E06" w:rsidRDefault="005843AF">
      <w:pPr>
        <w:ind w:left="9420"/>
        <w:rPr>
          <w:sz w:val="20"/>
          <w:szCs w:val="20"/>
        </w:rPr>
      </w:pPr>
      <w:r>
        <w:rPr>
          <w:rFonts w:ascii="Calibri" w:eastAsia="Calibri" w:hAnsi="Calibri" w:cs="Calibri"/>
          <w:sz w:val="19"/>
          <w:szCs w:val="19"/>
        </w:rPr>
        <w:t>39</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ind w:left="1760"/>
        <w:rPr>
          <w:sz w:val="20"/>
          <w:szCs w:val="20"/>
        </w:rPr>
      </w:pPr>
      <w:r>
        <w:rPr>
          <w:rFonts w:eastAsia="Times New Roman"/>
          <w:b/>
          <w:bCs/>
          <w:sz w:val="27"/>
          <w:szCs w:val="27"/>
        </w:rPr>
        <w:lastRenderedPageBreak/>
        <w:t>Раздел 3. Речь. Речевая деятельность. Текст (10 ч)</w:t>
      </w:r>
    </w:p>
    <w:p w:rsidR="00A34E06" w:rsidRDefault="00A34E06">
      <w:pPr>
        <w:sectPr w:rsidR="00A34E06">
          <w:pgSz w:w="11900" w:h="16838"/>
          <w:pgMar w:top="1141" w:right="846" w:bottom="662" w:left="1440" w:header="0" w:footer="0" w:gutter="0"/>
          <w:cols w:space="720" w:equalWidth="0">
            <w:col w:w="9620"/>
          </w:cols>
        </w:sectPr>
      </w:pPr>
    </w:p>
    <w:p w:rsidR="00A34E06" w:rsidRDefault="00A34E06">
      <w:pPr>
        <w:spacing w:line="158" w:lineRule="exact"/>
        <w:rPr>
          <w:sz w:val="20"/>
          <w:szCs w:val="20"/>
        </w:rPr>
      </w:pPr>
    </w:p>
    <w:p w:rsidR="00A34E06" w:rsidRDefault="005843AF">
      <w:pPr>
        <w:tabs>
          <w:tab w:val="left" w:pos="6620"/>
        </w:tabs>
        <w:ind w:left="980"/>
        <w:rPr>
          <w:sz w:val="20"/>
          <w:szCs w:val="20"/>
        </w:rPr>
      </w:pPr>
      <w:r>
        <w:rPr>
          <w:rFonts w:eastAsia="Times New Roman"/>
          <w:b/>
          <w:bCs/>
          <w:sz w:val="28"/>
          <w:szCs w:val="28"/>
        </w:rPr>
        <w:t>Язык и речь. Виды речевой деятельности.</w:t>
      </w:r>
      <w:r>
        <w:rPr>
          <w:sz w:val="20"/>
          <w:szCs w:val="20"/>
        </w:rPr>
        <w:tab/>
      </w:r>
      <w:r>
        <w:rPr>
          <w:rFonts w:eastAsia="Times New Roman"/>
          <w:sz w:val="28"/>
          <w:szCs w:val="28"/>
        </w:rPr>
        <w:t>Русский</w:t>
      </w:r>
    </w:p>
    <w:p w:rsidR="00A34E06" w:rsidRDefault="005843AF">
      <w:pPr>
        <w:spacing w:line="20" w:lineRule="exact"/>
        <w:rPr>
          <w:sz w:val="20"/>
          <w:szCs w:val="20"/>
        </w:rPr>
      </w:pPr>
      <w:r>
        <w:rPr>
          <w:sz w:val="20"/>
          <w:szCs w:val="20"/>
        </w:rPr>
        <w:br w:type="column"/>
      </w:r>
    </w:p>
    <w:p w:rsidR="00A34E06" w:rsidRDefault="00A34E06">
      <w:pPr>
        <w:spacing w:line="138" w:lineRule="exact"/>
        <w:rPr>
          <w:sz w:val="20"/>
          <w:szCs w:val="20"/>
        </w:rPr>
      </w:pPr>
    </w:p>
    <w:p w:rsidR="00A34E06" w:rsidRDefault="005843AF">
      <w:pPr>
        <w:jc w:val="center"/>
        <w:rPr>
          <w:sz w:val="20"/>
          <w:szCs w:val="20"/>
        </w:rPr>
      </w:pPr>
      <w:r>
        <w:rPr>
          <w:rFonts w:eastAsia="Times New Roman"/>
          <w:sz w:val="28"/>
          <w:szCs w:val="28"/>
        </w:rPr>
        <w:t>язык</w:t>
      </w:r>
    </w:p>
    <w:p w:rsidR="00A34E06" w:rsidRDefault="005843AF">
      <w:pPr>
        <w:spacing w:line="20" w:lineRule="exact"/>
        <w:rPr>
          <w:sz w:val="20"/>
          <w:szCs w:val="20"/>
        </w:rPr>
      </w:pPr>
      <w:r>
        <w:rPr>
          <w:sz w:val="20"/>
          <w:szCs w:val="20"/>
        </w:rPr>
        <w:br w:type="column"/>
      </w:r>
    </w:p>
    <w:p w:rsidR="00A34E06" w:rsidRDefault="00A34E06">
      <w:pPr>
        <w:spacing w:line="138" w:lineRule="exact"/>
        <w:rPr>
          <w:sz w:val="20"/>
          <w:szCs w:val="20"/>
        </w:rPr>
      </w:pPr>
    </w:p>
    <w:p w:rsidR="00A34E06" w:rsidRDefault="005843AF">
      <w:pPr>
        <w:rPr>
          <w:sz w:val="20"/>
          <w:szCs w:val="20"/>
        </w:rPr>
      </w:pPr>
      <w:r>
        <w:rPr>
          <w:rFonts w:eastAsia="Times New Roman"/>
          <w:sz w:val="28"/>
          <w:szCs w:val="28"/>
        </w:rPr>
        <w:t>в</w:t>
      </w:r>
    </w:p>
    <w:p w:rsidR="00A34E06" w:rsidRDefault="00A34E06">
      <w:pPr>
        <w:spacing w:line="174" w:lineRule="exact"/>
        <w:rPr>
          <w:sz w:val="20"/>
          <w:szCs w:val="20"/>
        </w:rPr>
      </w:pPr>
    </w:p>
    <w:p w:rsidR="00A34E06" w:rsidRDefault="00A34E06">
      <w:pPr>
        <w:sectPr w:rsidR="00A34E06">
          <w:type w:val="continuous"/>
          <w:pgSz w:w="11900" w:h="16838"/>
          <w:pgMar w:top="1141" w:right="846" w:bottom="662" w:left="1440" w:header="0" w:footer="0" w:gutter="0"/>
          <w:cols w:num="3" w:space="720" w:equalWidth="0">
            <w:col w:w="7620" w:space="640"/>
            <w:col w:w="580" w:space="640"/>
            <w:col w:w="140"/>
          </w:cols>
        </w:sectPr>
      </w:pPr>
    </w:p>
    <w:p w:rsidR="00A34E06" w:rsidRDefault="005843AF">
      <w:pPr>
        <w:spacing w:line="349" w:lineRule="auto"/>
        <w:ind w:left="260"/>
        <w:rPr>
          <w:sz w:val="20"/>
          <w:szCs w:val="20"/>
        </w:rPr>
      </w:pPr>
      <w:r>
        <w:rPr>
          <w:rFonts w:eastAsia="Times New Roman"/>
          <w:sz w:val="28"/>
          <w:szCs w:val="28"/>
        </w:rPr>
        <w:lastRenderedPageBreak/>
        <w:t>Интернете. Правила информационной безопасности при общении в социальных сетях. Контактное и дистантное общение.</w:t>
      </w:r>
    </w:p>
    <w:p w:rsidR="00A34E06" w:rsidRDefault="00A34E06">
      <w:pPr>
        <w:spacing w:line="15" w:lineRule="exact"/>
        <w:rPr>
          <w:sz w:val="20"/>
          <w:szCs w:val="20"/>
        </w:rPr>
      </w:pPr>
    </w:p>
    <w:p w:rsidR="00A34E06" w:rsidRDefault="005843AF">
      <w:pPr>
        <w:ind w:left="980"/>
        <w:rPr>
          <w:sz w:val="20"/>
          <w:szCs w:val="20"/>
        </w:rPr>
      </w:pPr>
      <w:r>
        <w:rPr>
          <w:rFonts w:eastAsia="Times New Roman"/>
          <w:b/>
          <w:bCs/>
          <w:sz w:val="28"/>
          <w:szCs w:val="28"/>
        </w:rPr>
        <w:t xml:space="preserve">Текст  как  единица  языка  и  речи.  </w:t>
      </w:r>
      <w:r>
        <w:rPr>
          <w:rFonts w:eastAsia="Times New Roman"/>
          <w:sz w:val="28"/>
          <w:szCs w:val="28"/>
        </w:rPr>
        <w:t>Виды  преобразования  текстов:</w:t>
      </w:r>
    </w:p>
    <w:p w:rsidR="00A34E06" w:rsidRDefault="00A34E06">
      <w:pPr>
        <w:spacing w:line="163" w:lineRule="exact"/>
        <w:rPr>
          <w:sz w:val="20"/>
          <w:szCs w:val="20"/>
        </w:rPr>
      </w:pPr>
    </w:p>
    <w:p w:rsidR="00A34E06" w:rsidRDefault="005843AF">
      <w:pPr>
        <w:tabs>
          <w:tab w:val="left" w:pos="1840"/>
          <w:tab w:val="left" w:pos="3260"/>
          <w:tab w:val="left" w:pos="5360"/>
          <w:tab w:val="left" w:pos="6840"/>
          <w:tab w:val="left" w:pos="8340"/>
          <w:tab w:val="left" w:pos="9180"/>
        </w:tabs>
        <w:ind w:left="260"/>
        <w:rPr>
          <w:sz w:val="20"/>
          <w:szCs w:val="20"/>
        </w:rPr>
      </w:pPr>
      <w:r>
        <w:rPr>
          <w:rFonts w:eastAsia="Times New Roman"/>
          <w:sz w:val="28"/>
          <w:szCs w:val="28"/>
        </w:rPr>
        <w:t>аннотация,</w:t>
      </w:r>
      <w:r>
        <w:rPr>
          <w:rFonts w:eastAsia="Times New Roman"/>
          <w:sz w:val="28"/>
          <w:szCs w:val="28"/>
        </w:rPr>
        <w:tab/>
        <w:t>конспект.</w:t>
      </w:r>
      <w:r>
        <w:rPr>
          <w:rFonts w:eastAsia="Times New Roman"/>
          <w:sz w:val="28"/>
          <w:szCs w:val="28"/>
        </w:rPr>
        <w:tab/>
        <w:t>Использование</w:t>
      </w:r>
      <w:r>
        <w:rPr>
          <w:rFonts w:eastAsia="Times New Roman"/>
          <w:sz w:val="28"/>
          <w:szCs w:val="28"/>
        </w:rPr>
        <w:tab/>
        <w:t>графиков,</w:t>
      </w:r>
      <w:r>
        <w:rPr>
          <w:rFonts w:eastAsia="Times New Roman"/>
          <w:sz w:val="28"/>
          <w:szCs w:val="28"/>
        </w:rPr>
        <w:tab/>
        <w:t>диаграмм,</w:t>
      </w:r>
      <w:r>
        <w:rPr>
          <w:rFonts w:eastAsia="Times New Roman"/>
          <w:sz w:val="28"/>
          <w:szCs w:val="28"/>
        </w:rPr>
        <w:tab/>
        <w:t>схем</w:t>
      </w:r>
      <w:r>
        <w:rPr>
          <w:rFonts w:eastAsia="Times New Roman"/>
          <w:sz w:val="28"/>
          <w:szCs w:val="28"/>
        </w:rPr>
        <w:tab/>
        <w:t>для</w:t>
      </w:r>
    </w:p>
    <w:p w:rsidR="00A34E06" w:rsidRDefault="00A34E06">
      <w:pPr>
        <w:spacing w:line="160" w:lineRule="exact"/>
        <w:rPr>
          <w:sz w:val="20"/>
          <w:szCs w:val="20"/>
        </w:rPr>
      </w:pPr>
    </w:p>
    <w:p w:rsidR="00A34E06" w:rsidRDefault="005843AF">
      <w:pPr>
        <w:ind w:left="260"/>
        <w:rPr>
          <w:sz w:val="20"/>
          <w:szCs w:val="20"/>
        </w:rPr>
      </w:pPr>
      <w:r>
        <w:rPr>
          <w:rFonts w:eastAsia="Times New Roman"/>
          <w:sz w:val="28"/>
          <w:szCs w:val="28"/>
        </w:rPr>
        <w:t>представления информации.</w:t>
      </w:r>
    </w:p>
    <w:p w:rsidR="00A34E06" w:rsidRDefault="00A34E06">
      <w:pPr>
        <w:spacing w:line="165" w:lineRule="exact"/>
        <w:rPr>
          <w:sz w:val="20"/>
          <w:szCs w:val="20"/>
        </w:rPr>
      </w:pPr>
    </w:p>
    <w:p w:rsidR="00A34E06" w:rsidRDefault="005843AF">
      <w:pPr>
        <w:ind w:left="980"/>
        <w:rPr>
          <w:sz w:val="20"/>
          <w:szCs w:val="20"/>
        </w:rPr>
      </w:pPr>
      <w:r>
        <w:rPr>
          <w:rFonts w:eastAsia="Times New Roman"/>
          <w:b/>
          <w:bCs/>
          <w:sz w:val="28"/>
          <w:szCs w:val="28"/>
        </w:rPr>
        <w:t>Функциональные разновидности языка.</w:t>
      </w:r>
    </w:p>
    <w:p w:rsidR="00A34E06" w:rsidRDefault="00A34E06">
      <w:pPr>
        <w:spacing w:line="156" w:lineRule="exact"/>
        <w:rPr>
          <w:sz w:val="20"/>
          <w:szCs w:val="20"/>
        </w:rPr>
      </w:pPr>
    </w:p>
    <w:p w:rsidR="00A34E06" w:rsidRDefault="005843AF">
      <w:pPr>
        <w:ind w:left="980"/>
        <w:rPr>
          <w:sz w:val="20"/>
          <w:szCs w:val="20"/>
        </w:rPr>
      </w:pPr>
      <w:r>
        <w:rPr>
          <w:rFonts w:eastAsia="Times New Roman"/>
          <w:sz w:val="28"/>
          <w:szCs w:val="28"/>
        </w:rPr>
        <w:t>Разговорная речь. Анекдот, шутка.</w:t>
      </w:r>
    </w:p>
    <w:p w:rsidR="00A34E06" w:rsidRDefault="00A34E06">
      <w:pPr>
        <w:spacing w:line="177" w:lineRule="exact"/>
        <w:rPr>
          <w:sz w:val="20"/>
          <w:szCs w:val="20"/>
        </w:rPr>
      </w:pPr>
    </w:p>
    <w:p w:rsidR="00A34E06" w:rsidRDefault="005843AF">
      <w:pPr>
        <w:spacing w:line="349" w:lineRule="auto"/>
        <w:ind w:left="260" w:firstLine="708"/>
        <w:rPr>
          <w:sz w:val="20"/>
          <w:szCs w:val="20"/>
        </w:rPr>
      </w:pPr>
      <w:r>
        <w:rPr>
          <w:rFonts w:eastAsia="Times New Roman"/>
          <w:sz w:val="28"/>
          <w:szCs w:val="28"/>
        </w:rPr>
        <w:t>Официально-деловой стиль. Деловое письмо, его структурные элементы и языковые особенности.</w:t>
      </w:r>
    </w:p>
    <w:p w:rsidR="00A34E06" w:rsidRDefault="00A34E06">
      <w:pPr>
        <w:spacing w:line="28" w:lineRule="exact"/>
        <w:rPr>
          <w:sz w:val="20"/>
          <w:szCs w:val="20"/>
        </w:rPr>
      </w:pPr>
    </w:p>
    <w:p w:rsidR="00A34E06" w:rsidRDefault="005843AF">
      <w:pPr>
        <w:spacing w:line="349" w:lineRule="auto"/>
        <w:ind w:left="260" w:firstLine="708"/>
        <w:rPr>
          <w:sz w:val="20"/>
          <w:szCs w:val="20"/>
        </w:rPr>
      </w:pPr>
      <w:r>
        <w:rPr>
          <w:rFonts w:eastAsia="Times New Roman"/>
          <w:sz w:val="28"/>
          <w:szCs w:val="28"/>
        </w:rPr>
        <w:t>Учебно-научный стиль. Доклад, сообщение. Речь оппонента на защите проекта.</w:t>
      </w:r>
    </w:p>
    <w:p w:rsidR="00A34E06" w:rsidRDefault="00A34E06">
      <w:pPr>
        <w:spacing w:line="17" w:lineRule="exact"/>
        <w:rPr>
          <w:sz w:val="20"/>
          <w:szCs w:val="20"/>
        </w:rPr>
      </w:pPr>
    </w:p>
    <w:p w:rsidR="00A34E06" w:rsidRDefault="005843AF">
      <w:pPr>
        <w:ind w:left="980"/>
        <w:rPr>
          <w:sz w:val="20"/>
          <w:szCs w:val="20"/>
        </w:rPr>
      </w:pPr>
      <w:r>
        <w:rPr>
          <w:rFonts w:eastAsia="Times New Roman"/>
          <w:sz w:val="28"/>
          <w:szCs w:val="28"/>
        </w:rPr>
        <w:t>Публицистический стиль. Проблемный очерк.</w:t>
      </w:r>
    </w:p>
    <w:p w:rsidR="00A34E06" w:rsidRDefault="00A34E06">
      <w:pPr>
        <w:spacing w:line="174" w:lineRule="exact"/>
        <w:rPr>
          <w:sz w:val="20"/>
          <w:szCs w:val="20"/>
        </w:rPr>
      </w:pPr>
    </w:p>
    <w:p w:rsidR="00A34E06" w:rsidRDefault="005843AF">
      <w:pPr>
        <w:spacing w:line="349" w:lineRule="auto"/>
        <w:ind w:left="260" w:firstLine="708"/>
        <w:rPr>
          <w:sz w:val="20"/>
          <w:szCs w:val="20"/>
        </w:rPr>
      </w:pPr>
      <w:r>
        <w:rPr>
          <w:rFonts w:eastAsia="Times New Roman"/>
          <w:sz w:val="28"/>
          <w:szCs w:val="28"/>
        </w:rPr>
        <w:t>Язык художественной литературы. Диалогичность в художественном произведении. Текст и интертекст. Афоризмы. Прецедентные тексты.</w:t>
      </w:r>
    </w:p>
    <w:p w:rsidR="00A34E06" w:rsidRDefault="00A34E06">
      <w:pPr>
        <w:spacing w:line="20" w:lineRule="exact"/>
        <w:rPr>
          <w:sz w:val="20"/>
          <w:szCs w:val="20"/>
        </w:rPr>
      </w:pPr>
    </w:p>
    <w:p w:rsidR="00A34E06" w:rsidRDefault="005843AF">
      <w:pPr>
        <w:ind w:left="980"/>
        <w:rPr>
          <w:sz w:val="20"/>
          <w:szCs w:val="20"/>
        </w:rPr>
      </w:pPr>
      <w:r>
        <w:rPr>
          <w:rFonts w:eastAsia="Times New Roman"/>
          <w:b/>
          <w:bCs/>
          <w:sz w:val="28"/>
          <w:szCs w:val="28"/>
        </w:rPr>
        <w:t>Резерв учебного времени – 5 ч.</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399" w:lineRule="exact"/>
        <w:rPr>
          <w:sz w:val="20"/>
          <w:szCs w:val="20"/>
        </w:rPr>
      </w:pPr>
    </w:p>
    <w:p w:rsidR="00A34E06" w:rsidRDefault="005843AF">
      <w:pPr>
        <w:ind w:left="9420"/>
        <w:rPr>
          <w:sz w:val="20"/>
          <w:szCs w:val="20"/>
        </w:rPr>
      </w:pPr>
      <w:r>
        <w:rPr>
          <w:rFonts w:ascii="Calibri" w:eastAsia="Calibri" w:hAnsi="Calibri" w:cs="Calibri"/>
          <w:sz w:val="19"/>
          <w:szCs w:val="19"/>
        </w:rPr>
        <w:t>40</w:t>
      </w:r>
    </w:p>
    <w:p w:rsidR="00A34E06" w:rsidRDefault="00A34E06">
      <w:pPr>
        <w:sectPr w:rsidR="00A34E06">
          <w:type w:val="continuous"/>
          <w:pgSz w:w="11900" w:h="16838"/>
          <w:pgMar w:top="1141" w:right="846" w:bottom="662" w:left="1440" w:header="0" w:footer="0" w:gutter="0"/>
          <w:cols w:space="720" w:equalWidth="0">
            <w:col w:w="9620"/>
          </w:cols>
        </w:sectPr>
      </w:pPr>
    </w:p>
    <w:p w:rsidR="00A34E06" w:rsidRDefault="005843AF">
      <w:pPr>
        <w:ind w:right="-259"/>
        <w:jc w:val="center"/>
        <w:rPr>
          <w:sz w:val="20"/>
          <w:szCs w:val="20"/>
        </w:rPr>
      </w:pPr>
      <w:r>
        <w:rPr>
          <w:rFonts w:eastAsia="Times New Roman"/>
          <w:b/>
          <w:bCs/>
          <w:sz w:val="24"/>
          <w:szCs w:val="24"/>
        </w:rPr>
        <w:lastRenderedPageBreak/>
        <w:t>ПРИМЕРНАЯ РАБОЧАЯ ПРОГРАММА</w:t>
      </w:r>
    </w:p>
    <w:p w:rsidR="00A34E06" w:rsidRDefault="00A34E06">
      <w:pPr>
        <w:spacing w:line="140" w:lineRule="exact"/>
        <w:rPr>
          <w:sz w:val="20"/>
          <w:szCs w:val="20"/>
        </w:rPr>
      </w:pPr>
    </w:p>
    <w:p w:rsidR="00A34E06" w:rsidRDefault="005843AF" w:rsidP="005843AF">
      <w:pPr>
        <w:numPr>
          <w:ilvl w:val="0"/>
          <w:numId w:val="69"/>
        </w:numPr>
        <w:tabs>
          <w:tab w:val="left" w:pos="4600"/>
        </w:tabs>
        <w:ind w:left="4600" w:hanging="187"/>
        <w:rPr>
          <w:rFonts w:eastAsia="Times New Roman"/>
          <w:b/>
          <w:bCs/>
          <w:sz w:val="24"/>
          <w:szCs w:val="24"/>
        </w:rPr>
      </w:pPr>
      <w:r>
        <w:rPr>
          <w:rFonts w:eastAsia="Times New Roman"/>
          <w:b/>
          <w:bCs/>
          <w:sz w:val="24"/>
          <w:szCs w:val="24"/>
        </w:rPr>
        <w:t>КЛАСС</w:t>
      </w:r>
    </w:p>
    <w:p w:rsidR="00A34E06" w:rsidRDefault="00A34E06">
      <w:pPr>
        <w:spacing w:line="200" w:lineRule="exact"/>
        <w:rPr>
          <w:sz w:val="20"/>
          <w:szCs w:val="20"/>
        </w:rPr>
      </w:pPr>
    </w:p>
    <w:p w:rsidR="00A34E06" w:rsidRDefault="00A34E06">
      <w:pPr>
        <w:spacing w:line="350" w:lineRule="exact"/>
        <w:rPr>
          <w:sz w:val="20"/>
          <w:szCs w:val="20"/>
        </w:rPr>
      </w:pPr>
    </w:p>
    <w:p w:rsidR="00A34E06" w:rsidRDefault="005843AF">
      <w:pPr>
        <w:ind w:right="-259"/>
        <w:jc w:val="center"/>
        <w:rPr>
          <w:sz w:val="20"/>
          <w:szCs w:val="20"/>
        </w:rPr>
      </w:pPr>
      <w:r>
        <w:rPr>
          <w:rFonts w:eastAsia="Times New Roman"/>
          <w:b/>
          <w:bCs/>
          <w:sz w:val="32"/>
          <w:szCs w:val="32"/>
        </w:rPr>
        <w:t>Содержание учебного предмета</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68" w:lineRule="exact"/>
        <w:rPr>
          <w:sz w:val="20"/>
          <w:szCs w:val="20"/>
        </w:rPr>
      </w:pPr>
    </w:p>
    <w:p w:rsidR="00A34E06" w:rsidRDefault="005843AF">
      <w:pPr>
        <w:ind w:left="260"/>
        <w:rPr>
          <w:sz w:val="20"/>
          <w:szCs w:val="20"/>
        </w:rPr>
      </w:pPr>
      <w:r>
        <w:rPr>
          <w:rFonts w:eastAsia="Times New Roman"/>
          <w:b/>
          <w:bCs/>
          <w:sz w:val="28"/>
          <w:szCs w:val="28"/>
        </w:rPr>
        <w:t>Раздел 1. Язык и культура (20 ч)</w:t>
      </w:r>
    </w:p>
    <w:p w:rsidR="00A34E06" w:rsidRDefault="00A34E06">
      <w:pPr>
        <w:spacing w:line="169" w:lineRule="exact"/>
        <w:rPr>
          <w:sz w:val="20"/>
          <w:szCs w:val="20"/>
        </w:rPr>
      </w:pPr>
    </w:p>
    <w:p w:rsidR="00A34E06" w:rsidRDefault="005843AF">
      <w:pPr>
        <w:spacing w:line="357" w:lineRule="auto"/>
        <w:ind w:left="260" w:firstLine="708"/>
        <w:jc w:val="both"/>
        <w:rPr>
          <w:sz w:val="20"/>
          <w:szCs w:val="20"/>
        </w:rPr>
      </w:pPr>
      <w:r>
        <w:rPr>
          <w:rFonts w:eastAsia="Times New Roman"/>
          <w:sz w:val="28"/>
          <w:szCs w:val="28"/>
        </w:rPr>
        <w:t>Русский язык – национальный язык русского народа. Роль родного языка в жизни человека. Русский язык в жизни общества и государства. Бережное отношение к родному языку как одно из необходимых качеств современного культурного человека. Русский язык – язык русской художественной литературы.</w:t>
      </w:r>
    </w:p>
    <w:p w:rsidR="00A34E06" w:rsidRDefault="00A34E06">
      <w:pPr>
        <w:spacing w:line="23" w:lineRule="exact"/>
        <w:rPr>
          <w:sz w:val="20"/>
          <w:szCs w:val="20"/>
        </w:rPr>
      </w:pPr>
    </w:p>
    <w:p w:rsidR="00A34E06" w:rsidRDefault="005843AF">
      <w:pPr>
        <w:spacing w:line="358" w:lineRule="auto"/>
        <w:ind w:left="260" w:firstLine="708"/>
        <w:jc w:val="both"/>
        <w:rPr>
          <w:sz w:val="20"/>
          <w:szCs w:val="20"/>
        </w:rPr>
      </w:pPr>
      <w:r>
        <w:rPr>
          <w:rFonts w:eastAsia="Times New Roman"/>
          <w:sz w:val="28"/>
          <w:szCs w:val="28"/>
        </w:rPr>
        <w:t>Язык как зеркало национальной культуры. Слово как хранилище материальной и духовной культуры народа. Слова, обозначающие предметы и явления традиционного русского быта (национальную одежду, пищу, игры, народные танцы и т. п.), слова с национально-культурным компонентом значения (символика числа, цвета и т. п.), народно-поэтические символы, народно-поэтические эпитеты (</w:t>
      </w:r>
      <w:r>
        <w:rPr>
          <w:rFonts w:eastAsia="Times New Roman"/>
          <w:i/>
          <w:iCs/>
          <w:sz w:val="28"/>
          <w:szCs w:val="28"/>
        </w:rPr>
        <w:t>за тридевять земель,</w:t>
      </w:r>
      <w:r>
        <w:rPr>
          <w:rFonts w:eastAsia="Times New Roman"/>
          <w:sz w:val="28"/>
          <w:szCs w:val="28"/>
        </w:rPr>
        <w:t xml:space="preserve"> </w:t>
      </w:r>
      <w:r>
        <w:rPr>
          <w:rFonts w:eastAsia="Times New Roman"/>
          <w:i/>
          <w:iCs/>
          <w:sz w:val="28"/>
          <w:szCs w:val="28"/>
        </w:rPr>
        <w:t>цветущая калина</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девушка, тучи – несчастья, полынь, веретено, ясный сокол, красна девица, рόдный батюшка</w:t>
      </w:r>
      <w:r>
        <w:rPr>
          <w:rFonts w:eastAsia="Times New Roman"/>
          <w:sz w:val="28"/>
          <w:szCs w:val="28"/>
        </w:rPr>
        <w:t>),</w:t>
      </w:r>
      <w:r>
        <w:rPr>
          <w:rFonts w:eastAsia="Times New Roman"/>
          <w:i/>
          <w:iCs/>
          <w:sz w:val="28"/>
          <w:szCs w:val="28"/>
        </w:rPr>
        <w:t xml:space="preserve"> </w:t>
      </w:r>
      <w:r>
        <w:rPr>
          <w:rFonts w:eastAsia="Times New Roman"/>
          <w:sz w:val="28"/>
          <w:szCs w:val="28"/>
        </w:rPr>
        <w:t>прецедентные имена</w:t>
      </w:r>
      <w:r>
        <w:rPr>
          <w:rFonts w:eastAsia="Times New Roman"/>
          <w:i/>
          <w:iCs/>
          <w:sz w:val="28"/>
          <w:szCs w:val="28"/>
        </w:rPr>
        <w:t xml:space="preserve"> </w:t>
      </w:r>
      <w:r>
        <w:rPr>
          <w:rFonts w:eastAsia="Times New Roman"/>
          <w:sz w:val="28"/>
          <w:szCs w:val="28"/>
        </w:rPr>
        <w:t>(</w:t>
      </w:r>
      <w:r>
        <w:rPr>
          <w:rFonts w:eastAsia="Times New Roman"/>
          <w:i/>
          <w:iCs/>
          <w:sz w:val="28"/>
          <w:szCs w:val="28"/>
        </w:rPr>
        <w:t xml:space="preserve">Илья Муромец, Василиса Прекрасная, Иван-царевич, сивка-бурка, жар-птица </w:t>
      </w:r>
      <w:r>
        <w:rPr>
          <w:rFonts w:eastAsia="Times New Roman"/>
          <w:sz w:val="28"/>
          <w:szCs w:val="28"/>
        </w:rPr>
        <w:t>и т.</w:t>
      </w:r>
      <w:r>
        <w:rPr>
          <w:rFonts w:eastAsia="Times New Roman"/>
          <w:i/>
          <w:iCs/>
          <w:sz w:val="28"/>
          <w:szCs w:val="28"/>
        </w:rPr>
        <w:t xml:space="preserve"> </w:t>
      </w:r>
      <w:r>
        <w:rPr>
          <w:rFonts w:eastAsia="Times New Roman"/>
          <w:sz w:val="28"/>
          <w:szCs w:val="28"/>
        </w:rPr>
        <w:t>п.)</w:t>
      </w:r>
      <w:r>
        <w:rPr>
          <w:rFonts w:eastAsia="Times New Roman"/>
          <w:i/>
          <w:iCs/>
          <w:sz w:val="28"/>
          <w:szCs w:val="28"/>
        </w:rPr>
        <w:t xml:space="preserve"> </w:t>
      </w:r>
      <w:r>
        <w:rPr>
          <w:rFonts w:eastAsia="Times New Roman"/>
          <w:sz w:val="28"/>
          <w:szCs w:val="28"/>
        </w:rPr>
        <w:t>в русских</w:t>
      </w:r>
      <w:r>
        <w:rPr>
          <w:rFonts w:eastAsia="Times New Roman"/>
          <w:i/>
          <w:iCs/>
          <w:sz w:val="28"/>
          <w:szCs w:val="28"/>
        </w:rPr>
        <w:t xml:space="preserve"> </w:t>
      </w:r>
      <w:r>
        <w:rPr>
          <w:rFonts w:eastAsia="Times New Roman"/>
          <w:sz w:val="28"/>
          <w:szCs w:val="28"/>
        </w:rPr>
        <w:t>народных и литературных сказках, народных песнях, былинах, художественной литературе.</w:t>
      </w:r>
    </w:p>
    <w:p w:rsidR="00A34E06" w:rsidRDefault="00A34E06">
      <w:pPr>
        <w:spacing w:line="29" w:lineRule="exact"/>
        <w:rPr>
          <w:sz w:val="20"/>
          <w:szCs w:val="20"/>
        </w:rPr>
      </w:pPr>
    </w:p>
    <w:p w:rsidR="00A34E06" w:rsidRDefault="005843AF">
      <w:pPr>
        <w:spacing w:line="352" w:lineRule="auto"/>
        <w:ind w:left="260" w:firstLine="708"/>
        <w:jc w:val="both"/>
        <w:rPr>
          <w:sz w:val="20"/>
          <w:szCs w:val="20"/>
        </w:rPr>
      </w:pPr>
      <w:r>
        <w:rPr>
          <w:rFonts w:eastAsia="Times New Roman"/>
          <w:sz w:val="28"/>
          <w:szCs w:val="28"/>
        </w:rPr>
        <w:t>Крылатые слова и выражения (прецедентные тексты) из русских народных и литературных сказок (</w:t>
      </w:r>
      <w:r>
        <w:rPr>
          <w:rFonts w:eastAsia="Times New Roman"/>
          <w:i/>
          <w:iCs/>
          <w:sz w:val="28"/>
          <w:szCs w:val="28"/>
        </w:rPr>
        <w:t>битый небитого везёт;</w:t>
      </w:r>
      <w:r>
        <w:rPr>
          <w:rFonts w:eastAsia="Times New Roman"/>
          <w:sz w:val="28"/>
          <w:szCs w:val="28"/>
        </w:rPr>
        <w:t xml:space="preserve"> </w:t>
      </w:r>
      <w:r>
        <w:rPr>
          <w:rFonts w:eastAsia="Times New Roman"/>
          <w:i/>
          <w:iCs/>
          <w:sz w:val="28"/>
          <w:szCs w:val="28"/>
        </w:rPr>
        <w:t>по щучьему</w:t>
      </w:r>
      <w:r>
        <w:rPr>
          <w:rFonts w:eastAsia="Times New Roman"/>
          <w:sz w:val="28"/>
          <w:szCs w:val="28"/>
        </w:rPr>
        <w:t xml:space="preserve"> </w:t>
      </w:r>
      <w:r>
        <w:rPr>
          <w:rFonts w:eastAsia="Times New Roman"/>
          <w:i/>
          <w:iCs/>
          <w:sz w:val="28"/>
          <w:szCs w:val="28"/>
        </w:rPr>
        <w:t xml:space="preserve">веленью; сказка про белого бычка; ни в сказке сказать, ни пером описать; при царе Горохе; золотая рыбка; а ткачиха с поварихой, с сватьей бабой Бабарихой </w:t>
      </w:r>
      <w:r>
        <w:rPr>
          <w:rFonts w:eastAsia="Times New Roman"/>
          <w:sz w:val="28"/>
          <w:szCs w:val="28"/>
        </w:rPr>
        <w:t>и др.),</w:t>
      </w:r>
      <w:r>
        <w:rPr>
          <w:rFonts w:eastAsia="Times New Roman"/>
          <w:i/>
          <w:iCs/>
          <w:sz w:val="28"/>
          <w:szCs w:val="28"/>
        </w:rPr>
        <w:t xml:space="preserve"> </w:t>
      </w:r>
      <w:r>
        <w:rPr>
          <w:rFonts w:eastAsia="Times New Roman"/>
          <w:sz w:val="28"/>
          <w:szCs w:val="28"/>
        </w:rPr>
        <w:t>источники,</w:t>
      </w:r>
      <w:r>
        <w:rPr>
          <w:rFonts w:eastAsia="Times New Roman"/>
          <w:i/>
          <w:iCs/>
          <w:sz w:val="28"/>
          <w:szCs w:val="28"/>
        </w:rPr>
        <w:t xml:space="preserve"> </w:t>
      </w:r>
      <w:r>
        <w:rPr>
          <w:rFonts w:eastAsia="Times New Roman"/>
          <w:sz w:val="28"/>
          <w:szCs w:val="28"/>
        </w:rPr>
        <w:t>значение и употребление в современных</w:t>
      </w:r>
      <w:r>
        <w:rPr>
          <w:rFonts w:eastAsia="Times New Roman"/>
          <w:i/>
          <w:iCs/>
          <w:sz w:val="28"/>
          <w:szCs w:val="28"/>
        </w:rPr>
        <w:t xml:space="preserve"> </w:t>
      </w:r>
      <w:r>
        <w:rPr>
          <w:rFonts w:eastAsia="Times New Roman"/>
          <w:sz w:val="28"/>
          <w:szCs w:val="28"/>
        </w:rPr>
        <w:t>ситуациях речевого общения. Русские пословицы и поговорки как воплощение опыта, наблюдений, оценок, народного ума и особенностей национальной культуры народа. Загадки. Метафоричность русской загадки.</w:t>
      </w:r>
    </w:p>
    <w:p w:rsidR="00A34E06" w:rsidRDefault="005843AF">
      <w:pPr>
        <w:spacing w:line="212" w:lineRule="auto"/>
        <w:ind w:left="9420"/>
        <w:rPr>
          <w:sz w:val="20"/>
          <w:szCs w:val="20"/>
        </w:rPr>
      </w:pPr>
      <w:r>
        <w:rPr>
          <w:rFonts w:ascii="Calibri" w:eastAsia="Calibri" w:hAnsi="Calibri" w:cs="Calibri"/>
          <w:sz w:val="19"/>
          <w:szCs w:val="19"/>
        </w:rPr>
        <w:t>41</w:t>
      </w:r>
    </w:p>
    <w:p w:rsidR="00A34E06" w:rsidRDefault="00A34E06">
      <w:pPr>
        <w:sectPr w:rsidR="00A34E06">
          <w:pgSz w:w="11900" w:h="16838"/>
          <w:pgMar w:top="1130" w:right="846" w:bottom="663" w:left="1440" w:header="0" w:footer="0" w:gutter="0"/>
          <w:cols w:space="720" w:equalWidth="0">
            <w:col w:w="9620"/>
          </w:cols>
        </w:sectPr>
      </w:pPr>
    </w:p>
    <w:p w:rsidR="00A34E06" w:rsidRDefault="005843AF">
      <w:pPr>
        <w:spacing w:line="351" w:lineRule="auto"/>
        <w:ind w:left="260" w:right="20" w:firstLine="708"/>
        <w:jc w:val="both"/>
        <w:rPr>
          <w:sz w:val="20"/>
          <w:szCs w:val="20"/>
        </w:rPr>
      </w:pPr>
      <w:r>
        <w:rPr>
          <w:rFonts w:eastAsia="Times New Roman"/>
          <w:sz w:val="28"/>
          <w:szCs w:val="28"/>
        </w:rPr>
        <w:lastRenderedPageBreak/>
        <w:t>Краткая история русской письменности. Создание славянского алфавита.</w:t>
      </w:r>
    </w:p>
    <w:p w:rsidR="00A34E06" w:rsidRDefault="00A34E06">
      <w:pPr>
        <w:spacing w:line="26" w:lineRule="exact"/>
        <w:rPr>
          <w:sz w:val="20"/>
          <w:szCs w:val="20"/>
        </w:rPr>
      </w:pPr>
    </w:p>
    <w:p w:rsidR="00A34E06" w:rsidRDefault="005843AF">
      <w:pPr>
        <w:spacing w:line="357" w:lineRule="auto"/>
        <w:ind w:left="260" w:firstLine="708"/>
        <w:jc w:val="both"/>
        <w:rPr>
          <w:sz w:val="20"/>
          <w:szCs w:val="20"/>
        </w:rPr>
      </w:pPr>
      <w:r>
        <w:rPr>
          <w:rFonts w:eastAsia="Times New Roman"/>
          <w:sz w:val="28"/>
          <w:szCs w:val="28"/>
        </w:rPr>
        <w:t>Слова с суффиксами субъективной оценки как изобразительное средство. Уменьшительно-ласкательные формы как средство выражения задушевности и иронии.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w:t>
      </w:r>
    </w:p>
    <w:p w:rsidR="00A34E06" w:rsidRDefault="00A34E06">
      <w:pPr>
        <w:spacing w:line="20" w:lineRule="exact"/>
        <w:rPr>
          <w:sz w:val="20"/>
          <w:szCs w:val="20"/>
        </w:rPr>
      </w:pPr>
    </w:p>
    <w:p w:rsidR="00A34E06" w:rsidRDefault="005843AF">
      <w:pPr>
        <w:spacing w:line="349" w:lineRule="auto"/>
        <w:ind w:left="980"/>
        <w:rPr>
          <w:sz w:val="20"/>
          <w:szCs w:val="20"/>
        </w:rPr>
      </w:pPr>
      <w:r>
        <w:rPr>
          <w:rFonts w:eastAsia="Times New Roman"/>
          <w:sz w:val="28"/>
          <w:szCs w:val="28"/>
        </w:rPr>
        <w:t>Ознакомление с историей и этимологией некоторых слов. Национальная специфика слов с живой внутренней формой (</w:t>
      </w:r>
      <w:r>
        <w:rPr>
          <w:rFonts w:eastAsia="Times New Roman"/>
          <w:i/>
          <w:iCs/>
          <w:sz w:val="28"/>
          <w:szCs w:val="28"/>
        </w:rPr>
        <w:t>черника,</w:t>
      </w:r>
    </w:p>
    <w:p w:rsidR="00A34E06" w:rsidRDefault="00A34E06">
      <w:pPr>
        <w:spacing w:line="31" w:lineRule="exact"/>
        <w:rPr>
          <w:sz w:val="20"/>
          <w:szCs w:val="20"/>
        </w:rPr>
      </w:pPr>
    </w:p>
    <w:p w:rsidR="00A34E06" w:rsidRDefault="005843AF">
      <w:pPr>
        <w:spacing w:line="354" w:lineRule="auto"/>
        <w:ind w:left="260"/>
        <w:jc w:val="both"/>
        <w:rPr>
          <w:sz w:val="20"/>
          <w:szCs w:val="20"/>
        </w:rPr>
      </w:pPr>
      <w:r>
        <w:rPr>
          <w:rFonts w:eastAsia="Times New Roman"/>
          <w:i/>
          <w:iCs/>
          <w:sz w:val="28"/>
          <w:szCs w:val="28"/>
        </w:rPr>
        <w:t>голубика, земляника, рыжик</w:t>
      </w:r>
      <w:r>
        <w:rPr>
          <w:rFonts w:eastAsia="Times New Roman"/>
          <w:sz w:val="28"/>
          <w:szCs w:val="28"/>
        </w:rPr>
        <w:t>).</w:t>
      </w:r>
      <w:r>
        <w:rPr>
          <w:rFonts w:eastAsia="Times New Roman"/>
          <w:i/>
          <w:iCs/>
          <w:sz w:val="28"/>
          <w:szCs w:val="28"/>
        </w:rPr>
        <w:t xml:space="preserve"> </w:t>
      </w:r>
      <w:r>
        <w:rPr>
          <w:rFonts w:eastAsia="Times New Roman"/>
          <w:sz w:val="28"/>
          <w:szCs w:val="28"/>
        </w:rPr>
        <w:t>Метафоры общеязыковые и художественные,</w:t>
      </w:r>
      <w:r>
        <w:rPr>
          <w:rFonts w:eastAsia="Times New Roman"/>
          <w:i/>
          <w:iCs/>
          <w:sz w:val="28"/>
          <w:szCs w:val="28"/>
        </w:rPr>
        <w:t xml:space="preserve"> </w:t>
      </w:r>
      <w:r>
        <w:rPr>
          <w:rFonts w:eastAsia="Times New Roman"/>
          <w:sz w:val="28"/>
          <w:szCs w:val="28"/>
        </w:rPr>
        <w:t>их национально-культурная специфика. Метафора, олицетворение, эпитет как изобразительные средства.</w:t>
      </w:r>
    </w:p>
    <w:p w:rsidR="00A34E06" w:rsidRDefault="00A34E06">
      <w:pPr>
        <w:spacing w:line="9" w:lineRule="exact"/>
        <w:rPr>
          <w:sz w:val="20"/>
          <w:szCs w:val="20"/>
        </w:rPr>
      </w:pPr>
    </w:p>
    <w:p w:rsidR="00A34E06" w:rsidRDefault="005843AF">
      <w:pPr>
        <w:tabs>
          <w:tab w:val="left" w:pos="1940"/>
          <w:tab w:val="left" w:pos="2460"/>
          <w:tab w:val="left" w:pos="4580"/>
          <w:tab w:val="left" w:pos="8280"/>
        </w:tabs>
        <w:ind w:left="980"/>
        <w:rPr>
          <w:sz w:val="20"/>
          <w:szCs w:val="20"/>
        </w:rPr>
      </w:pPr>
      <w:r>
        <w:rPr>
          <w:rFonts w:eastAsia="Times New Roman"/>
          <w:sz w:val="28"/>
          <w:szCs w:val="28"/>
        </w:rPr>
        <w:t>Слова</w:t>
      </w:r>
      <w:r>
        <w:rPr>
          <w:rFonts w:eastAsia="Times New Roman"/>
          <w:sz w:val="28"/>
          <w:szCs w:val="28"/>
        </w:rPr>
        <w:tab/>
        <w:t>со</w:t>
      </w:r>
      <w:r>
        <w:rPr>
          <w:rFonts w:eastAsia="Times New Roman"/>
          <w:sz w:val="28"/>
          <w:szCs w:val="28"/>
        </w:rPr>
        <w:tab/>
        <w:t>специфическим</w:t>
      </w:r>
      <w:r>
        <w:rPr>
          <w:rFonts w:eastAsia="Times New Roman"/>
          <w:sz w:val="28"/>
          <w:szCs w:val="28"/>
        </w:rPr>
        <w:tab/>
        <w:t>оценочно-характеризующим</w:t>
      </w:r>
      <w:r>
        <w:rPr>
          <w:sz w:val="20"/>
          <w:szCs w:val="20"/>
        </w:rPr>
        <w:tab/>
      </w:r>
      <w:r>
        <w:rPr>
          <w:rFonts w:eastAsia="Times New Roman"/>
          <w:sz w:val="27"/>
          <w:szCs w:val="27"/>
        </w:rPr>
        <w:t>значением.</w:t>
      </w:r>
    </w:p>
    <w:p w:rsidR="00A34E06" w:rsidRDefault="00A34E06">
      <w:pPr>
        <w:spacing w:line="176" w:lineRule="exact"/>
        <w:rPr>
          <w:sz w:val="20"/>
          <w:szCs w:val="20"/>
        </w:rPr>
      </w:pPr>
    </w:p>
    <w:p w:rsidR="00A34E06" w:rsidRDefault="005843AF">
      <w:pPr>
        <w:spacing w:line="357" w:lineRule="auto"/>
        <w:ind w:left="260"/>
        <w:jc w:val="both"/>
        <w:rPr>
          <w:sz w:val="20"/>
          <w:szCs w:val="20"/>
        </w:rPr>
      </w:pPr>
      <w:r>
        <w:rPr>
          <w:rFonts w:eastAsia="Times New Roman"/>
          <w:sz w:val="28"/>
          <w:szCs w:val="28"/>
        </w:rPr>
        <w:t>Связь определённых наименований с некоторыми качествами, эмоциональными состояниями и т. п. человека (</w:t>
      </w:r>
      <w:r>
        <w:rPr>
          <w:rFonts w:eastAsia="Times New Roman"/>
          <w:i/>
          <w:iCs/>
          <w:sz w:val="28"/>
          <w:szCs w:val="28"/>
        </w:rPr>
        <w:t>барышня</w:t>
      </w:r>
      <w:r>
        <w:rPr>
          <w:rFonts w:eastAsia="Times New Roman"/>
          <w:sz w:val="28"/>
          <w:szCs w:val="28"/>
        </w:rPr>
        <w:t xml:space="preserve"> – об изнеженной, избалованной девушке; </w:t>
      </w:r>
      <w:r>
        <w:rPr>
          <w:rFonts w:eastAsia="Times New Roman"/>
          <w:i/>
          <w:iCs/>
          <w:sz w:val="28"/>
          <w:szCs w:val="28"/>
        </w:rPr>
        <w:t>сухарь</w:t>
      </w:r>
      <w:r>
        <w:rPr>
          <w:rFonts w:eastAsia="Times New Roman"/>
          <w:sz w:val="28"/>
          <w:szCs w:val="28"/>
        </w:rPr>
        <w:t xml:space="preserve"> – о сухом, неотзывчивом человеке; </w:t>
      </w:r>
      <w:r>
        <w:rPr>
          <w:rFonts w:eastAsia="Times New Roman"/>
          <w:i/>
          <w:iCs/>
          <w:sz w:val="28"/>
          <w:szCs w:val="28"/>
        </w:rPr>
        <w:t>сорока</w:t>
      </w:r>
      <w:r>
        <w:rPr>
          <w:rFonts w:eastAsia="Times New Roman"/>
          <w:sz w:val="28"/>
          <w:szCs w:val="28"/>
        </w:rPr>
        <w:t xml:space="preserve"> – о болтливой женщине и т. п., </w:t>
      </w:r>
      <w:r>
        <w:rPr>
          <w:rFonts w:eastAsia="Times New Roman"/>
          <w:i/>
          <w:iCs/>
          <w:sz w:val="28"/>
          <w:szCs w:val="28"/>
        </w:rPr>
        <w:t>лиса</w:t>
      </w:r>
      <w:r>
        <w:rPr>
          <w:rFonts w:eastAsia="Times New Roman"/>
          <w:sz w:val="28"/>
          <w:szCs w:val="28"/>
        </w:rPr>
        <w:t xml:space="preserve"> – хитрая для русских, мудрая для эскимосов; </w:t>
      </w:r>
      <w:r>
        <w:rPr>
          <w:rFonts w:eastAsia="Times New Roman"/>
          <w:i/>
          <w:iCs/>
          <w:sz w:val="28"/>
          <w:szCs w:val="28"/>
        </w:rPr>
        <w:t xml:space="preserve">змея </w:t>
      </w:r>
      <w:r>
        <w:rPr>
          <w:rFonts w:eastAsia="Times New Roman"/>
          <w:sz w:val="28"/>
          <w:szCs w:val="28"/>
        </w:rPr>
        <w:t>–</w:t>
      </w:r>
      <w:r>
        <w:rPr>
          <w:rFonts w:eastAsia="Times New Roman"/>
          <w:i/>
          <w:iCs/>
          <w:sz w:val="28"/>
          <w:szCs w:val="28"/>
        </w:rPr>
        <w:t xml:space="preserve"> </w:t>
      </w:r>
      <w:r>
        <w:rPr>
          <w:rFonts w:eastAsia="Times New Roman"/>
          <w:sz w:val="28"/>
          <w:szCs w:val="28"/>
        </w:rPr>
        <w:t>злая,</w:t>
      </w:r>
      <w:r>
        <w:rPr>
          <w:rFonts w:eastAsia="Times New Roman"/>
          <w:i/>
          <w:iCs/>
          <w:sz w:val="28"/>
          <w:szCs w:val="28"/>
        </w:rPr>
        <w:t xml:space="preserve"> </w:t>
      </w:r>
      <w:r>
        <w:rPr>
          <w:rFonts w:eastAsia="Times New Roman"/>
          <w:sz w:val="28"/>
          <w:szCs w:val="28"/>
        </w:rPr>
        <w:t>коварная для русских,</w:t>
      </w:r>
      <w:r>
        <w:rPr>
          <w:rFonts w:eastAsia="Times New Roman"/>
          <w:i/>
          <w:iCs/>
          <w:sz w:val="28"/>
          <w:szCs w:val="28"/>
        </w:rPr>
        <w:t xml:space="preserve"> </w:t>
      </w:r>
      <w:r>
        <w:rPr>
          <w:rFonts w:eastAsia="Times New Roman"/>
          <w:sz w:val="28"/>
          <w:szCs w:val="28"/>
        </w:rPr>
        <w:t>символ долголетия,</w:t>
      </w:r>
      <w:r>
        <w:rPr>
          <w:rFonts w:eastAsia="Times New Roman"/>
          <w:i/>
          <w:iCs/>
          <w:sz w:val="28"/>
          <w:szCs w:val="28"/>
        </w:rPr>
        <w:t xml:space="preserve"> </w:t>
      </w:r>
      <w:r>
        <w:rPr>
          <w:rFonts w:eastAsia="Times New Roman"/>
          <w:sz w:val="28"/>
          <w:szCs w:val="28"/>
        </w:rPr>
        <w:t>мудрости для</w:t>
      </w:r>
      <w:r>
        <w:rPr>
          <w:rFonts w:eastAsia="Times New Roman"/>
          <w:i/>
          <w:iCs/>
          <w:sz w:val="28"/>
          <w:szCs w:val="28"/>
        </w:rPr>
        <w:t xml:space="preserve"> </w:t>
      </w:r>
      <w:r>
        <w:rPr>
          <w:rFonts w:eastAsia="Times New Roman"/>
          <w:sz w:val="28"/>
          <w:szCs w:val="28"/>
        </w:rPr>
        <w:t>тюркских народов и т. п.).</w:t>
      </w:r>
    </w:p>
    <w:p w:rsidR="00A34E06" w:rsidRDefault="00A34E06">
      <w:pPr>
        <w:spacing w:line="24" w:lineRule="exact"/>
        <w:rPr>
          <w:sz w:val="20"/>
          <w:szCs w:val="20"/>
        </w:rPr>
      </w:pPr>
    </w:p>
    <w:p w:rsidR="00A34E06" w:rsidRDefault="005843AF">
      <w:pPr>
        <w:spacing w:line="357" w:lineRule="auto"/>
        <w:ind w:left="260" w:firstLine="708"/>
        <w:jc w:val="both"/>
        <w:rPr>
          <w:sz w:val="20"/>
          <w:szCs w:val="20"/>
        </w:rPr>
      </w:pPr>
      <w:r>
        <w:rPr>
          <w:rFonts w:eastAsia="Times New Roman"/>
          <w:sz w:val="28"/>
          <w:szCs w:val="28"/>
        </w:rPr>
        <w:t>Русские имена. Имена исконные и заимствованные, краткие сведения по их этимологии. Имена, которые не являются исконно русскими, но воспринимаются как таковые. Имена традиционные и новые. Имена популярные и устаревшие. Имена с устаревшей социальной окраской. Имена, входящие в состав пословиц и поговорок и имеющие в силу этого определённую стилистическую окраску.</w:t>
      </w:r>
    </w:p>
    <w:p w:rsidR="00A34E06" w:rsidRDefault="00A34E06">
      <w:pPr>
        <w:spacing w:line="24" w:lineRule="exact"/>
        <w:rPr>
          <w:sz w:val="20"/>
          <w:szCs w:val="20"/>
        </w:rPr>
      </w:pPr>
    </w:p>
    <w:p w:rsidR="00A34E06" w:rsidRDefault="005843AF">
      <w:pPr>
        <w:spacing w:line="351" w:lineRule="auto"/>
        <w:ind w:left="260" w:firstLine="708"/>
        <w:jc w:val="both"/>
        <w:rPr>
          <w:sz w:val="20"/>
          <w:szCs w:val="20"/>
        </w:rPr>
      </w:pPr>
      <w:r>
        <w:rPr>
          <w:rFonts w:eastAsia="Times New Roman"/>
          <w:sz w:val="28"/>
          <w:szCs w:val="28"/>
        </w:rPr>
        <w:t>Названия общеизвестных старинных русских городов. Их происхождение.</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23" w:lineRule="exact"/>
        <w:rPr>
          <w:sz w:val="20"/>
          <w:szCs w:val="20"/>
        </w:rPr>
      </w:pPr>
    </w:p>
    <w:p w:rsidR="00A34E06" w:rsidRDefault="005843AF">
      <w:pPr>
        <w:ind w:left="9420"/>
        <w:rPr>
          <w:sz w:val="20"/>
          <w:szCs w:val="20"/>
        </w:rPr>
      </w:pPr>
      <w:r>
        <w:rPr>
          <w:rFonts w:ascii="Calibri" w:eastAsia="Calibri" w:hAnsi="Calibri" w:cs="Calibri"/>
          <w:sz w:val="19"/>
          <w:szCs w:val="19"/>
        </w:rPr>
        <w:t>42</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ind w:left="260"/>
        <w:rPr>
          <w:sz w:val="20"/>
          <w:szCs w:val="20"/>
        </w:rPr>
      </w:pPr>
      <w:r>
        <w:rPr>
          <w:rFonts w:eastAsia="Times New Roman"/>
          <w:b/>
          <w:bCs/>
          <w:sz w:val="28"/>
          <w:szCs w:val="28"/>
        </w:rPr>
        <w:lastRenderedPageBreak/>
        <w:t>Раздел 2. Культура речи (20 ч)</w:t>
      </w:r>
    </w:p>
    <w:p w:rsidR="00A34E06" w:rsidRDefault="00A34E06">
      <w:pPr>
        <w:spacing w:line="177" w:lineRule="exact"/>
        <w:rPr>
          <w:sz w:val="20"/>
          <w:szCs w:val="20"/>
        </w:rPr>
      </w:pPr>
    </w:p>
    <w:p w:rsidR="00A34E06" w:rsidRDefault="005843AF">
      <w:pPr>
        <w:spacing w:line="355" w:lineRule="auto"/>
        <w:ind w:left="260" w:firstLine="708"/>
        <w:jc w:val="both"/>
        <w:rPr>
          <w:sz w:val="20"/>
          <w:szCs w:val="20"/>
        </w:rPr>
      </w:pPr>
      <w:r>
        <w:rPr>
          <w:rFonts w:eastAsia="Times New Roman"/>
          <w:b/>
          <w:bCs/>
          <w:sz w:val="28"/>
          <w:szCs w:val="28"/>
        </w:rPr>
        <w:t>Основные орфоэпические нормы современного русского литературного языка</w:t>
      </w:r>
      <w:r>
        <w:rPr>
          <w:rFonts w:eastAsia="Times New Roman"/>
          <w:sz w:val="28"/>
          <w:szCs w:val="28"/>
        </w:rPr>
        <w:t>.</w:t>
      </w:r>
      <w:r>
        <w:rPr>
          <w:rFonts w:eastAsia="Times New Roman"/>
          <w:b/>
          <w:bCs/>
          <w:sz w:val="28"/>
          <w:szCs w:val="28"/>
        </w:rPr>
        <w:t xml:space="preserve"> </w:t>
      </w:r>
      <w:r>
        <w:rPr>
          <w:rFonts w:eastAsia="Times New Roman"/>
          <w:sz w:val="28"/>
          <w:szCs w:val="28"/>
        </w:rPr>
        <w:t>Понятие о варианте нормы.</w:t>
      </w:r>
      <w:r>
        <w:rPr>
          <w:rFonts w:eastAsia="Times New Roman"/>
          <w:b/>
          <w:bCs/>
          <w:sz w:val="28"/>
          <w:szCs w:val="28"/>
        </w:rPr>
        <w:t xml:space="preserve"> </w:t>
      </w:r>
      <w:r>
        <w:rPr>
          <w:rFonts w:eastAsia="Times New Roman"/>
          <w:sz w:val="28"/>
          <w:szCs w:val="28"/>
        </w:rPr>
        <w:t>Равноправные и</w:t>
      </w:r>
      <w:r>
        <w:rPr>
          <w:rFonts w:eastAsia="Times New Roman"/>
          <w:b/>
          <w:bCs/>
          <w:sz w:val="28"/>
          <w:szCs w:val="28"/>
        </w:rPr>
        <w:t xml:space="preserve"> </w:t>
      </w:r>
      <w:r>
        <w:rPr>
          <w:rFonts w:eastAsia="Times New Roman"/>
          <w:sz w:val="28"/>
          <w:szCs w:val="28"/>
        </w:rPr>
        <w:t>допустимые варианты произношения. Нерекомендуемые и неправильные варианты произношения. Запретительные пометы в орфоэпических словарях.</w:t>
      </w:r>
    </w:p>
    <w:p w:rsidR="00A34E06" w:rsidRDefault="00A34E06">
      <w:pPr>
        <w:spacing w:line="22" w:lineRule="exact"/>
        <w:rPr>
          <w:sz w:val="20"/>
          <w:szCs w:val="20"/>
        </w:rPr>
      </w:pPr>
    </w:p>
    <w:p w:rsidR="00A34E06" w:rsidRDefault="005843AF">
      <w:pPr>
        <w:spacing w:line="349" w:lineRule="auto"/>
        <w:ind w:left="260" w:firstLine="708"/>
        <w:jc w:val="both"/>
        <w:rPr>
          <w:sz w:val="20"/>
          <w:szCs w:val="20"/>
        </w:rPr>
      </w:pPr>
      <w:r>
        <w:rPr>
          <w:rFonts w:eastAsia="Times New Roman"/>
          <w:sz w:val="28"/>
          <w:szCs w:val="28"/>
        </w:rPr>
        <w:t>Постоянное и подвижное ударение в именах существительных, именах прилагательных, глаголах.</w:t>
      </w:r>
    </w:p>
    <w:p w:rsidR="00A34E06" w:rsidRDefault="00A34E06">
      <w:pPr>
        <w:spacing w:line="28" w:lineRule="exact"/>
        <w:rPr>
          <w:sz w:val="20"/>
          <w:szCs w:val="20"/>
        </w:rPr>
      </w:pPr>
    </w:p>
    <w:p w:rsidR="00A34E06" w:rsidRDefault="005843AF">
      <w:pPr>
        <w:spacing w:line="349" w:lineRule="auto"/>
        <w:ind w:left="260" w:firstLine="708"/>
        <w:jc w:val="both"/>
        <w:rPr>
          <w:sz w:val="20"/>
          <w:szCs w:val="20"/>
        </w:rPr>
      </w:pPr>
      <w:r>
        <w:rPr>
          <w:rFonts w:eastAsia="Times New Roman"/>
          <w:sz w:val="28"/>
          <w:szCs w:val="28"/>
        </w:rPr>
        <w:t>Омографы: ударение как маркер смысла слова (</w:t>
      </w:r>
      <w:r>
        <w:rPr>
          <w:rFonts w:eastAsia="Times New Roman"/>
          <w:i/>
          <w:iCs/>
          <w:sz w:val="28"/>
          <w:szCs w:val="28"/>
        </w:rPr>
        <w:t>пАрить</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парИть,</w:t>
      </w:r>
      <w:r>
        <w:rPr>
          <w:rFonts w:eastAsia="Times New Roman"/>
          <w:sz w:val="28"/>
          <w:szCs w:val="28"/>
        </w:rPr>
        <w:t xml:space="preserve"> </w:t>
      </w:r>
      <w:r>
        <w:rPr>
          <w:rFonts w:eastAsia="Times New Roman"/>
          <w:i/>
          <w:iCs/>
          <w:sz w:val="28"/>
          <w:szCs w:val="28"/>
        </w:rPr>
        <w:t>рОжки — рожкИ, пОлки — полкИ, Атлас — атлАс</w:t>
      </w:r>
      <w:r>
        <w:rPr>
          <w:rFonts w:eastAsia="Times New Roman"/>
          <w:sz w:val="28"/>
          <w:szCs w:val="28"/>
        </w:rPr>
        <w:t>)</w:t>
      </w:r>
      <w:r>
        <w:rPr>
          <w:rFonts w:eastAsia="Times New Roman"/>
          <w:i/>
          <w:iCs/>
          <w:sz w:val="28"/>
          <w:szCs w:val="28"/>
        </w:rPr>
        <w:t>.</w:t>
      </w:r>
    </w:p>
    <w:p w:rsidR="00A34E06" w:rsidRDefault="00A34E06">
      <w:pPr>
        <w:spacing w:line="31" w:lineRule="exact"/>
        <w:rPr>
          <w:sz w:val="20"/>
          <w:szCs w:val="20"/>
        </w:rPr>
      </w:pPr>
    </w:p>
    <w:p w:rsidR="00A34E06" w:rsidRDefault="005843AF">
      <w:pPr>
        <w:spacing w:line="354" w:lineRule="auto"/>
        <w:ind w:left="260" w:firstLine="708"/>
        <w:jc w:val="both"/>
        <w:rPr>
          <w:sz w:val="20"/>
          <w:szCs w:val="20"/>
        </w:rPr>
      </w:pPr>
      <w:r>
        <w:rPr>
          <w:rFonts w:eastAsia="Times New Roman"/>
          <w:sz w:val="28"/>
          <w:szCs w:val="28"/>
        </w:rPr>
        <w:t>Произносительные варианты орфоэпической нормы (було[ч’]ная — було[ш]ная, до[жд’]ём — до[ж’ж’]ём и т. п.). Произносительные варианты на уровне словосочетаний (</w:t>
      </w:r>
      <w:r>
        <w:rPr>
          <w:rFonts w:eastAsia="Times New Roman"/>
          <w:i/>
          <w:iCs/>
          <w:sz w:val="28"/>
          <w:szCs w:val="28"/>
        </w:rPr>
        <w:t>микроволнОвая печь</w:t>
      </w:r>
      <w:r>
        <w:rPr>
          <w:rFonts w:eastAsia="Times New Roman"/>
          <w:sz w:val="28"/>
          <w:szCs w:val="28"/>
        </w:rPr>
        <w:t xml:space="preserve"> – </w:t>
      </w:r>
      <w:r>
        <w:rPr>
          <w:rFonts w:eastAsia="Times New Roman"/>
          <w:i/>
          <w:iCs/>
          <w:sz w:val="28"/>
          <w:szCs w:val="28"/>
        </w:rPr>
        <w:t>микровОлновая терапия</w:t>
      </w:r>
      <w:r>
        <w:rPr>
          <w:rFonts w:eastAsia="Times New Roman"/>
          <w:sz w:val="28"/>
          <w:szCs w:val="28"/>
        </w:rPr>
        <w:t>).</w:t>
      </w:r>
    </w:p>
    <w:p w:rsidR="00A34E06" w:rsidRDefault="00A34E06">
      <w:pPr>
        <w:spacing w:line="9" w:lineRule="exact"/>
        <w:rPr>
          <w:sz w:val="20"/>
          <w:szCs w:val="20"/>
        </w:rPr>
      </w:pPr>
    </w:p>
    <w:p w:rsidR="00A34E06" w:rsidRDefault="005843AF">
      <w:pPr>
        <w:ind w:left="980"/>
        <w:rPr>
          <w:sz w:val="20"/>
          <w:szCs w:val="20"/>
        </w:rPr>
      </w:pPr>
      <w:r>
        <w:rPr>
          <w:rFonts w:eastAsia="Times New Roman"/>
          <w:sz w:val="28"/>
          <w:szCs w:val="28"/>
        </w:rPr>
        <w:t>Роль звукописи в художественном тексте.</w:t>
      </w:r>
    </w:p>
    <w:p w:rsidR="00A34E06" w:rsidRDefault="00A34E06">
      <w:pPr>
        <w:spacing w:line="176" w:lineRule="exact"/>
        <w:rPr>
          <w:sz w:val="20"/>
          <w:szCs w:val="20"/>
        </w:rPr>
      </w:pPr>
    </w:p>
    <w:p w:rsidR="00A34E06" w:rsidRDefault="005843AF">
      <w:pPr>
        <w:spacing w:line="356" w:lineRule="auto"/>
        <w:ind w:left="260" w:firstLine="708"/>
        <w:jc w:val="both"/>
        <w:rPr>
          <w:sz w:val="20"/>
          <w:szCs w:val="20"/>
        </w:rPr>
      </w:pPr>
      <w:r>
        <w:rPr>
          <w:rFonts w:eastAsia="Times New Roman"/>
          <w:sz w:val="28"/>
          <w:szCs w:val="28"/>
        </w:rPr>
        <w:t>Особенности русской интонации, темпа речи по сравнению с другими языками. Особенности жестов и мимики в русской речи, отражение их в устойчивых выражениях (фразеологизмах) (</w:t>
      </w:r>
      <w:r>
        <w:rPr>
          <w:rFonts w:eastAsia="Times New Roman"/>
          <w:i/>
          <w:iCs/>
          <w:sz w:val="28"/>
          <w:szCs w:val="28"/>
        </w:rPr>
        <w:t>надуть щеки,</w:t>
      </w:r>
      <w:r>
        <w:rPr>
          <w:rFonts w:eastAsia="Times New Roman"/>
          <w:sz w:val="28"/>
          <w:szCs w:val="28"/>
        </w:rPr>
        <w:t xml:space="preserve"> </w:t>
      </w:r>
      <w:r>
        <w:rPr>
          <w:rFonts w:eastAsia="Times New Roman"/>
          <w:i/>
          <w:iCs/>
          <w:sz w:val="28"/>
          <w:szCs w:val="28"/>
        </w:rPr>
        <w:t>вытягивать шею,</w:t>
      </w:r>
      <w:r>
        <w:rPr>
          <w:rFonts w:eastAsia="Times New Roman"/>
          <w:sz w:val="28"/>
          <w:szCs w:val="28"/>
        </w:rPr>
        <w:t xml:space="preserve"> </w:t>
      </w:r>
      <w:r>
        <w:rPr>
          <w:rFonts w:eastAsia="Times New Roman"/>
          <w:i/>
          <w:iCs/>
          <w:sz w:val="28"/>
          <w:szCs w:val="28"/>
        </w:rPr>
        <w:t xml:space="preserve">всплеснуть руками </w:t>
      </w:r>
      <w:r>
        <w:rPr>
          <w:rFonts w:eastAsia="Times New Roman"/>
          <w:sz w:val="28"/>
          <w:szCs w:val="28"/>
        </w:rPr>
        <w:t>и др.)</w:t>
      </w:r>
      <w:r>
        <w:rPr>
          <w:rFonts w:eastAsia="Times New Roman"/>
          <w:i/>
          <w:iCs/>
          <w:sz w:val="28"/>
          <w:szCs w:val="28"/>
        </w:rPr>
        <w:t xml:space="preserve"> </w:t>
      </w:r>
      <w:r>
        <w:rPr>
          <w:rFonts w:eastAsia="Times New Roman"/>
          <w:sz w:val="28"/>
          <w:szCs w:val="28"/>
        </w:rPr>
        <w:t>в сравнении с языком жестов других народов.</w:t>
      </w:r>
    </w:p>
    <w:p w:rsidR="00A34E06" w:rsidRDefault="00A34E06">
      <w:pPr>
        <w:spacing w:line="11" w:lineRule="exact"/>
        <w:rPr>
          <w:sz w:val="20"/>
          <w:szCs w:val="20"/>
        </w:rPr>
      </w:pPr>
    </w:p>
    <w:p w:rsidR="00A34E06" w:rsidRDefault="005843AF">
      <w:pPr>
        <w:tabs>
          <w:tab w:val="left" w:pos="2760"/>
          <w:tab w:val="left" w:pos="4860"/>
          <w:tab w:val="left" w:pos="6240"/>
          <w:tab w:val="left" w:pos="8480"/>
        </w:tabs>
        <w:ind w:left="980"/>
        <w:rPr>
          <w:sz w:val="20"/>
          <w:szCs w:val="20"/>
        </w:rPr>
      </w:pPr>
      <w:r>
        <w:rPr>
          <w:rFonts w:eastAsia="Times New Roman"/>
          <w:b/>
          <w:bCs/>
          <w:sz w:val="28"/>
          <w:szCs w:val="28"/>
        </w:rPr>
        <w:t>Основные</w:t>
      </w:r>
      <w:r>
        <w:rPr>
          <w:sz w:val="20"/>
          <w:szCs w:val="20"/>
        </w:rPr>
        <w:tab/>
      </w:r>
      <w:r>
        <w:rPr>
          <w:rFonts w:eastAsia="Times New Roman"/>
          <w:b/>
          <w:bCs/>
          <w:sz w:val="28"/>
          <w:szCs w:val="28"/>
        </w:rPr>
        <w:t>лексические</w:t>
      </w:r>
      <w:r>
        <w:rPr>
          <w:sz w:val="20"/>
          <w:szCs w:val="20"/>
        </w:rPr>
        <w:tab/>
      </w:r>
      <w:r>
        <w:rPr>
          <w:rFonts w:eastAsia="Times New Roman"/>
          <w:b/>
          <w:bCs/>
          <w:sz w:val="28"/>
          <w:szCs w:val="28"/>
        </w:rPr>
        <w:t>нормы</w:t>
      </w:r>
      <w:r>
        <w:rPr>
          <w:sz w:val="20"/>
          <w:szCs w:val="20"/>
        </w:rPr>
        <w:tab/>
      </w:r>
      <w:r>
        <w:rPr>
          <w:rFonts w:eastAsia="Times New Roman"/>
          <w:b/>
          <w:bCs/>
          <w:sz w:val="28"/>
          <w:szCs w:val="28"/>
        </w:rPr>
        <w:t>современного</w:t>
      </w:r>
      <w:r>
        <w:rPr>
          <w:sz w:val="20"/>
          <w:szCs w:val="20"/>
        </w:rPr>
        <w:tab/>
      </w:r>
      <w:r>
        <w:rPr>
          <w:rFonts w:eastAsia="Times New Roman"/>
          <w:b/>
          <w:bCs/>
          <w:sz w:val="28"/>
          <w:szCs w:val="28"/>
        </w:rPr>
        <w:t>русского</w:t>
      </w:r>
    </w:p>
    <w:p w:rsidR="00A34E06" w:rsidRDefault="00A34E06">
      <w:pPr>
        <w:spacing w:line="172" w:lineRule="exact"/>
        <w:rPr>
          <w:sz w:val="20"/>
          <w:szCs w:val="20"/>
        </w:rPr>
      </w:pPr>
    </w:p>
    <w:p w:rsidR="00A34E06" w:rsidRDefault="005843AF">
      <w:pPr>
        <w:spacing w:line="354" w:lineRule="auto"/>
        <w:ind w:left="260"/>
        <w:jc w:val="both"/>
        <w:rPr>
          <w:sz w:val="20"/>
          <w:szCs w:val="20"/>
        </w:rPr>
      </w:pPr>
      <w:r>
        <w:rPr>
          <w:rFonts w:eastAsia="Times New Roman"/>
          <w:b/>
          <w:bCs/>
          <w:sz w:val="28"/>
          <w:szCs w:val="28"/>
        </w:rPr>
        <w:t xml:space="preserve">литературного языка. </w:t>
      </w:r>
      <w:r>
        <w:rPr>
          <w:rFonts w:eastAsia="Times New Roman"/>
          <w:sz w:val="28"/>
          <w:szCs w:val="28"/>
        </w:rPr>
        <w:t>Основные нормы словоупотребления:</w:t>
      </w:r>
      <w:r>
        <w:rPr>
          <w:rFonts w:eastAsia="Times New Roman"/>
          <w:b/>
          <w:bCs/>
          <w:sz w:val="28"/>
          <w:szCs w:val="28"/>
        </w:rPr>
        <w:t xml:space="preserve"> </w:t>
      </w:r>
      <w:r>
        <w:rPr>
          <w:rFonts w:eastAsia="Times New Roman"/>
          <w:sz w:val="28"/>
          <w:szCs w:val="28"/>
        </w:rPr>
        <w:t>правильность</w:t>
      </w:r>
      <w:r>
        <w:rPr>
          <w:rFonts w:eastAsia="Times New Roman"/>
          <w:b/>
          <w:bCs/>
          <w:sz w:val="28"/>
          <w:szCs w:val="28"/>
        </w:rPr>
        <w:t xml:space="preserve"> </w:t>
      </w:r>
      <w:r>
        <w:rPr>
          <w:rFonts w:eastAsia="Times New Roman"/>
          <w:sz w:val="28"/>
          <w:szCs w:val="28"/>
        </w:rPr>
        <w:t>выбора слова, максимально соответствующего обозначаемому им предмету или явлению реальной действительности.</w:t>
      </w:r>
    </w:p>
    <w:p w:rsidR="00A34E06" w:rsidRDefault="00A34E06">
      <w:pPr>
        <w:spacing w:line="22" w:lineRule="exact"/>
        <w:rPr>
          <w:sz w:val="20"/>
          <w:szCs w:val="20"/>
        </w:rPr>
      </w:pPr>
    </w:p>
    <w:p w:rsidR="00A34E06" w:rsidRDefault="005843AF">
      <w:pPr>
        <w:spacing w:line="358" w:lineRule="auto"/>
        <w:ind w:left="260" w:firstLine="708"/>
        <w:jc w:val="both"/>
        <w:rPr>
          <w:sz w:val="20"/>
          <w:szCs w:val="20"/>
        </w:rPr>
      </w:pPr>
      <w:r>
        <w:rPr>
          <w:rFonts w:eastAsia="Times New Roman"/>
          <w:sz w:val="28"/>
          <w:szCs w:val="28"/>
        </w:rPr>
        <w:t>Лексические нормы употребления имён существительных, прилагательных, глаголов в современном русском литературном языке. Стилистическая окраска слова (книжная, нейтральная‚ разговорная, просторечная); употребление имён существительных, прилагательных, глаголов в речи с учётом стилистических норм современного русского языка (</w:t>
      </w:r>
      <w:r>
        <w:rPr>
          <w:rFonts w:eastAsia="Times New Roman"/>
          <w:i/>
          <w:iCs/>
          <w:sz w:val="28"/>
          <w:szCs w:val="28"/>
        </w:rPr>
        <w:t>кинофильм</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кинокартина</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кино</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кинолента;</w:t>
      </w:r>
      <w:r>
        <w:rPr>
          <w:rFonts w:eastAsia="Times New Roman"/>
          <w:sz w:val="28"/>
          <w:szCs w:val="28"/>
        </w:rPr>
        <w:t xml:space="preserve"> </w:t>
      </w:r>
      <w:r>
        <w:rPr>
          <w:rFonts w:eastAsia="Times New Roman"/>
          <w:i/>
          <w:iCs/>
          <w:sz w:val="28"/>
          <w:szCs w:val="28"/>
        </w:rPr>
        <w:t>интернациональный</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международный; экспорт — вывоз; импорт — ввоз; блато — болото; брещи</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335" w:lineRule="exact"/>
        <w:rPr>
          <w:sz w:val="20"/>
          <w:szCs w:val="20"/>
        </w:rPr>
      </w:pPr>
    </w:p>
    <w:p w:rsidR="00A34E06" w:rsidRDefault="005843AF">
      <w:pPr>
        <w:ind w:left="9420"/>
        <w:rPr>
          <w:sz w:val="20"/>
          <w:szCs w:val="20"/>
        </w:rPr>
      </w:pPr>
      <w:r>
        <w:rPr>
          <w:rFonts w:ascii="Calibri" w:eastAsia="Calibri" w:hAnsi="Calibri" w:cs="Calibri"/>
          <w:sz w:val="19"/>
          <w:szCs w:val="19"/>
        </w:rPr>
        <w:t>43</w:t>
      </w:r>
    </w:p>
    <w:p w:rsidR="00A34E06" w:rsidRDefault="00A34E06">
      <w:pPr>
        <w:sectPr w:rsidR="00A34E06">
          <w:pgSz w:w="11900" w:h="16838"/>
          <w:pgMar w:top="1130" w:right="846" w:bottom="662" w:left="1440" w:header="0" w:footer="0" w:gutter="0"/>
          <w:cols w:space="720" w:equalWidth="0">
            <w:col w:w="9620"/>
          </w:cols>
        </w:sectPr>
      </w:pPr>
    </w:p>
    <w:p w:rsidR="00A34E06" w:rsidRDefault="005843AF">
      <w:pPr>
        <w:tabs>
          <w:tab w:val="left" w:pos="720"/>
          <w:tab w:val="left" w:pos="1800"/>
          <w:tab w:val="left" w:pos="2640"/>
          <w:tab w:val="left" w:pos="3080"/>
          <w:tab w:val="left" w:pos="4160"/>
          <w:tab w:val="left" w:pos="5380"/>
          <w:tab w:val="left" w:pos="5820"/>
          <w:tab w:val="left" w:pos="7280"/>
          <w:tab w:val="left" w:pos="9360"/>
        </w:tabs>
        <w:ind w:left="260"/>
        <w:rPr>
          <w:sz w:val="20"/>
          <w:szCs w:val="20"/>
        </w:rPr>
      </w:pPr>
      <w:r>
        <w:rPr>
          <w:rFonts w:eastAsia="Times New Roman"/>
          <w:sz w:val="28"/>
          <w:szCs w:val="28"/>
        </w:rPr>
        <w:lastRenderedPageBreak/>
        <w:t>—</w:t>
      </w:r>
      <w:r>
        <w:rPr>
          <w:sz w:val="20"/>
          <w:szCs w:val="20"/>
        </w:rPr>
        <w:tab/>
      </w:r>
      <w:r>
        <w:rPr>
          <w:rFonts w:eastAsia="Times New Roman"/>
          <w:i/>
          <w:iCs/>
          <w:sz w:val="28"/>
          <w:szCs w:val="28"/>
        </w:rPr>
        <w:t>беречь;</w:t>
      </w:r>
      <w:r>
        <w:rPr>
          <w:rFonts w:eastAsia="Times New Roman"/>
          <w:i/>
          <w:iCs/>
          <w:sz w:val="28"/>
          <w:szCs w:val="28"/>
        </w:rPr>
        <w:tab/>
        <w:t>шлем</w:t>
      </w:r>
      <w:r>
        <w:rPr>
          <w:sz w:val="20"/>
          <w:szCs w:val="20"/>
        </w:rPr>
        <w:tab/>
      </w:r>
      <w:r>
        <w:rPr>
          <w:rFonts w:eastAsia="Times New Roman"/>
          <w:i/>
          <w:iCs/>
          <w:sz w:val="28"/>
          <w:szCs w:val="28"/>
        </w:rPr>
        <w:t>—</w:t>
      </w:r>
      <w:r>
        <w:rPr>
          <w:sz w:val="20"/>
          <w:szCs w:val="20"/>
        </w:rPr>
        <w:tab/>
      </w:r>
      <w:r>
        <w:rPr>
          <w:rFonts w:eastAsia="Times New Roman"/>
          <w:i/>
          <w:iCs/>
          <w:sz w:val="28"/>
          <w:szCs w:val="28"/>
        </w:rPr>
        <w:t>шелом;</w:t>
      </w:r>
      <w:r>
        <w:rPr>
          <w:rFonts w:eastAsia="Times New Roman"/>
          <w:i/>
          <w:iCs/>
          <w:sz w:val="28"/>
          <w:szCs w:val="28"/>
        </w:rPr>
        <w:tab/>
        <w:t>краткий</w:t>
      </w:r>
      <w:r>
        <w:rPr>
          <w:sz w:val="20"/>
          <w:szCs w:val="20"/>
        </w:rPr>
        <w:tab/>
      </w:r>
      <w:r>
        <w:rPr>
          <w:rFonts w:eastAsia="Times New Roman"/>
          <w:i/>
          <w:iCs/>
          <w:sz w:val="28"/>
          <w:szCs w:val="28"/>
        </w:rPr>
        <w:t>—</w:t>
      </w:r>
      <w:r>
        <w:rPr>
          <w:sz w:val="20"/>
          <w:szCs w:val="20"/>
        </w:rPr>
        <w:tab/>
      </w:r>
      <w:r>
        <w:rPr>
          <w:rFonts w:eastAsia="Times New Roman"/>
          <w:i/>
          <w:iCs/>
          <w:sz w:val="28"/>
          <w:szCs w:val="28"/>
        </w:rPr>
        <w:t>короткий;</w:t>
      </w:r>
      <w:r>
        <w:rPr>
          <w:rFonts w:eastAsia="Times New Roman"/>
          <w:i/>
          <w:iCs/>
          <w:sz w:val="28"/>
          <w:szCs w:val="28"/>
        </w:rPr>
        <w:tab/>
        <w:t>беспрестанный</w:t>
      </w:r>
      <w:r>
        <w:rPr>
          <w:sz w:val="20"/>
          <w:szCs w:val="20"/>
        </w:rPr>
        <w:tab/>
      </w:r>
      <w:r>
        <w:rPr>
          <w:rFonts w:eastAsia="Times New Roman"/>
          <w:i/>
          <w:iCs/>
          <w:sz w:val="26"/>
          <w:szCs w:val="26"/>
        </w:rPr>
        <w:t>—</w:t>
      </w:r>
    </w:p>
    <w:p w:rsidR="00A34E06" w:rsidRDefault="00A34E06">
      <w:pPr>
        <w:spacing w:line="163" w:lineRule="exact"/>
        <w:rPr>
          <w:sz w:val="20"/>
          <w:szCs w:val="20"/>
        </w:rPr>
      </w:pPr>
    </w:p>
    <w:p w:rsidR="00A34E06" w:rsidRDefault="005843AF">
      <w:pPr>
        <w:ind w:left="260"/>
        <w:rPr>
          <w:sz w:val="20"/>
          <w:szCs w:val="20"/>
        </w:rPr>
      </w:pPr>
      <w:r>
        <w:rPr>
          <w:rFonts w:eastAsia="Times New Roman"/>
          <w:i/>
          <w:iCs/>
          <w:sz w:val="28"/>
          <w:szCs w:val="28"/>
        </w:rPr>
        <w:t>бесперестанный; глаголить – говорить – сказать – брякнуть</w:t>
      </w:r>
      <w:r>
        <w:rPr>
          <w:rFonts w:eastAsia="Times New Roman"/>
          <w:sz w:val="28"/>
          <w:szCs w:val="28"/>
        </w:rPr>
        <w:t>).</w:t>
      </w:r>
    </w:p>
    <w:p w:rsidR="00A34E06" w:rsidRDefault="00A34E06">
      <w:pPr>
        <w:spacing w:line="179" w:lineRule="exact"/>
        <w:rPr>
          <w:sz w:val="20"/>
          <w:szCs w:val="20"/>
        </w:rPr>
      </w:pPr>
    </w:p>
    <w:p w:rsidR="00A34E06" w:rsidRDefault="005843AF">
      <w:pPr>
        <w:spacing w:line="357" w:lineRule="auto"/>
        <w:ind w:left="260" w:firstLine="708"/>
        <w:jc w:val="both"/>
        <w:rPr>
          <w:sz w:val="20"/>
          <w:szCs w:val="20"/>
        </w:rPr>
      </w:pPr>
      <w:r>
        <w:rPr>
          <w:rFonts w:eastAsia="Times New Roman"/>
          <w:b/>
          <w:bCs/>
          <w:sz w:val="28"/>
          <w:szCs w:val="28"/>
        </w:rPr>
        <w:t xml:space="preserve">Основные грамматические нормы современного русского литературного языка. </w:t>
      </w:r>
      <w:r>
        <w:rPr>
          <w:rFonts w:eastAsia="Times New Roman"/>
          <w:sz w:val="28"/>
          <w:szCs w:val="28"/>
        </w:rPr>
        <w:t>Категория рода:</w:t>
      </w:r>
      <w:r>
        <w:rPr>
          <w:rFonts w:eastAsia="Times New Roman"/>
          <w:b/>
          <w:bCs/>
          <w:sz w:val="28"/>
          <w:szCs w:val="28"/>
        </w:rPr>
        <w:t xml:space="preserve"> </w:t>
      </w:r>
      <w:r>
        <w:rPr>
          <w:rFonts w:eastAsia="Times New Roman"/>
          <w:sz w:val="28"/>
          <w:szCs w:val="28"/>
        </w:rPr>
        <w:t>род заимствованных несклоняемых</w:t>
      </w:r>
      <w:r>
        <w:rPr>
          <w:rFonts w:eastAsia="Times New Roman"/>
          <w:b/>
          <w:bCs/>
          <w:sz w:val="28"/>
          <w:szCs w:val="28"/>
        </w:rPr>
        <w:t xml:space="preserve"> </w:t>
      </w:r>
      <w:r>
        <w:rPr>
          <w:rFonts w:eastAsia="Times New Roman"/>
          <w:sz w:val="28"/>
          <w:szCs w:val="28"/>
        </w:rPr>
        <w:t>имён существительных (</w:t>
      </w:r>
      <w:r>
        <w:rPr>
          <w:rFonts w:eastAsia="Times New Roman"/>
          <w:i/>
          <w:iCs/>
          <w:sz w:val="28"/>
          <w:szCs w:val="28"/>
        </w:rPr>
        <w:t>шимпанзе,</w:t>
      </w:r>
      <w:r>
        <w:rPr>
          <w:rFonts w:eastAsia="Times New Roman"/>
          <w:sz w:val="28"/>
          <w:szCs w:val="28"/>
        </w:rPr>
        <w:t xml:space="preserve"> </w:t>
      </w:r>
      <w:r>
        <w:rPr>
          <w:rFonts w:eastAsia="Times New Roman"/>
          <w:i/>
          <w:iCs/>
          <w:sz w:val="28"/>
          <w:szCs w:val="28"/>
        </w:rPr>
        <w:t>колибри,</w:t>
      </w:r>
      <w:r>
        <w:rPr>
          <w:rFonts w:eastAsia="Times New Roman"/>
          <w:sz w:val="28"/>
          <w:szCs w:val="28"/>
        </w:rPr>
        <w:t xml:space="preserve"> </w:t>
      </w:r>
      <w:r>
        <w:rPr>
          <w:rFonts w:eastAsia="Times New Roman"/>
          <w:i/>
          <w:iCs/>
          <w:sz w:val="28"/>
          <w:szCs w:val="28"/>
        </w:rPr>
        <w:t>евро,</w:t>
      </w:r>
      <w:r>
        <w:rPr>
          <w:rFonts w:eastAsia="Times New Roman"/>
          <w:sz w:val="28"/>
          <w:szCs w:val="28"/>
        </w:rPr>
        <w:t xml:space="preserve"> </w:t>
      </w:r>
      <w:r>
        <w:rPr>
          <w:rFonts w:eastAsia="Times New Roman"/>
          <w:i/>
          <w:iCs/>
          <w:sz w:val="28"/>
          <w:szCs w:val="28"/>
        </w:rPr>
        <w:t>авеню,</w:t>
      </w:r>
      <w:r>
        <w:rPr>
          <w:rFonts w:eastAsia="Times New Roman"/>
          <w:sz w:val="28"/>
          <w:szCs w:val="28"/>
        </w:rPr>
        <w:t xml:space="preserve"> </w:t>
      </w:r>
      <w:r>
        <w:rPr>
          <w:rFonts w:eastAsia="Times New Roman"/>
          <w:i/>
          <w:iCs/>
          <w:sz w:val="28"/>
          <w:szCs w:val="28"/>
        </w:rPr>
        <w:t>салями,</w:t>
      </w:r>
      <w:r>
        <w:rPr>
          <w:rFonts w:eastAsia="Times New Roman"/>
          <w:sz w:val="28"/>
          <w:szCs w:val="28"/>
        </w:rPr>
        <w:t xml:space="preserve"> </w:t>
      </w:r>
      <w:r>
        <w:rPr>
          <w:rFonts w:eastAsia="Times New Roman"/>
          <w:i/>
          <w:iCs/>
          <w:sz w:val="28"/>
          <w:szCs w:val="28"/>
        </w:rPr>
        <w:t>коммюнике</w:t>
      </w:r>
      <w:r>
        <w:rPr>
          <w:rFonts w:eastAsia="Times New Roman"/>
          <w:sz w:val="28"/>
          <w:szCs w:val="28"/>
        </w:rPr>
        <w:t>);</w:t>
      </w:r>
      <w:r>
        <w:rPr>
          <w:rFonts w:eastAsia="Times New Roman"/>
          <w:i/>
          <w:iCs/>
          <w:sz w:val="28"/>
          <w:szCs w:val="28"/>
        </w:rPr>
        <w:t xml:space="preserve"> </w:t>
      </w:r>
      <w:r>
        <w:rPr>
          <w:rFonts w:eastAsia="Times New Roman"/>
          <w:sz w:val="28"/>
          <w:szCs w:val="28"/>
        </w:rPr>
        <w:t>род сложносоставных существительных</w:t>
      </w:r>
      <w:r>
        <w:rPr>
          <w:rFonts w:eastAsia="Times New Roman"/>
          <w:i/>
          <w:iCs/>
          <w:sz w:val="28"/>
          <w:szCs w:val="28"/>
        </w:rPr>
        <w:t xml:space="preserve"> </w:t>
      </w:r>
      <w:r>
        <w:rPr>
          <w:rFonts w:eastAsia="Times New Roman"/>
          <w:sz w:val="28"/>
          <w:szCs w:val="28"/>
        </w:rPr>
        <w:t>(</w:t>
      </w:r>
      <w:r>
        <w:rPr>
          <w:rFonts w:eastAsia="Times New Roman"/>
          <w:i/>
          <w:iCs/>
          <w:sz w:val="28"/>
          <w:szCs w:val="28"/>
        </w:rPr>
        <w:t>плащ-палатка, диван-кровать, музей-квартира</w:t>
      </w:r>
      <w:r>
        <w:rPr>
          <w:rFonts w:eastAsia="Times New Roman"/>
          <w:sz w:val="28"/>
          <w:szCs w:val="28"/>
        </w:rPr>
        <w:t>);</w:t>
      </w:r>
      <w:r>
        <w:rPr>
          <w:rFonts w:eastAsia="Times New Roman"/>
          <w:i/>
          <w:iCs/>
          <w:sz w:val="28"/>
          <w:szCs w:val="28"/>
        </w:rPr>
        <w:t xml:space="preserve"> </w:t>
      </w:r>
      <w:r>
        <w:rPr>
          <w:rFonts w:eastAsia="Times New Roman"/>
          <w:sz w:val="28"/>
          <w:szCs w:val="28"/>
        </w:rPr>
        <w:t>род имён собственных</w:t>
      </w:r>
      <w:r>
        <w:rPr>
          <w:rFonts w:eastAsia="Times New Roman"/>
          <w:i/>
          <w:iCs/>
          <w:sz w:val="28"/>
          <w:szCs w:val="28"/>
        </w:rPr>
        <w:t xml:space="preserve"> </w:t>
      </w:r>
      <w:r>
        <w:rPr>
          <w:rFonts w:eastAsia="Times New Roman"/>
          <w:sz w:val="28"/>
          <w:szCs w:val="28"/>
        </w:rPr>
        <w:t>(географических</w:t>
      </w:r>
      <w:r>
        <w:rPr>
          <w:rFonts w:eastAsia="Times New Roman"/>
          <w:i/>
          <w:iCs/>
          <w:sz w:val="28"/>
          <w:szCs w:val="28"/>
        </w:rPr>
        <w:t xml:space="preserve"> </w:t>
      </w:r>
      <w:r>
        <w:rPr>
          <w:rFonts w:eastAsia="Times New Roman"/>
          <w:sz w:val="28"/>
          <w:szCs w:val="28"/>
        </w:rPr>
        <w:t>названий); род аббревиатур. Нормативные и ненормативные формы употребления имён существительных.</w:t>
      </w:r>
    </w:p>
    <w:p w:rsidR="00A34E06" w:rsidRDefault="00A34E06">
      <w:pPr>
        <w:spacing w:line="25" w:lineRule="exact"/>
        <w:rPr>
          <w:sz w:val="20"/>
          <w:szCs w:val="20"/>
        </w:rPr>
      </w:pPr>
    </w:p>
    <w:p w:rsidR="00A34E06" w:rsidRDefault="005843AF">
      <w:pPr>
        <w:spacing w:line="357" w:lineRule="auto"/>
        <w:ind w:left="260" w:firstLine="708"/>
        <w:jc w:val="both"/>
        <w:rPr>
          <w:sz w:val="20"/>
          <w:szCs w:val="20"/>
        </w:rPr>
      </w:pPr>
      <w:r>
        <w:rPr>
          <w:rFonts w:eastAsia="Times New Roman"/>
          <w:sz w:val="28"/>
          <w:szCs w:val="28"/>
        </w:rPr>
        <w:t xml:space="preserve">Формы существительных мужского рода множественного числа с окончаниями </w:t>
      </w:r>
      <w:r>
        <w:rPr>
          <w:rFonts w:eastAsia="Times New Roman"/>
          <w:i/>
          <w:iCs/>
          <w:sz w:val="28"/>
          <w:szCs w:val="28"/>
        </w:rPr>
        <w:t>-а(-я),</w:t>
      </w:r>
      <w:r>
        <w:rPr>
          <w:rFonts w:eastAsia="Times New Roman"/>
          <w:sz w:val="28"/>
          <w:szCs w:val="28"/>
        </w:rPr>
        <w:t xml:space="preserve"> </w:t>
      </w:r>
      <w:r>
        <w:rPr>
          <w:rFonts w:eastAsia="Times New Roman"/>
          <w:i/>
          <w:iCs/>
          <w:sz w:val="28"/>
          <w:szCs w:val="28"/>
        </w:rPr>
        <w:t>-ы(и)</w:t>
      </w:r>
      <w:r>
        <w:rPr>
          <w:rFonts w:eastAsia="Times New Roman"/>
          <w:sz w:val="28"/>
          <w:szCs w:val="28"/>
        </w:rPr>
        <w:t xml:space="preserve">‚ различающиеся по смыслу: </w:t>
      </w:r>
      <w:r>
        <w:rPr>
          <w:rFonts w:eastAsia="Times New Roman"/>
          <w:i/>
          <w:iCs/>
          <w:sz w:val="28"/>
          <w:szCs w:val="28"/>
        </w:rPr>
        <w:t>корпуса</w:t>
      </w:r>
      <w:r>
        <w:rPr>
          <w:rFonts w:eastAsia="Times New Roman"/>
          <w:sz w:val="28"/>
          <w:szCs w:val="28"/>
        </w:rPr>
        <w:t xml:space="preserve"> (здания, войсковые соединения) – </w:t>
      </w:r>
      <w:r>
        <w:rPr>
          <w:rFonts w:eastAsia="Times New Roman"/>
          <w:i/>
          <w:iCs/>
          <w:sz w:val="28"/>
          <w:szCs w:val="28"/>
        </w:rPr>
        <w:t>корпусы</w:t>
      </w:r>
      <w:r>
        <w:rPr>
          <w:rFonts w:eastAsia="Times New Roman"/>
          <w:sz w:val="28"/>
          <w:szCs w:val="28"/>
        </w:rPr>
        <w:t xml:space="preserve"> (туловища); </w:t>
      </w:r>
      <w:r>
        <w:rPr>
          <w:rFonts w:eastAsia="Times New Roman"/>
          <w:i/>
          <w:iCs/>
          <w:sz w:val="28"/>
          <w:szCs w:val="28"/>
        </w:rPr>
        <w:t>образа</w:t>
      </w:r>
      <w:r>
        <w:rPr>
          <w:rFonts w:eastAsia="Times New Roman"/>
          <w:sz w:val="28"/>
          <w:szCs w:val="28"/>
        </w:rPr>
        <w:t xml:space="preserve"> (иконы) – </w:t>
      </w:r>
      <w:r>
        <w:rPr>
          <w:rFonts w:eastAsia="Times New Roman"/>
          <w:i/>
          <w:iCs/>
          <w:sz w:val="28"/>
          <w:szCs w:val="28"/>
        </w:rPr>
        <w:t>образы</w:t>
      </w:r>
      <w:r>
        <w:rPr>
          <w:rFonts w:eastAsia="Times New Roman"/>
          <w:sz w:val="28"/>
          <w:szCs w:val="28"/>
        </w:rPr>
        <w:t xml:space="preserve"> (литературные); </w:t>
      </w:r>
      <w:r>
        <w:rPr>
          <w:rFonts w:eastAsia="Times New Roman"/>
          <w:i/>
          <w:iCs/>
          <w:sz w:val="28"/>
          <w:szCs w:val="28"/>
        </w:rPr>
        <w:t>меха</w:t>
      </w:r>
      <w:r>
        <w:rPr>
          <w:rFonts w:eastAsia="Times New Roman"/>
          <w:sz w:val="28"/>
          <w:szCs w:val="28"/>
        </w:rPr>
        <w:t xml:space="preserve"> (выделанные шкуры) – </w:t>
      </w:r>
      <w:r>
        <w:rPr>
          <w:rFonts w:eastAsia="Times New Roman"/>
          <w:i/>
          <w:iCs/>
          <w:sz w:val="28"/>
          <w:szCs w:val="28"/>
        </w:rPr>
        <w:t>мехи</w:t>
      </w:r>
      <w:r>
        <w:rPr>
          <w:rFonts w:eastAsia="Times New Roman"/>
          <w:sz w:val="28"/>
          <w:szCs w:val="28"/>
        </w:rPr>
        <w:t xml:space="preserve"> (кузнечные); </w:t>
      </w:r>
      <w:r>
        <w:rPr>
          <w:rFonts w:eastAsia="Times New Roman"/>
          <w:i/>
          <w:iCs/>
          <w:sz w:val="28"/>
          <w:szCs w:val="28"/>
        </w:rPr>
        <w:t>соболя</w:t>
      </w:r>
      <w:r>
        <w:rPr>
          <w:rFonts w:eastAsia="Times New Roman"/>
          <w:sz w:val="28"/>
          <w:szCs w:val="28"/>
        </w:rPr>
        <w:t xml:space="preserve"> (меха) – </w:t>
      </w:r>
      <w:r>
        <w:rPr>
          <w:rFonts w:eastAsia="Times New Roman"/>
          <w:i/>
          <w:iCs/>
          <w:sz w:val="28"/>
          <w:szCs w:val="28"/>
        </w:rPr>
        <w:t>соболи</w:t>
      </w:r>
      <w:r>
        <w:rPr>
          <w:rFonts w:eastAsia="Times New Roman"/>
          <w:sz w:val="28"/>
          <w:szCs w:val="28"/>
        </w:rPr>
        <w:t xml:space="preserve"> (животные). Литературные‚ разговорные‚ устарелые и</w:t>
      </w:r>
    </w:p>
    <w:p w:rsidR="00A34E06" w:rsidRDefault="00A34E06">
      <w:pPr>
        <w:spacing w:line="20" w:lineRule="exact"/>
        <w:rPr>
          <w:sz w:val="20"/>
          <w:szCs w:val="20"/>
        </w:rPr>
      </w:pPr>
    </w:p>
    <w:p w:rsidR="00A34E06" w:rsidRDefault="005843AF">
      <w:pPr>
        <w:spacing w:line="354" w:lineRule="auto"/>
        <w:ind w:left="260"/>
        <w:jc w:val="both"/>
        <w:rPr>
          <w:sz w:val="20"/>
          <w:szCs w:val="20"/>
        </w:rPr>
      </w:pPr>
      <w:r>
        <w:rPr>
          <w:rFonts w:eastAsia="Times New Roman"/>
          <w:sz w:val="28"/>
          <w:szCs w:val="28"/>
        </w:rPr>
        <w:t>профессиональные особенности формы именительного падежа множественного числа существительных мужского рода (</w:t>
      </w:r>
      <w:r>
        <w:rPr>
          <w:rFonts w:eastAsia="Times New Roman"/>
          <w:i/>
          <w:iCs/>
          <w:sz w:val="28"/>
          <w:szCs w:val="28"/>
        </w:rPr>
        <w:t>токари</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токаря,</w:t>
      </w:r>
      <w:r>
        <w:rPr>
          <w:rFonts w:eastAsia="Times New Roman"/>
          <w:sz w:val="28"/>
          <w:szCs w:val="28"/>
        </w:rPr>
        <w:t xml:space="preserve"> </w:t>
      </w:r>
      <w:r>
        <w:rPr>
          <w:rFonts w:eastAsia="Times New Roman"/>
          <w:i/>
          <w:iCs/>
          <w:sz w:val="28"/>
          <w:szCs w:val="28"/>
        </w:rPr>
        <w:t xml:space="preserve">цехи – цеха, выборы – выбора, тракторы – трактора </w:t>
      </w:r>
      <w:r>
        <w:rPr>
          <w:rFonts w:eastAsia="Times New Roman"/>
          <w:sz w:val="28"/>
          <w:szCs w:val="28"/>
        </w:rPr>
        <w:t>и др</w:t>
      </w:r>
      <w:r>
        <w:rPr>
          <w:rFonts w:eastAsia="Times New Roman"/>
          <w:i/>
          <w:iCs/>
          <w:sz w:val="28"/>
          <w:szCs w:val="28"/>
        </w:rPr>
        <w:t>.</w:t>
      </w:r>
      <w:r>
        <w:rPr>
          <w:rFonts w:eastAsia="Times New Roman"/>
          <w:sz w:val="28"/>
          <w:szCs w:val="28"/>
        </w:rPr>
        <w:t>).</w:t>
      </w:r>
    </w:p>
    <w:p w:rsidR="00A34E06" w:rsidRDefault="00A34E06">
      <w:pPr>
        <w:spacing w:line="23" w:lineRule="exact"/>
        <w:rPr>
          <w:sz w:val="20"/>
          <w:szCs w:val="20"/>
        </w:rPr>
      </w:pPr>
    </w:p>
    <w:p w:rsidR="00A34E06" w:rsidRDefault="005843AF">
      <w:pPr>
        <w:spacing w:line="359" w:lineRule="auto"/>
        <w:ind w:left="260" w:firstLine="708"/>
        <w:jc w:val="both"/>
        <w:rPr>
          <w:sz w:val="20"/>
          <w:szCs w:val="20"/>
        </w:rPr>
      </w:pPr>
      <w:r>
        <w:rPr>
          <w:rFonts w:eastAsia="Times New Roman"/>
          <w:b/>
          <w:bCs/>
          <w:sz w:val="28"/>
          <w:szCs w:val="28"/>
        </w:rPr>
        <w:t xml:space="preserve">Речевой этикет. </w:t>
      </w:r>
      <w:r>
        <w:rPr>
          <w:rFonts w:eastAsia="Times New Roman"/>
          <w:sz w:val="28"/>
          <w:szCs w:val="28"/>
        </w:rPr>
        <w:t>Правила речевого этикета:</w:t>
      </w:r>
      <w:r>
        <w:rPr>
          <w:rFonts w:eastAsia="Times New Roman"/>
          <w:b/>
          <w:bCs/>
          <w:sz w:val="28"/>
          <w:szCs w:val="28"/>
        </w:rPr>
        <w:t xml:space="preserve"> </w:t>
      </w:r>
      <w:r>
        <w:rPr>
          <w:rFonts w:eastAsia="Times New Roman"/>
          <w:sz w:val="28"/>
          <w:szCs w:val="28"/>
        </w:rPr>
        <w:t>нормы и традиции.</w:t>
      </w:r>
      <w:r>
        <w:rPr>
          <w:rFonts w:eastAsia="Times New Roman"/>
          <w:b/>
          <w:bCs/>
          <w:sz w:val="28"/>
          <w:szCs w:val="28"/>
        </w:rPr>
        <w:t xml:space="preserve"> </w:t>
      </w:r>
      <w:r>
        <w:rPr>
          <w:rFonts w:eastAsia="Times New Roman"/>
          <w:sz w:val="28"/>
          <w:szCs w:val="28"/>
        </w:rPr>
        <w:t>Устойчивые формулы речевого этикета в общении. Обращение в русском речевом этикете. История этикетной формулы обращения в русском языке. Особенности употребления в качестве обращений собственных имен, названий людей по степени родства, по положению в обществе, по профессии, должности; по возрасту и полу. Обращение как показатель степени воспитанности человека, отношения к собеседнику, эмоционального состояния. Обращения в официальной и неофициальной речевой ситуации. Современные формулы обращения к незнакомому человеку. Употребление формы «он».</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13" w:lineRule="exact"/>
        <w:rPr>
          <w:sz w:val="20"/>
          <w:szCs w:val="20"/>
        </w:rPr>
      </w:pPr>
    </w:p>
    <w:p w:rsidR="00A34E06" w:rsidRDefault="005843AF">
      <w:pPr>
        <w:ind w:left="9420"/>
        <w:rPr>
          <w:sz w:val="20"/>
          <w:szCs w:val="20"/>
        </w:rPr>
      </w:pPr>
      <w:r>
        <w:rPr>
          <w:rFonts w:ascii="Calibri" w:eastAsia="Calibri" w:hAnsi="Calibri" w:cs="Calibri"/>
          <w:sz w:val="19"/>
          <w:szCs w:val="19"/>
        </w:rPr>
        <w:t>44</w:t>
      </w:r>
    </w:p>
    <w:p w:rsidR="00A34E06" w:rsidRDefault="00A34E06">
      <w:pPr>
        <w:sectPr w:rsidR="00A34E06">
          <w:pgSz w:w="11900" w:h="16838"/>
          <w:pgMar w:top="1125" w:right="846" w:bottom="662" w:left="1440" w:header="0" w:footer="0" w:gutter="0"/>
          <w:cols w:space="720" w:equalWidth="0">
            <w:col w:w="9620"/>
          </w:cols>
        </w:sectPr>
      </w:pPr>
    </w:p>
    <w:p w:rsidR="00A34E06" w:rsidRDefault="005843AF">
      <w:pPr>
        <w:ind w:left="260"/>
        <w:rPr>
          <w:sz w:val="20"/>
          <w:szCs w:val="20"/>
        </w:rPr>
      </w:pPr>
      <w:r>
        <w:rPr>
          <w:rFonts w:eastAsia="Times New Roman"/>
          <w:b/>
          <w:bCs/>
          <w:sz w:val="28"/>
          <w:szCs w:val="28"/>
        </w:rPr>
        <w:lastRenderedPageBreak/>
        <w:t>Раздел 3. Речь. Речевая деятельность. Текст (21 ч)</w:t>
      </w:r>
    </w:p>
    <w:p w:rsidR="00A34E06" w:rsidRDefault="00A34E06">
      <w:pPr>
        <w:spacing w:line="172" w:lineRule="exact"/>
        <w:rPr>
          <w:sz w:val="20"/>
          <w:szCs w:val="20"/>
        </w:rPr>
      </w:pPr>
    </w:p>
    <w:p w:rsidR="00A34E06" w:rsidRDefault="005843AF">
      <w:pPr>
        <w:spacing w:line="356" w:lineRule="auto"/>
        <w:ind w:left="260" w:firstLine="708"/>
        <w:jc w:val="both"/>
        <w:rPr>
          <w:sz w:val="20"/>
          <w:szCs w:val="20"/>
        </w:rPr>
      </w:pPr>
      <w:r>
        <w:rPr>
          <w:rFonts w:eastAsia="Times New Roman"/>
          <w:b/>
          <w:bCs/>
          <w:sz w:val="28"/>
          <w:szCs w:val="28"/>
        </w:rPr>
        <w:t xml:space="preserve">Язык и речь. Виды речевой деятельности. </w:t>
      </w:r>
      <w:r>
        <w:rPr>
          <w:rFonts w:eastAsia="Times New Roman"/>
          <w:sz w:val="28"/>
          <w:szCs w:val="28"/>
        </w:rPr>
        <w:t>Язык и речь.</w:t>
      </w:r>
      <w:r>
        <w:rPr>
          <w:rFonts w:eastAsia="Times New Roman"/>
          <w:b/>
          <w:bCs/>
          <w:sz w:val="28"/>
          <w:szCs w:val="28"/>
        </w:rPr>
        <w:t xml:space="preserve"> </w:t>
      </w:r>
      <w:r>
        <w:rPr>
          <w:rFonts w:eastAsia="Times New Roman"/>
          <w:sz w:val="28"/>
          <w:szCs w:val="28"/>
        </w:rPr>
        <w:t>Точность и</w:t>
      </w:r>
      <w:r>
        <w:rPr>
          <w:rFonts w:eastAsia="Times New Roman"/>
          <w:b/>
          <w:bCs/>
          <w:sz w:val="28"/>
          <w:szCs w:val="28"/>
        </w:rPr>
        <w:t xml:space="preserve"> </w:t>
      </w:r>
      <w:r>
        <w:rPr>
          <w:rFonts w:eastAsia="Times New Roman"/>
          <w:sz w:val="28"/>
          <w:szCs w:val="28"/>
        </w:rPr>
        <w:t>логичность речи. Выразительность, чистота и богатство речи. Средства выразительной устной речи (тон, тембр, темп), способы тренировки (скороговорки).</w:t>
      </w:r>
    </w:p>
    <w:p w:rsidR="00A34E06" w:rsidRDefault="00A34E06">
      <w:pPr>
        <w:spacing w:line="8" w:lineRule="exact"/>
        <w:rPr>
          <w:sz w:val="20"/>
          <w:szCs w:val="20"/>
        </w:rPr>
      </w:pPr>
    </w:p>
    <w:p w:rsidR="00A34E06" w:rsidRDefault="005843AF">
      <w:pPr>
        <w:ind w:left="980"/>
        <w:rPr>
          <w:sz w:val="20"/>
          <w:szCs w:val="20"/>
        </w:rPr>
      </w:pPr>
      <w:r>
        <w:rPr>
          <w:rFonts w:eastAsia="Times New Roman"/>
          <w:sz w:val="28"/>
          <w:szCs w:val="28"/>
        </w:rPr>
        <w:t>Интонация и жесты. Формы речи: монолог и диалог.</w:t>
      </w:r>
    </w:p>
    <w:p w:rsidR="00A34E06" w:rsidRDefault="00A34E06">
      <w:pPr>
        <w:spacing w:line="174" w:lineRule="exact"/>
        <w:rPr>
          <w:sz w:val="20"/>
          <w:szCs w:val="20"/>
        </w:rPr>
      </w:pPr>
    </w:p>
    <w:p w:rsidR="00A34E06" w:rsidRDefault="005843AF">
      <w:pPr>
        <w:spacing w:line="356" w:lineRule="auto"/>
        <w:ind w:left="260" w:firstLine="708"/>
        <w:jc w:val="both"/>
        <w:rPr>
          <w:sz w:val="20"/>
          <w:szCs w:val="20"/>
        </w:rPr>
      </w:pPr>
      <w:r>
        <w:rPr>
          <w:rFonts w:eastAsia="Times New Roman"/>
          <w:b/>
          <w:bCs/>
          <w:sz w:val="28"/>
          <w:szCs w:val="28"/>
        </w:rPr>
        <w:t xml:space="preserve">Текст как единица языка и речи. </w:t>
      </w:r>
      <w:r>
        <w:rPr>
          <w:rFonts w:eastAsia="Times New Roman"/>
          <w:sz w:val="28"/>
          <w:szCs w:val="28"/>
        </w:rPr>
        <w:t>Текст и его основные признаки.</w:t>
      </w:r>
      <w:r>
        <w:rPr>
          <w:rFonts w:eastAsia="Times New Roman"/>
          <w:b/>
          <w:bCs/>
          <w:sz w:val="28"/>
          <w:szCs w:val="28"/>
        </w:rPr>
        <w:t xml:space="preserve"> </w:t>
      </w:r>
      <w:r>
        <w:rPr>
          <w:rFonts w:eastAsia="Times New Roman"/>
          <w:sz w:val="28"/>
          <w:szCs w:val="28"/>
        </w:rPr>
        <w:t>Как</w:t>
      </w:r>
      <w:r>
        <w:rPr>
          <w:rFonts w:eastAsia="Times New Roman"/>
          <w:b/>
          <w:bCs/>
          <w:sz w:val="28"/>
          <w:szCs w:val="28"/>
        </w:rPr>
        <w:t xml:space="preserve"> </w:t>
      </w:r>
      <w:r>
        <w:rPr>
          <w:rFonts w:eastAsia="Times New Roman"/>
          <w:sz w:val="28"/>
          <w:szCs w:val="28"/>
        </w:rPr>
        <w:t>строится текст. Композиционные формы описания, повествования, рассуждения. Повествование как тип речи. Средства связи предложений и частей текста.</w:t>
      </w:r>
    </w:p>
    <w:p w:rsidR="00A34E06" w:rsidRDefault="00A34E06">
      <w:pPr>
        <w:spacing w:line="13" w:lineRule="exact"/>
        <w:rPr>
          <w:sz w:val="20"/>
          <w:szCs w:val="20"/>
        </w:rPr>
      </w:pPr>
    </w:p>
    <w:p w:rsidR="00A34E06" w:rsidRDefault="005843AF">
      <w:pPr>
        <w:ind w:left="980"/>
        <w:rPr>
          <w:sz w:val="20"/>
          <w:szCs w:val="20"/>
        </w:rPr>
      </w:pPr>
      <w:r>
        <w:rPr>
          <w:rFonts w:eastAsia="Times New Roman"/>
          <w:b/>
          <w:bCs/>
          <w:sz w:val="28"/>
          <w:szCs w:val="28"/>
        </w:rPr>
        <w:t>Функциональные разновидности языка.</w:t>
      </w:r>
    </w:p>
    <w:p w:rsidR="00A34E06" w:rsidRDefault="00A34E06">
      <w:pPr>
        <w:spacing w:line="156" w:lineRule="exact"/>
        <w:rPr>
          <w:sz w:val="20"/>
          <w:szCs w:val="20"/>
        </w:rPr>
      </w:pPr>
    </w:p>
    <w:p w:rsidR="00A34E06" w:rsidRDefault="005843AF">
      <w:pPr>
        <w:ind w:left="980"/>
        <w:rPr>
          <w:sz w:val="20"/>
          <w:szCs w:val="20"/>
        </w:rPr>
      </w:pPr>
      <w:r>
        <w:rPr>
          <w:rFonts w:eastAsia="Times New Roman"/>
          <w:sz w:val="28"/>
          <w:szCs w:val="28"/>
        </w:rPr>
        <w:t>Разговорная речь. Просьба, извинение как жанры разговорной речи.</w:t>
      </w:r>
    </w:p>
    <w:p w:rsidR="00A34E06" w:rsidRDefault="00A34E06">
      <w:pPr>
        <w:spacing w:line="160" w:lineRule="exact"/>
        <w:rPr>
          <w:sz w:val="20"/>
          <w:szCs w:val="20"/>
        </w:rPr>
      </w:pPr>
    </w:p>
    <w:p w:rsidR="00A34E06" w:rsidRDefault="005843AF">
      <w:pPr>
        <w:ind w:left="980"/>
        <w:rPr>
          <w:sz w:val="20"/>
          <w:szCs w:val="20"/>
        </w:rPr>
      </w:pPr>
      <w:r>
        <w:rPr>
          <w:rFonts w:eastAsia="Times New Roman"/>
          <w:sz w:val="28"/>
          <w:szCs w:val="28"/>
        </w:rPr>
        <w:t>Официально-деловой стиль. Объявление (устное и письменное).</w:t>
      </w:r>
    </w:p>
    <w:p w:rsidR="00A34E06" w:rsidRDefault="00A34E06">
      <w:pPr>
        <w:spacing w:line="163" w:lineRule="exact"/>
        <w:rPr>
          <w:sz w:val="20"/>
          <w:szCs w:val="20"/>
        </w:rPr>
      </w:pPr>
    </w:p>
    <w:p w:rsidR="00A34E06" w:rsidRDefault="005843AF">
      <w:pPr>
        <w:ind w:left="980"/>
        <w:rPr>
          <w:sz w:val="20"/>
          <w:szCs w:val="20"/>
        </w:rPr>
      </w:pPr>
      <w:r>
        <w:rPr>
          <w:rFonts w:eastAsia="Times New Roman"/>
          <w:sz w:val="28"/>
          <w:szCs w:val="28"/>
        </w:rPr>
        <w:t>Учебно-научный стиль. План ответа на уроке, план текста.</w:t>
      </w:r>
    </w:p>
    <w:p w:rsidR="00A34E06" w:rsidRDefault="00A34E06">
      <w:pPr>
        <w:spacing w:line="160" w:lineRule="exact"/>
        <w:rPr>
          <w:sz w:val="20"/>
          <w:szCs w:val="20"/>
        </w:rPr>
      </w:pPr>
    </w:p>
    <w:p w:rsidR="00A34E06" w:rsidRDefault="005843AF">
      <w:pPr>
        <w:ind w:left="980"/>
        <w:rPr>
          <w:sz w:val="20"/>
          <w:szCs w:val="20"/>
        </w:rPr>
      </w:pPr>
      <w:r>
        <w:rPr>
          <w:rFonts w:eastAsia="Times New Roman"/>
          <w:sz w:val="28"/>
          <w:szCs w:val="28"/>
        </w:rPr>
        <w:t>Публицистический стиль. Устное выступление. Девиз, слоган.</w:t>
      </w:r>
    </w:p>
    <w:p w:rsidR="00A34E06" w:rsidRDefault="00A34E06">
      <w:pPr>
        <w:spacing w:line="160" w:lineRule="exact"/>
        <w:rPr>
          <w:sz w:val="20"/>
          <w:szCs w:val="20"/>
        </w:rPr>
      </w:pPr>
    </w:p>
    <w:p w:rsidR="00A34E06" w:rsidRDefault="005843AF">
      <w:pPr>
        <w:ind w:left="980"/>
        <w:rPr>
          <w:sz w:val="20"/>
          <w:szCs w:val="20"/>
        </w:rPr>
      </w:pPr>
      <w:r>
        <w:rPr>
          <w:rFonts w:eastAsia="Times New Roman"/>
          <w:sz w:val="28"/>
          <w:szCs w:val="28"/>
        </w:rPr>
        <w:t>Язык художественной литературы. Литературная сказка. Рассказ.</w:t>
      </w:r>
    </w:p>
    <w:p w:rsidR="00A34E06" w:rsidRDefault="00A34E06">
      <w:pPr>
        <w:spacing w:line="174" w:lineRule="exact"/>
        <w:rPr>
          <w:sz w:val="20"/>
          <w:szCs w:val="20"/>
        </w:rPr>
      </w:pPr>
    </w:p>
    <w:p w:rsidR="00A34E06" w:rsidRDefault="005843AF">
      <w:pPr>
        <w:spacing w:line="355" w:lineRule="auto"/>
        <w:ind w:left="260" w:firstLine="708"/>
        <w:jc w:val="both"/>
        <w:rPr>
          <w:sz w:val="20"/>
          <w:szCs w:val="20"/>
        </w:rPr>
      </w:pPr>
      <w:r>
        <w:rPr>
          <w:rFonts w:eastAsia="Times New Roman"/>
          <w:sz w:val="28"/>
          <w:szCs w:val="28"/>
        </w:rPr>
        <w:t>Особенности языка фольклорных текстов. Загадка, пословица. Сказка. Особенности языка сказки (сравнения, синонимы, антонимы, слова с уменьшительными суффиксами и т. д.).</w:t>
      </w:r>
    </w:p>
    <w:p w:rsidR="00A34E06" w:rsidRDefault="00A34E06">
      <w:pPr>
        <w:spacing w:line="12" w:lineRule="exact"/>
        <w:rPr>
          <w:sz w:val="20"/>
          <w:szCs w:val="20"/>
        </w:rPr>
      </w:pPr>
    </w:p>
    <w:p w:rsidR="00A34E06" w:rsidRDefault="005843AF">
      <w:pPr>
        <w:ind w:left="980"/>
        <w:rPr>
          <w:sz w:val="20"/>
          <w:szCs w:val="20"/>
        </w:rPr>
      </w:pPr>
      <w:r>
        <w:rPr>
          <w:rFonts w:eastAsia="Times New Roman"/>
          <w:b/>
          <w:bCs/>
          <w:sz w:val="28"/>
          <w:szCs w:val="28"/>
        </w:rPr>
        <w:t>Резерв учебного времени – 9 ч.</w:t>
      </w:r>
    </w:p>
    <w:p w:rsidR="00A34E06" w:rsidRDefault="00A34E06">
      <w:pPr>
        <w:spacing w:line="200" w:lineRule="exact"/>
        <w:rPr>
          <w:sz w:val="20"/>
          <w:szCs w:val="20"/>
        </w:rPr>
      </w:pPr>
    </w:p>
    <w:p w:rsidR="00A34E06" w:rsidRDefault="00A34E06">
      <w:pPr>
        <w:spacing w:line="376" w:lineRule="exact"/>
        <w:rPr>
          <w:sz w:val="20"/>
          <w:szCs w:val="20"/>
        </w:rPr>
      </w:pPr>
    </w:p>
    <w:p w:rsidR="00A34E06" w:rsidRDefault="005843AF">
      <w:pPr>
        <w:ind w:right="-259"/>
        <w:jc w:val="center"/>
        <w:rPr>
          <w:sz w:val="20"/>
          <w:szCs w:val="20"/>
        </w:rPr>
      </w:pPr>
      <w:r>
        <w:rPr>
          <w:rFonts w:eastAsia="Times New Roman"/>
          <w:b/>
          <w:bCs/>
          <w:sz w:val="32"/>
          <w:szCs w:val="32"/>
        </w:rPr>
        <w:t>Планируемые результаты</w:t>
      </w:r>
    </w:p>
    <w:p w:rsidR="00A34E06" w:rsidRDefault="00A34E06">
      <w:pPr>
        <w:spacing w:line="54" w:lineRule="exact"/>
        <w:rPr>
          <w:sz w:val="20"/>
          <w:szCs w:val="20"/>
        </w:rPr>
      </w:pPr>
    </w:p>
    <w:p w:rsidR="00A34E06" w:rsidRDefault="005843AF">
      <w:pPr>
        <w:ind w:right="-259"/>
        <w:jc w:val="center"/>
        <w:rPr>
          <w:sz w:val="20"/>
          <w:szCs w:val="20"/>
        </w:rPr>
      </w:pPr>
      <w:r>
        <w:rPr>
          <w:rFonts w:eastAsia="Times New Roman"/>
          <w:b/>
          <w:bCs/>
          <w:sz w:val="32"/>
          <w:szCs w:val="32"/>
        </w:rPr>
        <w:t>освоения программы 5-го класса</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15" w:lineRule="exact"/>
        <w:rPr>
          <w:sz w:val="20"/>
          <w:szCs w:val="20"/>
        </w:rPr>
      </w:pPr>
    </w:p>
    <w:p w:rsidR="00A34E06" w:rsidRDefault="005843AF">
      <w:pPr>
        <w:spacing w:line="349" w:lineRule="auto"/>
        <w:ind w:left="260" w:firstLine="708"/>
        <w:jc w:val="both"/>
        <w:rPr>
          <w:sz w:val="20"/>
          <w:szCs w:val="20"/>
        </w:rPr>
      </w:pPr>
      <w:r>
        <w:rPr>
          <w:rFonts w:eastAsia="Times New Roman"/>
          <w:sz w:val="28"/>
          <w:szCs w:val="28"/>
        </w:rPr>
        <w:t xml:space="preserve">Изучение предмета «Русский родной язык» в 5-м классе должно обеспечивать достижение </w:t>
      </w:r>
      <w:r>
        <w:rPr>
          <w:rFonts w:eastAsia="Times New Roman"/>
          <w:b/>
          <w:bCs/>
          <w:sz w:val="28"/>
          <w:szCs w:val="28"/>
        </w:rPr>
        <w:t>предметных результатов</w:t>
      </w:r>
      <w:r>
        <w:rPr>
          <w:rFonts w:eastAsia="Times New Roman"/>
          <w:sz w:val="28"/>
          <w:szCs w:val="28"/>
        </w:rPr>
        <w:t xml:space="preserve"> освоения курса в</w:t>
      </w:r>
    </w:p>
    <w:p w:rsidR="00A34E06" w:rsidRDefault="00A34E06">
      <w:pPr>
        <w:spacing w:line="31" w:lineRule="exact"/>
        <w:rPr>
          <w:sz w:val="20"/>
          <w:szCs w:val="20"/>
        </w:rPr>
      </w:pPr>
    </w:p>
    <w:p w:rsidR="00A34E06" w:rsidRDefault="005843AF">
      <w:pPr>
        <w:spacing w:line="356" w:lineRule="auto"/>
        <w:ind w:left="260"/>
        <w:jc w:val="both"/>
        <w:rPr>
          <w:sz w:val="20"/>
          <w:szCs w:val="20"/>
        </w:rPr>
      </w:pPr>
      <w:r>
        <w:rPr>
          <w:rFonts w:eastAsia="Times New Roman"/>
          <w:sz w:val="28"/>
          <w:szCs w:val="28"/>
        </w:rPr>
        <w:t>соответствии с требованиями Федерального государственного образовательного стандарта основного общего образования. Система планируемых результатов даёт представление о том, какими именно знаниями, умениями, навыками, а также личностными, познавательными,</w:t>
      </w:r>
    </w:p>
    <w:p w:rsidR="00A34E06" w:rsidRDefault="00A34E06">
      <w:pPr>
        <w:sectPr w:rsidR="00A34E06">
          <w:pgSz w:w="11900" w:h="16838"/>
          <w:pgMar w:top="1130" w:right="846" w:bottom="784" w:left="1440" w:header="0" w:footer="0" w:gutter="0"/>
          <w:cols w:space="720" w:equalWidth="0">
            <w:col w:w="9620"/>
          </w:cols>
        </w:sectPr>
      </w:pPr>
    </w:p>
    <w:p w:rsidR="00A34E06" w:rsidRDefault="005843AF">
      <w:pPr>
        <w:spacing w:line="355" w:lineRule="auto"/>
        <w:ind w:left="360"/>
        <w:jc w:val="both"/>
        <w:rPr>
          <w:sz w:val="20"/>
          <w:szCs w:val="20"/>
        </w:rPr>
      </w:pPr>
      <w:r>
        <w:rPr>
          <w:rFonts w:eastAsia="Times New Roman"/>
          <w:sz w:val="28"/>
          <w:szCs w:val="28"/>
        </w:rPr>
        <w:lastRenderedPageBreak/>
        <w:t>регулятивными и коммуникативными универсальными учебными действиями овладеют обучающиеся в ходе освоения содержания учебного предмета «Русский родной язык» в 5-м классе.</w:t>
      </w:r>
    </w:p>
    <w:p w:rsidR="00A34E06" w:rsidRDefault="00A34E06">
      <w:pPr>
        <w:spacing w:line="21" w:lineRule="exact"/>
        <w:rPr>
          <w:sz w:val="20"/>
          <w:szCs w:val="20"/>
        </w:rPr>
      </w:pPr>
    </w:p>
    <w:p w:rsidR="00A34E06" w:rsidRDefault="005843AF">
      <w:pPr>
        <w:spacing w:line="356" w:lineRule="auto"/>
        <w:ind w:left="360" w:firstLine="708"/>
        <w:jc w:val="both"/>
        <w:rPr>
          <w:sz w:val="20"/>
          <w:szCs w:val="20"/>
        </w:rPr>
      </w:pPr>
      <w:r>
        <w:rPr>
          <w:rFonts w:eastAsia="Times New Roman"/>
          <w:b/>
          <w:bCs/>
          <w:sz w:val="28"/>
          <w:szCs w:val="28"/>
        </w:rPr>
        <w:t xml:space="preserve">Предметные результаты </w:t>
      </w:r>
      <w:r>
        <w:rPr>
          <w:rFonts w:eastAsia="Times New Roman"/>
          <w:sz w:val="28"/>
          <w:szCs w:val="28"/>
        </w:rPr>
        <w:t>изучения учебного предмета</w:t>
      </w:r>
      <w:r>
        <w:rPr>
          <w:rFonts w:eastAsia="Times New Roman"/>
          <w:b/>
          <w:bCs/>
          <w:sz w:val="28"/>
          <w:szCs w:val="28"/>
        </w:rPr>
        <w:t xml:space="preserve"> </w:t>
      </w:r>
      <w:r>
        <w:rPr>
          <w:rFonts w:eastAsia="Times New Roman"/>
          <w:sz w:val="28"/>
          <w:szCs w:val="28"/>
        </w:rPr>
        <w:t>«Русский</w:t>
      </w:r>
      <w:r>
        <w:rPr>
          <w:rFonts w:eastAsia="Times New Roman"/>
          <w:b/>
          <w:bCs/>
          <w:sz w:val="28"/>
          <w:szCs w:val="28"/>
        </w:rPr>
        <w:t xml:space="preserve"> </w:t>
      </w:r>
      <w:r>
        <w:rPr>
          <w:rFonts w:eastAsia="Times New Roman"/>
          <w:sz w:val="28"/>
          <w:szCs w:val="28"/>
        </w:rPr>
        <w:t>родной язык» на уровне основного общего образования ориентированы на применение знаний, умений и навыков в учебных ситуациях и реальных жизненных условиях.</w:t>
      </w:r>
    </w:p>
    <w:p w:rsidR="00A34E06" w:rsidRDefault="00A34E06">
      <w:pPr>
        <w:spacing w:line="22" w:lineRule="exact"/>
        <w:rPr>
          <w:sz w:val="20"/>
          <w:szCs w:val="20"/>
        </w:rPr>
      </w:pPr>
    </w:p>
    <w:p w:rsidR="00A34E06" w:rsidRDefault="005843AF" w:rsidP="005843AF">
      <w:pPr>
        <w:numPr>
          <w:ilvl w:val="0"/>
          <w:numId w:val="70"/>
        </w:numPr>
        <w:tabs>
          <w:tab w:val="left" w:pos="1869"/>
        </w:tabs>
        <w:spacing w:line="355" w:lineRule="auto"/>
        <w:ind w:left="360" w:firstLine="1197"/>
        <w:jc w:val="both"/>
        <w:rPr>
          <w:rFonts w:eastAsia="Times New Roman"/>
          <w:sz w:val="28"/>
          <w:szCs w:val="28"/>
        </w:rPr>
      </w:pPr>
      <w:r>
        <w:rPr>
          <w:rFonts w:eastAsia="Times New Roman"/>
          <w:sz w:val="28"/>
          <w:szCs w:val="28"/>
        </w:rPr>
        <w:t xml:space="preserve">конце </w:t>
      </w:r>
      <w:r>
        <w:rPr>
          <w:rFonts w:eastAsia="Times New Roman"/>
          <w:b/>
          <w:bCs/>
          <w:sz w:val="28"/>
          <w:szCs w:val="28"/>
        </w:rPr>
        <w:t>первого</w:t>
      </w:r>
      <w:r>
        <w:rPr>
          <w:rFonts w:eastAsia="Times New Roman"/>
          <w:sz w:val="28"/>
          <w:szCs w:val="28"/>
        </w:rPr>
        <w:t xml:space="preserve"> года изучения курса русского родного языка в основной общеобразовательной школе предметные результаты должны отражать сформированность следующих умений.</w:t>
      </w:r>
    </w:p>
    <w:p w:rsidR="00A34E06" w:rsidRDefault="00A34E06">
      <w:pPr>
        <w:spacing w:line="200" w:lineRule="exact"/>
        <w:rPr>
          <w:sz w:val="20"/>
          <w:szCs w:val="20"/>
        </w:rPr>
      </w:pPr>
    </w:p>
    <w:p w:rsidR="00A34E06" w:rsidRDefault="00A34E06">
      <w:pPr>
        <w:spacing w:line="295" w:lineRule="exact"/>
        <w:rPr>
          <w:sz w:val="20"/>
          <w:szCs w:val="20"/>
        </w:rPr>
      </w:pPr>
    </w:p>
    <w:p w:rsidR="00A34E06" w:rsidRDefault="005843AF">
      <w:pPr>
        <w:ind w:left="440"/>
        <w:rPr>
          <w:sz w:val="20"/>
          <w:szCs w:val="20"/>
        </w:rPr>
      </w:pPr>
      <w:r>
        <w:rPr>
          <w:rFonts w:eastAsia="Times New Roman"/>
          <w:b/>
          <w:bCs/>
          <w:sz w:val="28"/>
          <w:szCs w:val="28"/>
        </w:rPr>
        <w:t>«Язык и культура»:</w:t>
      </w:r>
    </w:p>
    <w:p w:rsidR="00A34E06" w:rsidRDefault="00CF3037">
      <w:pPr>
        <w:spacing w:line="20" w:lineRule="exact"/>
        <w:rPr>
          <w:sz w:val="20"/>
          <w:szCs w:val="20"/>
        </w:rPr>
      </w:pPr>
      <w:r>
        <w:rPr>
          <w:sz w:val="20"/>
          <w:szCs w:val="20"/>
        </w:rPr>
        <w:pict>
          <v:line id="Shape 1" o:spid="_x0000_s1026" style="position:absolute;z-index:251655168;visibility:visible;mso-wrap-style:square;mso-wrap-distance-left:0;mso-wrap-distance-top:0;mso-wrap-distance-right:0;mso-wrap-distance-bottom:0;mso-position-horizontal:absolute;mso-position-horizontal-relative:text;mso-position-vertical:absolute;mso-position-vertical-relative:text" from="18.1pt,-.75pt" to="144.45pt,-.75pt" o:allowincell="f" strokeweight="1.32pt"/>
        </w:pict>
      </w:r>
    </w:p>
    <w:p w:rsidR="00A34E06" w:rsidRDefault="00A34E06">
      <w:pPr>
        <w:spacing w:line="168" w:lineRule="exact"/>
        <w:rPr>
          <w:sz w:val="20"/>
          <w:szCs w:val="20"/>
        </w:rPr>
      </w:pPr>
    </w:p>
    <w:p w:rsidR="00A34E06" w:rsidRDefault="005843AF" w:rsidP="005843AF">
      <w:pPr>
        <w:numPr>
          <w:ilvl w:val="0"/>
          <w:numId w:val="71"/>
        </w:numPr>
        <w:tabs>
          <w:tab w:val="left" w:pos="360"/>
        </w:tabs>
        <w:spacing w:line="335" w:lineRule="auto"/>
        <w:ind w:left="360" w:right="60" w:hanging="358"/>
        <w:rPr>
          <w:rFonts w:ascii="Symbol" w:eastAsia="Symbol" w:hAnsi="Symbol" w:cs="Symbol"/>
          <w:sz w:val="28"/>
          <w:szCs w:val="28"/>
        </w:rPr>
      </w:pPr>
      <w:r>
        <w:rPr>
          <w:rFonts w:eastAsia="Times New Roman"/>
          <w:sz w:val="28"/>
          <w:szCs w:val="28"/>
        </w:rPr>
        <w:t>объяснять роль русского родного языка в жизни общества и государства, в современном мире, в жизни человека;</w:t>
      </w:r>
    </w:p>
    <w:p w:rsidR="00A34E06" w:rsidRDefault="00A34E06">
      <w:pPr>
        <w:spacing w:line="58" w:lineRule="exact"/>
        <w:rPr>
          <w:rFonts w:ascii="Symbol" w:eastAsia="Symbol" w:hAnsi="Symbol" w:cs="Symbol"/>
          <w:sz w:val="28"/>
          <w:szCs w:val="28"/>
        </w:rPr>
      </w:pPr>
    </w:p>
    <w:p w:rsidR="00A34E06" w:rsidRDefault="005843AF" w:rsidP="005843AF">
      <w:pPr>
        <w:numPr>
          <w:ilvl w:val="0"/>
          <w:numId w:val="71"/>
        </w:numPr>
        <w:tabs>
          <w:tab w:val="left" w:pos="360"/>
        </w:tabs>
        <w:spacing w:line="335" w:lineRule="auto"/>
        <w:ind w:left="360" w:right="60" w:hanging="358"/>
        <w:rPr>
          <w:rFonts w:ascii="Symbol" w:eastAsia="Symbol" w:hAnsi="Symbol" w:cs="Symbol"/>
          <w:sz w:val="28"/>
          <w:szCs w:val="28"/>
        </w:rPr>
      </w:pPr>
      <w:r>
        <w:rPr>
          <w:rFonts w:eastAsia="Times New Roman"/>
          <w:sz w:val="28"/>
          <w:szCs w:val="28"/>
        </w:rPr>
        <w:t>понимать, что бережное отношение к родному языку является одним из необходимых качеств современного культурного человека;</w:t>
      </w:r>
    </w:p>
    <w:p w:rsidR="00A34E06" w:rsidRDefault="00A34E06">
      <w:pPr>
        <w:spacing w:line="58" w:lineRule="exact"/>
        <w:rPr>
          <w:rFonts w:ascii="Symbol" w:eastAsia="Symbol" w:hAnsi="Symbol" w:cs="Symbol"/>
          <w:sz w:val="28"/>
          <w:szCs w:val="28"/>
        </w:rPr>
      </w:pPr>
    </w:p>
    <w:p w:rsidR="00A34E06" w:rsidRDefault="005843AF" w:rsidP="005843AF">
      <w:pPr>
        <w:numPr>
          <w:ilvl w:val="0"/>
          <w:numId w:val="71"/>
        </w:numPr>
        <w:tabs>
          <w:tab w:val="left" w:pos="360"/>
        </w:tabs>
        <w:spacing w:line="335" w:lineRule="auto"/>
        <w:ind w:left="360" w:right="60" w:hanging="358"/>
        <w:rPr>
          <w:rFonts w:ascii="Symbol" w:eastAsia="Symbol" w:hAnsi="Symbol" w:cs="Symbol"/>
          <w:sz w:val="28"/>
          <w:szCs w:val="28"/>
        </w:rPr>
      </w:pPr>
      <w:r>
        <w:rPr>
          <w:rFonts w:eastAsia="Times New Roman"/>
          <w:sz w:val="28"/>
          <w:szCs w:val="28"/>
        </w:rPr>
        <w:t>понимать, что язык – развивающееся явление; приводить примеры исторических изменений значений и форм слов;</w:t>
      </w:r>
    </w:p>
    <w:p w:rsidR="00A34E06" w:rsidRDefault="00A34E06">
      <w:pPr>
        <w:spacing w:line="58" w:lineRule="exact"/>
        <w:rPr>
          <w:rFonts w:ascii="Symbol" w:eastAsia="Symbol" w:hAnsi="Symbol" w:cs="Symbol"/>
          <w:sz w:val="28"/>
          <w:szCs w:val="28"/>
        </w:rPr>
      </w:pPr>
    </w:p>
    <w:p w:rsidR="00A34E06" w:rsidRDefault="005843AF" w:rsidP="005843AF">
      <w:pPr>
        <w:numPr>
          <w:ilvl w:val="0"/>
          <w:numId w:val="71"/>
        </w:numPr>
        <w:tabs>
          <w:tab w:val="left" w:pos="360"/>
        </w:tabs>
        <w:spacing w:line="333" w:lineRule="auto"/>
        <w:ind w:left="360" w:right="60" w:hanging="358"/>
        <w:rPr>
          <w:rFonts w:ascii="Symbol" w:eastAsia="Symbol" w:hAnsi="Symbol" w:cs="Symbol"/>
          <w:sz w:val="28"/>
          <w:szCs w:val="28"/>
        </w:rPr>
      </w:pPr>
      <w:r>
        <w:rPr>
          <w:rFonts w:eastAsia="Times New Roman"/>
          <w:sz w:val="28"/>
          <w:szCs w:val="28"/>
        </w:rPr>
        <w:t>объяснять основные факты из истории русской письменности и создания славянского алфавита;</w:t>
      </w:r>
    </w:p>
    <w:p w:rsidR="00A34E06" w:rsidRDefault="00A34E06">
      <w:pPr>
        <w:spacing w:line="63" w:lineRule="exact"/>
        <w:rPr>
          <w:rFonts w:ascii="Symbol" w:eastAsia="Symbol" w:hAnsi="Symbol" w:cs="Symbol"/>
          <w:sz w:val="28"/>
          <w:szCs w:val="28"/>
        </w:rPr>
      </w:pPr>
    </w:p>
    <w:p w:rsidR="00A34E06" w:rsidRDefault="005843AF" w:rsidP="005843AF">
      <w:pPr>
        <w:numPr>
          <w:ilvl w:val="0"/>
          <w:numId w:val="71"/>
        </w:numPr>
        <w:tabs>
          <w:tab w:val="left" w:pos="360"/>
        </w:tabs>
        <w:spacing w:line="333" w:lineRule="auto"/>
        <w:ind w:left="360" w:right="60" w:hanging="358"/>
        <w:rPr>
          <w:rFonts w:ascii="Symbol" w:eastAsia="Symbol" w:hAnsi="Symbol" w:cs="Symbol"/>
          <w:sz w:val="28"/>
          <w:szCs w:val="28"/>
        </w:rPr>
      </w:pPr>
      <w:r>
        <w:rPr>
          <w:rFonts w:eastAsia="Times New Roman"/>
          <w:sz w:val="28"/>
          <w:szCs w:val="28"/>
        </w:rPr>
        <w:t>распознавать и правильно объяснять значения изученных слов с национально-культурным компонентом, правильно употреблять их в речи;</w:t>
      </w:r>
    </w:p>
    <w:p w:rsidR="00A34E06" w:rsidRDefault="00A34E06">
      <w:pPr>
        <w:spacing w:line="26" w:lineRule="exact"/>
        <w:rPr>
          <w:rFonts w:ascii="Symbol" w:eastAsia="Symbol" w:hAnsi="Symbol" w:cs="Symbol"/>
          <w:sz w:val="28"/>
          <w:szCs w:val="28"/>
        </w:rPr>
      </w:pPr>
    </w:p>
    <w:p w:rsidR="00A34E06" w:rsidRDefault="005843AF" w:rsidP="005843AF">
      <w:pPr>
        <w:numPr>
          <w:ilvl w:val="0"/>
          <w:numId w:val="71"/>
        </w:numPr>
        <w:tabs>
          <w:tab w:val="left" w:pos="360"/>
        </w:tabs>
        <w:ind w:left="360" w:hanging="358"/>
        <w:rPr>
          <w:rFonts w:ascii="Symbol" w:eastAsia="Symbol" w:hAnsi="Symbol" w:cs="Symbol"/>
          <w:sz w:val="28"/>
          <w:szCs w:val="28"/>
        </w:rPr>
      </w:pPr>
      <w:r>
        <w:rPr>
          <w:rFonts w:eastAsia="Times New Roman"/>
          <w:sz w:val="28"/>
          <w:szCs w:val="28"/>
        </w:rPr>
        <w:t>распознавать  и  характеризовать  слова  с  живой  внутренней  формой,</w:t>
      </w:r>
    </w:p>
    <w:p w:rsidR="00A34E06" w:rsidRDefault="00A34E06">
      <w:pPr>
        <w:spacing w:line="176" w:lineRule="exact"/>
        <w:rPr>
          <w:rFonts w:ascii="Symbol" w:eastAsia="Symbol" w:hAnsi="Symbol" w:cs="Symbol"/>
          <w:sz w:val="28"/>
          <w:szCs w:val="28"/>
        </w:rPr>
      </w:pPr>
    </w:p>
    <w:p w:rsidR="00A34E06" w:rsidRDefault="005843AF">
      <w:pPr>
        <w:spacing w:line="349" w:lineRule="auto"/>
        <w:ind w:left="360" w:right="60"/>
        <w:rPr>
          <w:rFonts w:ascii="Symbol" w:eastAsia="Symbol" w:hAnsi="Symbol" w:cs="Symbol"/>
          <w:sz w:val="28"/>
          <w:szCs w:val="28"/>
        </w:rPr>
      </w:pPr>
      <w:r>
        <w:rPr>
          <w:rFonts w:eastAsia="Times New Roman"/>
          <w:sz w:val="28"/>
          <w:szCs w:val="28"/>
        </w:rPr>
        <w:t>специфическим оценочно-характеризующим значением; правильно употреблять их в современных ситуациях речевого общения;</w:t>
      </w:r>
    </w:p>
    <w:p w:rsidR="00A34E06" w:rsidRDefault="00A34E06">
      <w:pPr>
        <w:spacing w:line="50" w:lineRule="exact"/>
        <w:rPr>
          <w:rFonts w:ascii="Symbol" w:eastAsia="Symbol" w:hAnsi="Symbol" w:cs="Symbol"/>
          <w:sz w:val="28"/>
          <w:szCs w:val="28"/>
        </w:rPr>
      </w:pPr>
    </w:p>
    <w:p w:rsidR="00A34E06" w:rsidRDefault="005843AF" w:rsidP="005843AF">
      <w:pPr>
        <w:numPr>
          <w:ilvl w:val="0"/>
          <w:numId w:val="71"/>
        </w:numPr>
        <w:tabs>
          <w:tab w:val="left" w:pos="360"/>
        </w:tabs>
        <w:spacing w:line="343" w:lineRule="auto"/>
        <w:ind w:left="360" w:right="60" w:hanging="358"/>
        <w:jc w:val="both"/>
        <w:rPr>
          <w:rFonts w:ascii="Symbol" w:eastAsia="Symbol" w:hAnsi="Symbol" w:cs="Symbol"/>
          <w:sz w:val="28"/>
          <w:szCs w:val="28"/>
        </w:rPr>
      </w:pPr>
      <w:r>
        <w:rPr>
          <w:rFonts w:eastAsia="Times New Roman"/>
          <w:sz w:val="28"/>
          <w:szCs w:val="28"/>
        </w:rPr>
        <w:t>распознавать и правильно объяснять народно-поэтические эпитеты в русских народных и литературных сказках, народных песнях, художественной литературе, былинах;</w:t>
      </w:r>
    </w:p>
    <w:p w:rsidR="00A34E06" w:rsidRDefault="00A34E06">
      <w:pPr>
        <w:spacing w:line="23" w:lineRule="exact"/>
        <w:rPr>
          <w:rFonts w:ascii="Symbol" w:eastAsia="Symbol" w:hAnsi="Symbol" w:cs="Symbol"/>
          <w:sz w:val="28"/>
          <w:szCs w:val="28"/>
        </w:rPr>
      </w:pPr>
    </w:p>
    <w:p w:rsidR="00A34E06" w:rsidRDefault="005843AF" w:rsidP="005843AF">
      <w:pPr>
        <w:numPr>
          <w:ilvl w:val="0"/>
          <w:numId w:val="71"/>
        </w:numPr>
        <w:tabs>
          <w:tab w:val="left" w:pos="360"/>
        </w:tabs>
        <w:ind w:left="360" w:hanging="358"/>
        <w:rPr>
          <w:rFonts w:ascii="Symbol" w:eastAsia="Symbol" w:hAnsi="Symbol" w:cs="Symbol"/>
          <w:sz w:val="28"/>
          <w:szCs w:val="28"/>
        </w:rPr>
      </w:pPr>
      <w:r>
        <w:rPr>
          <w:rFonts w:eastAsia="Times New Roman"/>
          <w:sz w:val="28"/>
          <w:szCs w:val="28"/>
        </w:rPr>
        <w:t>распознавать  крылатые  слова  и  выражения  из  русских  народных  и</w:t>
      </w:r>
    </w:p>
    <w:p w:rsidR="00A34E06" w:rsidRDefault="00A34E06">
      <w:pPr>
        <w:spacing w:line="233" w:lineRule="exact"/>
        <w:rPr>
          <w:sz w:val="20"/>
          <w:szCs w:val="20"/>
        </w:rPr>
      </w:pPr>
    </w:p>
    <w:p w:rsidR="00A34E06" w:rsidRDefault="005843AF">
      <w:pPr>
        <w:jc w:val="right"/>
        <w:rPr>
          <w:sz w:val="20"/>
          <w:szCs w:val="20"/>
        </w:rPr>
      </w:pPr>
      <w:r>
        <w:rPr>
          <w:rFonts w:ascii="Calibri" w:eastAsia="Calibri" w:hAnsi="Calibri" w:cs="Calibri"/>
          <w:sz w:val="20"/>
          <w:szCs w:val="20"/>
        </w:rPr>
        <w:t>46</w:t>
      </w:r>
    </w:p>
    <w:p w:rsidR="00A34E06" w:rsidRDefault="00A34E06">
      <w:pPr>
        <w:sectPr w:rsidR="00A34E06">
          <w:pgSz w:w="11900" w:h="16838"/>
          <w:pgMar w:top="1138" w:right="846" w:bottom="662" w:left="1340" w:header="0" w:footer="0" w:gutter="0"/>
          <w:cols w:space="720" w:equalWidth="0">
            <w:col w:w="9720"/>
          </w:cols>
        </w:sectPr>
      </w:pPr>
    </w:p>
    <w:p w:rsidR="00A34E06" w:rsidRDefault="005843AF">
      <w:pPr>
        <w:ind w:left="358"/>
        <w:rPr>
          <w:sz w:val="20"/>
          <w:szCs w:val="20"/>
        </w:rPr>
      </w:pPr>
      <w:r>
        <w:rPr>
          <w:rFonts w:eastAsia="Times New Roman"/>
          <w:sz w:val="28"/>
          <w:szCs w:val="28"/>
        </w:rPr>
        <w:lastRenderedPageBreak/>
        <w:t>литературных сказок, объяснять их значения, правильно употреблять в речи;</w:t>
      </w:r>
    </w:p>
    <w:p w:rsidR="00A34E06" w:rsidRDefault="00A34E06">
      <w:pPr>
        <w:spacing w:line="196" w:lineRule="exact"/>
        <w:rPr>
          <w:sz w:val="20"/>
          <w:szCs w:val="20"/>
        </w:rPr>
      </w:pPr>
    </w:p>
    <w:p w:rsidR="00A34E06" w:rsidRDefault="005843AF" w:rsidP="005843AF">
      <w:pPr>
        <w:numPr>
          <w:ilvl w:val="0"/>
          <w:numId w:val="72"/>
        </w:numPr>
        <w:tabs>
          <w:tab w:val="left" w:pos="358"/>
        </w:tabs>
        <w:spacing w:line="333" w:lineRule="auto"/>
        <w:ind w:left="358" w:right="60" w:hanging="358"/>
        <w:rPr>
          <w:rFonts w:ascii="Symbol" w:eastAsia="Symbol" w:hAnsi="Symbol" w:cs="Symbol"/>
          <w:sz w:val="28"/>
          <w:szCs w:val="28"/>
        </w:rPr>
      </w:pPr>
      <w:r>
        <w:rPr>
          <w:rFonts w:eastAsia="Times New Roman"/>
          <w:sz w:val="28"/>
          <w:szCs w:val="28"/>
        </w:rPr>
        <w:t>объяснять значения пословиц и поговорок, правильно употреблять изученные пословицы, поговорки;</w:t>
      </w:r>
    </w:p>
    <w:p w:rsidR="00A34E06" w:rsidRDefault="00A34E06">
      <w:pPr>
        <w:spacing w:line="63" w:lineRule="exact"/>
        <w:rPr>
          <w:rFonts w:ascii="Symbol" w:eastAsia="Symbol" w:hAnsi="Symbol" w:cs="Symbol"/>
          <w:sz w:val="28"/>
          <w:szCs w:val="28"/>
        </w:rPr>
      </w:pPr>
    </w:p>
    <w:p w:rsidR="00A34E06" w:rsidRDefault="005843AF" w:rsidP="005843AF">
      <w:pPr>
        <w:numPr>
          <w:ilvl w:val="0"/>
          <w:numId w:val="72"/>
        </w:numPr>
        <w:tabs>
          <w:tab w:val="left" w:pos="358"/>
        </w:tabs>
        <w:spacing w:line="343" w:lineRule="auto"/>
        <w:ind w:left="358" w:right="60" w:hanging="358"/>
        <w:jc w:val="both"/>
        <w:rPr>
          <w:rFonts w:ascii="Symbol" w:eastAsia="Symbol" w:hAnsi="Symbol" w:cs="Symbol"/>
          <w:sz w:val="28"/>
          <w:szCs w:val="28"/>
        </w:rPr>
      </w:pPr>
      <w:r>
        <w:rPr>
          <w:rFonts w:eastAsia="Times New Roman"/>
          <w:sz w:val="28"/>
          <w:szCs w:val="28"/>
        </w:rPr>
        <w:t>понимать национальное своеобразие общеязыковых и художественных метафор, народных и поэтических слов-символов, обладающих традиционной метафорической образностью; правильно употреблять их;</w:t>
      </w:r>
    </w:p>
    <w:p w:rsidR="00A34E06" w:rsidRDefault="00A34E06">
      <w:pPr>
        <w:spacing w:line="58" w:lineRule="exact"/>
        <w:rPr>
          <w:rFonts w:ascii="Symbol" w:eastAsia="Symbol" w:hAnsi="Symbol" w:cs="Symbol"/>
          <w:sz w:val="28"/>
          <w:szCs w:val="28"/>
        </w:rPr>
      </w:pPr>
    </w:p>
    <w:p w:rsidR="00A34E06" w:rsidRDefault="005843AF" w:rsidP="005843AF">
      <w:pPr>
        <w:numPr>
          <w:ilvl w:val="0"/>
          <w:numId w:val="72"/>
        </w:numPr>
        <w:tabs>
          <w:tab w:val="left" w:pos="358"/>
        </w:tabs>
        <w:spacing w:line="343" w:lineRule="auto"/>
        <w:ind w:left="358" w:right="60" w:hanging="358"/>
        <w:jc w:val="both"/>
        <w:rPr>
          <w:rFonts w:ascii="Symbol" w:eastAsia="Symbol" w:hAnsi="Symbol" w:cs="Symbol"/>
          <w:sz w:val="28"/>
          <w:szCs w:val="28"/>
        </w:rPr>
      </w:pPr>
      <w:r>
        <w:rPr>
          <w:rFonts w:eastAsia="Times New Roman"/>
          <w:sz w:val="28"/>
          <w:szCs w:val="28"/>
        </w:rPr>
        <w:t>распознавать слова с суффиксами субъективной оценки в произведениях устного народного творчества и в произведениях художественной литературы; правильно употреблять их;</w:t>
      </w:r>
    </w:p>
    <w:p w:rsidR="00A34E06" w:rsidRDefault="00A34E06">
      <w:pPr>
        <w:spacing w:line="58" w:lineRule="exact"/>
        <w:rPr>
          <w:rFonts w:ascii="Symbol" w:eastAsia="Symbol" w:hAnsi="Symbol" w:cs="Symbol"/>
          <w:sz w:val="28"/>
          <w:szCs w:val="28"/>
        </w:rPr>
      </w:pPr>
    </w:p>
    <w:p w:rsidR="00A34E06" w:rsidRDefault="005843AF" w:rsidP="005843AF">
      <w:pPr>
        <w:numPr>
          <w:ilvl w:val="0"/>
          <w:numId w:val="72"/>
        </w:numPr>
        <w:tabs>
          <w:tab w:val="left" w:pos="358"/>
        </w:tabs>
        <w:spacing w:line="344" w:lineRule="auto"/>
        <w:ind w:left="358" w:hanging="358"/>
        <w:jc w:val="both"/>
        <w:rPr>
          <w:rFonts w:ascii="Symbol" w:eastAsia="Symbol" w:hAnsi="Symbol" w:cs="Symbol"/>
          <w:sz w:val="28"/>
          <w:szCs w:val="28"/>
        </w:rPr>
      </w:pPr>
      <w:r>
        <w:rPr>
          <w:rFonts w:eastAsia="Times New Roman"/>
          <w:sz w:val="28"/>
          <w:szCs w:val="28"/>
        </w:rPr>
        <w:t>распознавать имена традиционные и новые, популярные и устаревшие, а также имена, входящие в состав пословиц и поговорок и имеющие в силу этого определённую стилистическую окраску;</w:t>
      </w:r>
    </w:p>
    <w:p w:rsidR="00A34E06" w:rsidRDefault="00A34E06">
      <w:pPr>
        <w:spacing w:line="54" w:lineRule="exact"/>
        <w:rPr>
          <w:rFonts w:ascii="Symbol" w:eastAsia="Symbol" w:hAnsi="Symbol" w:cs="Symbol"/>
          <w:sz w:val="28"/>
          <w:szCs w:val="28"/>
        </w:rPr>
      </w:pPr>
    </w:p>
    <w:p w:rsidR="00A34E06" w:rsidRDefault="005843AF" w:rsidP="005843AF">
      <w:pPr>
        <w:numPr>
          <w:ilvl w:val="0"/>
          <w:numId w:val="72"/>
        </w:numPr>
        <w:tabs>
          <w:tab w:val="left" w:pos="358"/>
        </w:tabs>
        <w:spacing w:line="333" w:lineRule="auto"/>
        <w:ind w:left="358" w:hanging="358"/>
        <w:rPr>
          <w:rFonts w:ascii="Symbol" w:eastAsia="Symbol" w:hAnsi="Symbol" w:cs="Symbol"/>
          <w:sz w:val="28"/>
          <w:szCs w:val="28"/>
        </w:rPr>
      </w:pPr>
      <w:r>
        <w:rPr>
          <w:rFonts w:eastAsia="Times New Roman"/>
          <w:sz w:val="28"/>
          <w:szCs w:val="28"/>
        </w:rPr>
        <w:t>понимать и объяснять взаимосвязь происхождения названий старинных русских городов и истории народа, истории языка (в рамках изученного);</w:t>
      </w:r>
    </w:p>
    <w:p w:rsidR="00A34E06" w:rsidRDefault="00A34E06">
      <w:pPr>
        <w:spacing w:line="63" w:lineRule="exact"/>
        <w:rPr>
          <w:rFonts w:ascii="Symbol" w:eastAsia="Symbol" w:hAnsi="Symbol" w:cs="Symbol"/>
          <w:sz w:val="28"/>
          <w:szCs w:val="28"/>
        </w:rPr>
      </w:pPr>
    </w:p>
    <w:p w:rsidR="00A34E06" w:rsidRDefault="005843AF" w:rsidP="005843AF">
      <w:pPr>
        <w:numPr>
          <w:ilvl w:val="0"/>
          <w:numId w:val="72"/>
        </w:numPr>
        <w:tabs>
          <w:tab w:val="left" w:pos="358"/>
        </w:tabs>
        <w:spacing w:line="349" w:lineRule="auto"/>
        <w:ind w:left="358" w:right="60" w:hanging="358"/>
        <w:jc w:val="both"/>
        <w:rPr>
          <w:rFonts w:ascii="Symbol" w:eastAsia="Symbol" w:hAnsi="Symbol" w:cs="Symbol"/>
          <w:sz w:val="28"/>
          <w:szCs w:val="28"/>
        </w:rPr>
      </w:pPr>
      <w:r>
        <w:rPr>
          <w:rFonts w:eastAsia="Times New Roman"/>
          <w:sz w:val="28"/>
          <w:szCs w:val="28"/>
        </w:rPr>
        <w:t>понимать назначение конкретного вида словаря, особенности строения его словарной статьи (толковые словари, словари пословиц и поговорок; словари синонимов, антонимов; словари эпитетов, метафор и сравнений; учебные этимологические словари) и уметь им пользоваться.</w:t>
      </w:r>
    </w:p>
    <w:p w:rsidR="00A34E06" w:rsidRDefault="00A34E06">
      <w:pPr>
        <w:spacing w:line="20" w:lineRule="exact"/>
        <w:rPr>
          <w:rFonts w:ascii="Symbol" w:eastAsia="Symbol" w:hAnsi="Symbol" w:cs="Symbol"/>
          <w:sz w:val="28"/>
          <w:szCs w:val="28"/>
        </w:rPr>
      </w:pPr>
    </w:p>
    <w:p w:rsidR="00A34E06" w:rsidRDefault="005843AF">
      <w:pPr>
        <w:ind w:left="438"/>
        <w:rPr>
          <w:rFonts w:ascii="Symbol" w:eastAsia="Symbol" w:hAnsi="Symbol" w:cs="Symbol"/>
          <w:sz w:val="28"/>
          <w:szCs w:val="28"/>
        </w:rPr>
      </w:pPr>
      <w:r>
        <w:rPr>
          <w:rFonts w:eastAsia="Times New Roman"/>
          <w:b/>
          <w:bCs/>
          <w:sz w:val="28"/>
          <w:szCs w:val="28"/>
        </w:rPr>
        <w:t>«Культура речи»:</w:t>
      </w:r>
    </w:p>
    <w:p w:rsidR="00A34E06" w:rsidRDefault="00A34E06">
      <w:pPr>
        <w:spacing w:line="188" w:lineRule="exact"/>
        <w:rPr>
          <w:rFonts w:ascii="Symbol" w:eastAsia="Symbol" w:hAnsi="Symbol" w:cs="Symbol"/>
          <w:sz w:val="28"/>
          <w:szCs w:val="28"/>
        </w:rPr>
      </w:pPr>
    </w:p>
    <w:p w:rsidR="00A34E06" w:rsidRDefault="005843AF" w:rsidP="005843AF">
      <w:pPr>
        <w:numPr>
          <w:ilvl w:val="0"/>
          <w:numId w:val="72"/>
        </w:numPr>
        <w:tabs>
          <w:tab w:val="left" w:pos="358"/>
        </w:tabs>
        <w:spacing w:line="335" w:lineRule="auto"/>
        <w:ind w:left="358" w:hanging="358"/>
        <w:rPr>
          <w:rFonts w:ascii="Symbol" w:eastAsia="Symbol" w:hAnsi="Symbol" w:cs="Symbol"/>
          <w:sz w:val="28"/>
          <w:szCs w:val="28"/>
        </w:rPr>
      </w:pPr>
      <w:r>
        <w:rPr>
          <w:rFonts w:eastAsia="Times New Roman"/>
          <w:sz w:val="28"/>
          <w:szCs w:val="28"/>
        </w:rPr>
        <w:t>различать постоянное и подвижное ударение в именах существительных, именах прилагательных, глаголах (в рамках изученного);</w:t>
      </w:r>
    </w:p>
    <w:p w:rsidR="00A34E06" w:rsidRDefault="00A34E06">
      <w:pPr>
        <w:spacing w:line="58" w:lineRule="exact"/>
        <w:rPr>
          <w:rFonts w:ascii="Symbol" w:eastAsia="Symbol" w:hAnsi="Symbol" w:cs="Symbol"/>
          <w:sz w:val="28"/>
          <w:szCs w:val="28"/>
        </w:rPr>
      </w:pPr>
    </w:p>
    <w:p w:rsidR="00A34E06" w:rsidRDefault="005843AF" w:rsidP="005843AF">
      <w:pPr>
        <w:numPr>
          <w:ilvl w:val="0"/>
          <w:numId w:val="72"/>
        </w:numPr>
        <w:tabs>
          <w:tab w:val="left" w:pos="428"/>
        </w:tabs>
        <w:spacing w:line="335" w:lineRule="auto"/>
        <w:ind w:left="358" w:hanging="358"/>
        <w:rPr>
          <w:rFonts w:ascii="Symbol" w:eastAsia="Symbol" w:hAnsi="Symbol" w:cs="Symbol"/>
          <w:sz w:val="28"/>
          <w:szCs w:val="28"/>
        </w:rPr>
      </w:pPr>
      <w:r>
        <w:rPr>
          <w:rFonts w:eastAsia="Times New Roman"/>
          <w:sz w:val="28"/>
          <w:szCs w:val="28"/>
        </w:rPr>
        <w:t>соблюдать нормы ударения в отдельных грамматических формах имён существительных, прилагательных, глаголов (в рамках изученного);</w:t>
      </w:r>
    </w:p>
    <w:p w:rsidR="00A34E06" w:rsidRDefault="00A34E06">
      <w:pPr>
        <w:spacing w:line="58" w:lineRule="exact"/>
        <w:rPr>
          <w:rFonts w:ascii="Symbol" w:eastAsia="Symbol" w:hAnsi="Symbol" w:cs="Symbol"/>
          <w:sz w:val="28"/>
          <w:szCs w:val="28"/>
        </w:rPr>
      </w:pPr>
    </w:p>
    <w:p w:rsidR="00A34E06" w:rsidRDefault="005843AF" w:rsidP="005843AF">
      <w:pPr>
        <w:numPr>
          <w:ilvl w:val="0"/>
          <w:numId w:val="72"/>
        </w:numPr>
        <w:tabs>
          <w:tab w:val="left" w:pos="358"/>
        </w:tabs>
        <w:spacing w:line="334" w:lineRule="auto"/>
        <w:ind w:left="358" w:hanging="358"/>
        <w:rPr>
          <w:rFonts w:ascii="Symbol" w:eastAsia="Symbol" w:hAnsi="Symbol" w:cs="Symbol"/>
          <w:sz w:val="28"/>
          <w:szCs w:val="28"/>
        </w:rPr>
      </w:pPr>
      <w:r>
        <w:rPr>
          <w:rFonts w:eastAsia="Times New Roman"/>
          <w:sz w:val="28"/>
          <w:szCs w:val="28"/>
        </w:rPr>
        <w:t>анализировать смыслоразличительную роль ударения на примере омографов; корректно употреблять омографы в письменной речи;</w:t>
      </w:r>
    </w:p>
    <w:p w:rsidR="00A34E06" w:rsidRDefault="00A34E06">
      <w:pPr>
        <w:spacing w:line="61" w:lineRule="exact"/>
        <w:rPr>
          <w:rFonts w:ascii="Symbol" w:eastAsia="Symbol" w:hAnsi="Symbol" w:cs="Symbol"/>
          <w:sz w:val="28"/>
          <w:szCs w:val="28"/>
        </w:rPr>
      </w:pPr>
    </w:p>
    <w:p w:rsidR="00A34E06" w:rsidRDefault="005843AF" w:rsidP="005843AF">
      <w:pPr>
        <w:numPr>
          <w:ilvl w:val="0"/>
          <w:numId w:val="72"/>
        </w:numPr>
        <w:tabs>
          <w:tab w:val="left" w:pos="358"/>
        </w:tabs>
        <w:spacing w:line="344" w:lineRule="auto"/>
        <w:ind w:left="358" w:hanging="358"/>
        <w:jc w:val="both"/>
        <w:rPr>
          <w:rFonts w:ascii="Symbol" w:eastAsia="Symbol" w:hAnsi="Symbol" w:cs="Symbol"/>
          <w:sz w:val="28"/>
          <w:szCs w:val="28"/>
        </w:rPr>
      </w:pPr>
      <w:r>
        <w:rPr>
          <w:rFonts w:eastAsia="Times New Roman"/>
          <w:sz w:val="28"/>
          <w:szCs w:val="28"/>
        </w:rPr>
        <w:t>различать варианты орфоэпической и акцентологической нормы; употреблять слова с учётом произносительных вариантов орфоэпической нормы (в рамках изученного);</w:t>
      </w:r>
    </w:p>
    <w:p w:rsidR="00A34E06" w:rsidRDefault="00CF3037">
      <w:pPr>
        <w:spacing w:line="20" w:lineRule="exact"/>
        <w:rPr>
          <w:sz w:val="20"/>
          <w:szCs w:val="20"/>
        </w:rPr>
      </w:pPr>
      <w:r>
        <w:rPr>
          <w:sz w:val="20"/>
          <w:szCs w:val="20"/>
        </w:rPr>
        <w:pict>
          <v:line id="Shape 2" o:spid="_x0000_s1027" style="position:absolute;z-index:251656192;visibility:visible;mso-wrap-style:square;mso-wrap-distance-left:0;mso-wrap-distance-top:0;mso-wrap-distance-right:0;mso-wrap-distance-bottom:0;mso-position-horizontal:absolute;mso-position-horizontal-relative:text;mso-position-vertical:absolute;mso-position-vertical-relative:text" from="18pt,-228.9pt" to="130.2pt,-228.9pt" o:allowincell="f" strokeweight="1.32pt"/>
        </w:pict>
      </w:r>
    </w:p>
    <w:p w:rsidR="00A34E06" w:rsidRDefault="00A34E06">
      <w:pPr>
        <w:spacing w:line="200" w:lineRule="exact"/>
        <w:rPr>
          <w:sz w:val="20"/>
          <w:szCs w:val="20"/>
        </w:rPr>
      </w:pPr>
    </w:p>
    <w:p w:rsidR="00A34E06" w:rsidRDefault="00A34E06">
      <w:pPr>
        <w:spacing w:line="328" w:lineRule="exact"/>
        <w:rPr>
          <w:sz w:val="20"/>
          <w:szCs w:val="20"/>
        </w:rPr>
      </w:pPr>
    </w:p>
    <w:p w:rsidR="00A34E06" w:rsidRDefault="005843AF">
      <w:pPr>
        <w:ind w:left="9518"/>
        <w:rPr>
          <w:sz w:val="20"/>
          <w:szCs w:val="20"/>
        </w:rPr>
      </w:pPr>
      <w:r>
        <w:rPr>
          <w:rFonts w:ascii="Calibri" w:eastAsia="Calibri" w:hAnsi="Calibri" w:cs="Calibri"/>
          <w:sz w:val="19"/>
          <w:szCs w:val="19"/>
        </w:rPr>
        <w:t>47</w:t>
      </w:r>
    </w:p>
    <w:p w:rsidR="00A34E06" w:rsidRDefault="00A34E06">
      <w:pPr>
        <w:sectPr w:rsidR="00A34E06">
          <w:pgSz w:w="11900" w:h="16838"/>
          <w:pgMar w:top="1125" w:right="846" w:bottom="662" w:left="1342" w:header="0" w:footer="0" w:gutter="0"/>
          <w:cols w:space="720" w:equalWidth="0">
            <w:col w:w="9718"/>
          </w:cols>
        </w:sectPr>
      </w:pPr>
    </w:p>
    <w:p w:rsidR="00A34E06" w:rsidRDefault="005843AF" w:rsidP="005843AF">
      <w:pPr>
        <w:numPr>
          <w:ilvl w:val="0"/>
          <w:numId w:val="73"/>
        </w:numPr>
        <w:tabs>
          <w:tab w:val="left" w:pos="358"/>
        </w:tabs>
        <w:spacing w:line="335" w:lineRule="auto"/>
        <w:ind w:left="358" w:hanging="358"/>
        <w:rPr>
          <w:rFonts w:ascii="Symbol" w:eastAsia="Symbol" w:hAnsi="Symbol" w:cs="Symbol"/>
          <w:sz w:val="28"/>
          <w:szCs w:val="28"/>
        </w:rPr>
      </w:pPr>
      <w:r>
        <w:rPr>
          <w:rFonts w:eastAsia="Times New Roman"/>
          <w:sz w:val="28"/>
          <w:szCs w:val="28"/>
        </w:rPr>
        <w:lastRenderedPageBreak/>
        <w:t>соблюдать нормы употребления синонимов‚ антонимов, омонимов, паронимов (в рамках изученного);</w:t>
      </w:r>
    </w:p>
    <w:p w:rsidR="00A34E06" w:rsidRDefault="00A34E06">
      <w:pPr>
        <w:spacing w:line="23" w:lineRule="exact"/>
        <w:rPr>
          <w:rFonts w:ascii="Symbol" w:eastAsia="Symbol" w:hAnsi="Symbol" w:cs="Symbol"/>
          <w:sz w:val="28"/>
          <w:szCs w:val="28"/>
        </w:rPr>
      </w:pPr>
    </w:p>
    <w:p w:rsidR="00A34E06" w:rsidRDefault="005843AF" w:rsidP="005843AF">
      <w:pPr>
        <w:numPr>
          <w:ilvl w:val="0"/>
          <w:numId w:val="73"/>
        </w:numPr>
        <w:tabs>
          <w:tab w:val="left" w:pos="358"/>
        </w:tabs>
        <w:ind w:left="358" w:hanging="358"/>
        <w:rPr>
          <w:rFonts w:ascii="Symbol" w:eastAsia="Symbol" w:hAnsi="Symbol" w:cs="Symbol"/>
          <w:sz w:val="28"/>
          <w:szCs w:val="28"/>
        </w:rPr>
      </w:pPr>
      <w:r>
        <w:rPr>
          <w:rFonts w:eastAsia="Times New Roman"/>
          <w:sz w:val="28"/>
          <w:szCs w:val="28"/>
        </w:rPr>
        <w:t>употреблять слова в соответствии с их лексическим значением и правилами</w:t>
      </w:r>
    </w:p>
    <w:p w:rsidR="00A34E06" w:rsidRDefault="00A34E06">
      <w:pPr>
        <w:spacing w:line="163" w:lineRule="exact"/>
        <w:rPr>
          <w:sz w:val="20"/>
          <w:szCs w:val="20"/>
        </w:rPr>
      </w:pPr>
    </w:p>
    <w:p w:rsidR="00A34E06" w:rsidRDefault="005843AF">
      <w:pPr>
        <w:tabs>
          <w:tab w:val="left" w:pos="2278"/>
          <w:tab w:val="left" w:pos="4418"/>
          <w:tab w:val="left" w:pos="6338"/>
          <w:tab w:val="left" w:pos="7518"/>
        </w:tabs>
        <w:ind w:left="358"/>
        <w:rPr>
          <w:sz w:val="20"/>
          <w:szCs w:val="20"/>
        </w:rPr>
      </w:pPr>
      <w:r>
        <w:rPr>
          <w:rFonts w:eastAsia="Times New Roman"/>
          <w:sz w:val="28"/>
          <w:szCs w:val="28"/>
        </w:rPr>
        <w:t>лексической</w:t>
      </w:r>
      <w:r>
        <w:rPr>
          <w:sz w:val="20"/>
          <w:szCs w:val="20"/>
        </w:rPr>
        <w:tab/>
      </w:r>
      <w:r>
        <w:rPr>
          <w:rFonts w:eastAsia="Times New Roman"/>
          <w:sz w:val="28"/>
          <w:szCs w:val="28"/>
        </w:rPr>
        <w:t>сочетаемости;</w:t>
      </w:r>
      <w:r>
        <w:rPr>
          <w:sz w:val="20"/>
          <w:szCs w:val="20"/>
        </w:rPr>
        <w:tab/>
      </w:r>
      <w:r>
        <w:rPr>
          <w:rFonts w:eastAsia="Times New Roman"/>
          <w:sz w:val="28"/>
          <w:szCs w:val="28"/>
        </w:rPr>
        <w:t>употреблять</w:t>
      </w:r>
      <w:r>
        <w:rPr>
          <w:sz w:val="20"/>
          <w:szCs w:val="20"/>
        </w:rPr>
        <w:tab/>
      </w:r>
      <w:r>
        <w:rPr>
          <w:rFonts w:eastAsia="Times New Roman"/>
          <w:sz w:val="28"/>
          <w:szCs w:val="28"/>
        </w:rPr>
        <w:t>имена</w:t>
      </w:r>
      <w:r>
        <w:rPr>
          <w:sz w:val="20"/>
          <w:szCs w:val="20"/>
        </w:rPr>
        <w:tab/>
      </w:r>
      <w:r>
        <w:rPr>
          <w:rFonts w:eastAsia="Times New Roman"/>
          <w:sz w:val="28"/>
          <w:szCs w:val="28"/>
        </w:rPr>
        <w:t>существительные,</w:t>
      </w:r>
    </w:p>
    <w:p w:rsidR="00A34E06" w:rsidRDefault="00A34E06">
      <w:pPr>
        <w:spacing w:line="174" w:lineRule="exact"/>
        <w:rPr>
          <w:sz w:val="20"/>
          <w:szCs w:val="20"/>
        </w:rPr>
      </w:pPr>
    </w:p>
    <w:p w:rsidR="00A34E06" w:rsidRDefault="005843AF">
      <w:pPr>
        <w:spacing w:line="349" w:lineRule="auto"/>
        <w:ind w:left="358"/>
        <w:rPr>
          <w:sz w:val="20"/>
          <w:szCs w:val="20"/>
        </w:rPr>
      </w:pPr>
      <w:r>
        <w:rPr>
          <w:rFonts w:eastAsia="Times New Roman"/>
          <w:sz w:val="28"/>
          <w:szCs w:val="28"/>
        </w:rPr>
        <w:t>прилагательные, глаголы с учётом стилистических норм современного русского языка;</w:t>
      </w:r>
    </w:p>
    <w:p w:rsidR="00A34E06" w:rsidRDefault="00A34E06">
      <w:pPr>
        <w:spacing w:line="50" w:lineRule="exact"/>
        <w:rPr>
          <w:sz w:val="20"/>
          <w:szCs w:val="20"/>
        </w:rPr>
      </w:pPr>
    </w:p>
    <w:p w:rsidR="00A34E06" w:rsidRDefault="005843AF" w:rsidP="005843AF">
      <w:pPr>
        <w:numPr>
          <w:ilvl w:val="0"/>
          <w:numId w:val="74"/>
        </w:numPr>
        <w:tabs>
          <w:tab w:val="left" w:pos="358"/>
        </w:tabs>
        <w:spacing w:line="343" w:lineRule="auto"/>
        <w:ind w:left="358" w:hanging="358"/>
        <w:jc w:val="both"/>
        <w:rPr>
          <w:rFonts w:ascii="Symbol" w:eastAsia="Symbol" w:hAnsi="Symbol" w:cs="Symbol"/>
          <w:sz w:val="28"/>
          <w:szCs w:val="28"/>
        </w:rPr>
      </w:pPr>
      <w:r>
        <w:rPr>
          <w:rFonts w:eastAsia="Times New Roman"/>
          <w:sz w:val="28"/>
          <w:szCs w:val="28"/>
        </w:rPr>
        <w:t>определять род заимствованных несклоняемых имён существительных; сложных существительных; имён собственных (географических названий); аббревиатур и корректно употреблять их в речи (в рамках изученного);</w:t>
      </w:r>
    </w:p>
    <w:p w:rsidR="00A34E06" w:rsidRDefault="00A34E06">
      <w:pPr>
        <w:spacing w:line="58" w:lineRule="exact"/>
        <w:rPr>
          <w:rFonts w:ascii="Symbol" w:eastAsia="Symbol" w:hAnsi="Symbol" w:cs="Symbol"/>
          <w:sz w:val="28"/>
          <w:szCs w:val="28"/>
        </w:rPr>
      </w:pPr>
    </w:p>
    <w:p w:rsidR="00A34E06" w:rsidRDefault="005843AF" w:rsidP="005843AF">
      <w:pPr>
        <w:numPr>
          <w:ilvl w:val="0"/>
          <w:numId w:val="74"/>
        </w:numPr>
        <w:tabs>
          <w:tab w:val="left" w:pos="358"/>
        </w:tabs>
        <w:spacing w:line="351" w:lineRule="auto"/>
        <w:ind w:left="358" w:hanging="358"/>
        <w:jc w:val="both"/>
        <w:rPr>
          <w:rFonts w:ascii="Symbol" w:eastAsia="Symbol" w:hAnsi="Symbol" w:cs="Symbol"/>
          <w:sz w:val="28"/>
          <w:szCs w:val="28"/>
        </w:rPr>
      </w:pPr>
      <w:r>
        <w:rPr>
          <w:rFonts w:eastAsia="Times New Roman"/>
          <w:sz w:val="28"/>
          <w:szCs w:val="28"/>
        </w:rPr>
        <w:t xml:space="preserve">различать варианты грамматической нормы: литературных и разговорных форм именительного падежа множественного числа существительных мужского рода‚ форм существительных мужского рода множественного числа с окончаниями </w:t>
      </w:r>
      <w:r>
        <w:rPr>
          <w:rFonts w:eastAsia="Times New Roman"/>
          <w:i/>
          <w:iCs/>
          <w:sz w:val="28"/>
          <w:szCs w:val="28"/>
        </w:rPr>
        <w:t>-а(-я),</w:t>
      </w:r>
      <w:r>
        <w:rPr>
          <w:rFonts w:eastAsia="Times New Roman"/>
          <w:sz w:val="28"/>
          <w:szCs w:val="28"/>
        </w:rPr>
        <w:t xml:space="preserve"> </w:t>
      </w:r>
      <w:r>
        <w:rPr>
          <w:rFonts w:eastAsia="Times New Roman"/>
          <w:i/>
          <w:iCs/>
          <w:sz w:val="28"/>
          <w:szCs w:val="28"/>
        </w:rPr>
        <w:t>-ы(-и)</w:t>
      </w:r>
      <w:r>
        <w:rPr>
          <w:rFonts w:eastAsia="Times New Roman"/>
          <w:sz w:val="28"/>
          <w:szCs w:val="28"/>
        </w:rPr>
        <w:t>‚ различающихся по смыслу‚ и корректно употреблять их в речи (в рамках изученного);</w:t>
      </w:r>
    </w:p>
    <w:p w:rsidR="00A34E06" w:rsidRDefault="00A34E06">
      <w:pPr>
        <w:spacing w:line="48" w:lineRule="exact"/>
        <w:rPr>
          <w:rFonts w:ascii="Symbol" w:eastAsia="Symbol" w:hAnsi="Symbol" w:cs="Symbol"/>
          <w:sz w:val="28"/>
          <w:szCs w:val="28"/>
        </w:rPr>
      </w:pPr>
    </w:p>
    <w:p w:rsidR="00A34E06" w:rsidRDefault="005843AF" w:rsidP="005843AF">
      <w:pPr>
        <w:numPr>
          <w:ilvl w:val="0"/>
          <w:numId w:val="74"/>
        </w:numPr>
        <w:tabs>
          <w:tab w:val="left" w:pos="358"/>
        </w:tabs>
        <w:spacing w:line="335" w:lineRule="auto"/>
        <w:ind w:left="358" w:hanging="358"/>
        <w:rPr>
          <w:rFonts w:ascii="Symbol" w:eastAsia="Symbol" w:hAnsi="Symbol" w:cs="Symbol"/>
          <w:sz w:val="28"/>
          <w:szCs w:val="28"/>
        </w:rPr>
      </w:pPr>
      <w:r>
        <w:rPr>
          <w:rFonts w:eastAsia="Times New Roman"/>
          <w:sz w:val="28"/>
          <w:szCs w:val="28"/>
        </w:rPr>
        <w:t>различать типичные речевые ошибки; выявлять и исправлять речевые ошибки в устной речи;</w:t>
      </w:r>
    </w:p>
    <w:p w:rsidR="00A34E06" w:rsidRDefault="00A34E06">
      <w:pPr>
        <w:spacing w:line="58" w:lineRule="exact"/>
        <w:rPr>
          <w:rFonts w:ascii="Symbol" w:eastAsia="Symbol" w:hAnsi="Symbol" w:cs="Symbol"/>
          <w:sz w:val="28"/>
          <w:szCs w:val="28"/>
        </w:rPr>
      </w:pPr>
    </w:p>
    <w:p w:rsidR="00A34E06" w:rsidRDefault="005843AF" w:rsidP="005843AF">
      <w:pPr>
        <w:numPr>
          <w:ilvl w:val="0"/>
          <w:numId w:val="74"/>
        </w:numPr>
        <w:tabs>
          <w:tab w:val="left" w:pos="358"/>
        </w:tabs>
        <w:spacing w:line="344" w:lineRule="auto"/>
        <w:ind w:left="358" w:hanging="358"/>
        <w:jc w:val="both"/>
        <w:rPr>
          <w:rFonts w:ascii="Symbol" w:eastAsia="Symbol" w:hAnsi="Symbol" w:cs="Symbol"/>
          <w:sz w:val="28"/>
          <w:szCs w:val="28"/>
        </w:rPr>
      </w:pPr>
      <w:r>
        <w:rPr>
          <w:rFonts w:eastAsia="Times New Roman"/>
          <w:sz w:val="28"/>
          <w:szCs w:val="28"/>
        </w:rPr>
        <w:t>различать типичные речевые ошибки, связанные с нарушением грамматической нормы; выявлять и исправлять грамматические ошибки в устной речи;</w:t>
      </w:r>
    </w:p>
    <w:p w:rsidR="00A34E06" w:rsidRDefault="00A34E06">
      <w:pPr>
        <w:spacing w:line="54" w:lineRule="exact"/>
        <w:rPr>
          <w:rFonts w:ascii="Symbol" w:eastAsia="Symbol" w:hAnsi="Symbol" w:cs="Symbol"/>
          <w:sz w:val="28"/>
          <w:szCs w:val="28"/>
        </w:rPr>
      </w:pPr>
    </w:p>
    <w:p w:rsidR="00A34E06" w:rsidRDefault="005843AF" w:rsidP="005843AF">
      <w:pPr>
        <w:numPr>
          <w:ilvl w:val="0"/>
          <w:numId w:val="74"/>
        </w:numPr>
        <w:tabs>
          <w:tab w:val="left" w:pos="358"/>
        </w:tabs>
        <w:spacing w:line="349" w:lineRule="auto"/>
        <w:ind w:left="358" w:hanging="358"/>
        <w:jc w:val="both"/>
        <w:rPr>
          <w:rFonts w:ascii="Symbol" w:eastAsia="Symbol" w:hAnsi="Symbol" w:cs="Symbol"/>
          <w:sz w:val="28"/>
          <w:szCs w:val="28"/>
        </w:rPr>
      </w:pPr>
      <w:r>
        <w:rPr>
          <w:rFonts w:eastAsia="Times New Roman"/>
          <w:sz w:val="28"/>
          <w:szCs w:val="28"/>
        </w:rPr>
        <w:t>соблюдать этикетные формы и формулы обращения в официальной и неофициальной речевой ситуации; современные формулы обращения к незнакомому человеку; корректно употреблять форму «он» в ситуациях диалога и полилога;</w:t>
      </w:r>
    </w:p>
    <w:p w:rsidR="00A34E06" w:rsidRDefault="00A34E06">
      <w:pPr>
        <w:spacing w:line="47" w:lineRule="exact"/>
        <w:rPr>
          <w:rFonts w:ascii="Symbol" w:eastAsia="Symbol" w:hAnsi="Symbol" w:cs="Symbol"/>
          <w:sz w:val="28"/>
          <w:szCs w:val="28"/>
        </w:rPr>
      </w:pPr>
    </w:p>
    <w:p w:rsidR="00A34E06" w:rsidRDefault="005843AF" w:rsidP="005843AF">
      <w:pPr>
        <w:numPr>
          <w:ilvl w:val="0"/>
          <w:numId w:val="74"/>
        </w:numPr>
        <w:tabs>
          <w:tab w:val="left" w:pos="358"/>
        </w:tabs>
        <w:spacing w:line="336" w:lineRule="auto"/>
        <w:ind w:left="358" w:hanging="358"/>
        <w:rPr>
          <w:rFonts w:ascii="Symbol" w:eastAsia="Symbol" w:hAnsi="Symbol" w:cs="Symbol"/>
          <w:sz w:val="28"/>
          <w:szCs w:val="28"/>
        </w:rPr>
      </w:pPr>
      <w:r>
        <w:rPr>
          <w:rFonts w:eastAsia="Times New Roman"/>
          <w:sz w:val="28"/>
          <w:szCs w:val="28"/>
        </w:rPr>
        <w:t>соблюдать этикетные формы и устойчивые формулы‚ принципы этикетного общения, лежащие в основе национального речевого этикета;</w:t>
      </w:r>
    </w:p>
    <w:p w:rsidR="00A34E06" w:rsidRDefault="00A34E06">
      <w:pPr>
        <w:spacing w:line="21" w:lineRule="exact"/>
        <w:rPr>
          <w:rFonts w:ascii="Symbol" w:eastAsia="Symbol" w:hAnsi="Symbol" w:cs="Symbol"/>
          <w:sz w:val="28"/>
          <w:szCs w:val="28"/>
        </w:rPr>
      </w:pPr>
    </w:p>
    <w:p w:rsidR="00A34E06" w:rsidRDefault="005843AF" w:rsidP="005843AF">
      <w:pPr>
        <w:numPr>
          <w:ilvl w:val="0"/>
          <w:numId w:val="74"/>
        </w:numPr>
        <w:tabs>
          <w:tab w:val="left" w:pos="358"/>
        </w:tabs>
        <w:ind w:left="358" w:hanging="358"/>
        <w:rPr>
          <w:rFonts w:ascii="Symbol" w:eastAsia="Symbol" w:hAnsi="Symbol" w:cs="Symbol"/>
          <w:sz w:val="28"/>
          <w:szCs w:val="28"/>
        </w:rPr>
      </w:pPr>
      <w:r>
        <w:rPr>
          <w:rFonts w:eastAsia="Times New Roman"/>
          <w:sz w:val="28"/>
          <w:szCs w:val="28"/>
        </w:rPr>
        <w:t>соблюдать русскую этикетную вербальную и невербальную манеру общения;</w:t>
      </w:r>
    </w:p>
    <w:p w:rsidR="00A34E06" w:rsidRDefault="00A34E06">
      <w:pPr>
        <w:spacing w:line="195" w:lineRule="exact"/>
        <w:rPr>
          <w:rFonts w:ascii="Symbol" w:eastAsia="Symbol" w:hAnsi="Symbol" w:cs="Symbol"/>
          <w:sz w:val="28"/>
          <w:szCs w:val="28"/>
        </w:rPr>
      </w:pPr>
    </w:p>
    <w:p w:rsidR="00A34E06" w:rsidRDefault="005843AF" w:rsidP="005843AF">
      <w:pPr>
        <w:numPr>
          <w:ilvl w:val="0"/>
          <w:numId w:val="74"/>
        </w:numPr>
        <w:tabs>
          <w:tab w:val="left" w:pos="358"/>
        </w:tabs>
        <w:spacing w:line="335" w:lineRule="auto"/>
        <w:ind w:left="358" w:hanging="358"/>
        <w:rPr>
          <w:rFonts w:ascii="Symbol" w:eastAsia="Symbol" w:hAnsi="Symbol" w:cs="Symbol"/>
          <w:sz w:val="28"/>
          <w:szCs w:val="28"/>
        </w:rPr>
      </w:pPr>
      <w:r>
        <w:rPr>
          <w:rFonts w:eastAsia="Times New Roman"/>
          <w:sz w:val="28"/>
          <w:szCs w:val="28"/>
        </w:rPr>
        <w:t>использовать толковые, в том числе мультимедийные, словари для определения лексического значения слова, особенностей употребления;</w:t>
      </w:r>
    </w:p>
    <w:p w:rsidR="00A34E06" w:rsidRDefault="00A34E06">
      <w:pPr>
        <w:spacing w:line="200" w:lineRule="exact"/>
        <w:rPr>
          <w:sz w:val="20"/>
          <w:szCs w:val="20"/>
        </w:rPr>
      </w:pPr>
    </w:p>
    <w:p w:rsidR="00A34E06" w:rsidRDefault="00A34E06">
      <w:pPr>
        <w:spacing w:line="352" w:lineRule="exact"/>
        <w:rPr>
          <w:sz w:val="20"/>
          <w:szCs w:val="20"/>
        </w:rPr>
      </w:pPr>
    </w:p>
    <w:p w:rsidR="00A34E06" w:rsidRDefault="005843AF">
      <w:pPr>
        <w:ind w:left="9518"/>
        <w:rPr>
          <w:sz w:val="20"/>
          <w:szCs w:val="20"/>
        </w:rPr>
      </w:pPr>
      <w:r>
        <w:rPr>
          <w:rFonts w:ascii="Calibri" w:eastAsia="Calibri" w:hAnsi="Calibri" w:cs="Calibri"/>
          <w:sz w:val="19"/>
          <w:szCs w:val="19"/>
        </w:rPr>
        <w:t>48</w:t>
      </w:r>
    </w:p>
    <w:p w:rsidR="00A34E06" w:rsidRDefault="00A34E06">
      <w:pPr>
        <w:sectPr w:rsidR="00A34E06">
          <w:pgSz w:w="11900" w:h="16838"/>
          <w:pgMar w:top="1158" w:right="846" w:bottom="662" w:left="1342" w:header="0" w:footer="0" w:gutter="0"/>
          <w:cols w:space="720" w:equalWidth="0">
            <w:col w:w="9718"/>
          </w:cols>
        </w:sectPr>
      </w:pPr>
    </w:p>
    <w:p w:rsidR="00A34E06" w:rsidRDefault="005843AF">
      <w:pPr>
        <w:tabs>
          <w:tab w:val="left" w:pos="338"/>
        </w:tabs>
        <w:spacing w:line="344" w:lineRule="auto"/>
        <w:ind w:left="358" w:hanging="359"/>
        <w:jc w:val="both"/>
        <w:rPr>
          <w:sz w:val="20"/>
          <w:szCs w:val="20"/>
        </w:rPr>
      </w:pPr>
      <w:r>
        <w:rPr>
          <w:rFonts w:ascii="Symbol" w:eastAsia="Symbol" w:hAnsi="Symbol" w:cs="Symbol"/>
          <w:sz w:val="28"/>
          <w:szCs w:val="28"/>
        </w:rPr>
        <w:lastRenderedPageBreak/>
        <w:t></w:t>
      </w:r>
      <w:r>
        <w:rPr>
          <w:sz w:val="20"/>
          <w:szCs w:val="20"/>
        </w:rPr>
        <w:tab/>
      </w:r>
      <w:r>
        <w:rPr>
          <w:rFonts w:eastAsia="Times New Roman"/>
          <w:sz w:val="28"/>
          <w:szCs w:val="28"/>
        </w:rPr>
        <w:t>использовать орфоэпические, в том числе мультимедийные, орфографические словари для определения нормативного произношения слова; вариантов произношения; нормативных вариантов написания;</w:t>
      </w:r>
    </w:p>
    <w:p w:rsidR="00A34E06" w:rsidRDefault="00A34E06">
      <w:pPr>
        <w:spacing w:line="91" w:lineRule="exact"/>
        <w:rPr>
          <w:sz w:val="20"/>
          <w:szCs w:val="20"/>
        </w:rPr>
      </w:pPr>
    </w:p>
    <w:p w:rsidR="00A34E06" w:rsidRDefault="005843AF" w:rsidP="005843AF">
      <w:pPr>
        <w:numPr>
          <w:ilvl w:val="0"/>
          <w:numId w:val="75"/>
        </w:numPr>
        <w:tabs>
          <w:tab w:val="left" w:pos="358"/>
        </w:tabs>
        <w:spacing w:line="343" w:lineRule="auto"/>
        <w:ind w:left="358" w:hanging="358"/>
        <w:jc w:val="both"/>
        <w:rPr>
          <w:rFonts w:ascii="Symbol" w:eastAsia="Symbol" w:hAnsi="Symbol" w:cs="Symbol"/>
          <w:sz w:val="28"/>
          <w:szCs w:val="28"/>
        </w:rPr>
      </w:pPr>
      <w:r>
        <w:rPr>
          <w:rFonts w:eastAsia="Times New Roman"/>
          <w:sz w:val="28"/>
          <w:szCs w:val="28"/>
        </w:rPr>
        <w:t>использовать словари синонимов, антонимов для уточнения значения слов, подбора к ним синонимов, антонимов, а также в процессе редактирования текста;</w:t>
      </w:r>
    </w:p>
    <w:p w:rsidR="00A34E06" w:rsidRDefault="00A34E06">
      <w:pPr>
        <w:spacing w:line="58" w:lineRule="exact"/>
        <w:rPr>
          <w:rFonts w:ascii="Symbol" w:eastAsia="Symbol" w:hAnsi="Symbol" w:cs="Symbol"/>
          <w:sz w:val="28"/>
          <w:szCs w:val="28"/>
        </w:rPr>
      </w:pPr>
    </w:p>
    <w:p w:rsidR="00A34E06" w:rsidRDefault="005843AF" w:rsidP="005843AF">
      <w:pPr>
        <w:numPr>
          <w:ilvl w:val="0"/>
          <w:numId w:val="75"/>
        </w:numPr>
        <w:tabs>
          <w:tab w:val="left" w:pos="358"/>
        </w:tabs>
        <w:spacing w:line="349" w:lineRule="auto"/>
        <w:ind w:left="358" w:hanging="358"/>
        <w:jc w:val="both"/>
        <w:rPr>
          <w:rFonts w:ascii="Symbol" w:eastAsia="Symbol" w:hAnsi="Symbol" w:cs="Symbol"/>
          <w:sz w:val="28"/>
          <w:szCs w:val="28"/>
        </w:rPr>
      </w:pPr>
      <w:r>
        <w:rPr>
          <w:rFonts w:eastAsia="Times New Roman"/>
          <w:sz w:val="28"/>
          <w:szCs w:val="28"/>
        </w:rPr>
        <w:t>использовать грамматические словари и справочники для уточнения нормы формообразования, словоизменения, построения словосочетания и предложения; опознавания вариантов грамматической нормы; в процессе редактирования текста.</w:t>
      </w:r>
    </w:p>
    <w:p w:rsidR="00A34E06" w:rsidRDefault="00A34E06">
      <w:pPr>
        <w:spacing w:line="20" w:lineRule="exact"/>
        <w:rPr>
          <w:rFonts w:ascii="Symbol" w:eastAsia="Symbol" w:hAnsi="Symbol" w:cs="Symbol"/>
          <w:sz w:val="28"/>
          <w:szCs w:val="28"/>
        </w:rPr>
      </w:pPr>
    </w:p>
    <w:p w:rsidR="00A34E06" w:rsidRDefault="005843AF">
      <w:pPr>
        <w:ind w:left="358"/>
        <w:rPr>
          <w:rFonts w:ascii="Symbol" w:eastAsia="Symbol" w:hAnsi="Symbol" w:cs="Symbol"/>
          <w:sz w:val="28"/>
          <w:szCs w:val="28"/>
        </w:rPr>
      </w:pPr>
      <w:r>
        <w:rPr>
          <w:rFonts w:eastAsia="Times New Roman"/>
          <w:b/>
          <w:bCs/>
          <w:sz w:val="28"/>
          <w:szCs w:val="28"/>
          <w:u w:val="single"/>
        </w:rPr>
        <w:t>«Речь.</w:t>
      </w:r>
      <w:r>
        <w:rPr>
          <w:rFonts w:eastAsia="Times New Roman"/>
          <w:b/>
          <w:bCs/>
          <w:sz w:val="28"/>
          <w:szCs w:val="28"/>
        </w:rPr>
        <w:t xml:space="preserve"> </w:t>
      </w:r>
      <w:r>
        <w:rPr>
          <w:rFonts w:eastAsia="Times New Roman"/>
          <w:b/>
          <w:bCs/>
          <w:sz w:val="28"/>
          <w:szCs w:val="28"/>
          <w:u w:val="single"/>
        </w:rPr>
        <w:t>Речевая деятельность.</w:t>
      </w:r>
      <w:r>
        <w:rPr>
          <w:rFonts w:eastAsia="Times New Roman"/>
          <w:b/>
          <w:bCs/>
          <w:sz w:val="28"/>
          <w:szCs w:val="28"/>
        </w:rPr>
        <w:t xml:space="preserve"> </w:t>
      </w:r>
      <w:r>
        <w:rPr>
          <w:rFonts w:eastAsia="Times New Roman"/>
          <w:b/>
          <w:bCs/>
          <w:sz w:val="28"/>
          <w:szCs w:val="28"/>
          <w:u w:val="single"/>
        </w:rPr>
        <w:t>Текст»</w:t>
      </w:r>
      <w:r>
        <w:rPr>
          <w:rFonts w:eastAsia="Times New Roman"/>
          <w:b/>
          <w:bCs/>
          <w:sz w:val="28"/>
          <w:szCs w:val="28"/>
        </w:rPr>
        <w:t>:</w:t>
      </w:r>
    </w:p>
    <w:p w:rsidR="00A34E06" w:rsidRDefault="00A34E06">
      <w:pPr>
        <w:spacing w:line="188" w:lineRule="exact"/>
        <w:rPr>
          <w:rFonts w:ascii="Symbol" w:eastAsia="Symbol" w:hAnsi="Symbol" w:cs="Symbol"/>
          <w:sz w:val="28"/>
          <w:szCs w:val="28"/>
        </w:rPr>
      </w:pPr>
    </w:p>
    <w:p w:rsidR="00A34E06" w:rsidRDefault="005843AF" w:rsidP="005843AF">
      <w:pPr>
        <w:numPr>
          <w:ilvl w:val="0"/>
          <w:numId w:val="75"/>
        </w:numPr>
        <w:tabs>
          <w:tab w:val="left" w:pos="358"/>
        </w:tabs>
        <w:spacing w:line="335" w:lineRule="auto"/>
        <w:ind w:left="358" w:hanging="358"/>
        <w:rPr>
          <w:rFonts w:ascii="Symbol" w:eastAsia="Symbol" w:hAnsi="Symbol" w:cs="Symbol"/>
          <w:sz w:val="28"/>
          <w:szCs w:val="28"/>
        </w:rPr>
      </w:pPr>
      <w:r>
        <w:rPr>
          <w:rFonts w:eastAsia="Times New Roman"/>
          <w:sz w:val="28"/>
          <w:szCs w:val="28"/>
        </w:rPr>
        <w:t>анализировать и создавать (с опорой на образец) устные и письменные тексты описательного типа: определение понятия, собственно описание;</w:t>
      </w:r>
    </w:p>
    <w:p w:rsidR="00A34E06" w:rsidRDefault="00A34E06">
      <w:pPr>
        <w:spacing w:line="58" w:lineRule="exact"/>
        <w:rPr>
          <w:rFonts w:ascii="Symbol" w:eastAsia="Symbol" w:hAnsi="Symbol" w:cs="Symbol"/>
          <w:sz w:val="28"/>
          <w:szCs w:val="28"/>
        </w:rPr>
      </w:pPr>
    </w:p>
    <w:p w:rsidR="00A34E06" w:rsidRDefault="005843AF" w:rsidP="005843AF">
      <w:pPr>
        <w:numPr>
          <w:ilvl w:val="0"/>
          <w:numId w:val="75"/>
        </w:numPr>
        <w:tabs>
          <w:tab w:val="left" w:pos="358"/>
        </w:tabs>
        <w:spacing w:line="335" w:lineRule="auto"/>
        <w:ind w:left="358" w:hanging="358"/>
        <w:rPr>
          <w:rFonts w:ascii="Symbol" w:eastAsia="Symbol" w:hAnsi="Symbol" w:cs="Symbol"/>
          <w:sz w:val="28"/>
          <w:szCs w:val="28"/>
        </w:rPr>
      </w:pPr>
      <w:r>
        <w:rPr>
          <w:rFonts w:eastAsia="Times New Roman"/>
          <w:sz w:val="28"/>
          <w:szCs w:val="28"/>
        </w:rPr>
        <w:t>создавать устные учебно-научные монологические сообщения различных функционально-смысловых типов речи (ответ на уроке);</w:t>
      </w:r>
    </w:p>
    <w:p w:rsidR="00A34E06" w:rsidRDefault="00A34E06">
      <w:pPr>
        <w:spacing w:line="58" w:lineRule="exact"/>
        <w:rPr>
          <w:rFonts w:ascii="Symbol" w:eastAsia="Symbol" w:hAnsi="Symbol" w:cs="Symbol"/>
          <w:sz w:val="28"/>
          <w:szCs w:val="28"/>
        </w:rPr>
      </w:pPr>
    </w:p>
    <w:p w:rsidR="00A34E06" w:rsidRDefault="005843AF" w:rsidP="005843AF">
      <w:pPr>
        <w:numPr>
          <w:ilvl w:val="0"/>
          <w:numId w:val="75"/>
        </w:numPr>
        <w:tabs>
          <w:tab w:val="left" w:pos="358"/>
        </w:tabs>
        <w:spacing w:line="333" w:lineRule="auto"/>
        <w:ind w:left="358" w:hanging="358"/>
        <w:rPr>
          <w:rFonts w:ascii="Symbol" w:eastAsia="Symbol" w:hAnsi="Symbol" w:cs="Symbol"/>
          <w:sz w:val="28"/>
          <w:szCs w:val="28"/>
        </w:rPr>
      </w:pPr>
      <w:r>
        <w:rPr>
          <w:rFonts w:eastAsia="Times New Roman"/>
          <w:sz w:val="28"/>
          <w:szCs w:val="28"/>
        </w:rPr>
        <w:t>участвовать в беседе и поддерживать диалог, сохранять инициативу в диалоге, завершать диалог;</w:t>
      </w:r>
    </w:p>
    <w:p w:rsidR="00A34E06" w:rsidRDefault="00A34E06">
      <w:pPr>
        <w:spacing w:line="29" w:lineRule="exact"/>
        <w:rPr>
          <w:rFonts w:ascii="Symbol" w:eastAsia="Symbol" w:hAnsi="Symbol" w:cs="Symbol"/>
          <w:sz w:val="28"/>
          <w:szCs w:val="28"/>
        </w:rPr>
      </w:pPr>
    </w:p>
    <w:p w:rsidR="00A34E06" w:rsidRDefault="005843AF" w:rsidP="005843AF">
      <w:pPr>
        <w:numPr>
          <w:ilvl w:val="0"/>
          <w:numId w:val="75"/>
        </w:numPr>
        <w:tabs>
          <w:tab w:val="left" w:pos="358"/>
        </w:tabs>
        <w:ind w:left="358" w:hanging="358"/>
        <w:rPr>
          <w:rFonts w:ascii="Symbol" w:eastAsia="Symbol" w:hAnsi="Symbol" w:cs="Symbol"/>
          <w:sz w:val="28"/>
          <w:szCs w:val="28"/>
        </w:rPr>
      </w:pPr>
      <w:r>
        <w:rPr>
          <w:rFonts w:eastAsia="Times New Roman"/>
          <w:sz w:val="28"/>
          <w:szCs w:val="28"/>
        </w:rPr>
        <w:t>владеть приёмами работы с заголовком текста;</w:t>
      </w:r>
    </w:p>
    <w:p w:rsidR="00A34E06" w:rsidRDefault="00A34E06">
      <w:pPr>
        <w:spacing w:line="193" w:lineRule="exact"/>
        <w:rPr>
          <w:rFonts w:ascii="Symbol" w:eastAsia="Symbol" w:hAnsi="Symbol" w:cs="Symbol"/>
          <w:sz w:val="28"/>
          <w:szCs w:val="28"/>
        </w:rPr>
      </w:pPr>
    </w:p>
    <w:p w:rsidR="00A34E06" w:rsidRDefault="005843AF" w:rsidP="005843AF">
      <w:pPr>
        <w:numPr>
          <w:ilvl w:val="0"/>
          <w:numId w:val="75"/>
        </w:numPr>
        <w:tabs>
          <w:tab w:val="left" w:pos="358"/>
        </w:tabs>
        <w:spacing w:line="335" w:lineRule="auto"/>
        <w:ind w:left="358" w:hanging="358"/>
        <w:rPr>
          <w:rFonts w:ascii="Symbol" w:eastAsia="Symbol" w:hAnsi="Symbol" w:cs="Symbol"/>
          <w:sz w:val="28"/>
          <w:szCs w:val="28"/>
        </w:rPr>
      </w:pPr>
      <w:r>
        <w:rPr>
          <w:rFonts w:eastAsia="Times New Roman"/>
          <w:sz w:val="28"/>
          <w:szCs w:val="28"/>
        </w:rPr>
        <w:t>уместно использовать коммуникативные стратегии и тактики устного общения: приветствие, просьбу, принесение извинений;</w:t>
      </w:r>
    </w:p>
    <w:p w:rsidR="00A34E06" w:rsidRDefault="00A34E06">
      <w:pPr>
        <w:spacing w:line="58" w:lineRule="exact"/>
        <w:rPr>
          <w:rFonts w:ascii="Symbol" w:eastAsia="Symbol" w:hAnsi="Symbol" w:cs="Symbol"/>
          <w:sz w:val="28"/>
          <w:szCs w:val="28"/>
        </w:rPr>
      </w:pPr>
    </w:p>
    <w:p w:rsidR="00A34E06" w:rsidRDefault="005843AF" w:rsidP="005843AF">
      <w:pPr>
        <w:numPr>
          <w:ilvl w:val="0"/>
          <w:numId w:val="75"/>
        </w:numPr>
        <w:tabs>
          <w:tab w:val="left" w:pos="428"/>
        </w:tabs>
        <w:spacing w:line="335" w:lineRule="auto"/>
        <w:ind w:left="358" w:hanging="358"/>
        <w:rPr>
          <w:rFonts w:ascii="Symbol" w:eastAsia="Symbol" w:hAnsi="Symbol" w:cs="Symbol"/>
          <w:sz w:val="28"/>
          <w:szCs w:val="28"/>
        </w:rPr>
      </w:pPr>
      <w:r>
        <w:rPr>
          <w:rFonts w:eastAsia="Times New Roman"/>
          <w:sz w:val="28"/>
          <w:szCs w:val="28"/>
        </w:rPr>
        <w:t>создавать объявления (в устной и письменной форме) официально-делового стиля;</w:t>
      </w:r>
    </w:p>
    <w:p w:rsidR="00A34E06" w:rsidRDefault="00A34E06">
      <w:pPr>
        <w:spacing w:line="23" w:lineRule="exact"/>
        <w:rPr>
          <w:rFonts w:ascii="Symbol" w:eastAsia="Symbol" w:hAnsi="Symbol" w:cs="Symbol"/>
          <w:sz w:val="28"/>
          <w:szCs w:val="28"/>
        </w:rPr>
      </w:pPr>
    </w:p>
    <w:p w:rsidR="00A34E06" w:rsidRDefault="005843AF" w:rsidP="005843AF">
      <w:pPr>
        <w:numPr>
          <w:ilvl w:val="0"/>
          <w:numId w:val="75"/>
        </w:numPr>
        <w:tabs>
          <w:tab w:val="left" w:pos="438"/>
        </w:tabs>
        <w:ind w:left="438" w:hanging="438"/>
        <w:rPr>
          <w:rFonts w:ascii="Symbol" w:eastAsia="Symbol" w:hAnsi="Symbol" w:cs="Symbol"/>
          <w:sz w:val="28"/>
          <w:szCs w:val="28"/>
        </w:rPr>
      </w:pPr>
      <w:r>
        <w:rPr>
          <w:rFonts w:eastAsia="Times New Roman"/>
          <w:sz w:val="28"/>
          <w:szCs w:val="28"/>
        </w:rPr>
        <w:t>анализировать и создавать тексты публицистических жанров (девиз, слоган);</w:t>
      </w:r>
    </w:p>
    <w:p w:rsidR="00A34E06" w:rsidRDefault="00A34E06">
      <w:pPr>
        <w:spacing w:line="195" w:lineRule="exact"/>
        <w:rPr>
          <w:rFonts w:ascii="Symbol" w:eastAsia="Symbol" w:hAnsi="Symbol" w:cs="Symbol"/>
          <w:sz w:val="28"/>
          <w:szCs w:val="28"/>
        </w:rPr>
      </w:pPr>
    </w:p>
    <w:p w:rsidR="00A34E06" w:rsidRDefault="005843AF" w:rsidP="005843AF">
      <w:pPr>
        <w:numPr>
          <w:ilvl w:val="0"/>
          <w:numId w:val="75"/>
        </w:numPr>
        <w:tabs>
          <w:tab w:val="left" w:pos="358"/>
        </w:tabs>
        <w:spacing w:line="343" w:lineRule="auto"/>
        <w:ind w:left="358" w:hanging="358"/>
        <w:jc w:val="both"/>
        <w:rPr>
          <w:rFonts w:ascii="Symbol" w:eastAsia="Symbol" w:hAnsi="Symbol" w:cs="Symbol"/>
          <w:sz w:val="28"/>
          <w:szCs w:val="28"/>
        </w:rPr>
      </w:pPr>
      <w:r>
        <w:rPr>
          <w:rFonts w:eastAsia="Times New Roman"/>
          <w:sz w:val="28"/>
          <w:szCs w:val="28"/>
        </w:rPr>
        <w:t>анализировать и интерпретировать тексты фольклора и художественные тексты или их фрагменты (народные и литературные сказки, рассказы, загадки, пословицы, былины);</w:t>
      </w:r>
    </w:p>
    <w:p w:rsidR="00A34E06" w:rsidRDefault="00A34E06">
      <w:pPr>
        <w:spacing w:line="24" w:lineRule="exact"/>
        <w:rPr>
          <w:rFonts w:ascii="Symbol" w:eastAsia="Symbol" w:hAnsi="Symbol" w:cs="Symbol"/>
          <w:sz w:val="28"/>
          <w:szCs w:val="28"/>
        </w:rPr>
      </w:pPr>
    </w:p>
    <w:p w:rsidR="00A34E06" w:rsidRDefault="005843AF" w:rsidP="005843AF">
      <w:pPr>
        <w:numPr>
          <w:ilvl w:val="0"/>
          <w:numId w:val="75"/>
        </w:numPr>
        <w:tabs>
          <w:tab w:val="left" w:pos="358"/>
        </w:tabs>
        <w:ind w:left="358" w:hanging="358"/>
        <w:rPr>
          <w:rFonts w:ascii="Symbol" w:eastAsia="Symbol" w:hAnsi="Symbol" w:cs="Symbol"/>
          <w:sz w:val="28"/>
          <w:szCs w:val="28"/>
        </w:rPr>
      </w:pPr>
      <w:r>
        <w:rPr>
          <w:rFonts w:eastAsia="Times New Roman"/>
          <w:sz w:val="28"/>
          <w:szCs w:val="28"/>
        </w:rPr>
        <w:t>владеть приёмами работы с оглавлением, списком литературы;</w:t>
      </w:r>
    </w:p>
    <w:p w:rsidR="00A34E06" w:rsidRDefault="00A34E06">
      <w:pPr>
        <w:spacing w:line="193" w:lineRule="exact"/>
        <w:rPr>
          <w:rFonts w:ascii="Symbol" w:eastAsia="Symbol" w:hAnsi="Symbol" w:cs="Symbol"/>
          <w:sz w:val="28"/>
          <w:szCs w:val="28"/>
        </w:rPr>
      </w:pPr>
    </w:p>
    <w:p w:rsidR="00A34E06" w:rsidRDefault="005843AF" w:rsidP="005843AF">
      <w:pPr>
        <w:numPr>
          <w:ilvl w:val="0"/>
          <w:numId w:val="75"/>
        </w:numPr>
        <w:tabs>
          <w:tab w:val="left" w:pos="358"/>
        </w:tabs>
        <w:spacing w:line="335" w:lineRule="auto"/>
        <w:ind w:left="358" w:hanging="358"/>
        <w:rPr>
          <w:rFonts w:ascii="Symbol" w:eastAsia="Symbol" w:hAnsi="Symbol" w:cs="Symbol"/>
          <w:sz w:val="28"/>
          <w:szCs w:val="28"/>
        </w:rPr>
      </w:pPr>
      <w:r>
        <w:rPr>
          <w:rFonts w:eastAsia="Times New Roman"/>
          <w:sz w:val="28"/>
          <w:szCs w:val="28"/>
        </w:rPr>
        <w:t>редактировать собственные тексты с целью совершенствования их содержания и формы; сопоставлять черновой и отредактированный тексты;</w:t>
      </w:r>
    </w:p>
    <w:p w:rsidR="00A34E06" w:rsidRDefault="00A34E06">
      <w:pPr>
        <w:spacing w:line="10" w:lineRule="exact"/>
        <w:rPr>
          <w:sz w:val="20"/>
          <w:szCs w:val="20"/>
        </w:rPr>
      </w:pPr>
    </w:p>
    <w:p w:rsidR="00A34E06" w:rsidRDefault="005843AF">
      <w:pPr>
        <w:ind w:left="9518"/>
        <w:rPr>
          <w:sz w:val="20"/>
          <w:szCs w:val="20"/>
        </w:rPr>
      </w:pPr>
      <w:r>
        <w:rPr>
          <w:rFonts w:ascii="Calibri" w:eastAsia="Calibri" w:hAnsi="Calibri" w:cs="Calibri"/>
          <w:sz w:val="19"/>
          <w:szCs w:val="19"/>
        </w:rPr>
        <w:t>49</w:t>
      </w:r>
    </w:p>
    <w:p w:rsidR="00A34E06" w:rsidRDefault="00A34E06">
      <w:pPr>
        <w:sectPr w:rsidR="00A34E06">
          <w:pgSz w:w="11900" w:h="16838"/>
          <w:pgMar w:top="1124" w:right="846" w:bottom="662" w:left="1342" w:header="0" w:footer="0" w:gutter="0"/>
          <w:cols w:space="720" w:equalWidth="0">
            <w:col w:w="9718"/>
          </w:cols>
        </w:sectPr>
      </w:pPr>
    </w:p>
    <w:p w:rsidR="00A34E06" w:rsidRDefault="005843AF" w:rsidP="005843AF">
      <w:pPr>
        <w:numPr>
          <w:ilvl w:val="0"/>
          <w:numId w:val="76"/>
        </w:numPr>
        <w:tabs>
          <w:tab w:val="left" w:pos="560"/>
        </w:tabs>
        <w:spacing w:line="335" w:lineRule="auto"/>
        <w:ind w:left="560" w:right="120" w:hanging="358"/>
        <w:rPr>
          <w:rFonts w:ascii="Symbol" w:eastAsia="Symbol" w:hAnsi="Symbol" w:cs="Symbol"/>
          <w:sz w:val="28"/>
          <w:szCs w:val="28"/>
        </w:rPr>
      </w:pPr>
      <w:r>
        <w:rPr>
          <w:rFonts w:eastAsia="Times New Roman"/>
          <w:sz w:val="28"/>
          <w:szCs w:val="28"/>
        </w:rPr>
        <w:lastRenderedPageBreak/>
        <w:t>создавать тексты как результат проектной (исследовательской) деятельности; оформлять реферат в письменной форме и представлять его в устной форме;</w:t>
      </w:r>
    </w:p>
    <w:p w:rsidR="00A34E06" w:rsidRDefault="00A34E06">
      <w:pPr>
        <w:spacing w:line="58" w:lineRule="exact"/>
        <w:rPr>
          <w:rFonts w:ascii="Symbol" w:eastAsia="Symbol" w:hAnsi="Symbol" w:cs="Symbol"/>
          <w:sz w:val="28"/>
          <w:szCs w:val="28"/>
        </w:rPr>
      </w:pPr>
    </w:p>
    <w:p w:rsidR="00A34E06" w:rsidRDefault="005843AF" w:rsidP="005843AF">
      <w:pPr>
        <w:numPr>
          <w:ilvl w:val="0"/>
          <w:numId w:val="76"/>
        </w:numPr>
        <w:tabs>
          <w:tab w:val="left" w:pos="560"/>
        </w:tabs>
        <w:spacing w:line="335" w:lineRule="auto"/>
        <w:ind w:left="560" w:right="140" w:hanging="358"/>
        <w:rPr>
          <w:rFonts w:ascii="Symbol" w:eastAsia="Symbol" w:hAnsi="Symbol" w:cs="Symbol"/>
          <w:sz w:val="28"/>
          <w:szCs w:val="28"/>
        </w:rPr>
      </w:pPr>
      <w:r>
        <w:rPr>
          <w:rFonts w:eastAsia="Times New Roman"/>
          <w:sz w:val="28"/>
          <w:szCs w:val="28"/>
        </w:rPr>
        <w:t>знать и соблюдать правила информационной безопасности при общении в социальных сетях.</w:t>
      </w:r>
    </w:p>
    <w:p w:rsidR="00A34E06" w:rsidRDefault="00A34E06">
      <w:pPr>
        <w:spacing w:line="398" w:lineRule="exact"/>
        <w:rPr>
          <w:sz w:val="20"/>
          <w:szCs w:val="20"/>
        </w:rPr>
      </w:pPr>
    </w:p>
    <w:p w:rsidR="00A34E06" w:rsidRDefault="005843AF">
      <w:pPr>
        <w:ind w:left="3140"/>
        <w:rPr>
          <w:sz w:val="20"/>
          <w:szCs w:val="20"/>
        </w:rPr>
      </w:pPr>
      <w:r>
        <w:rPr>
          <w:rFonts w:eastAsia="Times New Roman"/>
          <w:b/>
          <w:bCs/>
          <w:sz w:val="32"/>
          <w:szCs w:val="32"/>
        </w:rPr>
        <w:t>Тематическое планирование</w:t>
      </w:r>
    </w:p>
    <w:p w:rsidR="00A34E06" w:rsidRDefault="00A34E06">
      <w:pPr>
        <w:spacing w:line="200" w:lineRule="exact"/>
        <w:rPr>
          <w:sz w:val="20"/>
          <w:szCs w:val="20"/>
        </w:rPr>
      </w:pPr>
    </w:p>
    <w:p w:rsidR="00A34E06" w:rsidRDefault="00A34E06">
      <w:pPr>
        <w:spacing w:line="245" w:lineRule="exact"/>
        <w:rPr>
          <w:sz w:val="20"/>
          <w:szCs w:val="20"/>
        </w:rPr>
      </w:pPr>
    </w:p>
    <w:tbl>
      <w:tblPr>
        <w:tblW w:w="0" w:type="auto"/>
        <w:tblInd w:w="10" w:type="dxa"/>
        <w:tblLayout w:type="fixed"/>
        <w:tblCellMar>
          <w:left w:w="0" w:type="dxa"/>
          <w:right w:w="0" w:type="dxa"/>
        </w:tblCellMar>
        <w:tblLook w:val="04A0"/>
      </w:tblPr>
      <w:tblGrid>
        <w:gridCol w:w="800"/>
        <w:gridCol w:w="660"/>
        <w:gridCol w:w="680"/>
        <w:gridCol w:w="380"/>
        <w:gridCol w:w="560"/>
        <w:gridCol w:w="540"/>
        <w:gridCol w:w="1300"/>
        <w:gridCol w:w="320"/>
        <w:gridCol w:w="320"/>
        <w:gridCol w:w="680"/>
        <w:gridCol w:w="400"/>
        <w:gridCol w:w="580"/>
        <w:gridCol w:w="660"/>
        <w:gridCol w:w="1380"/>
        <w:gridCol w:w="780"/>
        <w:gridCol w:w="30"/>
      </w:tblGrid>
      <w:tr w:rsidR="00A34E06">
        <w:trPr>
          <w:trHeight w:val="262"/>
        </w:trPr>
        <w:tc>
          <w:tcPr>
            <w:tcW w:w="800" w:type="dxa"/>
            <w:tcBorders>
              <w:top w:val="single" w:sz="8" w:space="0" w:color="auto"/>
              <w:left w:val="single" w:sz="8" w:space="0" w:color="auto"/>
              <w:right w:val="single" w:sz="8" w:space="0" w:color="auto"/>
            </w:tcBorders>
            <w:vAlign w:val="bottom"/>
          </w:tcPr>
          <w:p w:rsidR="00A34E06" w:rsidRDefault="005843AF">
            <w:pPr>
              <w:ind w:left="100"/>
              <w:rPr>
                <w:sz w:val="20"/>
                <w:szCs w:val="20"/>
              </w:rPr>
            </w:pPr>
            <w:r>
              <w:rPr>
                <w:rFonts w:eastAsia="Times New Roman"/>
                <w:b/>
                <w:bCs/>
              </w:rPr>
              <w:t>№</w:t>
            </w:r>
          </w:p>
        </w:tc>
        <w:tc>
          <w:tcPr>
            <w:tcW w:w="660" w:type="dxa"/>
            <w:tcBorders>
              <w:top w:val="single" w:sz="8" w:space="0" w:color="auto"/>
            </w:tcBorders>
            <w:vAlign w:val="bottom"/>
          </w:tcPr>
          <w:p w:rsidR="00A34E06" w:rsidRDefault="005843AF">
            <w:pPr>
              <w:ind w:left="100"/>
              <w:rPr>
                <w:sz w:val="20"/>
                <w:szCs w:val="20"/>
              </w:rPr>
            </w:pPr>
            <w:r>
              <w:rPr>
                <w:rFonts w:eastAsia="Times New Roman"/>
                <w:b/>
                <w:bCs/>
              </w:rPr>
              <w:t>Тема</w:t>
            </w:r>
          </w:p>
        </w:tc>
        <w:tc>
          <w:tcPr>
            <w:tcW w:w="680" w:type="dxa"/>
            <w:tcBorders>
              <w:top w:val="single" w:sz="8" w:space="0" w:color="auto"/>
            </w:tcBorders>
            <w:vAlign w:val="bottom"/>
          </w:tcPr>
          <w:p w:rsidR="00A34E06" w:rsidRDefault="00A34E06"/>
        </w:tc>
        <w:tc>
          <w:tcPr>
            <w:tcW w:w="380" w:type="dxa"/>
            <w:tcBorders>
              <w:top w:val="single" w:sz="8" w:space="0" w:color="auto"/>
            </w:tcBorders>
            <w:vAlign w:val="bottom"/>
          </w:tcPr>
          <w:p w:rsidR="00A34E06" w:rsidRDefault="00A34E06"/>
        </w:tc>
        <w:tc>
          <w:tcPr>
            <w:tcW w:w="560" w:type="dxa"/>
            <w:tcBorders>
              <w:top w:val="single" w:sz="8" w:space="0" w:color="auto"/>
            </w:tcBorders>
            <w:vAlign w:val="bottom"/>
          </w:tcPr>
          <w:p w:rsidR="00A34E06" w:rsidRDefault="00A34E06"/>
        </w:tc>
        <w:tc>
          <w:tcPr>
            <w:tcW w:w="540" w:type="dxa"/>
            <w:tcBorders>
              <w:top w:val="single" w:sz="8" w:space="0" w:color="auto"/>
              <w:right w:val="single" w:sz="8" w:space="0" w:color="auto"/>
            </w:tcBorders>
            <w:vAlign w:val="bottom"/>
          </w:tcPr>
          <w:p w:rsidR="00A34E06" w:rsidRDefault="00A34E06"/>
        </w:tc>
        <w:tc>
          <w:tcPr>
            <w:tcW w:w="2620" w:type="dxa"/>
            <w:gridSpan w:val="4"/>
            <w:tcBorders>
              <w:top w:val="single" w:sz="8" w:space="0" w:color="auto"/>
            </w:tcBorders>
            <w:vAlign w:val="bottom"/>
          </w:tcPr>
          <w:p w:rsidR="00A34E06" w:rsidRDefault="005843AF">
            <w:pPr>
              <w:ind w:left="80"/>
              <w:rPr>
                <w:sz w:val="20"/>
                <w:szCs w:val="20"/>
              </w:rPr>
            </w:pPr>
            <w:r>
              <w:rPr>
                <w:rFonts w:eastAsia="Times New Roman"/>
                <w:b/>
                <w:bCs/>
              </w:rPr>
              <w:t>Основное содержание</w:t>
            </w:r>
          </w:p>
        </w:tc>
        <w:tc>
          <w:tcPr>
            <w:tcW w:w="400" w:type="dxa"/>
            <w:tcBorders>
              <w:top w:val="single" w:sz="8" w:space="0" w:color="auto"/>
            </w:tcBorders>
            <w:vAlign w:val="bottom"/>
          </w:tcPr>
          <w:p w:rsidR="00A34E06" w:rsidRDefault="00A34E06"/>
        </w:tc>
        <w:tc>
          <w:tcPr>
            <w:tcW w:w="580" w:type="dxa"/>
            <w:tcBorders>
              <w:top w:val="single" w:sz="8" w:space="0" w:color="auto"/>
            </w:tcBorders>
            <w:vAlign w:val="bottom"/>
          </w:tcPr>
          <w:p w:rsidR="00A34E06" w:rsidRDefault="00A34E06"/>
        </w:tc>
        <w:tc>
          <w:tcPr>
            <w:tcW w:w="660" w:type="dxa"/>
            <w:tcBorders>
              <w:top w:val="single" w:sz="8" w:space="0" w:color="auto"/>
              <w:right w:val="single" w:sz="8" w:space="0" w:color="auto"/>
            </w:tcBorders>
            <w:vAlign w:val="bottom"/>
          </w:tcPr>
          <w:p w:rsidR="00A34E06" w:rsidRDefault="00A34E06"/>
        </w:tc>
        <w:tc>
          <w:tcPr>
            <w:tcW w:w="1380" w:type="dxa"/>
            <w:tcBorders>
              <w:top w:val="single" w:sz="8" w:space="0" w:color="auto"/>
              <w:right w:val="single" w:sz="8" w:space="0" w:color="auto"/>
            </w:tcBorders>
            <w:vAlign w:val="bottom"/>
          </w:tcPr>
          <w:p w:rsidR="00A34E06" w:rsidRDefault="005843AF">
            <w:pPr>
              <w:ind w:left="80"/>
              <w:rPr>
                <w:sz w:val="20"/>
                <w:szCs w:val="20"/>
              </w:rPr>
            </w:pPr>
            <w:r>
              <w:rPr>
                <w:rFonts w:eastAsia="Times New Roman"/>
                <w:b/>
                <w:bCs/>
              </w:rPr>
              <w:t>Материалы</w:t>
            </w:r>
          </w:p>
        </w:tc>
        <w:tc>
          <w:tcPr>
            <w:tcW w:w="78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rPr>
              <w:t>Кол-</w:t>
            </w:r>
          </w:p>
        </w:tc>
        <w:tc>
          <w:tcPr>
            <w:tcW w:w="0" w:type="dxa"/>
            <w:vAlign w:val="bottom"/>
          </w:tcPr>
          <w:p w:rsidR="00A34E06" w:rsidRDefault="00A34E06">
            <w:pPr>
              <w:rPr>
                <w:sz w:val="1"/>
                <w:szCs w:val="1"/>
              </w:rPr>
            </w:pPr>
          </w:p>
        </w:tc>
      </w:tr>
      <w:tr w:rsidR="00A34E06">
        <w:trPr>
          <w:trHeight w:val="252"/>
        </w:trPr>
        <w:tc>
          <w:tcPr>
            <w:tcW w:w="800" w:type="dxa"/>
            <w:tcBorders>
              <w:left w:val="single" w:sz="8" w:space="0" w:color="auto"/>
              <w:right w:val="single" w:sz="8" w:space="0" w:color="auto"/>
            </w:tcBorders>
            <w:vAlign w:val="bottom"/>
          </w:tcPr>
          <w:p w:rsidR="00A34E06" w:rsidRDefault="005843AF">
            <w:pPr>
              <w:ind w:left="100"/>
              <w:rPr>
                <w:sz w:val="20"/>
                <w:szCs w:val="20"/>
              </w:rPr>
            </w:pPr>
            <w:r>
              <w:rPr>
                <w:rFonts w:eastAsia="Times New Roman"/>
                <w:b/>
                <w:bCs/>
              </w:rPr>
              <w:t>урока</w:t>
            </w:r>
          </w:p>
        </w:tc>
        <w:tc>
          <w:tcPr>
            <w:tcW w:w="660" w:type="dxa"/>
            <w:vAlign w:val="bottom"/>
          </w:tcPr>
          <w:p w:rsidR="00A34E06" w:rsidRDefault="00A34E06">
            <w:pPr>
              <w:rPr>
                <w:sz w:val="21"/>
                <w:szCs w:val="21"/>
              </w:rPr>
            </w:pPr>
          </w:p>
        </w:tc>
        <w:tc>
          <w:tcPr>
            <w:tcW w:w="680" w:type="dxa"/>
            <w:vAlign w:val="bottom"/>
          </w:tcPr>
          <w:p w:rsidR="00A34E06" w:rsidRDefault="00A34E06">
            <w:pPr>
              <w:rPr>
                <w:sz w:val="21"/>
                <w:szCs w:val="21"/>
              </w:rPr>
            </w:pPr>
          </w:p>
        </w:tc>
        <w:tc>
          <w:tcPr>
            <w:tcW w:w="380" w:type="dxa"/>
            <w:vAlign w:val="bottom"/>
          </w:tcPr>
          <w:p w:rsidR="00A34E06" w:rsidRDefault="00A34E06">
            <w:pPr>
              <w:rPr>
                <w:sz w:val="21"/>
                <w:szCs w:val="21"/>
              </w:rPr>
            </w:pPr>
          </w:p>
        </w:tc>
        <w:tc>
          <w:tcPr>
            <w:tcW w:w="560" w:type="dxa"/>
            <w:vAlign w:val="bottom"/>
          </w:tcPr>
          <w:p w:rsidR="00A34E06" w:rsidRDefault="00A34E06">
            <w:pPr>
              <w:rPr>
                <w:sz w:val="21"/>
                <w:szCs w:val="21"/>
              </w:rPr>
            </w:pPr>
          </w:p>
        </w:tc>
        <w:tc>
          <w:tcPr>
            <w:tcW w:w="540" w:type="dxa"/>
            <w:tcBorders>
              <w:right w:val="single" w:sz="8" w:space="0" w:color="auto"/>
            </w:tcBorders>
            <w:vAlign w:val="bottom"/>
          </w:tcPr>
          <w:p w:rsidR="00A34E06" w:rsidRDefault="00A34E06">
            <w:pPr>
              <w:rPr>
                <w:sz w:val="21"/>
                <w:szCs w:val="21"/>
              </w:rPr>
            </w:pPr>
          </w:p>
        </w:tc>
        <w:tc>
          <w:tcPr>
            <w:tcW w:w="1300" w:type="dxa"/>
            <w:vAlign w:val="bottom"/>
          </w:tcPr>
          <w:p w:rsidR="00A34E06" w:rsidRDefault="00A34E06">
            <w:pPr>
              <w:rPr>
                <w:sz w:val="21"/>
                <w:szCs w:val="21"/>
              </w:rPr>
            </w:pPr>
          </w:p>
        </w:tc>
        <w:tc>
          <w:tcPr>
            <w:tcW w:w="320" w:type="dxa"/>
            <w:vAlign w:val="bottom"/>
          </w:tcPr>
          <w:p w:rsidR="00A34E06" w:rsidRDefault="00A34E06">
            <w:pPr>
              <w:rPr>
                <w:sz w:val="21"/>
                <w:szCs w:val="21"/>
              </w:rPr>
            </w:pPr>
          </w:p>
        </w:tc>
        <w:tc>
          <w:tcPr>
            <w:tcW w:w="320" w:type="dxa"/>
            <w:vAlign w:val="bottom"/>
          </w:tcPr>
          <w:p w:rsidR="00A34E06" w:rsidRDefault="00A34E06">
            <w:pPr>
              <w:rPr>
                <w:sz w:val="21"/>
                <w:szCs w:val="21"/>
              </w:rPr>
            </w:pPr>
          </w:p>
        </w:tc>
        <w:tc>
          <w:tcPr>
            <w:tcW w:w="680" w:type="dxa"/>
            <w:vAlign w:val="bottom"/>
          </w:tcPr>
          <w:p w:rsidR="00A34E06" w:rsidRDefault="00A34E06">
            <w:pPr>
              <w:rPr>
                <w:sz w:val="21"/>
                <w:szCs w:val="21"/>
              </w:rPr>
            </w:pPr>
          </w:p>
        </w:tc>
        <w:tc>
          <w:tcPr>
            <w:tcW w:w="400" w:type="dxa"/>
            <w:vAlign w:val="bottom"/>
          </w:tcPr>
          <w:p w:rsidR="00A34E06" w:rsidRDefault="00A34E06">
            <w:pPr>
              <w:rPr>
                <w:sz w:val="21"/>
                <w:szCs w:val="21"/>
              </w:rPr>
            </w:pPr>
          </w:p>
        </w:tc>
        <w:tc>
          <w:tcPr>
            <w:tcW w:w="580" w:type="dxa"/>
            <w:vAlign w:val="bottom"/>
          </w:tcPr>
          <w:p w:rsidR="00A34E06" w:rsidRDefault="00A34E06">
            <w:pPr>
              <w:rPr>
                <w:sz w:val="21"/>
                <w:szCs w:val="21"/>
              </w:rPr>
            </w:pPr>
          </w:p>
        </w:tc>
        <w:tc>
          <w:tcPr>
            <w:tcW w:w="660" w:type="dxa"/>
            <w:tcBorders>
              <w:right w:val="single" w:sz="8" w:space="0" w:color="auto"/>
            </w:tcBorders>
            <w:vAlign w:val="bottom"/>
          </w:tcPr>
          <w:p w:rsidR="00A34E06" w:rsidRDefault="00A34E06">
            <w:pPr>
              <w:rPr>
                <w:sz w:val="21"/>
                <w:szCs w:val="21"/>
              </w:rPr>
            </w:pPr>
          </w:p>
        </w:tc>
        <w:tc>
          <w:tcPr>
            <w:tcW w:w="1380" w:type="dxa"/>
            <w:tcBorders>
              <w:right w:val="single" w:sz="8" w:space="0" w:color="auto"/>
            </w:tcBorders>
            <w:vAlign w:val="bottom"/>
          </w:tcPr>
          <w:p w:rsidR="00A34E06" w:rsidRDefault="005843AF">
            <w:pPr>
              <w:ind w:left="80"/>
              <w:rPr>
                <w:sz w:val="20"/>
                <w:szCs w:val="20"/>
              </w:rPr>
            </w:pPr>
            <w:r>
              <w:rPr>
                <w:rFonts w:eastAsia="Times New Roman"/>
                <w:b/>
                <w:bCs/>
              </w:rPr>
              <w:t>учебного</w:t>
            </w:r>
          </w:p>
        </w:tc>
        <w:tc>
          <w:tcPr>
            <w:tcW w:w="780" w:type="dxa"/>
            <w:tcBorders>
              <w:right w:val="single" w:sz="8" w:space="0" w:color="auto"/>
            </w:tcBorders>
            <w:vAlign w:val="bottom"/>
          </w:tcPr>
          <w:p w:rsidR="00A34E06" w:rsidRDefault="005843AF">
            <w:pPr>
              <w:ind w:left="100"/>
              <w:rPr>
                <w:sz w:val="20"/>
                <w:szCs w:val="20"/>
              </w:rPr>
            </w:pPr>
            <w:r>
              <w:rPr>
                <w:rFonts w:eastAsia="Times New Roman"/>
                <w:b/>
                <w:bCs/>
              </w:rPr>
              <w:t>во</w:t>
            </w:r>
          </w:p>
        </w:tc>
        <w:tc>
          <w:tcPr>
            <w:tcW w:w="0" w:type="dxa"/>
            <w:vAlign w:val="bottom"/>
          </w:tcPr>
          <w:p w:rsidR="00A34E06" w:rsidRDefault="00A34E06">
            <w:pPr>
              <w:rPr>
                <w:sz w:val="1"/>
                <w:szCs w:val="1"/>
              </w:rPr>
            </w:pPr>
          </w:p>
        </w:tc>
      </w:tr>
      <w:tr w:rsidR="00A34E06">
        <w:trPr>
          <w:trHeight w:val="254"/>
        </w:trPr>
        <w:tc>
          <w:tcPr>
            <w:tcW w:w="800" w:type="dxa"/>
            <w:tcBorders>
              <w:left w:val="single" w:sz="8" w:space="0" w:color="auto"/>
              <w:bottom w:val="single" w:sz="8" w:space="0" w:color="auto"/>
              <w:right w:val="single" w:sz="8" w:space="0" w:color="auto"/>
            </w:tcBorders>
            <w:vAlign w:val="bottom"/>
          </w:tcPr>
          <w:p w:rsidR="00A34E06" w:rsidRDefault="00A34E06"/>
        </w:tc>
        <w:tc>
          <w:tcPr>
            <w:tcW w:w="660" w:type="dxa"/>
            <w:tcBorders>
              <w:bottom w:val="single" w:sz="8" w:space="0" w:color="auto"/>
            </w:tcBorders>
            <w:vAlign w:val="bottom"/>
          </w:tcPr>
          <w:p w:rsidR="00A34E06" w:rsidRDefault="00A34E06"/>
        </w:tc>
        <w:tc>
          <w:tcPr>
            <w:tcW w:w="680" w:type="dxa"/>
            <w:tcBorders>
              <w:bottom w:val="single" w:sz="8" w:space="0" w:color="auto"/>
            </w:tcBorders>
            <w:vAlign w:val="bottom"/>
          </w:tcPr>
          <w:p w:rsidR="00A34E06" w:rsidRDefault="00A34E06"/>
        </w:tc>
        <w:tc>
          <w:tcPr>
            <w:tcW w:w="380" w:type="dxa"/>
            <w:tcBorders>
              <w:bottom w:val="single" w:sz="8" w:space="0" w:color="auto"/>
            </w:tcBorders>
            <w:vAlign w:val="bottom"/>
          </w:tcPr>
          <w:p w:rsidR="00A34E06" w:rsidRDefault="00A34E06"/>
        </w:tc>
        <w:tc>
          <w:tcPr>
            <w:tcW w:w="560" w:type="dxa"/>
            <w:tcBorders>
              <w:bottom w:val="single" w:sz="8" w:space="0" w:color="auto"/>
            </w:tcBorders>
            <w:vAlign w:val="bottom"/>
          </w:tcPr>
          <w:p w:rsidR="00A34E06" w:rsidRDefault="00A34E06"/>
        </w:tc>
        <w:tc>
          <w:tcPr>
            <w:tcW w:w="540" w:type="dxa"/>
            <w:tcBorders>
              <w:bottom w:val="single" w:sz="8" w:space="0" w:color="auto"/>
              <w:right w:val="single" w:sz="8" w:space="0" w:color="auto"/>
            </w:tcBorders>
            <w:vAlign w:val="bottom"/>
          </w:tcPr>
          <w:p w:rsidR="00A34E06" w:rsidRDefault="00A34E06"/>
        </w:tc>
        <w:tc>
          <w:tcPr>
            <w:tcW w:w="1300" w:type="dxa"/>
            <w:tcBorders>
              <w:bottom w:val="single" w:sz="8" w:space="0" w:color="auto"/>
            </w:tcBorders>
            <w:vAlign w:val="bottom"/>
          </w:tcPr>
          <w:p w:rsidR="00A34E06" w:rsidRDefault="00A34E06"/>
        </w:tc>
        <w:tc>
          <w:tcPr>
            <w:tcW w:w="320" w:type="dxa"/>
            <w:tcBorders>
              <w:bottom w:val="single" w:sz="8" w:space="0" w:color="auto"/>
            </w:tcBorders>
            <w:vAlign w:val="bottom"/>
          </w:tcPr>
          <w:p w:rsidR="00A34E06" w:rsidRDefault="00A34E06"/>
        </w:tc>
        <w:tc>
          <w:tcPr>
            <w:tcW w:w="320" w:type="dxa"/>
            <w:tcBorders>
              <w:bottom w:val="single" w:sz="8" w:space="0" w:color="auto"/>
            </w:tcBorders>
            <w:vAlign w:val="bottom"/>
          </w:tcPr>
          <w:p w:rsidR="00A34E06" w:rsidRDefault="00A34E06"/>
        </w:tc>
        <w:tc>
          <w:tcPr>
            <w:tcW w:w="680" w:type="dxa"/>
            <w:tcBorders>
              <w:bottom w:val="single" w:sz="8" w:space="0" w:color="auto"/>
            </w:tcBorders>
            <w:vAlign w:val="bottom"/>
          </w:tcPr>
          <w:p w:rsidR="00A34E06" w:rsidRDefault="00A34E06"/>
        </w:tc>
        <w:tc>
          <w:tcPr>
            <w:tcW w:w="400" w:type="dxa"/>
            <w:tcBorders>
              <w:bottom w:val="single" w:sz="8" w:space="0" w:color="auto"/>
            </w:tcBorders>
            <w:vAlign w:val="bottom"/>
          </w:tcPr>
          <w:p w:rsidR="00A34E06" w:rsidRDefault="00A34E06"/>
        </w:tc>
        <w:tc>
          <w:tcPr>
            <w:tcW w:w="580" w:type="dxa"/>
            <w:tcBorders>
              <w:bottom w:val="single" w:sz="8" w:space="0" w:color="auto"/>
            </w:tcBorders>
            <w:vAlign w:val="bottom"/>
          </w:tcPr>
          <w:p w:rsidR="00A34E06" w:rsidRDefault="00A34E06"/>
        </w:tc>
        <w:tc>
          <w:tcPr>
            <w:tcW w:w="660" w:type="dxa"/>
            <w:tcBorders>
              <w:bottom w:val="single" w:sz="8" w:space="0" w:color="auto"/>
              <w:right w:val="single" w:sz="8" w:space="0" w:color="auto"/>
            </w:tcBorders>
            <w:vAlign w:val="bottom"/>
          </w:tcPr>
          <w:p w:rsidR="00A34E06" w:rsidRDefault="00A34E06"/>
        </w:tc>
        <w:tc>
          <w:tcPr>
            <w:tcW w:w="1380" w:type="dxa"/>
            <w:tcBorders>
              <w:bottom w:val="single" w:sz="8" w:space="0" w:color="auto"/>
              <w:right w:val="single" w:sz="8" w:space="0" w:color="auto"/>
            </w:tcBorders>
            <w:vAlign w:val="bottom"/>
          </w:tcPr>
          <w:p w:rsidR="00A34E06" w:rsidRDefault="005843AF">
            <w:pPr>
              <w:ind w:left="80"/>
              <w:rPr>
                <w:sz w:val="20"/>
                <w:szCs w:val="20"/>
              </w:rPr>
            </w:pPr>
            <w:r>
              <w:rPr>
                <w:rFonts w:eastAsia="Times New Roman"/>
                <w:b/>
                <w:bCs/>
              </w:rPr>
              <w:t>пособия</w:t>
            </w:r>
          </w:p>
        </w:tc>
        <w:tc>
          <w:tcPr>
            <w:tcW w:w="780" w:type="dxa"/>
            <w:tcBorders>
              <w:bottom w:val="single" w:sz="8" w:space="0" w:color="auto"/>
              <w:right w:val="single" w:sz="8" w:space="0" w:color="auto"/>
            </w:tcBorders>
            <w:vAlign w:val="bottom"/>
          </w:tcPr>
          <w:p w:rsidR="00A34E06" w:rsidRDefault="005843AF">
            <w:pPr>
              <w:ind w:left="100"/>
              <w:rPr>
                <w:sz w:val="20"/>
                <w:szCs w:val="20"/>
              </w:rPr>
            </w:pPr>
            <w:r>
              <w:rPr>
                <w:rFonts w:eastAsia="Times New Roman"/>
                <w:b/>
                <w:bCs/>
              </w:rPr>
              <w:t>часов</w:t>
            </w:r>
          </w:p>
        </w:tc>
        <w:tc>
          <w:tcPr>
            <w:tcW w:w="0" w:type="dxa"/>
            <w:vAlign w:val="bottom"/>
          </w:tcPr>
          <w:p w:rsidR="00A34E06" w:rsidRDefault="00A34E06">
            <w:pPr>
              <w:rPr>
                <w:sz w:val="1"/>
                <w:szCs w:val="1"/>
              </w:rPr>
            </w:pPr>
          </w:p>
        </w:tc>
      </w:tr>
      <w:tr w:rsidR="00A34E06">
        <w:trPr>
          <w:trHeight w:val="311"/>
        </w:trPr>
        <w:tc>
          <w:tcPr>
            <w:tcW w:w="800" w:type="dxa"/>
            <w:tcBorders>
              <w:left w:val="single" w:sz="8" w:space="0" w:color="auto"/>
              <w:right w:val="single" w:sz="8" w:space="0" w:color="auto"/>
            </w:tcBorders>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2160" w:type="dxa"/>
            <w:gridSpan w:val="3"/>
            <w:vAlign w:val="bottom"/>
          </w:tcPr>
          <w:p w:rsidR="00A34E06" w:rsidRDefault="005843AF">
            <w:pPr>
              <w:spacing w:line="242" w:lineRule="exact"/>
              <w:ind w:left="380"/>
              <w:rPr>
                <w:sz w:val="20"/>
                <w:szCs w:val="20"/>
              </w:rPr>
            </w:pPr>
            <w:r>
              <w:rPr>
                <w:rFonts w:eastAsia="Times New Roman"/>
                <w:b/>
                <w:bCs/>
              </w:rPr>
              <w:t>Язык и культура</w:t>
            </w:r>
          </w:p>
        </w:tc>
        <w:tc>
          <w:tcPr>
            <w:tcW w:w="32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580" w:type="dxa"/>
            <w:vAlign w:val="bottom"/>
          </w:tcPr>
          <w:p w:rsidR="00A34E06" w:rsidRDefault="00A34E06">
            <w:pPr>
              <w:rPr>
                <w:sz w:val="24"/>
                <w:szCs w:val="24"/>
              </w:rPr>
            </w:pPr>
          </w:p>
        </w:tc>
        <w:tc>
          <w:tcPr>
            <w:tcW w:w="66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5843AF">
            <w:pPr>
              <w:spacing w:line="310" w:lineRule="exact"/>
              <w:ind w:left="100"/>
              <w:rPr>
                <w:sz w:val="20"/>
                <w:szCs w:val="20"/>
              </w:rPr>
            </w:pPr>
            <w:r>
              <w:rPr>
                <w:rFonts w:eastAsia="Times New Roman"/>
                <w:b/>
                <w:bCs/>
                <w:sz w:val="28"/>
                <w:szCs w:val="28"/>
              </w:rPr>
              <w:t>22</w:t>
            </w:r>
          </w:p>
        </w:tc>
        <w:tc>
          <w:tcPr>
            <w:tcW w:w="0" w:type="dxa"/>
            <w:vAlign w:val="bottom"/>
          </w:tcPr>
          <w:p w:rsidR="00A34E06" w:rsidRDefault="00A34E06">
            <w:pPr>
              <w:rPr>
                <w:sz w:val="1"/>
                <w:szCs w:val="1"/>
              </w:rPr>
            </w:pPr>
          </w:p>
        </w:tc>
      </w:tr>
      <w:tr w:rsidR="00A34E06">
        <w:trPr>
          <w:trHeight w:val="257"/>
        </w:trPr>
        <w:tc>
          <w:tcPr>
            <w:tcW w:w="800" w:type="dxa"/>
            <w:tcBorders>
              <w:left w:val="single" w:sz="8" w:space="0" w:color="auto"/>
              <w:bottom w:val="single" w:sz="8" w:space="0" w:color="auto"/>
              <w:right w:val="single" w:sz="8" w:space="0" w:color="auto"/>
            </w:tcBorders>
            <w:vAlign w:val="bottom"/>
          </w:tcPr>
          <w:p w:rsidR="00A34E06" w:rsidRDefault="00A34E06"/>
        </w:tc>
        <w:tc>
          <w:tcPr>
            <w:tcW w:w="660" w:type="dxa"/>
            <w:tcBorders>
              <w:bottom w:val="single" w:sz="8" w:space="0" w:color="auto"/>
            </w:tcBorders>
            <w:vAlign w:val="bottom"/>
          </w:tcPr>
          <w:p w:rsidR="00A34E06" w:rsidRDefault="00A34E06"/>
        </w:tc>
        <w:tc>
          <w:tcPr>
            <w:tcW w:w="1060" w:type="dxa"/>
            <w:gridSpan w:val="2"/>
            <w:tcBorders>
              <w:bottom w:val="single" w:sz="8" w:space="0" w:color="auto"/>
            </w:tcBorders>
            <w:vAlign w:val="bottom"/>
          </w:tcPr>
          <w:p w:rsidR="00A34E06" w:rsidRDefault="00A34E06"/>
        </w:tc>
        <w:tc>
          <w:tcPr>
            <w:tcW w:w="1100" w:type="dxa"/>
            <w:gridSpan w:val="2"/>
            <w:tcBorders>
              <w:bottom w:val="single" w:sz="8" w:space="0" w:color="auto"/>
            </w:tcBorders>
            <w:vAlign w:val="bottom"/>
          </w:tcPr>
          <w:p w:rsidR="00A34E06" w:rsidRDefault="00A34E06"/>
        </w:tc>
        <w:tc>
          <w:tcPr>
            <w:tcW w:w="4260" w:type="dxa"/>
            <w:gridSpan w:val="7"/>
            <w:tcBorders>
              <w:bottom w:val="single" w:sz="8" w:space="0" w:color="auto"/>
              <w:right w:val="single" w:sz="8" w:space="0" w:color="auto"/>
            </w:tcBorders>
            <w:vAlign w:val="bottom"/>
          </w:tcPr>
          <w:p w:rsidR="00A34E06" w:rsidRDefault="00A34E06"/>
        </w:tc>
        <w:tc>
          <w:tcPr>
            <w:tcW w:w="1380" w:type="dxa"/>
            <w:tcBorders>
              <w:bottom w:val="single" w:sz="8" w:space="0" w:color="auto"/>
              <w:right w:val="single" w:sz="8" w:space="0" w:color="auto"/>
            </w:tcBorders>
            <w:vAlign w:val="bottom"/>
          </w:tcPr>
          <w:p w:rsidR="00A34E06" w:rsidRDefault="00A34E06"/>
        </w:tc>
        <w:tc>
          <w:tcPr>
            <w:tcW w:w="780" w:type="dxa"/>
            <w:tcBorders>
              <w:bottom w:val="single" w:sz="8" w:space="0" w:color="auto"/>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68"/>
        </w:trPr>
        <w:tc>
          <w:tcPr>
            <w:tcW w:w="800" w:type="dxa"/>
            <w:tcBorders>
              <w:left w:val="single" w:sz="8" w:space="0" w:color="auto"/>
              <w:right w:val="single" w:sz="8" w:space="0" w:color="auto"/>
            </w:tcBorders>
            <w:vAlign w:val="bottom"/>
          </w:tcPr>
          <w:p w:rsidR="00A34E06" w:rsidRDefault="005843AF">
            <w:pPr>
              <w:spacing w:line="267" w:lineRule="exact"/>
              <w:ind w:left="100"/>
              <w:rPr>
                <w:sz w:val="20"/>
                <w:szCs w:val="20"/>
              </w:rPr>
            </w:pPr>
            <w:r>
              <w:rPr>
                <w:rFonts w:eastAsia="Times New Roman"/>
                <w:sz w:val="28"/>
                <w:szCs w:val="28"/>
              </w:rPr>
              <w:t>1</w:t>
            </w:r>
          </w:p>
        </w:tc>
        <w:tc>
          <w:tcPr>
            <w:tcW w:w="660" w:type="dxa"/>
            <w:vAlign w:val="bottom"/>
          </w:tcPr>
          <w:p w:rsidR="00A34E06" w:rsidRDefault="005843AF">
            <w:pPr>
              <w:spacing w:line="264" w:lineRule="exact"/>
              <w:ind w:left="100"/>
              <w:rPr>
                <w:sz w:val="20"/>
                <w:szCs w:val="20"/>
              </w:rPr>
            </w:pPr>
            <w:r>
              <w:rPr>
                <w:rFonts w:eastAsia="Times New Roman"/>
                <w:sz w:val="24"/>
                <w:szCs w:val="24"/>
              </w:rPr>
              <w:t>Наш</w:t>
            </w:r>
          </w:p>
        </w:tc>
        <w:tc>
          <w:tcPr>
            <w:tcW w:w="1060" w:type="dxa"/>
            <w:gridSpan w:val="2"/>
            <w:vAlign w:val="bottom"/>
          </w:tcPr>
          <w:p w:rsidR="00A34E06" w:rsidRDefault="005843AF">
            <w:pPr>
              <w:spacing w:line="264" w:lineRule="exact"/>
              <w:ind w:left="180"/>
              <w:rPr>
                <w:sz w:val="20"/>
                <w:szCs w:val="20"/>
              </w:rPr>
            </w:pPr>
            <w:r>
              <w:rPr>
                <w:rFonts w:eastAsia="Times New Roman"/>
                <w:sz w:val="24"/>
                <w:szCs w:val="24"/>
              </w:rPr>
              <w:t>родной</w:t>
            </w:r>
          </w:p>
        </w:tc>
        <w:tc>
          <w:tcPr>
            <w:tcW w:w="1100" w:type="dxa"/>
            <w:gridSpan w:val="2"/>
            <w:tcBorders>
              <w:right w:val="single" w:sz="8" w:space="0" w:color="auto"/>
            </w:tcBorders>
            <w:vAlign w:val="bottom"/>
          </w:tcPr>
          <w:p w:rsidR="00A34E06" w:rsidRDefault="005843AF">
            <w:pPr>
              <w:spacing w:line="264" w:lineRule="exact"/>
              <w:ind w:right="5"/>
              <w:jc w:val="right"/>
              <w:rPr>
                <w:sz w:val="20"/>
                <w:szCs w:val="20"/>
              </w:rPr>
            </w:pPr>
            <w:r>
              <w:rPr>
                <w:rFonts w:eastAsia="Times New Roman"/>
                <w:sz w:val="24"/>
                <w:szCs w:val="24"/>
              </w:rPr>
              <w:t>русский</w:t>
            </w:r>
          </w:p>
        </w:tc>
        <w:tc>
          <w:tcPr>
            <w:tcW w:w="4260" w:type="dxa"/>
            <w:gridSpan w:val="7"/>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Введение  понятий:  русский  язык  –</w:t>
            </w:r>
          </w:p>
        </w:tc>
        <w:tc>
          <w:tcPr>
            <w:tcW w:w="1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 1</w:t>
            </w:r>
          </w:p>
        </w:tc>
        <w:tc>
          <w:tcPr>
            <w:tcW w:w="780" w:type="dxa"/>
            <w:tcBorders>
              <w:right w:val="single" w:sz="8" w:space="0" w:color="auto"/>
            </w:tcBorders>
            <w:vAlign w:val="bottom"/>
          </w:tcPr>
          <w:p w:rsidR="00A34E06" w:rsidRDefault="005843AF">
            <w:pPr>
              <w:spacing w:line="267" w:lineRule="exact"/>
              <w:ind w:left="100"/>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660" w:type="dxa"/>
            <w:vAlign w:val="bottom"/>
          </w:tcPr>
          <w:p w:rsidR="00A34E06" w:rsidRDefault="005843AF">
            <w:pPr>
              <w:ind w:left="100"/>
              <w:rPr>
                <w:sz w:val="20"/>
                <w:szCs w:val="20"/>
              </w:rPr>
            </w:pPr>
            <w:r>
              <w:rPr>
                <w:rFonts w:eastAsia="Times New Roman"/>
                <w:sz w:val="24"/>
                <w:szCs w:val="24"/>
              </w:rPr>
              <w:t>язык</w:t>
            </w:r>
          </w:p>
        </w:tc>
        <w:tc>
          <w:tcPr>
            <w:tcW w:w="6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540" w:type="dxa"/>
            <w:tcBorders>
              <w:right w:val="single" w:sz="8" w:space="0" w:color="auto"/>
            </w:tcBorders>
            <w:vAlign w:val="bottom"/>
          </w:tcPr>
          <w:p w:rsidR="00A34E06" w:rsidRDefault="00A34E06">
            <w:pPr>
              <w:rPr>
                <w:sz w:val="24"/>
                <w:szCs w:val="24"/>
              </w:rPr>
            </w:pPr>
          </w:p>
        </w:tc>
        <w:tc>
          <w:tcPr>
            <w:tcW w:w="4260" w:type="dxa"/>
            <w:gridSpan w:val="7"/>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национальный  язык  русского  народа,</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660" w:type="dxa"/>
            <w:vAlign w:val="bottom"/>
          </w:tcPr>
          <w:p w:rsidR="00A34E06" w:rsidRDefault="00A34E06"/>
        </w:tc>
        <w:tc>
          <w:tcPr>
            <w:tcW w:w="680" w:type="dxa"/>
            <w:vAlign w:val="bottom"/>
          </w:tcPr>
          <w:p w:rsidR="00A34E06" w:rsidRDefault="00A34E06"/>
        </w:tc>
        <w:tc>
          <w:tcPr>
            <w:tcW w:w="380" w:type="dxa"/>
            <w:vAlign w:val="bottom"/>
          </w:tcPr>
          <w:p w:rsidR="00A34E06" w:rsidRDefault="00A34E06"/>
        </w:tc>
        <w:tc>
          <w:tcPr>
            <w:tcW w:w="560" w:type="dxa"/>
            <w:vAlign w:val="bottom"/>
          </w:tcPr>
          <w:p w:rsidR="00A34E06" w:rsidRDefault="00A34E06"/>
        </w:tc>
        <w:tc>
          <w:tcPr>
            <w:tcW w:w="540" w:type="dxa"/>
            <w:tcBorders>
              <w:right w:val="single" w:sz="8" w:space="0" w:color="auto"/>
            </w:tcBorders>
            <w:vAlign w:val="bottom"/>
          </w:tcPr>
          <w:p w:rsidR="00A34E06" w:rsidRDefault="00A34E06"/>
        </w:tc>
        <w:tc>
          <w:tcPr>
            <w:tcW w:w="1940" w:type="dxa"/>
            <w:gridSpan w:val="3"/>
            <w:vAlign w:val="bottom"/>
          </w:tcPr>
          <w:p w:rsidR="00A34E06" w:rsidRDefault="005843AF">
            <w:pPr>
              <w:spacing w:line="264" w:lineRule="exact"/>
              <w:ind w:left="80"/>
              <w:rPr>
                <w:sz w:val="20"/>
                <w:szCs w:val="20"/>
              </w:rPr>
            </w:pPr>
            <w:r>
              <w:rPr>
                <w:rFonts w:eastAsia="Times New Roman"/>
                <w:sz w:val="24"/>
                <w:szCs w:val="24"/>
              </w:rPr>
              <w:t>государственный</w:t>
            </w:r>
          </w:p>
        </w:tc>
        <w:tc>
          <w:tcPr>
            <w:tcW w:w="1080" w:type="dxa"/>
            <w:gridSpan w:val="2"/>
            <w:vAlign w:val="bottom"/>
          </w:tcPr>
          <w:p w:rsidR="00A34E06" w:rsidRDefault="005843AF">
            <w:pPr>
              <w:spacing w:line="264" w:lineRule="exact"/>
              <w:ind w:left="540"/>
              <w:rPr>
                <w:sz w:val="20"/>
                <w:szCs w:val="20"/>
              </w:rPr>
            </w:pPr>
            <w:r>
              <w:rPr>
                <w:rFonts w:eastAsia="Times New Roman"/>
                <w:w w:val="95"/>
                <w:sz w:val="24"/>
                <w:szCs w:val="24"/>
              </w:rPr>
              <w:t>язык,</w:t>
            </w:r>
          </w:p>
        </w:tc>
        <w:tc>
          <w:tcPr>
            <w:tcW w:w="580" w:type="dxa"/>
            <w:vAlign w:val="bottom"/>
          </w:tcPr>
          <w:p w:rsidR="00A34E06" w:rsidRDefault="00A34E06"/>
        </w:tc>
        <w:tc>
          <w:tcPr>
            <w:tcW w:w="66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язык</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540" w:type="dxa"/>
            <w:tcBorders>
              <w:right w:val="single" w:sz="8" w:space="0" w:color="auto"/>
            </w:tcBorders>
            <w:vAlign w:val="bottom"/>
          </w:tcPr>
          <w:p w:rsidR="00A34E06" w:rsidRDefault="00A34E06">
            <w:pPr>
              <w:rPr>
                <w:sz w:val="24"/>
                <w:szCs w:val="24"/>
              </w:rPr>
            </w:pPr>
          </w:p>
        </w:tc>
        <w:tc>
          <w:tcPr>
            <w:tcW w:w="4260" w:type="dxa"/>
            <w:gridSpan w:val="7"/>
            <w:tcBorders>
              <w:right w:val="single" w:sz="8" w:space="0" w:color="auto"/>
            </w:tcBorders>
            <w:vAlign w:val="bottom"/>
          </w:tcPr>
          <w:p w:rsidR="00A34E06" w:rsidRDefault="005843AF">
            <w:pPr>
              <w:ind w:left="80"/>
              <w:rPr>
                <w:sz w:val="20"/>
                <w:szCs w:val="20"/>
              </w:rPr>
            </w:pPr>
            <w:r>
              <w:rPr>
                <w:rFonts w:eastAsia="Times New Roman"/>
                <w:sz w:val="24"/>
                <w:szCs w:val="24"/>
              </w:rPr>
              <w:t>межнационального  общения.  Русский</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540" w:type="dxa"/>
            <w:tcBorders>
              <w:right w:val="single" w:sz="8" w:space="0" w:color="auto"/>
            </w:tcBorders>
            <w:vAlign w:val="bottom"/>
          </w:tcPr>
          <w:p w:rsidR="00A34E06" w:rsidRDefault="00A34E06">
            <w:pPr>
              <w:rPr>
                <w:sz w:val="24"/>
                <w:szCs w:val="24"/>
              </w:rPr>
            </w:pPr>
          </w:p>
        </w:tc>
        <w:tc>
          <w:tcPr>
            <w:tcW w:w="4260" w:type="dxa"/>
            <w:gridSpan w:val="7"/>
            <w:tcBorders>
              <w:right w:val="single" w:sz="8" w:space="0" w:color="auto"/>
            </w:tcBorders>
            <w:vAlign w:val="bottom"/>
          </w:tcPr>
          <w:p w:rsidR="00A34E06" w:rsidRDefault="005843AF">
            <w:pPr>
              <w:ind w:left="80"/>
              <w:rPr>
                <w:sz w:val="20"/>
                <w:szCs w:val="20"/>
              </w:rPr>
            </w:pPr>
            <w:r>
              <w:rPr>
                <w:rFonts w:eastAsia="Times New Roman"/>
                <w:sz w:val="24"/>
                <w:szCs w:val="24"/>
              </w:rPr>
              <w:t>язык – язык русской художественной</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540" w:type="dxa"/>
            <w:tcBorders>
              <w:right w:val="single" w:sz="8" w:space="0" w:color="auto"/>
            </w:tcBorders>
            <w:vAlign w:val="bottom"/>
          </w:tcPr>
          <w:p w:rsidR="00A34E06" w:rsidRDefault="00A34E06">
            <w:pPr>
              <w:rPr>
                <w:sz w:val="24"/>
                <w:szCs w:val="24"/>
              </w:rPr>
            </w:pPr>
          </w:p>
        </w:tc>
        <w:tc>
          <w:tcPr>
            <w:tcW w:w="1300" w:type="dxa"/>
            <w:tcBorders>
              <w:bottom w:val="single" w:sz="8" w:space="0" w:color="auto"/>
            </w:tcBorders>
            <w:vAlign w:val="bottom"/>
          </w:tcPr>
          <w:p w:rsidR="00A34E06" w:rsidRDefault="005843AF">
            <w:pPr>
              <w:ind w:left="80"/>
              <w:rPr>
                <w:sz w:val="20"/>
                <w:szCs w:val="20"/>
              </w:rPr>
            </w:pPr>
            <w:r>
              <w:rPr>
                <w:rFonts w:eastAsia="Times New Roman"/>
                <w:sz w:val="24"/>
                <w:szCs w:val="24"/>
              </w:rPr>
              <w:t>литературы</w:t>
            </w:r>
          </w:p>
        </w:tc>
        <w:tc>
          <w:tcPr>
            <w:tcW w:w="32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680" w:type="dxa"/>
            <w:tcBorders>
              <w:bottom w:val="single" w:sz="8" w:space="0" w:color="auto"/>
            </w:tcBorders>
            <w:vAlign w:val="bottom"/>
          </w:tcPr>
          <w:p w:rsidR="00A34E06" w:rsidRDefault="00A34E06">
            <w:pPr>
              <w:rPr>
                <w:sz w:val="24"/>
                <w:szCs w:val="24"/>
              </w:rPr>
            </w:pPr>
          </w:p>
        </w:tc>
        <w:tc>
          <w:tcPr>
            <w:tcW w:w="400" w:type="dxa"/>
            <w:tcBorders>
              <w:bottom w:val="single" w:sz="8" w:space="0" w:color="auto"/>
            </w:tcBorders>
            <w:vAlign w:val="bottom"/>
          </w:tcPr>
          <w:p w:rsidR="00A34E06" w:rsidRDefault="00A34E06">
            <w:pPr>
              <w:rPr>
                <w:sz w:val="24"/>
                <w:szCs w:val="24"/>
              </w:rPr>
            </w:pPr>
          </w:p>
        </w:tc>
        <w:tc>
          <w:tcPr>
            <w:tcW w:w="580" w:type="dxa"/>
            <w:tcBorders>
              <w:bottom w:val="single" w:sz="8" w:space="0" w:color="auto"/>
            </w:tcBorders>
            <w:vAlign w:val="bottom"/>
          </w:tcPr>
          <w:p w:rsidR="00A34E06" w:rsidRDefault="00A34E06">
            <w:pPr>
              <w:rPr>
                <w:sz w:val="24"/>
                <w:szCs w:val="24"/>
              </w:rPr>
            </w:pPr>
          </w:p>
        </w:tc>
        <w:tc>
          <w:tcPr>
            <w:tcW w:w="66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2</w:t>
            </w:r>
          </w:p>
        </w:tc>
        <w:tc>
          <w:tcPr>
            <w:tcW w:w="660" w:type="dxa"/>
            <w:vAlign w:val="bottom"/>
          </w:tcPr>
          <w:p w:rsidR="00A34E06" w:rsidRDefault="00A34E06">
            <w:pPr>
              <w:rPr>
                <w:sz w:val="23"/>
                <w:szCs w:val="23"/>
              </w:rPr>
            </w:pPr>
          </w:p>
        </w:tc>
        <w:tc>
          <w:tcPr>
            <w:tcW w:w="680" w:type="dxa"/>
            <w:vAlign w:val="bottom"/>
          </w:tcPr>
          <w:p w:rsidR="00A34E06" w:rsidRDefault="00A34E06">
            <w:pPr>
              <w:rPr>
                <w:sz w:val="23"/>
                <w:szCs w:val="23"/>
              </w:rPr>
            </w:pPr>
          </w:p>
        </w:tc>
        <w:tc>
          <w:tcPr>
            <w:tcW w:w="380" w:type="dxa"/>
            <w:vAlign w:val="bottom"/>
          </w:tcPr>
          <w:p w:rsidR="00A34E06" w:rsidRDefault="00A34E06">
            <w:pPr>
              <w:rPr>
                <w:sz w:val="23"/>
                <w:szCs w:val="23"/>
              </w:rPr>
            </w:pPr>
          </w:p>
        </w:tc>
        <w:tc>
          <w:tcPr>
            <w:tcW w:w="560" w:type="dxa"/>
            <w:vAlign w:val="bottom"/>
          </w:tcPr>
          <w:p w:rsidR="00A34E06" w:rsidRDefault="00A34E06">
            <w:pPr>
              <w:rPr>
                <w:sz w:val="23"/>
                <w:szCs w:val="23"/>
              </w:rPr>
            </w:pPr>
          </w:p>
        </w:tc>
        <w:tc>
          <w:tcPr>
            <w:tcW w:w="540" w:type="dxa"/>
            <w:tcBorders>
              <w:right w:val="single" w:sz="8" w:space="0" w:color="auto"/>
            </w:tcBorders>
            <w:vAlign w:val="bottom"/>
          </w:tcPr>
          <w:p w:rsidR="00A34E06" w:rsidRDefault="00A34E06">
            <w:pPr>
              <w:rPr>
                <w:sz w:val="23"/>
                <w:szCs w:val="23"/>
              </w:rPr>
            </w:pPr>
          </w:p>
        </w:tc>
        <w:tc>
          <w:tcPr>
            <w:tcW w:w="4260" w:type="dxa"/>
            <w:gridSpan w:val="7"/>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Роль родного языка в жизни человека.</w:t>
            </w:r>
          </w:p>
        </w:tc>
        <w:tc>
          <w:tcPr>
            <w:tcW w:w="1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 1</w:t>
            </w:r>
          </w:p>
        </w:tc>
        <w:tc>
          <w:tcPr>
            <w:tcW w:w="780" w:type="dxa"/>
            <w:tcBorders>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660" w:type="dxa"/>
            <w:vAlign w:val="bottom"/>
          </w:tcPr>
          <w:p w:rsidR="00A34E06" w:rsidRDefault="00A34E06"/>
        </w:tc>
        <w:tc>
          <w:tcPr>
            <w:tcW w:w="680" w:type="dxa"/>
            <w:vAlign w:val="bottom"/>
          </w:tcPr>
          <w:p w:rsidR="00A34E06" w:rsidRDefault="00A34E06"/>
        </w:tc>
        <w:tc>
          <w:tcPr>
            <w:tcW w:w="380" w:type="dxa"/>
            <w:vAlign w:val="bottom"/>
          </w:tcPr>
          <w:p w:rsidR="00A34E06" w:rsidRDefault="00A34E06"/>
        </w:tc>
        <w:tc>
          <w:tcPr>
            <w:tcW w:w="560" w:type="dxa"/>
            <w:vAlign w:val="bottom"/>
          </w:tcPr>
          <w:p w:rsidR="00A34E06" w:rsidRDefault="00A34E06"/>
        </w:tc>
        <w:tc>
          <w:tcPr>
            <w:tcW w:w="540" w:type="dxa"/>
            <w:tcBorders>
              <w:right w:val="single" w:sz="8" w:space="0" w:color="auto"/>
            </w:tcBorders>
            <w:vAlign w:val="bottom"/>
          </w:tcPr>
          <w:p w:rsidR="00A34E06" w:rsidRDefault="00A34E06"/>
        </w:tc>
        <w:tc>
          <w:tcPr>
            <w:tcW w:w="4260" w:type="dxa"/>
            <w:gridSpan w:val="7"/>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Русский  язык  в  жизни  общества  и</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540" w:type="dxa"/>
            <w:tcBorders>
              <w:right w:val="single" w:sz="8" w:space="0" w:color="auto"/>
            </w:tcBorders>
            <w:vAlign w:val="bottom"/>
          </w:tcPr>
          <w:p w:rsidR="00A34E06" w:rsidRDefault="00A34E06">
            <w:pPr>
              <w:rPr>
                <w:sz w:val="24"/>
                <w:szCs w:val="24"/>
              </w:rPr>
            </w:pPr>
          </w:p>
        </w:tc>
        <w:tc>
          <w:tcPr>
            <w:tcW w:w="4260" w:type="dxa"/>
            <w:gridSpan w:val="7"/>
            <w:tcBorders>
              <w:right w:val="single" w:sz="8" w:space="0" w:color="auto"/>
            </w:tcBorders>
            <w:vAlign w:val="bottom"/>
          </w:tcPr>
          <w:p w:rsidR="00A34E06" w:rsidRDefault="005843AF">
            <w:pPr>
              <w:ind w:left="80"/>
              <w:rPr>
                <w:sz w:val="20"/>
                <w:szCs w:val="20"/>
              </w:rPr>
            </w:pPr>
            <w:r>
              <w:rPr>
                <w:rFonts w:eastAsia="Times New Roman"/>
                <w:sz w:val="24"/>
                <w:szCs w:val="24"/>
              </w:rPr>
              <w:t>государства.  Бережное  отношение  к</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540" w:type="dxa"/>
            <w:tcBorders>
              <w:right w:val="single" w:sz="8" w:space="0" w:color="auto"/>
            </w:tcBorders>
            <w:vAlign w:val="bottom"/>
          </w:tcPr>
          <w:p w:rsidR="00A34E06" w:rsidRDefault="00A34E06">
            <w:pPr>
              <w:rPr>
                <w:sz w:val="24"/>
                <w:szCs w:val="24"/>
              </w:rPr>
            </w:pPr>
          </w:p>
        </w:tc>
        <w:tc>
          <w:tcPr>
            <w:tcW w:w="4260" w:type="dxa"/>
            <w:gridSpan w:val="7"/>
            <w:tcBorders>
              <w:right w:val="single" w:sz="8" w:space="0" w:color="auto"/>
            </w:tcBorders>
            <w:vAlign w:val="bottom"/>
          </w:tcPr>
          <w:p w:rsidR="00A34E06" w:rsidRDefault="005843AF">
            <w:pPr>
              <w:ind w:left="80"/>
              <w:rPr>
                <w:sz w:val="20"/>
                <w:szCs w:val="20"/>
              </w:rPr>
            </w:pPr>
            <w:r>
              <w:rPr>
                <w:rFonts w:eastAsia="Times New Roman"/>
                <w:w w:val="98"/>
                <w:sz w:val="24"/>
                <w:szCs w:val="24"/>
              </w:rPr>
              <w:t>родномуязыкукакодноиз</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540" w:type="dxa"/>
            <w:tcBorders>
              <w:right w:val="single" w:sz="8" w:space="0" w:color="auto"/>
            </w:tcBorders>
            <w:vAlign w:val="bottom"/>
          </w:tcPr>
          <w:p w:rsidR="00A34E06" w:rsidRDefault="00A34E06">
            <w:pPr>
              <w:rPr>
                <w:sz w:val="24"/>
                <w:szCs w:val="24"/>
              </w:rPr>
            </w:pPr>
          </w:p>
        </w:tc>
        <w:tc>
          <w:tcPr>
            <w:tcW w:w="1620" w:type="dxa"/>
            <w:gridSpan w:val="2"/>
            <w:vAlign w:val="bottom"/>
          </w:tcPr>
          <w:p w:rsidR="00A34E06" w:rsidRDefault="005843AF">
            <w:pPr>
              <w:ind w:left="80"/>
              <w:rPr>
                <w:sz w:val="20"/>
                <w:szCs w:val="20"/>
              </w:rPr>
            </w:pPr>
            <w:r>
              <w:rPr>
                <w:rFonts w:eastAsia="Times New Roman"/>
                <w:sz w:val="24"/>
                <w:szCs w:val="24"/>
              </w:rPr>
              <w:t>необходимых</w:t>
            </w:r>
          </w:p>
        </w:tc>
        <w:tc>
          <w:tcPr>
            <w:tcW w:w="1000" w:type="dxa"/>
            <w:gridSpan w:val="2"/>
            <w:vAlign w:val="bottom"/>
          </w:tcPr>
          <w:p w:rsidR="00A34E06" w:rsidRDefault="005843AF">
            <w:pPr>
              <w:jc w:val="center"/>
              <w:rPr>
                <w:sz w:val="20"/>
                <w:szCs w:val="20"/>
              </w:rPr>
            </w:pPr>
            <w:r>
              <w:rPr>
                <w:rFonts w:eastAsia="Times New Roman"/>
                <w:w w:val="97"/>
                <w:sz w:val="24"/>
                <w:szCs w:val="24"/>
              </w:rPr>
              <w:t>качеств</w:t>
            </w:r>
          </w:p>
        </w:tc>
        <w:tc>
          <w:tcPr>
            <w:tcW w:w="1640" w:type="dxa"/>
            <w:gridSpan w:val="3"/>
            <w:tcBorders>
              <w:right w:val="single" w:sz="8" w:space="0" w:color="auto"/>
            </w:tcBorders>
            <w:vAlign w:val="bottom"/>
          </w:tcPr>
          <w:p w:rsidR="00A34E06" w:rsidRDefault="005843AF">
            <w:pPr>
              <w:ind w:right="20"/>
              <w:jc w:val="right"/>
              <w:rPr>
                <w:sz w:val="20"/>
                <w:szCs w:val="20"/>
              </w:rPr>
            </w:pPr>
            <w:r>
              <w:rPr>
                <w:rFonts w:eastAsia="Times New Roman"/>
                <w:sz w:val="24"/>
                <w:szCs w:val="24"/>
              </w:rPr>
              <w:t>современного</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540" w:type="dxa"/>
            <w:tcBorders>
              <w:right w:val="single" w:sz="8" w:space="0" w:color="auto"/>
            </w:tcBorders>
            <w:vAlign w:val="bottom"/>
          </w:tcPr>
          <w:p w:rsidR="00A34E06" w:rsidRDefault="00A34E06">
            <w:pPr>
              <w:rPr>
                <w:sz w:val="24"/>
                <w:szCs w:val="24"/>
              </w:rPr>
            </w:pPr>
          </w:p>
        </w:tc>
        <w:tc>
          <w:tcPr>
            <w:tcW w:w="2620" w:type="dxa"/>
            <w:gridSpan w:val="4"/>
            <w:vAlign w:val="bottom"/>
          </w:tcPr>
          <w:p w:rsidR="00A34E06" w:rsidRDefault="005843AF">
            <w:pPr>
              <w:ind w:left="80"/>
              <w:rPr>
                <w:sz w:val="20"/>
                <w:szCs w:val="20"/>
              </w:rPr>
            </w:pPr>
            <w:r>
              <w:rPr>
                <w:rFonts w:eastAsia="Times New Roman"/>
                <w:sz w:val="24"/>
                <w:szCs w:val="24"/>
              </w:rPr>
              <w:t>культурного человека.</w:t>
            </w:r>
          </w:p>
        </w:tc>
        <w:tc>
          <w:tcPr>
            <w:tcW w:w="400" w:type="dxa"/>
            <w:vAlign w:val="bottom"/>
          </w:tcPr>
          <w:p w:rsidR="00A34E06" w:rsidRDefault="00A34E06">
            <w:pPr>
              <w:rPr>
                <w:sz w:val="24"/>
                <w:szCs w:val="24"/>
              </w:rPr>
            </w:pPr>
          </w:p>
        </w:tc>
        <w:tc>
          <w:tcPr>
            <w:tcW w:w="580" w:type="dxa"/>
            <w:vAlign w:val="bottom"/>
          </w:tcPr>
          <w:p w:rsidR="00A34E06" w:rsidRDefault="00A34E06">
            <w:pPr>
              <w:rPr>
                <w:sz w:val="24"/>
                <w:szCs w:val="24"/>
              </w:rPr>
            </w:pPr>
          </w:p>
        </w:tc>
        <w:tc>
          <w:tcPr>
            <w:tcW w:w="66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660" w:type="dxa"/>
            <w:tcBorders>
              <w:bottom w:val="single" w:sz="8" w:space="0" w:color="auto"/>
            </w:tcBorders>
            <w:vAlign w:val="bottom"/>
          </w:tcPr>
          <w:p w:rsidR="00A34E06" w:rsidRDefault="00A34E06">
            <w:pPr>
              <w:rPr>
                <w:sz w:val="24"/>
                <w:szCs w:val="24"/>
              </w:rPr>
            </w:pPr>
          </w:p>
        </w:tc>
        <w:tc>
          <w:tcPr>
            <w:tcW w:w="680" w:type="dxa"/>
            <w:tcBorders>
              <w:bottom w:val="single" w:sz="8" w:space="0" w:color="auto"/>
            </w:tcBorders>
            <w:vAlign w:val="bottom"/>
          </w:tcPr>
          <w:p w:rsidR="00A34E06" w:rsidRDefault="00A34E06">
            <w:pPr>
              <w:rPr>
                <w:sz w:val="24"/>
                <w:szCs w:val="24"/>
              </w:rPr>
            </w:pPr>
          </w:p>
        </w:tc>
        <w:tc>
          <w:tcPr>
            <w:tcW w:w="380" w:type="dxa"/>
            <w:tcBorders>
              <w:bottom w:val="single" w:sz="8" w:space="0" w:color="auto"/>
            </w:tcBorders>
            <w:vAlign w:val="bottom"/>
          </w:tcPr>
          <w:p w:rsidR="00A34E06" w:rsidRDefault="00A34E06">
            <w:pPr>
              <w:rPr>
                <w:sz w:val="24"/>
                <w:szCs w:val="24"/>
              </w:rPr>
            </w:pPr>
          </w:p>
        </w:tc>
        <w:tc>
          <w:tcPr>
            <w:tcW w:w="560" w:type="dxa"/>
            <w:tcBorders>
              <w:bottom w:val="single" w:sz="8" w:space="0" w:color="auto"/>
            </w:tcBorders>
            <w:vAlign w:val="bottom"/>
          </w:tcPr>
          <w:p w:rsidR="00A34E06" w:rsidRDefault="00A34E06">
            <w:pPr>
              <w:rPr>
                <w:sz w:val="24"/>
                <w:szCs w:val="24"/>
              </w:rPr>
            </w:pPr>
          </w:p>
        </w:tc>
        <w:tc>
          <w:tcPr>
            <w:tcW w:w="540" w:type="dxa"/>
            <w:tcBorders>
              <w:bottom w:val="single" w:sz="8" w:space="0" w:color="auto"/>
              <w:right w:val="single" w:sz="8" w:space="0" w:color="auto"/>
            </w:tcBorders>
            <w:vAlign w:val="bottom"/>
          </w:tcPr>
          <w:p w:rsidR="00A34E06" w:rsidRDefault="00A34E06">
            <w:pPr>
              <w:rPr>
                <w:sz w:val="24"/>
                <w:szCs w:val="24"/>
              </w:rPr>
            </w:pPr>
          </w:p>
        </w:tc>
        <w:tc>
          <w:tcPr>
            <w:tcW w:w="3600" w:type="dxa"/>
            <w:gridSpan w:val="6"/>
            <w:tcBorders>
              <w:bottom w:val="single" w:sz="8" w:space="0" w:color="auto"/>
            </w:tcBorders>
            <w:vAlign w:val="bottom"/>
          </w:tcPr>
          <w:p w:rsidR="00A34E06" w:rsidRDefault="005843AF">
            <w:pPr>
              <w:ind w:left="80"/>
              <w:rPr>
                <w:sz w:val="20"/>
                <w:szCs w:val="20"/>
              </w:rPr>
            </w:pPr>
            <w:r>
              <w:rPr>
                <w:rFonts w:eastAsia="Times New Roman"/>
                <w:sz w:val="24"/>
                <w:szCs w:val="24"/>
              </w:rPr>
              <w:t>Орфографический практикум</w:t>
            </w:r>
          </w:p>
        </w:tc>
        <w:tc>
          <w:tcPr>
            <w:tcW w:w="66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3</w:t>
            </w:r>
          </w:p>
        </w:tc>
        <w:tc>
          <w:tcPr>
            <w:tcW w:w="660" w:type="dxa"/>
            <w:vAlign w:val="bottom"/>
          </w:tcPr>
          <w:p w:rsidR="00A34E06" w:rsidRDefault="005843AF">
            <w:pPr>
              <w:spacing w:line="264" w:lineRule="exact"/>
              <w:ind w:left="100"/>
              <w:rPr>
                <w:sz w:val="20"/>
                <w:szCs w:val="20"/>
              </w:rPr>
            </w:pPr>
            <w:r>
              <w:rPr>
                <w:rFonts w:eastAsia="Times New Roman"/>
                <w:sz w:val="24"/>
                <w:szCs w:val="24"/>
              </w:rPr>
              <w:t>Из</w:t>
            </w:r>
          </w:p>
        </w:tc>
        <w:tc>
          <w:tcPr>
            <w:tcW w:w="1060" w:type="dxa"/>
            <w:gridSpan w:val="2"/>
            <w:vAlign w:val="bottom"/>
          </w:tcPr>
          <w:p w:rsidR="00A34E06" w:rsidRDefault="005843AF">
            <w:pPr>
              <w:spacing w:line="264" w:lineRule="exact"/>
              <w:ind w:right="20"/>
              <w:jc w:val="center"/>
              <w:rPr>
                <w:sz w:val="20"/>
                <w:szCs w:val="20"/>
              </w:rPr>
            </w:pPr>
            <w:r>
              <w:rPr>
                <w:rFonts w:eastAsia="Times New Roman"/>
                <w:sz w:val="24"/>
                <w:szCs w:val="24"/>
              </w:rPr>
              <w:t>истории</w:t>
            </w:r>
          </w:p>
        </w:tc>
        <w:tc>
          <w:tcPr>
            <w:tcW w:w="1100" w:type="dxa"/>
            <w:gridSpan w:val="2"/>
            <w:tcBorders>
              <w:right w:val="single" w:sz="8" w:space="0" w:color="auto"/>
            </w:tcBorders>
            <w:vAlign w:val="bottom"/>
          </w:tcPr>
          <w:p w:rsidR="00A34E06" w:rsidRDefault="005843AF">
            <w:pPr>
              <w:spacing w:line="264" w:lineRule="exact"/>
              <w:ind w:right="25"/>
              <w:jc w:val="right"/>
              <w:rPr>
                <w:sz w:val="20"/>
                <w:szCs w:val="20"/>
              </w:rPr>
            </w:pPr>
            <w:r>
              <w:rPr>
                <w:rFonts w:eastAsia="Times New Roman"/>
                <w:sz w:val="24"/>
                <w:szCs w:val="24"/>
              </w:rPr>
              <w:t>русской</w:t>
            </w:r>
          </w:p>
        </w:tc>
        <w:tc>
          <w:tcPr>
            <w:tcW w:w="1300" w:type="dxa"/>
            <w:vAlign w:val="bottom"/>
          </w:tcPr>
          <w:p w:rsidR="00A34E06" w:rsidRDefault="005843AF">
            <w:pPr>
              <w:spacing w:line="264" w:lineRule="exact"/>
              <w:ind w:left="80"/>
              <w:rPr>
                <w:sz w:val="20"/>
                <w:szCs w:val="20"/>
              </w:rPr>
            </w:pPr>
            <w:r>
              <w:rPr>
                <w:rFonts w:eastAsia="Times New Roman"/>
                <w:sz w:val="24"/>
                <w:szCs w:val="24"/>
              </w:rPr>
              <w:t>Краткая</w:t>
            </w:r>
          </w:p>
        </w:tc>
        <w:tc>
          <w:tcPr>
            <w:tcW w:w="320" w:type="dxa"/>
            <w:vAlign w:val="bottom"/>
          </w:tcPr>
          <w:p w:rsidR="00A34E06" w:rsidRDefault="00A34E06">
            <w:pPr>
              <w:rPr>
                <w:sz w:val="23"/>
                <w:szCs w:val="23"/>
              </w:rPr>
            </w:pPr>
          </w:p>
        </w:tc>
        <w:tc>
          <w:tcPr>
            <w:tcW w:w="1000" w:type="dxa"/>
            <w:gridSpan w:val="2"/>
            <w:vAlign w:val="bottom"/>
          </w:tcPr>
          <w:p w:rsidR="00A34E06" w:rsidRDefault="005843AF">
            <w:pPr>
              <w:spacing w:line="264" w:lineRule="exact"/>
              <w:ind w:left="80"/>
              <w:rPr>
                <w:sz w:val="20"/>
                <w:szCs w:val="20"/>
              </w:rPr>
            </w:pPr>
            <w:r>
              <w:rPr>
                <w:rFonts w:eastAsia="Times New Roman"/>
                <w:sz w:val="24"/>
                <w:szCs w:val="24"/>
              </w:rPr>
              <w:t>история</w:t>
            </w:r>
          </w:p>
        </w:tc>
        <w:tc>
          <w:tcPr>
            <w:tcW w:w="400" w:type="dxa"/>
            <w:vAlign w:val="bottom"/>
          </w:tcPr>
          <w:p w:rsidR="00A34E06" w:rsidRDefault="00A34E06">
            <w:pPr>
              <w:rPr>
                <w:sz w:val="23"/>
                <w:szCs w:val="23"/>
              </w:rPr>
            </w:pPr>
          </w:p>
        </w:tc>
        <w:tc>
          <w:tcPr>
            <w:tcW w:w="124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русской</w:t>
            </w:r>
          </w:p>
        </w:tc>
        <w:tc>
          <w:tcPr>
            <w:tcW w:w="1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 2</w:t>
            </w:r>
          </w:p>
        </w:tc>
        <w:tc>
          <w:tcPr>
            <w:tcW w:w="780" w:type="dxa"/>
            <w:tcBorders>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720" w:type="dxa"/>
            <w:gridSpan w:val="3"/>
            <w:vAlign w:val="bottom"/>
          </w:tcPr>
          <w:p w:rsidR="00A34E06" w:rsidRDefault="005843AF">
            <w:pPr>
              <w:ind w:left="100"/>
              <w:rPr>
                <w:sz w:val="20"/>
                <w:szCs w:val="20"/>
              </w:rPr>
            </w:pPr>
            <w:r>
              <w:rPr>
                <w:rFonts w:eastAsia="Times New Roman"/>
                <w:sz w:val="24"/>
                <w:szCs w:val="24"/>
              </w:rPr>
              <w:t>письменности</w:t>
            </w:r>
          </w:p>
        </w:tc>
        <w:tc>
          <w:tcPr>
            <w:tcW w:w="560" w:type="dxa"/>
            <w:vAlign w:val="bottom"/>
          </w:tcPr>
          <w:p w:rsidR="00A34E06" w:rsidRDefault="00A34E06">
            <w:pPr>
              <w:rPr>
                <w:sz w:val="24"/>
                <w:szCs w:val="24"/>
              </w:rPr>
            </w:pPr>
          </w:p>
        </w:tc>
        <w:tc>
          <w:tcPr>
            <w:tcW w:w="540" w:type="dxa"/>
            <w:tcBorders>
              <w:right w:val="single" w:sz="8" w:space="0" w:color="auto"/>
            </w:tcBorders>
            <w:vAlign w:val="bottom"/>
          </w:tcPr>
          <w:p w:rsidR="00A34E06" w:rsidRDefault="00A34E06">
            <w:pPr>
              <w:rPr>
                <w:sz w:val="24"/>
                <w:szCs w:val="24"/>
              </w:rPr>
            </w:pPr>
          </w:p>
        </w:tc>
        <w:tc>
          <w:tcPr>
            <w:tcW w:w="1620" w:type="dxa"/>
            <w:gridSpan w:val="2"/>
            <w:vAlign w:val="bottom"/>
          </w:tcPr>
          <w:p w:rsidR="00A34E06" w:rsidRDefault="005843AF">
            <w:pPr>
              <w:spacing w:line="264" w:lineRule="exact"/>
              <w:ind w:left="80"/>
              <w:rPr>
                <w:sz w:val="20"/>
                <w:szCs w:val="20"/>
              </w:rPr>
            </w:pPr>
            <w:r>
              <w:rPr>
                <w:rFonts w:eastAsia="Times New Roman"/>
                <w:sz w:val="24"/>
                <w:szCs w:val="24"/>
              </w:rPr>
              <w:t>письменности.</w:t>
            </w:r>
          </w:p>
        </w:tc>
        <w:tc>
          <w:tcPr>
            <w:tcW w:w="320" w:type="dxa"/>
            <w:vAlign w:val="bottom"/>
          </w:tcPr>
          <w:p w:rsidR="00A34E06" w:rsidRDefault="00A34E06">
            <w:pPr>
              <w:rPr>
                <w:sz w:val="24"/>
                <w:szCs w:val="24"/>
              </w:rPr>
            </w:pPr>
          </w:p>
        </w:tc>
        <w:tc>
          <w:tcPr>
            <w:tcW w:w="1660" w:type="dxa"/>
            <w:gridSpan w:val="3"/>
            <w:vAlign w:val="bottom"/>
          </w:tcPr>
          <w:p w:rsidR="00A34E06" w:rsidRDefault="005843AF">
            <w:pPr>
              <w:spacing w:line="264" w:lineRule="exact"/>
              <w:jc w:val="center"/>
              <w:rPr>
                <w:sz w:val="20"/>
                <w:szCs w:val="20"/>
              </w:rPr>
            </w:pPr>
            <w:r>
              <w:rPr>
                <w:rFonts w:eastAsia="Times New Roman"/>
                <w:w w:val="99"/>
                <w:sz w:val="24"/>
                <w:szCs w:val="24"/>
              </w:rPr>
              <w:t>Ознакомление</w:t>
            </w:r>
          </w:p>
        </w:tc>
        <w:tc>
          <w:tcPr>
            <w:tcW w:w="66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с</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660" w:type="dxa"/>
            <w:vAlign w:val="bottom"/>
          </w:tcPr>
          <w:p w:rsidR="00A34E06" w:rsidRDefault="00A34E06"/>
        </w:tc>
        <w:tc>
          <w:tcPr>
            <w:tcW w:w="680" w:type="dxa"/>
            <w:vAlign w:val="bottom"/>
          </w:tcPr>
          <w:p w:rsidR="00A34E06" w:rsidRDefault="00A34E06"/>
        </w:tc>
        <w:tc>
          <w:tcPr>
            <w:tcW w:w="380" w:type="dxa"/>
            <w:vAlign w:val="bottom"/>
          </w:tcPr>
          <w:p w:rsidR="00A34E06" w:rsidRDefault="00A34E06"/>
        </w:tc>
        <w:tc>
          <w:tcPr>
            <w:tcW w:w="560" w:type="dxa"/>
            <w:vAlign w:val="bottom"/>
          </w:tcPr>
          <w:p w:rsidR="00A34E06" w:rsidRDefault="00A34E06"/>
        </w:tc>
        <w:tc>
          <w:tcPr>
            <w:tcW w:w="540" w:type="dxa"/>
            <w:tcBorders>
              <w:right w:val="single" w:sz="8" w:space="0" w:color="auto"/>
            </w:tcBorders>
            <w:vAlign w:val="bottom"/>
          </w:tcPr>
          <w:p w:rsidR="00A34E06" w:rsidRDefault="00A34E06"/>
        </w:tc>
        <w:tc>
          <w:tcPr>
            <w:tcW w:w="4260" w:type="dxa"/>
            <w:gridSpan w:val="7"/>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 xml:space="preserve">историей и этимологией слов </w:t>
            </w:r>
            <w:r>
              <w:rPr>
                <w:rFonts w:eastAsia="Times New Roman"/>
                <w:i/>
                <w:iCs/>
                <w:sz w:val="24"/>
                <w:szCs w:val="24"/>
              </w:rPr>
              <w:t>азбука</w:t>
            </w:r>
            <w:r>
              <w:rPr>
                <w:rFonts w:eastAsia="Times New Roman"/>
                <w:sz w:val="24"/>
                <w:szCs w:val="24"/>
              </w:rPr>
              <w:t>,</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540" w:type="dxa"/>
            <w:tcBorders>
              <w:right w:val="single" w:sz="8" w:space="0" w:color="auto"/>
            </w:tcBorders>
            <w:vAlign w:val="bottom"/>
          </w:tcPr>
          <w:p w:rsidR="00A34E06" w:rsidRDefault="00A34E06">
            <w:pPr>
              <w:rPr>
                <w:sz w:val="24"/>
                <w:szCs w:val="24"/>
              </w:rPr>
            </w:pPr>
          </w:p>
        </w:tc>
        <w:tc>
          <w:tcPr>
            <w:tcW w:w="1300" w:type="dxa"/>
            <w:tcBorders>
              <w:bottom w:val="single" w:sz="8" w:space="0" w:color="auto"/>
            </w:tcBorders>
            <w:vAlign w:val="bottom"/>
          </w:tcPr>
          <w:p w:rsidR="00A34E06" w:rsidRDefault="005843AF">
            <w:pPr>
              <w:ind w:left="80"/>
              <w:rPr>
                <w:sz w:val="20"/>
                <w:szCs w:val="20"/>
              </w:rPr>
            </w:pPr>
            <w:r>
              <w:rPr>
                <w:rFonts w:eastAsia="Times New Roman"/>
                <w:i/>
                <w:iCs/>
                <w:sz w:val="24"/>
                <w:szCs w:val="24"/>
              </w:rPr>
              <w:t>алфавит</w:t>
            </w:r>
          </w:p>
        </w:tc>
        <w:tc>
          <w:tcPr>
            <w:tcW w:w="32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680" w:type="dxa"/>
            <w:tcBorders>
              <w:bottom w:val="single" w:sz="8" w:space="0" w:color="auto"/>
            </w:tcBorders>
            <w:vAlign w:val="bottom"/>
          </w:tcPr>
          <w:p w:rsidR="00A34E06" w:rsidRDefault="00A34E06">
            <w:pPr>
              <w:rPr>
                <w:sz w:val="24"/>
                <w:szCs w:val="24"/>
              </w:rPr>
            </w:pPr>
          </w:p>
        </w:tc>
        <w:tc>
          <w:tcPr>
            <w:tcW w:w="400" w:type="dxa"/>
            <w:tcBorders>
              <w:bottom w:val="single" w:sz="8" w:space="0" w:color="auto"/>
            </w:tcBorders>
            <w:vAlign w:val="bottom"/>
          </w:tcPr>
          <w:p w:rsidR="00A34E06" w:rsidRDefault="00A34E06">
            <w:pPr>
              <w:rPr>
                <w:sz w:val="24"/>
                <w:szCs w:val="24"/>
              </w:rPr>
            </w:pPr>
          </w:p>
        </w:tc>
        <w:tc>
          <w:tcPr>
            <w:tcW w:w="580" w:type="dxa"/>
            <w:tcBorders>
              <w:bottom w:val="single" w:sz="8" w:space="0" w:color="auto"/>
            </w:tcBorders>
            <w:vAlign w:val="bottom"/>
          </w:tcPr>
          <w:p w:rsidR="00A34E06" w:rsidRDefault="00A34E06">
            <w:pPr>
              <w:rPr>
                <w:sz w:val="24"/>
                <w:szCs w:val="24"/>
              </w:rPr>
            </w:pPr>
          </w:p>
        </w:tc>
        <w:tc>
          <w:tcPr>
            <w:tcW w:w="66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4</w:t>
            </w:r>
          </w:p>
        </w:tc>
        <w:tc>
          <w:tcPr>
            <w:tcW w:w="660" w:type="dxa"/>
            <w:vAlign w:val="bottom"/>
          </w:tcPr>
          <w:p w:rsidR="00A34E06" w:rsidRDefault="00A34E06">
            <w:pPr>
              <w:rPr>
                <w:sz w:val="23"/>
                <w:szCs w:val="23"/>
              </w:rPr>
            </w:pPr>
          </w:p>
        </w:tc>
        <w:tc>
          <w:tcPr>
            <w:tcW w:w="680" w:type="dxa"/>
            <w:vAlign w:val="bottom"/>
          </w:tcPr>
          <w:p w:rsidR="00A34E06" w:rsidRDefault="00A34E06">
            <w:pPr>
              <w:rPr>
                <w:sz w:val="23"/>
                <w:szCs w:val="23"/>
              </w:rPr>
            </w:pPr>
          </w:p>
        </w:tc>
        <w:tc>
          <w:tcPr>
            <w:tcW w:w="380" w:type="dxa"/>
            <w:vAlign w:val="bottom"/>
          </w:tcPr>
          <w:p w:rsidR="00A34E06" w:rsidRDefault="00A34E06">
            <w:pPr>
              <w:rPr>
                <w:sz w:val="23"/>
                <w:szCs w:val="23"/>
              </w:rPr>
            </w:pPr>
          </w:p>
        </w:tc>
        <w:tc>
          <w:tcPr>
            <w:tcW w:w="560" w:type="dxa"/>
            <w:vAlign w:val="bottom"/>
          </w:tcPr>
          <w:p w:rsidR="00A34E06" w:rsidRDefault="00A34E06">
            <w:pPr>
              <w:rPr>
                <w:sz w:val="23"/>
                <w:szCs w:val="23"/>
              </w:rPr>
            </w:pPr>
          </w:p>
        </w:tc>
        <w:tc>
          <w:tcPr>
            <w:tcW w:w="540" w:type="dxa"/>
            <w:tcBorders>
              <w:right w:val="single" w:sz="8" w:space="0" w:color="auto"/>
            </w:tcBorders>
            <w:vAlign w:val="bottom"/>
          </w:tcPr>
          <w:p w:rsidR="00A34E06" w:rsidRDefault="00A34E06">
            <w:pPr>
              <w:rPr>
                <w:sz w:val="23"/>
                <w:szCs w:val="23"/>
              </w:rPr>
            </w:pPr>
          </w:p>
        </w:tc>
        <w:tc>
          <w:tcPr>
            <w:tcW w:w="1300" w:type="dxa"/>
            <w:vAlign w:val="bottom"/>
          </w:tcPr>
          <w:p w:rsidR="00A34E06" w:rsidRDefault="005843AF">
            <w:pPr>
              <w:spacing w:line="264" w:lineRule="exact"/>
              <w:ind w:left="80"/>
              <w:rPr>
                <w:sz w:val="20"/>
                <w:szCs w:val="20"/>
              </w:rPr>
            </w:pPr>
            <w:r>
              <w:rPr>
                <w:rFonts w:eastAsia="Times New Roman"/>
                <w:sz w:val="24"/>
                <w:szCs w:val="24"/>
              </w:rPr>
              <w:t>Создание</w:t>
            </w:r>
          </w:p>
        </w:tc>
        <w:tc>
          <w:tcPr>
            <w:tcW w:w="1720" w:type="dxa"/>
            <w:gridSpan w:val="4"/>
            <w:vAlign w:val="bottom"/>
          </w:tcPr>
          <w:p w:rsidR="00A34E06" w:rsidRDefault="005843AF">
            <w:pPr>
              <w:spacing w:line="264" w:lineRule="exact"/>
              <w:ind w:right="40"/>
              <w:jc w:val="center"/>
              <w:rPr>
                <w:sz w:val="20"/>
                <w:szCs w:val="20"/>
              </w:rPr>
            </w:pPr>
            <w:r>
              <w:rPr>
                <w:rFonts w:eastAsia="Times New Roman"/>
                <w:w w:val="99"/>
                <w:sz w:val="24"/>
                <w:szCs w:val="24"/>
              </w:rPr>
              <w:t>славянского</w:t>
            </w:r>
          </w:p>
        </w:tc>
        <w:tc>
          <w:tcPr>
            <w:tcW w:w="124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алфавита;</w:t>
            </w:r>
          </w:p>
        </w:tc>
        <w:tc>
          <w:tcPr>
            <w:tcW w:w="1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 2</w:t>
            </w:r>
          </w:p>
        </w:tc>
        <w:tc>
          <w:tcPr>
            <w:tcW w:w="780" w:type="dxa"/>
            <w:tcBorders>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660" w:type="dxa"/>
            <w:vAlign w:val="bottom"/>
          </w:tcPr>
          <w:p w:rsidR="00A34E06" w:rsidRDefault="00A34E06"/>
        </w:tc>
        <w:tc>
          <w:tcPr>
            <w:tcW w:w="680" w:type="dxa"/>
            <w:vAlign w:val="bottom"/>
          </w:tcPr>
          <w:p w:rsidR="00A34E06" w:rsidRDefault="00A34E06"/>
        </w:tc>
        <w:tc>
          <w:tcPr>
            <w:tcW w:w="380" w:type="dxa"/>
            <w:vAlign w:val="bottom"/>
          </w:tcPr>
          <w:p w:rsidR="00A34E06" w:rsidRDefault="00A34E06"/>
        </w:tc>
        <w:tc>
          <w:tcPr>
            <w:tcW w:w="560" w:type="dxa"/>
            <w:vAlign w:val="bottom"/>
          </w:tcPr>
          <w:p w:rsidR="00A34E06" w:rsidRDefault="00A34E06"/>
        </w:tc>
        <w:tc>
          <w:tcPr>
            <w:tcW w:w="540" w:type="dxa"/>
            <w:tcBorders>
              <w:right w:val="single" w:sz="8" w:space="0" w:color="auto"/>
            </w:tcBorders>
            <w:vAlign w:val="bottom"/>
          </w:tcPr>
          <w:p w:rsidR="00A34E06" w:rsidRDefault="00A34E06"/>
        </w:tc>
        <w:tc>
          <w:tcPr>
            <w:tcW w:w="4260" w:type="dxa"/>
            <w:gridSpan w:val="7"/>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общие   сведения   о   кириллице   и</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540" w:type="dxa"/>
            <w:tcBorders>
              <w:right w:val="single" w:sz="8" w:space="0" w:color="auto"/>
            </w:tcBorders>
            <w:vAlign w:val="bottom"/>
          </w:tcPr>
          <w:p w:rsidR="00A34E06" w:rsidRDefault="00A34E06">
            <w:pPr>
              <w:rPr>
                <w:sz w:val="24"/>
                <w:szCs w:val="24"/>
              </w:rPr>
            </w:pPr>
          </w:p>
        </w:tc>
        <w:tc>
          <w:tcPr>
            <w:tcW w:w="1300" w:type="dxa"/>
            <w:vAlign w:val="bottom"/>
          </w:tcPr>
          <w:p w:rsidR="00A34E06" w:rsidRDefault="005843AF">
            <w:pPr>
              <w:ind w:left="80"/>
              <w:rPr>
                <w:sz w:val="20"/>
                <w:szCs w:val="20"/>
              </w:rPr>
            </w:pPr>
            <w:r>
              <w:rPr>
                <w:rFonts w:eastAsia="Times New Roman"/>
                <w:sz w:val="24"/>
                <w:szCs w:val="24"/>
              </w:rPr>
              <w:t>глаголице.</w:t>
            </w:r>
          </w:p>
        </w:tc>
        <w:tc>
          <w:tcPr>
            <w:tcW w:w="2960" w:type="dxa"/>
            <w:gridSpan w:val="6"/>
            <w:tcBorders>
              <w:right w:val="single" w:sz="8" w:space="0" w:color="auto"/>
            </w:tcBorders>
            <w:vAlign w:val="bottom"/>
          </w:tcPr>
          <w:p w:rsidR="00A34E06" w:rsidRDefault="005843AF">
            <w:pPr>
              <w:ind w:right="20"/>
              <w:jc w:val="right"/>
              <w:rPr>
                <w:sz w:val="20"/>
                <w:szCs w:val="20"/>
              </w:rPr>
            </w:pPr>
            <w:r>
              <w:rPr>
                <w:rFonts w:eastAsia="Times New Roman"/>
                <w:sz w:val="24"/>
                <w:szCs w:val="24"/>
              </w:rPr>
              <w:t>Реформы русского письма.</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540" w:type="dxa"/>
            <w:tcBorders>
              <w:right w:val="single" w:sz="8" w:space="0" w:color="auto"/>
            </w:tcBorders>
            <w:vAlign w:val="bottom"/>
          </w:tcPr>
          <w:p w:rsidR="00A34E06" w:rsidRDefault="00A34E06">
            <w:pPr>
              <w:rPr>
                <w:sz w:val="24"/>
                <w:szCs w:val="24"/>
              </w:rPr>
            </w:pPr>
          </w:p>
        </w:tc>
        <w:tc>
          <w:tcPr>
            <w:tcW w:w="3020" w:type="dxa"/>
            <w:gridSpan w:val="5"/>
            <w:vAlign w:val="bottom"/>
          </w:tcPr>
          <w:p w:rsidR="00A34E06" w:rsidRDefault="005843AF">
            <w:pPr>
              <w:ind w:left="80"/>
              <w:rPr>
                <w:sz w:val="20"/>
                <w:szCs w:val="20"/>
              </w:rPr>
            </w:pPr>
            <w:r>
              <w:rPr>
                <w:rFonts w:eastAsia="Times New Roman"/>
                <w:sz w:val="24"/>
                <w:szCs w:val="24"/>
              </w:rPr>
              <w:t>Памятники письменности.</w:t>
            </w:r>
          </w:p>
        </w:tc>
        <w:tc>
          <w:tcPr>
            <w:tcW w:w="580" w:type="dxa"/>
            <w:vAlign w:val="bottom"/>
          </w:tcPr>
          <w:p w:rsidR="00A34E06" w:rsidRDefault="00A34E06">
            <w:pPr>
              <w:rPr>
                <w:sz w:val="24"/>
                <w:szCs w:val="24"/>
              </w:rPr>
            </w:pPr>
          </w:p>
        </w:tc>
        <w:tc>
          <w:tcPr>
            <w:tcW w:w="66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540" w:type="dxa"/>
            <w:tcBorders>
              <w:right w:val="single" w:sz="8" w:space="0" w:color="auto"/>
            </w:tcBorders>
            <w:vAlign w:val="bottom"/>
          </w:tcPr>
          <w:p w:rsidR="00A34E06" w:rsidRDefault="00A34E06">
            <w:pPr>
              <w:rPr>
                <w:sz w:val="24"/>
                <w:szCs w:val="24"/>
              </w:rPr>
            </w:pPr>
          </w:p>
        </w:tc>
        <w:tc>
          <w:tcPr>
            <w:tcW w:w="4260" w:type="dxa"/>
            <w:gridSpan w:val="7"/>
            <w:tcBorders>
              <w:right w:val="single" w:sz="8" w:space="0" w:color="auto"/>
            </w:tcBorders>
            <w:vAlign w:val="bottom"/>
          </w:tcPr>
          <w:p w:rsidR="00A34E06" w:rsidRDefault="005843AF">
            <w:pPr>
              <w:ind w:left="80"/>
              <w:rPr>
                <w:sz w:val="20"/>
                <w:szCs w:val="20"/>
              </w:rPr>
            </w:pPr>
            <w:r>
              <w:rPr>
                <w:rFonts w:eastAsia="Times New Roman"/>
                <w:sz w:val="24"/>
                <w:szCs w:val="24"/>
              </w:rPr>
              <w:t>Орфографический  и  пунктуационный</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660" w:type="dxa"/>
            <w:tcBorders>
              <w:bottom w:val="single" w:sz="8" w:space="0" w:color="auto"/>
            </w:tcBorders>
            <w:vAlign w:val="bottom"/>
          </w:tcPr>
          <w:p w:rsidR="00A34E06" w:rsidRDefault="00A34E06">
            <w:pPr>
              <w:rPr>
                <w:sz w:val="24"/>
                <w:szCs w:val="24"/>
              </w:rPr>
            </w:pPr>
          </w:p>
        </w:tc>
        <w:tc>
          <w:tcPr>
            <w:tcW w:w="680" w:type="dxa"/>
            <w:tcBorders>
              <w:bottom w:val="single" w:sz="8" w:space="0" w:color="auto"/>
            </w:tcBorders>
            <w:vAlign w:val="bottom"/>
          </w:tcPr>
          <w:p w:rsidR="00A34E06" w:rsidRDefault="00A34E06">
            <w:pPr>
              <w:rPr>
                <w:sz w:val="24"/>
                <w:szCs w:val="24"/>
              </w:rPr>
            </w:pPr>
          </w:p>
        </w:tc>
        <w:tc>
          <w:tcPr>
            <w:tcW w:w="380" w:type="dxa"/>
            <w:tcBorders>
              <w:bottom w:val="single" w:sz="8" w:space="0" w:color="auto"/>
            </w:tcBorders>
            <w:vAlign w:val="bottom"/>
          </w:tcPr>
          <w:p w:rsidR="00A34E06" w:rsidRDefault="00A34E06">
            <w:pPr>
              <w:rPr>
                <w:sz w:val="24"/>
                <w:szCs w:val="24"/>
              </w:rPr>
            </w:pPr>
          </w:p>
        </w:tc>
        <w:tc>
          <w:tcPr>
            <w:tcW w:w="560" w:type="dxa"/>
            <w:tcBorders>
              <w:bottom w:val="single" w:sz="8" w:space="0" w:color="auto"/>
            </w:tcBorders>
            <w:vAlign w:val="bottom"/>
          </w:tcPr>
          <w:p w:rsidR="00A34E06" w:rsidRDefault="00A34E06">
            <w:pPr>
              <w:rPr>
                <w:sz w:val="24"/>
                <w:szCs w:val="24"/>
              </w:rPr>
            </w:pPr>
          </w:p>
        </w:tc>
        <w:tc>
          <w:tcPr>
            <w:tcW w:w="540" w:type="dxa"/>
            <w:tcBorders>
              <w:bottom w:val="single" w:sz="8" w:space="0" w:color="auto"/>
              <w:right w:val="single" w:sz="8" w:space="0" w:color="auto"/>
            </w:tcBorders>
            <w:vAlign w:val="bottom"/>
          </w:tcPr>
          <w:p w:rsidR="00A34E06" w:rsidRDefault="00A34E06">
            <w:pPr>
              <w:rPr>
                <w:sz w:val="24"/>
                <w:szCs w:val="24"/>
              </w:rPr>
            </w:pPr>
          </w:p>
        </w:tc>
        <w:tc>
          <w:tcPr>
            <w:tcW w:w="1300" w:type="dxa"/>
            <w:tcBorders>
              <w:bottom w:val="single" w:sz="8" w:space="0" w:color="auto"/>
            </w:tcBorders>
            <w:vAlign w:val="bottom"/>
          </w:tcPr>
          <w:p w:rsidR="00A34E06" w:rsidRDefault="005843AF">
            <w:pPr>
              <w:ind w:left="80"/>
              <w:rPr>
                <w:sz w:val="20"/>
                <w:szCs w:val="20"/>
              </w:rPr>
            </w:pPr>
            <w:r>
              <w:rPr>
                <w:rFonts w:eastAsia="Times New Roman"/>
                <w:sz w:val="24"/>
                <w:szCs w:val="24"/>
              </w:rPr>
              <w:t>практикум</w:t>
            </w:r>
          </w:p>
        </w:tc>
        <w:tc>
          <w:tcPr>
            <w:tcW w:w="32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680" w:type="dxa"/>
            <w:tcBorders>
              <w:bottom w:val="single" w:sz="8" w:space="0" w:color="auto"/>
            </w:tcBorders>
            <w:vAlign w:val="bottom"/>
          </w:tcPr>
          <w:p w:rsidR="00A34E06" w:rsidRDefault="00A34E06">
            <w:pPr>
              <w:rPr>
                <w:sz w:val="24"/>
                <w:szCs w:val="24"/>
              </w:rPr>
            </w:pPr>
          </w:p>
        </w:tc>
        <w:tc>
          <w:tcPr>
            <w:tcW w:w="400" w:type="dxa"/>
            <w:tcBorders>
              <w:bottom w:val="single" w:sz="8" w:space="0" w:color="auto"/>
            </w:tcBorders>
            <w:vAlign w:val="bottom"/>
          </w:tcPr>
          <w:p w:rsidR="00A34E06" w:rsidRDefault="00A34E06">
            <w:pPr>
              <w:rPr>
                <w:sz w:val="24"/>
                <w:szCs w:val="24"/>
              </w:rPr>
            </w:pPr>
          </w:p>
        </w:tc>
        <w:tc>
          <w:tcPr>
            <w:tcW w:w="580" w:type="dxa"/>
            <w:tcBorders>
              <w:bottom w:val="single" w:sz="8" w:space="0" w:color="auto"/>
            </w:tcBorders>
            <w:vAlign w:val="bottom"/>
          </w:tcPr>
          <w:p w:rsidR="00A34E06" w:rsidRDefault="00A34E06">
            <w:pPr>
              <w:rPr>
                <w:sz w:val="24"/>
                <w:szCs w:val="24"/>
              </w:rPr>
            </w:pPr>
          </w:p>
        </w:tc>
        <w:tc>
          <w:tcPr>
            <w:tcW w:w="66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5</w:t>
            </w:r>
          </w:p>
        </w:tc>
        <w:tc>
          <w:tcPr>
            <w:tcW w:w="660" w:type="dxa"/>
            <w:vAlign w:val="bottom"/>
          </w:tcPr>
          <w:p w:rsidR="00A34E06" w:rsidRDefault="005843AF">
            <w:pPr>
              <w:spacing w:line="264" w:lineRule="exact"/>
              <w:ind w:left="100"/>
              <w:rPr>
                <w:sz w:val="20"/>
                <w:szCs w:val="20"/>
              </w:rPr>
            </w:pPr>
            <w:r>
              <w:rPr>
                <w:rFonts w:eastAsia="Times New Roman"/>
                <w:sz w:val="24"/>
                <w:szCs w:val="24"/>
              </w:rPr>
              <w:t>Язык</w:t>
            </w:r>
          </w:p>
        </w:tc>
        <w:tc>
          <w:tcPr>
            <w:tcW w:w="680" w:type="dxa"/>
            <w:vAlign w:val="bottom"/>
          </w:tcPr>
          <w:p w:rsidR="00A34E06" w:rsidRDefault="005843AF">
            <w:pPr>
              <w:spacing w:line="264" w:lineRule="exact"/>
              <w:ind w:left="80"/>
              <w:jc w:val="center"/>
              <w:rPr>
                <w:sz w:val="20"/>
                <w:szCs w:val="20"/>
              </w:rPr>
            </w:pPr>
            <w:r>
              <w:rPr>
                <w:rFonts w:eastAsia="Times New Roman"/>
                <w:w w:val="99"/>
                <w:sz w:val="24"/>
                <w:szCs w:val="24"/>
              </w:rPr>
              <w:t>—</w:t>
            </w:r>
          </w:p>
        </w:tc>
        <w:tc>
          <w:tcPr>
            <w:tcW w:w="1480" w:type="dxa"/>
            <w:gridSpan w:val="3"/>
            <w:tcBorders>
              <w:right w:val="single" w:sz="8" w:space="0" w:color="auto"/>
            </w:tcBorders>
            <w:vAlign w:val="bottom"/>
          </w:tcPr>
          <w:p w:rsidR="00A34E06" w:rsidRDefault="005843AF">
            <w:pPr>
              <w:spacing w:line="264" w:lineRule="exact"/>
              <w:ind w:right="5"/>
              <w:jc w:val="right"/>
              <w:rPr>
                <w:sz w:val="20"/>
                <w:szCs w:val="20"/>
              </w:rPr>
            </w:pPr>
            <w:r>
              <w:rPr>
                <w:rFonts w:eastAsia="Times New Roman"/>
                <w:sz w:val="24"/>
                <w:szCs w:val="24"/>
              </w:rPr>
              <w:t>волшебное</w:t>
            </w:r>
          </w:p>
        </w:tc>
        <w:tc>
          <w:tcPr>
            <w:tcW w:w="1300" w:type="dxa"/>
            <w:vAlign w:val="bottom"/>
          </w:tcPr>
          <w:p w:rsidR="00A34E06" w:rsidRDefault="005843AF">
            <w:pPr>
              <w:spacing w:line="264" w:lineRule="exact"/>
              <w:ind w:left="80"/>
              <w:rPr>
                <w:sz w:val="20"/>
                <w:szCs w:val="20"/>
              </w:rPr>
            </w:pPr>
            <w:r>
              <w:rPr>
                <w:rFonts w:eastAsia="Times New Roman"/>
                <w:sz w:val="24"/>
                <w:szCs w:val="24"/>
              </w:rPr>
              <w:t>Язык   как</w:t>
            </w:r>
          </w:p>
        </w:tc>
        <w:tc>
          <w:tcPr>
            <w:tcW w:w="1320" w:type="dxa"/>
            <w:gridSpan w:val="3"/>
            <w:vAlign w:val="bottom"/>
          </w:tcPr>
          <w:p w:rsidR="00A34E06" w:rsidRDefault="005843AF">
            <w:pPr>
              <w:spacing w:line="264" w:lineRule="exact"/>
              <w:ind w:right="140"/>
              <w:jc w:val="right"/>
              <w:rPr>
                <w:sz w:val="20"/>
                <w:szCs w:val="20"/>
              </w:rPr>
            </w:pPr>
            <w:r>
              <w:rPr>
                <w:rFonts w:eastAsia="Times New Roman"/>
                <w:sz w:val="24"/>
                <w:szCs w:val="24"/>
              </w:rPr>
              <w:t>зеркало</w:t>
            </w:r>
          </w:p>
        </w:tc>
        <w:tc>
          <w:tcPr>
            <w:tcW w:w="164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национальной</w:t>
            </w:r>
          </w:p>
        </w:tc>
        <w:tc>
          <w:tcPr>
            <w:tcW w:w="1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 3</w:t>
            </w:r>
          </w:p>
        </w:tc>
        <w:tc>
          <w:tcPr>
            <w:tcW w:w="780" w:type="dxa"/>
            <w:tcBorders>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340" w:type="dxa"/>
            <w:gridSpan w:val="2"/>
            <w:vAlign w:val="bottom"/>
          </w:tcPr>
          <w:p w:rsidR="00A34E06" w:rsidRDefault="005843AF">
            <w:pPr>
              <w:ind w:left="100"/>
              <w:rPr>
                <w:sz w:val="20"/>
                <w:szCs w:val="20"/>
              </w:rPr>
            </w:pPr>
            <w:r>
              <w:rPr>
                <w:rFonts w:eastAsia="Times New Roman"/>
                <w:sz w:val="24"/>
                <w:szCs w:val="24"/>
              </w:rPr>
              <w:t>зеркало</w:t>
            </w:r>
          </w:p>
        </w:tc>
        <w:tc>
          <w:tcPr>
            <w:tcW w:w="940" w:type="dxa"/>
            <w:gridSpan w:val="2"/>
            <w:vAlign w:val="bottom"/>
          </w:tcPr>
          <w:p w:rsidR="00A34E06" w:rsidRDefault="005843AF">
            <w:pPr>
              <w:ind w:left="140"/>
              <w:rPr>
                <w:sz w:val="20"/>
                <w:szCs w:val="20"/>
              </w:rPr>
            </w:pPr>
            <w:r>
              <w:rPr>
                <w:rFonts w:eastAsia="Times New Roman"/>
                <w:sz w:val="24"/>
                <w:szCs w:val="24"/>
              </w:rPr>
              <w:t>мира</w:t>
            </w:r>
          </w:p>
        </w:tc>
        <w:tc>
          <w:tcPr>
            <w:tcW w:w="540" w:type="dxa"/>
            <w:tcBorders>
              <w:right w:val="single" w:sz="8" w:space="0" w:color="auto"/>
            </w:tcBorders>
            <w:vAlign w:val="bottom"/>
          </w:tcPr>
          <w:p w:rsidR="00A34E06" w:rsidRDefault="005843AF">
            <w:pPr>
              <w:ind w:right="5"/>
              <w:jc w:val="right"/>
              <w:rPr>
                <w:sz w:val="20"/>
                <w:szCs w:val="20"/>
              </w:rPr>
            </w:pPr>
            <w:r>
              <w:rPr>
                <w:rFonts w:eastAsia="Times New Roman"/>
                <w:sz w:val="24"/>
                <w:szCs w:val="24"/>
              </w:rPr>
              <w:t>и</w:t>
            </w:r>
          </w:p>
        </w:tc>
        <w:tc>
          <w:tcPr>
            <w:tcW w:w="4260" w:type="dxa"/>
            <w:gridSpan w:val="7"/>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культуры.   Слово   как   хранилище</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820" w:type="dxa"/>
            <w:gridSpan w:val="5"/>
            <w:vMerge w:val="restart"/>
            <w:tcBorders>
              <w:right w:val="single" w:sz="8" w:space="0" w:color="auto"/>
            </w:tcBorders>
            <w:vAlign w:val="bottom"/>
          </w:tcPr>
          <w:p w:rsidR="00A34E06" w:rsidRDefault="005843AF">
            <w:pPr>
              <w:ind w:left="100"/>
              <w:rPr>
                <w:sz w:val="20"/>
                <w:szCs w:val="20"/>
              </w:rPr>
            </w:pPr>
            <w:r>
              <w:rPr>
                <w:rFonts w:eastAsia="Times New Roman"/>
                <w:sz w:val="24"/>
                <w:szCs w:val="24"/>
              </w:rPr>
              <w:t>национальной культуры</w:t>
            </w:r>
          </w:p>
        </w:tc>
        <w:tc>
          <w:tcPr>
            <w:tcW w:w="1620" w:type="dxa"/>
            <w:gridSpan w:val="2"/>
            <w:vAlign w:val="bottom"/>
          </w:tcPr>
          <w:p w:rsidR="00A34E06" w:rsidRDefault="005843AF">
            <w:pPr>
              <w:spacing w:line="264" w:lineRule="exact"/>
              <w:ind w:left="80"/>
              <w:rPr>
                <w:sz w:val="20"/>
                <w:szCs w:val="20"/>
              </w:rPr>
            </w:pPr>
            <w:r>
              <w:rPr>
                <w:rFonts w:eastAsia="Times New Roman"/>
                <w:sz w:val="24"/>
                <w:szCs w:val="24"/>
              </w:rPr>
              <w:t>материальной</w:t>
            </w:r>
          </w:p>
        </w:tc>
        <w:tc>
          <w:tcPr>
            <w:tcW w:w="320" w:type="dxa"/>
            <w:vAlign w:val="bottom"/>
          </w:tcPr>
          <w:p w:rsidR="00A34E06" w:rsidRDefault="005843AF">
            <w:pPr>
              <w:spacing w:line="264" w:lineRule="exact"/>
              <w:ind w:left="80"/>
              <w:rPr>
                <w:sz w:val="20"/>
                <w:szCs w:val="20"/>
              </w:rPr>
            </w:pPr>
            <w:r>
              <w:rPr>
                <w:rFonts w:eastAsia="Times New Roman"/>
                <w:sz w:val="24"/>
                <w:szCs w:val="24"/>
              </w:rPr>
              <w:t>и</w:t>
            </w:r>
          </w:p>
        </w:tc>
        <w:tc>
          <w:tcPr>
            <w:tcW w:w="1080" w:type="dxa"/>
            <w:gridSpan w:val="2"/>
            <w:vAlign w:val="bottom"/>
          </w:tcPr>
          <w:p w:rsidR="00A34E06" w:rsidRDefault="005843AF">
            <w:pPr>
              <w:spacing w:line="264" w:lineRule="exact"/>
              <w:ind w:left="60"/>
              <w:rPr>
                <w:sz w:val="20"/>
                <w:szCs w:val="20"/>
              </w:rPr>
            </w:pPr>
            <w:r>
              <w:rPr>
                <w:rFonts w:eastAsia="Times New Roman"/>
                <w:sz w:val="24"/>
                <w:szCs w:val="24"/>
              </w:rPr>
              <w:t>духовной</w:t>
            </w:r>
          </w:p>
        </w:tc>
        <w:tc>
          <w:tcPr>
            <w:tcW w:w="124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культуры</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6"/>
        </w:trPr>
        <w:tc>
          <w:tcPr>
            <w:tcW w:w="800" w:type="dxa"/>
            <w:tcBorders>
              <w:left w:val="single" w:sz="8" w:space="0" w:color="auto"/>
              <w:right w:val="single" w:sz="8" w:space="0" w:color="auto"/>
            </w:tcBorders>
            <w:vAlign w:val="bottom"/>
          </w:tcPr>
          <w:p w:rsidR="00A34E06" w:rsidRDefault="00A34E06">
            <w:pPr>
              <w:rPr>
                <w:sz w:val="7"/>
                <w:szCs w:val="7"/>
              </w:rPr>
            </w:pPr>
          </w:p>
        </w:tc>
        <w:tc>
          <w:tcPr>
            <w:tcW w:w="2820" w:type="dxa"/>
            <w:gridSpan w:val="5"/>
            <w:vMerge/>
            <w:tcBorders>
              <w:right w:val="single" w:sz="8" w:space="0" w:color="auto"/>
            </w:tcBorders>
            <w:vAlign w:val="bottom"/>
          </w:tcPr>
          <w:p w:rsidR="00A34E06" w:rsidRDefault="00A34E06">
            <w:pPr>
              <w:rPr>
                <w:sz w:val="7"/>
                <w:szCs w:val="7"/>
              </w:rPr>
            </w:pPr>
          </w:p>
        </w:tc>
        <w:tc>
          <w:tcPr>
            <w:tcW w:w="1300" w:type="dxa"/>
            <w:vMerge w:val="restart"/>
            <w:vAlign w:val="bottom"/>
          </w:tcPr>
          <w:p w:rsidR="00A34E06" w:rsidRDefault="005843AF">
            <w:pPr>
              <w:ind w:left="80"/>
              <w:rPr>
                <w:sz w:val="20"/>
                <w:szCs w:val="20"/>
              </w:rPr>
            </w:pPr>
            <w:r>
              <w:rPr>
                <w:rFonts w:eastAsia="Times New Roman"/>
                <w:sz w:val="24"/>
                <w:szCs w:val="24"/>
              </w:rPr>
              <w:t>народа</w:t>
            </w:r>
          </w:p>
        </w:tc>
        <w:tc>
          <w:tcPr>
            <w:tcW w:w="320" w:type="dxa"/>
            <w:vAlign w:val="bottom"/>
          </w:tcPr>
          <w:p w:rsidR="00A34E06" w:rsidRDefault="00A34E06">
            <w:pPr>
              <w:rPr>
                <w:sz w:val="7"/>
                <w:szCs w:val="7"/>
              </w:rPr>
            </w:pPr>
          </w:p>
        </w:tc>
        <w:tc>
          <w:tcPr>
            <w:tcW w:w="320" w:type="dxa"/>
            <w:vAlign w:val="bottom"/>
          </w:tcPr>
          <w:p w:rsidR="00A34E06" w:rsidRDefault="00A34E06">
            <w:pPr>
              <w:rPr>
                <w:sz w:val="7"/>
                <w:szCs w:val="7"/>
              </w:rPr>
            </w:pPr>
          </w:p>
        </w:tc>
        <w:tc>
          <w:tcPr>
            <w:tcW w:w="680" w:type="dxa"/>
            <w:vAlign w:val="bottom"/>
          </w:tcPr>
          <w:p w:rsidR="00A34E06" w:rsidRDefault="00A34E06">
            <w:pPr>
              <w:rPr>
                <w:sz w:val="7"/>
                <w:szCs w:val="7"/>
              </w:rPr>
            </w:pPr>
          </w:p>
        </w:tc>
        <w:tc>
          <w:tcPr>
            <w:tcW w:w="400" w:type="dxa"/>
            <w:vAlign w:val="bottom"/>
          </w:tcPr>
          <w:p w:rsidR="00A34E06" w:rsidRDefault="00A34E06">
            <w:pPr>
              <w:rPr>
                <w:sz w:val="7"/>
                <w:szCs w:val="7"/>
              </w:rPr>
            </w:pPr>
          </w:p>
        </w:tc>
        <w:tc>
          <w:tcPr>
            <w:tcW w:w="580" w:type="dxa"/>
            <w:vAlign w:val="bottom"/>
          </w:tcPr>
          <w:p w:rsidR="00A34E06" w:rsidRDefault="00A34E06">
            <w:pPr>
              <w:rPr>
                <w:sz w:val="7"/>
                <w:szCs w:val="7"/>
              </w:rPr>
            </w:pPr>
          </w:p>
        </w:tc>
        <w:tc>
          <w:tcPr>
            <w:tcW w:w="660" w:type="dxa"/>
            <w:tcBorders>
              <w:right w:val="single" w:sz="8" w:space="0" w:color="auto"/>
            </w:tcBorders>
            <w:vAlign w:val="bottom"/>
          </w:tcPr>
          <w:p w:rsidR="00A34E06" w:rsidRDefault="00A34E06">
            <w:pPr>
              <w:rPr>
                <w:sz w:val="7"/>
                <w:szCs w:val="7"/>
              </w:rPr>
            </w:pPr>
          </w:p>
        </w:tc>
        <w:tc>
          <w:tcPr>
            <w:tcW w:w="1380" w:type="dxa"/>
            <w:tcBorders>
              <w:right w:val="single" w:sz="8" w:space="0" w:color="auto"/>
            </w:tcBorders>
            <w:vAlign w:val="bottom"/>
          </w:tcPr>
          <w:p w:rsidR="00A34E06" w:rsidRDefault="00A34E06">
            <w:pPr>
              <w:rPr>
                <w:sz w:val="7"/>
                <w:szCs w:val="7"/>
              </w:rPr>
            </w:pPr>
          </w:p>
        </w:tc>
        <w:tc>
          <w:tcPr>
            <w:tcW w:w="78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5"/>
        </w:trPr>
        <w:tc>
          <w:tcPr>
            <w:tcW w:w="800" w:type="dxa"/>
            <w:tcBorders>
              <w:left w:val="single" w:sz="8" w:space="0" w:color="auto"/>
              <w:bottom w:val="single" w:sz="8" w:space="0" w:color="auto"/>
              <w:right w:val="single" w:sz="8" w:space="0" w:color="auto"/>
            </w:tcBorders>
            <w:vAlign w:val="bottom"/>
          </w:tcPr>
          <w:p w:rsidR="00A34E06" w:rsidRDefault="00A34E06">
            <w:pPr>
              <w:rPr>
                <w:sz w:val="16"/>
                <w:szCs w:val="16"/>
              </w:rPr>
            </w:pPr>
          </w:p>
        </w:tc>
        <w:tc>
          <w:tcPr>
            <w:tcW w:w="660" w:type="dxa"/>
            <w:vAlign w:val="bottom"/>
          </w:tcPr>
          <w:p w:rsidR="00A34E06" w:rsidRDefault="00A34E06">
            <w:pPr>
              <w:rPr>
                <w:sz w:val="16"/>
                <w:szCs w:val="16"/>
              </w:rPr>
            </w:pPr>
          </w:p>
        </w:tc>
        <w:tc>
          <w:tcPr>
            <w:tcW w:w="680" w:type="dxa"/>
            <w:vAlign w:val="bottom"/>
          </w:tcPr>
          <w:p w:rsidR="00A34E06" w:rsidRDefault="00A34E06">
            <w:pPr>
              <w:rPr>
                <w:sz w:val="16"/>
                <w:szCs w:val="16"/>
              </w:rPr>
            </w:pPr>
          </w:p>
        </w:tc>
        <w:tc>
          <w:tcPr>
            <w:tcW w:w="380" w:type="dxa"/>
            <w:vAlign w:val="bottom"/>
          </w:tcPr>
          <w:p w:rsidR="00A34E06" w:rsidRDefault="00A34E06">
            <w:pPr>
              <w:rPr>
                <w:sz w:val="16"/>
                <w:szCs w:val="16"/>
              </w:rPr>
            </w:pPr>
          </w:p>
        </w:tc>
        <w:tc>
          <w:tcPr>
            <w:tcW w:w="560" w:type="dxa"/>
            <w:vAlign w:val="bottom"/>
          </w:tcPr>
          <w:p w:rsidR="00A34E06" w:rsidRDefault="00A34E06">
            <w:pPr>
              <w:rPr>
                <w:sz w:val="16"/>
                <w:szCs w:val="16"/>
              </w:rPr>
            </w:pPr>
          </w:p>
        </w:tc>
        <w:tc>
          <w:tcPr>
            <w:tcW w:w="540" w:type="dxa"/>
            <w:tcBorders>
              <w:right w:val="single" w:sz="8" w:space="0" w:color="auto"/>
            </w:tcBorders>
            <w:vAlign w:val="bottom"/>
          </w:tcPr>
          <w:p w:rsidR="00A34E06" w:rsidRDefault="00A34E06">
            <w:pPr>
              <w:rPr>
                <w:sz w:val="16"/>
                <w:szCs w:val="16"/>
              </w:rPr>
            </w:pPr>
          </w:p>
        </w:tc>
        <w:tc>
          <w:tcPr>
            <w:tcW w:w="1300" w:type="dxa"/>
            <w:vMerge/>
            <w:tcBorders>
              <w:bottom w:val="single" w:sz="8" w:space="0" w:color="auto"/>
            </w:tcBorders>
            <w:vAlign w:val="bottom"/>
          </w:tcPr>
          <w:p w:rsidR="00A34E06" w:rsidRDefault="00A34E06">
            <w:pPr>
              <w:rPr>
                <w:sz w:val="16"/>
                <w:szCs w:val="16"/>
              </w:rPr>
            </w:pPr>
          </w:p>
        </w:tc>
        <w:tc>
          <w:tcPr>
            <w:tcW w:w="320" w:type="dxa"/>
            <w:tcBorders>
              <w:bottom w:val="single" w:sz="8" w:space="0" w:color="auto"/>
            </w:tcBorders>
            <w:vAlign w:val="bottom"/>
          </w:tcPr>
          <w:p w:rsidR="00A34E06" w:rsidRDefault="00A34E06">
            <w:pPr>
              <w:rPr>
                <w:sz w:val="16"/>
                <w:szCs w:val="16"/>
              </w:rPr>
            </w:pPr>
          </w:p>
        </w:tc>
        <w:tc>
          <w:tcPr>
            <w:tcW w:w="320" w:type="dxa"/>
            <w:tcBorders>
              <w:bottom w:val="single" w:sz="8" w:space="0" w:color="auto"/>
            </w:tcBorders>
            <w:vAlign w:val="bottom"/>
          </w:tcPr>
          <w:p w:rsidR="00A34E06" w:rsidRDefault="00A34E06">
            <w:pPr>
              <w:rPr>
                <w:sz w:val="16"/>
                <w:szCs w:val="16"/>
              </w:rPr>
            </w:pPr>
          </w:p>
        </w:tc>
        <w:tc>
          <w:tcPr>
            <w:tcW w:w="680" w:type="dxa"/>
            <w:tcBorders>
              <w:bottom w:val="single" w:sz="8" w:space="0" w:color="auto"/>
            </w:tcBorders>
            <w:vAlign w:val="bottom"/>
          </w:tcPr>
          <w:p w:rsidR="00A34E06" w:rsidRDefault="00A34E06">
            <w:pPr>
              <w:rPr>
                <w:sz w:val="16"/>
                <w:szCs w:val="16"/>
              </w:rPr>
            </w:pPr>
          </w:p>
        </w:tc>
        <w:tc>
          <w:tcPr>
            <w:tcW w:w="400" w:type="dxa"/>
            <w:tcBorders>
              <w:bottom w:val="single" w:sz="8" w:space="0" w:color="auto"/>
            </w:tcBorders>
            <w:vAlign w:val="bottom"/>
          </w:tcPr>
          <w:p w:rsidR="00A34E06" w:rsidRDefault="00A34E06">
            <w:pPr>
              <w:rPr>
                <w:sz w:val="16"/>
                <w:szCs w:val="16"/>
              </w:rPr>
            </w:pPr>
          </w:p>
        </w:tc>
        <w:tc>
          <w:tcPr>
            <w:tcW w:w="580" w:type="dxa"/>
            <w:tcBorders>
              <w:bottom w:val="single" w:sz="8" w:space="0" w:color="auto"/>
            </w:tcBorders>
            <w:vAlign w:val="bottom"/>
          </w:tcPr>
          <w:p w:rsidR="00A34E06" w:rsidRDefault="00A34E06">
            <w:pPr>
              <w:rPr>
                <w:sz w:val="16"/>
                <w:szCs w:val="16"/>
              </w:rPr>
            </w:pPr>
          </w:p>
        </w:tc>
        <w:tc>
          <w:tcPr>
            <w:tcW w:w="660" w:type="dxa"/>
            <w:tcBorders>
              <w:bottom w:val="single" w:sz="8" w:space="0" w:color="auto"/>
              <w:right w:val="single" w:sz="8" w:space="0" w:color="auto"/>
            </w:tcBorders>
            <w:vAlign w:val="bottom"/>
          </w:tcPr>
          <w:p w:rsidR="00A34E06" w:rsidRDefault="00A34E06">
            <w:pPr>
              <w:rPr>
                <w:sz w:val="16"/>
                <w:szCs w:val="16"/>
              </w:rPr>
            </w:pPr>
          </w:p>
        </w:tc>
        <w:tc>
          <w:tcPr>
            <w:tcW w:w="1380" w:type="dxa"/>
            <w:tcBorders>
              <w:bottom w:val="single" w:sz="8" w:space="0" w:color="auto"/>
              <w:right w:val="single" w:sz="8" w:space="0" w:color="auto"/>
            </w:tcBorders>
            <w:vAlign w:val="bottom"/>
          </w:tcPr>
          <w:p w:rsidR="00A34E06" w:rsidRDefault="00A34E06">
            <w:pPr>
              <w:rPr>
                <w:sz w:val="16"/>
                <w:szCs w:val="16"/>
              </w:rPr>
            </w:pPr>
          </w:p>
        </w:tc>
        <w:tc>
          <w:tcPr>
            <w:tcW w:w="780" w:type="dxa"/>
            <w:tcBorders>
              <w:bottom w:val="single" w:sz="8" w:space="0" w:color="auto"/>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6</w:t>
            </w:r>
          </w:p>
        </w:tc>
        <w:tc>
          <w:tcPr>
            <w:tcW w:w="660" w:type="dxa"/>
            <w:vAlign w:val="bottom"/>
          </w:tcPr>
          <w:p w:rsidR="00A34E06" w:rsidRDefault="00A34E06">
            <w:pPr>
              <w:rPr>
                <w:sz w:val="23"/>
                <w:szCs w:val="23"/>
              </w:rPr>
            </w:pPr>
          </w:p>
        </w:tc>
        <w:tc>
          <w:tcPr>
            <w:tcW w:w="680" w:type="dxa"/>
            <w:vAlign w:val="bottom"/>
          </w:tcPr>
          <w:p w:rsidR="00A34E06" w:rsidRDefault="00A34E06">
            <w:pPr>
              <w:rPr>
                <w:sz w:val="23"/>
                <w:szCs w:val="23"/>
              </w:rPr>
            </w:pPr>
          </w:p>
        </w:tc>
        <w:tc>
          <w:tcPr>
            <w:tcW w:w="380" w:type="dxa"/>
            <w:vAlign w:val="bottom"/>
          </w:tcPr>
          <w:p w:rsidR="00A34E06" w:rsidRDefault="00A34E06">
            <w:pPr>
              <w:rPr>
                <w:sz w:val="23"/>
                <w:szCs w:val="23"/>
              </w:rPr>
            </w:pPr>
          </w:p>
        </w:tc>
        <w:tc>
          <w:tcPr>
            <w:tcW w:w="560" w:type="dxa"/>
            <w:vAlign w:val="bottom"/>
          </w:tcPr>
          <w:p w:rsidR="00A34E06" w:rsidRDefault="00A34E06">
            <w:pPr>
              <w:rPr>
                <w:sz w:val="23"/>
                <w:szCs w:val="23"/>
              </w:rPr>
            </w:pPr>
          </w:p>
        </w:tc>
        <w:tc>
          <w:tcPr>
            <w:tcW w:w="540" w:type="dxa"/>
            <w:tcBorders>
              <w:right w:val="single" w:sz="8" w:space="0" w:color="auto"/>
            </w:tcBorders>
            <w:vAlign w:val="bottom"/>
          </w:tcPr>
          <w:p w:rsidR="00A34E06" w:rsidRDefault="00A34E06">
            <w:pPr>
              <w:rPr>
                <w:sz w:val="23"/>
                <w:szCs w:val="23"/>
              </w:rPr>
            </w:pPr>
          </w:p>
        </w:tc>
        <w:tc>
          <w:tcPr>
            <w:tcW w:w="4260" w:type="dxa"/>
            <w:gridSpan w:val="7"/>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Национальная специфика слов с живой</w:t>
            </w:r>
          </w:p>
        </w:tc>
        <w:tc>
          <w:tcPr>
            <w:tcW w:w="1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 3</w:t>
            </w:r>
          </w:p>
        </w:tc>
        <w:tc>
          <w:tcPr>
            <w:tcW w:w="780" w:type="dxa"/>
            <w:tcBorders>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660" w:type="dxa"/>
            <w:vAlign w:val="bottom"/>
          </w:tcPr>
          <w:p w:rsidR="00A34E06" w:rsidRDefault="00A34E06"/>
        </w:tc>
        <w:tc>
          <w:tcPr>
            <w:tcW w:w="680" w:type="dxa"/>
            <w:vAlign w:val="bottom"/>
          </w:tcPr>
          <w:p w:rsidR="00A34E06" w:rsidRDefault="00A34E06"/>
        </w:tc>
        <w:tc>
          <w:tcPr>
            <w:tcW w:w="380" w:type="dxa"/>
            <w:vAlign w:val="bottom"/>
          </w:tcPr>
          <w:p w:rsidR="00A34E06" w:rsidRDefault="00A34E06"/>
        </w:tc>
        <w:tc>
          <w:tcPr>
            <w:tcW w:w="560" w:type="dxa"/>
            <w:vAlign w:val="bottom"/>
          </w:tcPr>
          <w:p w:rsidR="00A34E06" w:rsidRDefault="00A34E06"/>
        </w:tc>
        <w:tc>
          <w:tcPr>
            <w:tcW w:w="540" w:type="dxa"/>
            <w:tcBorders>
              <w:right w:val="single" w:sz="8" w:space="0" w:color="auto"/>
            </w:tcBorders>
            <w:vAlign w:val="bottom"/>
          </w:tcPr>
          <w:p w:rsidR="00A34E06" w:rsidRDefault="00A34E06"/>
        </w:tc>
        <w:tc>
          <w:tcPr>
            <w:tcW w:w="1300" w:type="dxa"/>
            <w:vAlign w:val="bottom"/>
          </w:tcPr>
          <w:p w:rsidR="00A34E06" w:rsidRDefault="005843AF">
            <w:pPr>
              <w:spacing w:line="264" w:lineRule="exact"/>
              <w:ind w:left="80"/>
              <w:rPr>
                <w:sz w:val="20"/>
                <w:szCs w:val="20"/>
              </w:rPr>
            </w:pPr>
            <w:r>
              <w:rPr>
                <w:rFonts w:eastAsia="Times New Roman"/>
                <w:sz w:val="24"/>
                <w:szCs w:val="24"/>
              </w:rPr>
              <w:t>внутренней</w:t>
            </w:r>
          </w:p>
        </w:tc>
        <w:tc>
          <w:tcPr>
            <w:tcW w:w="1320" w:type="dxa"/>
            <w:gridSpan w:val="3"/>
            <w:vAlign w:val="bottom"/>
          </w:tcPr>
          <w:p w:rsidR="00A34E06" w:rsidRDefault="005843AF">
            <w:pPr>
              <w:spacing w:line="264" w:lineRule="exact"/>
              <w:ind w:right="100"/>
              <w:jc w:val="right"/>
              <w:rPr>
                <w:sz w:val="20"/>
                <w:szCs w:val="20"/>
              </w:rPr>
            </w:pPr>
            <w:r>
              <w:rPr>
                <w:rFonts w:eastAsia="Times New Roman"/>
                <w:sz w:val="24"/>
                <w:szCs w:val="24"/>
              </w:rPr>
              <w:t>формой.</w:t>
            </w:r>
          </w:p>
        </w:tc>
        <w:tc>
          <w:tcPr>
            <w:tcW w:w="164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Национальная</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540" w:type="dxa"/>
            <w:tcBorders>
              <w:right w:val="single" w:sz="8" w:space="0" w:color="auto"/>
            </w:tcBorders>
            <w:vAlign w:val="bottom"/>
          </w:tcPr>
          <w:p w:rsidR="00A34E06" w:rsidRDefault="00A34E06">
            <w:pPr>
              <w:rPr>
                <w:sz w:val="24"/>
                <w:szCs w:val="24"/>
              </w:rPr>
            </w:pPr>
          </w:p>
        </w:tc>
        <w:tc>
          <w:tcPr>
            <w:tcW w:w="3600" w:type="dxa"/>
            <w:gridSpan w:val="6"/>
            <w:tcBorders>
              <w:bottom w:val="single" w:sz="8" w:space="0" w:color="auto"/>
            </w:tcBorders>
            <w:vAlign w:val="bottom"/>
          </w:tcPr>
          <w:p w:rsidR="00A34E06" w:rsidRDefault="005843AF">
            <w:pPr>
              <w:ind w:left="80"/>
              <w:rPr>
                <w:sz w:val="20"/>
                <w:szCs w:val="20"/>
              </w:rPr>
            </w:pPr>
            <w:r>
              <w:rPr>
                <w:rFonts w:eastAsia="Times New Roman"/>
                <w:sz w:val="24"/>
                <w:szCs w:val="24"/>
              </w:rPr>
              <w:t>специфика терминов родства</w:t>
            </w:r>
          </w:p>
        </w:tc>
        <w:tc>
          <w:tcPr>
            <w:tcW w:w="66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7</w:t>
            </w:r>
          </w:p>
        </w:tc>
        <w:tc>
          <w:tcPr>
            <w:tcW w:w="660" w:type="dxa"/>
            <w:vAlign w:val="bottom"/>
          </w:tcPr>
          <w:p w:rsidR="00A34E06" w:rsidRDefault="00A34E06">
            <w:pPr>
              <w:rPr>
                <w:sz w:val="23"/>
                <w:szCs w:val="23"/>
              </w:rPr>
            </w:pPr>
          </w:p>
        </w:tc>
        <w:tc>
          <w:tcPr>
            <w:tcW w:w="680" w:type="dxa"/>
            <w:vAlign w:val="bottom"/>
          </w:tcPr>
          <w:p w:rsidR="00A34E06" w:rsidRDefault="00A34E06">
            <w:pPr>
              <w:rPr>
                <w:sz w:val="23"/>
                <w:szCs w:val="23"/>
              </w:rPr>
            </w:pPr>
          </w:p>
        </w:tc>
        <w:tc>
          <w:tcPr>
            <w:tcW w:w="380" w:type="dxa"/>
            <w:vAlign w:val="bottom"/>
          </w:tcPr>
          <w:p w:rsidR="00A34E06" w:rsidRDefault="00A34E06">
            <w:pPr>
              <w:rPr>
                <w:sz w:val="23"/>
                <w:szCs w:val="23"/>
              </w:rPr>
            </w:pPr>
          </w:p>
        </w:tc>
        <w:tc>
          <w:tcPr>
            <w:tcW w:w="560" w:type="dxa"/>
            <w:vAlign w:val="bottom"/>
          </w:tcPr>
          <w:p w:rsidR="00A34E06" w:rsidRDefault="00A34E06">
            <w:pPr>
              <w:rPr>
                <w:sz w:val="23"/>
                <w:szCs w:val="23"/>
              </w:rPr>
            </w:pPr>
          </w:p>
        </w:tc>
        <w:tc>
          <w:tcPr>
            <w:tcW w:w="540" w:type="dxa"/>
            <w:tcBorders>
              <w:right w:val="single" w:sz="8" w:space="0" w:color="auto"/>
            </w:tcBorders>
            <w:vAlign w:val="bottom"/>
          </w:tcPr>
          <w:p w:rsidR="00A34E06" w:rsidRDefault="00A34E06">
            <w:pPr>
              <w:rPr>
                <w:sz w:val="23"/>
                <w:szCs w:val="23"/>
              </w:rPr>
            </w:pPr>
          </w:p>
        </w:tc>
        <w:tc>
          <w:tcPr>
            <w:tcW w:w="4260" w:type="dxa"/>
            <w:gridSpan w:val="7"/>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Слова    с    национально-культурным</w:t>
            </w:r>
          </w:p>
        </w:tc>
        <w:tc>
          <w:tcPr>
            <w:tcW w:w="1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 3</w:t>
            </w:r>
          </w:p>
        </w:tc>
        <w:tc>
          <w:tcPr>
            <w:tcW w:w="780" w:type="dxa"/>
            <w:tcBorders>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660" w:type="dxa"/>
            <w:vAlign w:val="bottom"/>
          </w:tcPr>
          <w:p w:rsidR="00A34E06" w:rsidRDefault="00A34E06"/>
        </w:tc>
        <w:tc>
          <w:tcPr>
            <w:tcW w:w="680" w:type="dxa"/>
            <w:vAlign w:val="bottom"/>
          </w:tcPr>
          <w:p w:rsidR="00A34E06" w:rsidRDefault="00A34E06"/>
        </w:tc>
        <w:tc>
          <w:tcPr>
            <w:tcW w:w="380" w:type="dxa"/>
            <w:vAlign w:val="bottom"/>
          </w:tcPr>
          <w:p w:rsidR="00A34E06" w:rsidRDefault="00A34E06"/>
        </w:tc>
        <w:tc>
          <w:tcPr>
            <w:tcW w:w="560" w:type="dxa"/>
            <w:vAlign w:val="bottom"/>
          </w:tcPr>
          <w:p w:rsidR="00A34E06" w:rsidRDefault="00A34E06"/>
        </w:tc>
        <w:tc>
          <w:tcPr>
            <w:tcW w:w="540" w:type="dxa"/>
            <w:tcBorders>
              <w:right w:val="single" w:sz="8" w:space="0" w:color="auto"/>
            </w:tcBorders>
            <w:vAlign w:val="bottom"/>
          </w:tcPr>
          <w:p w:rsidR="00A34E06" w:rsidRDefault="00A34E06"/>
        </w:tc>
        <w:tc>
          <w:tcPr>
            <w:tcW w:w="1620" w:type="dxa"/>
            <w:gridSpan w:val="2"/>
            <w:vAlign w:val="bottom"/>
          </w:tcPr>
          <w:p w:rsidR="00A34E06" w:rsidRDefault="005843AF">
            <w:pPr>
              <w:spacing w:line="264" w:lineRule="exact"/>
              <w:ind w:left="80"/>
              <w:rPr>
                <w:sz w:val="20"/>
                <w:szCs w:val="20"/>
              </w:rPr>
            </w:pPr>
            <w:r>
              <w:rPr>
                <w:rFonts w:eastAsia="Times New Roman"/>
                <w:sz w:val="24"/>
                <w:szCs w:val="24"/>
              </w:rPr>
              <w:t>компонентом</w:t>
            </w:r>
          </w:p>
        </w:tc>
        <w:tc>
          <w:tcPr>
            <w:tcW w:w="1000" w:type="dxa"/>
            <w:gridSpan w:val="2"/>
            <w:vAlign w:val="bottom"/>
          </w:tcPr>
          <w:p w:rsidR="00A34E06" w:rsidRDefault="005843AF">
            <w:pPr>
              <w:spacing w:line="264" w:lineRule="exact"/>
              <w:jc w:val="center"/>
              <w:rPr>
                <w:sz w:val="20"/>
                <w:szCs w:val="20"/>
              </w:rPr>
            </w:pPr>
            <w:r>
              <w:rPr>
                <w:rFonts w:eastAsia="Times New Roman"/>
                <w:w w:val="99"/>
                <w:sz w:val="24"/>
                <w:szCs w:val="24"/>
              </w:rPr>
              <w:t>значения</w:t>
            </w:r>
          </w:p>
        </w:tc>
        <w:tc>
          <w:tcPr>
            <w:tcW w:w="400" w:type="dxa"/>
            <w:vAlign w:val="bottom"/>
          </w:tcPr>
          <w:p w:rsidR="00A34E06" w:rsidRDefault="005843AF">
            <w:pPr>
              <w:spacing w:line="264" w:lineRule="exact"/>
              <w:jc w:val="center"/>
              <w:rPr>
                <w:sz w:val="20"/>
                <w:szCs w:val="20"/>
              </w:rPr>
            </w:pPr>
            <w:r>
              <w:rPr>
                <w:rFonts w:eastAsia="Times New Roman"/>
                <w:sz w:val="24"/>
                <w:szCs w:val="24"/>
              </w:rPr>
              <w:t>в</w:t>
            </w:r>
          </w:p>
        </w:tc>
        <w:tc>
          <w:tcPr>
            <w:tcW w:w="124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w w:val="99"/>
                <w:sz w:val="24"/>
                <w:szCs w:val="24"/>
              </w:rPr>
              <w:t>словарном</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540" w:type="dxa"/>
            <w:tcBorders>
              <w:right w:val="single" w:sz="8" w:space="0" w:color="auto"/>
            </w:tcBorders>
            <w:vAlign w:val="bottom"/>
          </w:tcPr>
          <w:p w:rsidR="00A34E06" w:rsidRDefault="00A34E06">
            <w:pPr>
              <w:rPr>
                <w:sz w:val="24"/>
                <w:szCs w:val="24"/>
              </w:rPr>
            </w:pPr>
          </w:p>
        </w:tc>
        <w:tc>
          <w:tcPr>
            <w:tcW w:w="1300" w:type="dxa"/>
            <w:vAlign w:val="bottom"/>
          </w:tcPr>
          <w:p w:rsidR="00A34E06" w:rsidRDefault="005843AF">
            <w:pPr>
              <w:ind w:left="80"/>
              <w:rPr>
                <w:sz w:val="20"/>
                <w:szCs w:val="20"/>
              </w:rPr>
            </w:pPr>
            <w:r>
              <w:rPr>
                <w:rFonts w:eastAsia="Times New Roman"/>
                <w:sz w:val="24"/>
                <w:szCs w:val="24"/>
              </w:rPr>
              <w:t>составе</w:t>
            </w:r>
          </w:p>
        </w:tc>
        <w:tc>
          <w:tcPr>
            <w:tcW w:w="1320" w:type="dxa"/>
            <w:gridSpan w:val="3"/>
            <w:vAlign w:val="bottom"/>
          </w:tcPr>
          <w:p w:rsidR="00A34E06" w:rsidRDefault="005843AF">
            <w:pPr>
              <w:ind w:right="420"/>
              <w:jc w:val="right"/>
              <w:rPr>
                <w:sz w:val="20"/>
                <w:szCs w:val="20"/>
              </w:rPr>
            </w:pPr>
            <w:r>
              <w:rPr>
                <w:rFonts w:eastAsia="Times New Roman"/>
                <w:sz w:val="24"/>
                <w:szCs w:val="24"/>
              </w:rPr>
              <w:t>языка.</w:t>
            </w:r>
          </w:p>
        </w:tc>
        <w:tc>
          <w:tcPr>
            <w:tcW w:w="1640" w:type="dxa"/>
            <w:gridSpan w:val="3"/>
            <w:tcBorders>
              <w:right w:val="single" w:sz="8" w:space="0" w:color="auto"/>
            </w:tcBorders>
            <w:vAlign w:val="bottom"/>
          </w:tcPr>
          <w:p w:rsidR="00A34E06" w:rsidRDefault="005843AF">
            <w:pPr>
              <w:jc w:val="right"/>
              <w:rPr>
                <w:sz w:val="20"/>
                <w:szCs w:val="20"/>
              </w:rPr>
            </w:pPr>
            <w:r>
              <w:rPr>
                <w:rFonts w:eastAsia="Times New Roman"/>
                <w:sz w:val="24"/>
                <w:szCs w:val="24"/>
              </w:rPr>
              <w:t>Национально-</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2"/>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660" w:type="dxa"/>
            <w:tcBorders>
              <w:bottom w:val="single" w:sz="8" w:space="0" w:color="auto"/>
            </w:tcBorders>
            <w:vAlign w:val="bottom"/>
          </w:tcPr>
          <w:p w:rsidR="00A34E06" w:rsidRDefault="00A34E06">
            <w:pPr>
              <w:rPr>
                <w:sz w:val="24"/>
                <w:szCs w:val="24"/>
              </w:rPr>
            </w:pPr>
          </w:p>
        </w:tc>
        <w:tc>
          <w:tcPr>
            <w:tcW w:w="680" w:type="dxa"/>
            <w:tcBorders>
              <w:bottom w:val="single" w:sz="8" w:space="0" w:color="auto"/>
            </w:tcBorders>
            <w:vAlign w:val="bottom"/>
          </w:tcPr>
          <w:p w:rsidR="00A34E06" w:rsidRDefault="00A34E06">
            <w:pPr>
              <w:rPr>
                <w:sz w:val="24"/>
                <w:szCs w:val="24"/>
              </w:rPr>
            </w:pPr>
          </w:p>
        </w:tc>
        <w:tc>
          <w:tcPr>
            <w:tcW w:w="380" w:type="dxa"/>
            <w:tcBorders>
              <w:bottom w:val="single" w:sz="8" w:space="0" w:color="auto"/>
            </w:tcBorders>
            <w:vAlign w:val="bottom"/>
          </w:tcPr>
          <w:p w:rsidR="00A34E06" w:rsidRDefault="00A34E06">
            <w:pPr>
              <w:rPr>
                <w:sz w:val="24"/>
                <w:szCs w:val="24"/>
              </w:rPr>
            </w:pPr>
          </w:p>
        </w:tc>
        <w:tc>
          <w:tcPr>
            <w:tcW w:w="560" w:type="dxa"/>
            <w:tcBorders>
              <w:bottom w:val="single" w:sz="8" w:space="0" w:color="auto"/>
            </w:tcBorders>
            <w:vAlign w:val="bottom"/>
          </w:tcPr>
          <w:p w:rsidR="00A34E06" w:rsidRDefault="00A34E06">
            <w:pPr>
              <w:rPr>
                <w:sz w:val="24"/>
                <w:szCs w:val="24"/>
              </w:rPr>
            </w:pPr>
          </w:p>
        </w:tc>
        <w:tc>
          <w:tcPr>
            <w:tcW w:w="540" w:type="dxa"/>
            <w:tcBorders>
              <w:bottom w:val="single" w:sz="8" w:space="0" w:color="auto"/>
              <w:right w:val="single" w:sz="8" w:space="0" w:color="auto"/>
            </w:tcBorders>
            <w:vAlign w:val="bottom"/>
          </w:tcPr>
          <w:p w:rsidR="00A34E06" w:rsidRDefault="00A34E06">
            <w:pPr>
              <w:rPr>
                <w:sz w:val="24"/>
                <w:szCs w:val="24"/>
              </w:rPr>
            </w:pPr>
          </w:p>
        </w:tc>
        <w:tc>
          <w:tcPr>
            <w:tcW w:w="1300" w:type="dxa"/>
            <w:tcBorders>
              <w:bottom w:val="single" w:sz="8" w:space="0" w:color="auto"/>
            </w:tcBorders>
            <w:vAlign w:val="bottom"/>
          </w:tcPr>
          <w:p w:rsidR="00A34E06" w:rsidRDefault="005843AF">
            <w:pPr>
              <w:ind w:left="80"/>
              <w:rPr>
                <w:sz w:val="20"/>
                <w:szCs w:val="20"/>
              </w:rPr>
            </w:pPr>
            <w:r>
              <w:rPr>
                <w:rFonts w:eastAsia="Times New Roman"/>
                <w:sz w:val="24"/>
                <w:szCs w:val="24"/>
              </w:rPr>
              <w:t>культурная</w:t>
            </w:r>
          </w:p>
        </w:tc>
        <w:tc>
          <w:tcPr>
            <w:tcW w:w="32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680" w:type="dxa"/>
            <w:tcBorders>
              <w:bottom w:val="single" w:sz="8" w:space="0" w:color="auto"/>
            </w:tcBorders>
            <w:vAlign w:val="bottom"/>
          </w:tcPr>
          <w:p w:rsidR="00A34E06" w:rsidRDefault="00A34E06">
            <w:pPr>
              <w:rPr>
                <w:sz w:val="24"/>
                <w:szCs w:val="24"/>
              </w:rPr>
            </w:pPr>
          </w:p>
        </w:tc>
        <w:tc>
          <w:tcPr>
            <w:tcW w:w="400" w:type="dxa"/>
            <w:tcBorders>
              <w:bottom w:val="single" w:sz="8" w:space="0" w:color="auto"/>
            </w:tcBorders>
            <w:vAlign w:val="bottom"/>
          </w:tcPr>
          <w:p w:rsidR="00A34E06" w:rsidRDefault="00A34E06">
            <w:pPr>
              <w:rPr>
                <w:sz w:val="24"/>
                <w:szCs w:val="24"/>
              </w:rPr>
            </w:pPr>
          </w:p>
        </w:tc>
        <w:tc>
          <w:tcPr>
            <w:tcW w:w="1240" w:type="dxa"/>
            <w:gridSpan w:val="2"/>
            <w:tcBorders>
              <w:bottom w:val="single" w:sz="8" w:space="0" w:color="auto"/>
              <w:right w:val="single" w:sz="8" w:space="0" w:color="auto"/>
            </w:tcBorders>
            <w:vAlign w:val="bottom"/>
          </w:tcPr>
          <w:p w:rsidR="00A34E06" w:rsidRDefault="005843AF">
            <w:pPr>
              <w:ind w:right="20"/>
              <w:jc w:val="right"/>
              <w:rPr>
                <w:sz w:val="20"/>
                <w:szCs w:val="20"/>
              </w:rPr>
            </w:pPr>
            <w:r>
              <w:rPr>
                <w:rFonts w:eastAsia="Times New Roman"/>
                <w:w w:val="97"/>
                <w:sz w:val="24"/>
                <w:szCs w:val="24"/>
              </w:rPr>
              <w:t>специфика</w:t>
            </w: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483"/>
        </w:trPr>
        <w:tc>
          <w:tcPr>
            <w:tcW w:w="800" w:type="dxa"/>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540" w:type="dxa"/>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580" w:type="dxa"/>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1380" w:type="dxa"/>
            <w:vAlign w:val="bottom"/>
          </w:tcPr>
          <w:p w:rsidR="00A34E06" w:rsidRDefault="00A34E06">
            <w:pPr>
              <w:rPr>
                <w:sz w:val="24"/>
                <w:szCs w:val="24"/>
              </w:rPr>
            </w:pPr>
          </w:p>
        </w:tc>
        <w:tc>
          <w:tcPr>
            <w:tcW w:w="780" w:type="dxa"/>
            <w:vAlign w:val="bottom"/>
          </w:tcPr>
          <w:p w:rsidR="00A34E06" w:rsidRDefault="005843AF">
            <w:pPr>
              <w:ind w:left="460"/>
              <w:rPr>
                <w:sz w:val="20"/>
                <w:szCs w:val="20"/>
              </w:rPr>
            </w:pPr>
            <w:r>
              <w:rPr>
                <w:rFonts w:ascii="Calibri" w:eastAsia="Calibri" w:hAnsi="Calibri" w:cs="Calibri"/>
                <w:sz w:val="20"/>
                <w:szCs w:val="20"/>
              </w:rPr>
              <w:t>50</w:t>
            </w:r>
          </w:p>
        </w:tc>
        <w:tc>
          <w:tcPr>
            <w:tcW w:w="0" w:type="dxa"/>
            <w:vAlign w:val="bottom"/>
          </w:tcPr>
          <w:p w:rsidR="00A34E06" w:rsidRDefault="00A34E06">
            <w:pPr>
              <w:rPr>
                <w:sz w:val="1"/>
                <w:szCs w:val="1"/>
              </w:rPr>
            </w:pPr>
          </w:p>
        </w:tc>
      </w:tr>
    </w:tbl>
    <w:p w:rsidR="00A34E06" w:rsidRDefault="00A34E06">
      <w:pPr>
        <w:sectPr w:rsidR="00A34E06">
          <w:pgSz w:w="11900" w:h="16838"/>
          <w:pgMar w:top="1158" w:right="726" w:bottom="662" w:left="1140" w:header="0" w:footer="0" w:gutter="0"/>
          <w:cols w:space="720" w:equalWidth="0">
            <w:col w:w="10040"/>
          </w:cols>
        </w:sectPr>
      </w:pPr>
    </w:p>
    <w:tbl>
      <w:tblPr>
        <w:tblW w:w="0" w:type="auto"/>
        <w:tblInd w:w="10" w:type="dxa"/>
        <w:tblLayout w:type="fixed"/>
        <w:tblCellMar>
          <w:left w:w="0" w:type="dxa"/>
          <w:right w:w="0" w:type="dxa"/>
        </w:tblCellMar>
        <w:tblLook w:val="04A0"/>
      </w:tblPr>
      <w:tblGrid>
        <w:gridCol w:w="800"/>
        <w:gridCol w:w="980"/>
        <w:gridCol w:w="680"/>
        <w:gridCol w:w="1160"/>
        <w:gridCol w:w="840"/>
        <w:gridCol w:w="400"/>
        <w:gridCol w:w="520"/>
        <w:gridCol w:w="800"/>
        <w:gridCol w:w="380"/>
        <w:gridCol w:w="320"/>
        <w:gridCol w:w="560"/>
        <w:gridCol w:w="440"/>
        <w:gridCol w:w="1380"/>
        <w:gridCol w:w="780"/>
        <w:gridCol w:w="30"/>
      </w:tblGrid>
      <w:tr w:rsidR="00A34E06">
        <w:trPr>
          <w:trHeight w:val="278"/>
        </w:trPr>
        <w:tc>
          <w:tcPr>
            <w:tcW w:w="800" w:type="dxa"/>
            <w:tcBorders>
              <w:top w:val="single" w:sz="8" w:space="0" w:color="auto"/>
              <w:left w:val="single" w:sz="8" w:space="0" w:color="auto"/>
              <w:right w:val="single" w:sz="8" w:space="0" w:color="auto"/>
            </w:tcBorders>
            <w:vAlign w:val="bottom"/>
          </w:tcPr>
          <w:p w:rsidR="00A34E06" w:rsidRDefault="00A34E06">
            <w:pPr>
              <w:rPr>
                <w:sz w:val="24"/>
                <w:szCs w:val="24"/>
              </w:rPr>
            </w:pPr>
          </w:p>
        </w:tc>
        <w:tc>
          <w:tcPr>
            <w:tcW w:w="980" w:type="dxa"/>
            <w:tcBorders>
              <w:top w:val="single" w:sz="8" w:space="0" w:color="auto"/>
            </w:tcBorders>
            <w:vAlign w:val="bottom"/>
          </w:tcPr>
          <w:p w:rsidR="00A34E06" w:rsidRDefault="00A34E06">
            <w:pPr>
              <w:rPr>
                <w:sz w:val="24"/>
                <w:szCs w:val="24"/>
              </w:rPr>
            </w:pPr>
          </w:p>
        </w:tc>
        <w:tc>
          <w:tcPr>
            <w:tcW w:w="680" w:type="dxa"/>
            <w:tcBorders>
              <w:top w:val="single" w:sz="8" w:space="0" w:color="auto"/>
            </w:tcBorders>
            <w:vAlign w:val="bottom"/>
          </w:tcPr>
          <w:p w:rsidR="00A34E06" w:rsidRDefault="00A34E06">
            <w:pPr>
              <w:rPr>
                <w:sz w:val="24"/>
                <w:szCs w:val="24"/>
              </w:rPr>
            </w:pPr>
          </w:p>
        </w:tc>
        <w:tc>
          <w:tcPr>
            <w:tcW w:w="1160" w:type="dxa"/>
            <w:tcBorders>
              <w:top w:val="single" w:sz="8" w:space="0" w:color="auto"/>
              <w:right w:val="single" w:sz="8" w:space="0" w:color="auto"/>
            </w:tcBorders>
            <w:vAlign w:val="bottom"/>
          </w:tcPr>
          <w:p w:rsidR="00A34E06" w:rsidRDefault="00A34E06">
            <w:pPr>
              <w:rPr>
                <w:sz w:val="24"/>
                <w:szCs w:val="24"/>
              </w:rPr>
            </w:pPr>
          </w:p>
        </w:tc>
        <w:tc>
          <w:tcPr>
            <w:tcW w:w="2560" w:type="dxa"/>
            <w:gridSpan w:val="4"/>
            <w:tcBorders>
              <w:top w:val="single" w:sz="8" w:space="0" w:color="auto"/>
            </w:tcBorders>
            <w:vAlign w:val="bottom"/>
          </w:tcPr>
          <w:p w:rsidR="00A34E06" w:rsidRDefault="005843AF">
            <w:pPr>
              <w:ind w:left="80"/>
              <w:rPr>
                <w:sz w:val="20"/>
                <w:szCs w:val="20"/>
              </w:rPr>
            </w:pPr>
            <w:r>
              <w:rPr>
                <w:rFonts w:eastAsia="Times New Roman"/>
                <w:sz w:val="24"/>
                <w:szCs w:val="24"/>
              </w:rPr>
              <w:t>фразеологизмов.</w:t>
            </w:r>
          </w:p>
        </w:tc>
        <w:tc>
          <w:tcPr>
            <w:tcW w:w="380" w:type="dxa"/>
            <w:tcBorders>
              <w:top w:val="single" w:sz="8" w:space="0" w:color="auto"/>
            </w:tcBorders>
            <w:vAlign w:val="bottom"/>
          </w:tcPr>
          <w:p w:rsidR="00A34E06" w:rsidRDefault="00A34E06">
            <w:pPr>
              <w:rPr>
                <w:sz w:val="24"/>
                <w:szCs w:val="24"/>
              </w:rPr>
            </w:pPr>
          </w:p>
        </w:tc>
        <w:tc>
          <w:tcPr>
            <w:tcW w:w="320" w:type="dxa"/>
            <w:tcBorders>
              <w:top w:val="single" w:sz="8" w:space="0" w:color="auto"/>
            </w:tcBorders>
            <w:vAlign w:val="bottom"/>
          </w:tcPr>
          <w:p w:rsidR="00A34E06" w:rsidRDefault="00A34E06">
            <w:pPr>
              <w:rPr>
                <w:sz w:val="24"/>
                <w:szCs w:val="24"/>
              </w:rPr>
            </w:pPr>
          </w:p>
        </w:tc>
        <w:tc>
          <w:tcPr>
            <w:tcW w:w="560" w:type="dxa"/>
            <w:tcBorders>
              <w:top w:val="single" w:sz="8" w:space="0" w:color="auto"/>
            </w:tcBorders>
            <w:vAlign w:val="bottom"/>
          </w:tcPr>
          <w:p w:rsidR="00A34E06" w:rsidRDefault="00A34E06">
            <w:pPr>
              <w:rPr>
                <w:sz w:val="24"/>
                <w:szCs w:val="24"/>
              </w:rPr>
            </w:pPr>
          </w:p>
        </w:tc>
        <w:tc>
          <w:tcPr>
            <w:tcW w:w="440" w:type="dxa"/>
            <w:tcBorders>
              <w:top w:val="single" w:sz="8" w:space="0" w:color="auto"/>
              <w:right w:val="single" w:sz="8" w:space="0" w:color="auto"/>
            </w:tcBorders>
            <w:vAlign w:val="bottom"/>
          </w:tcPr>
          <w:p w:rsidR="00A34E06" w:rsidRDefault="00A34E06">
            <w:pPr>
              <w:rPr>
                <w:sz w:val="24"/>
                <w:szCs w:val="24"/>
              </w:rPr>
            </w:pPr>
          </w:p>
        </w:tc>
        <w:tc>
          <w:tcPr>
            <w:tcW w:w="1380" w:type="dxa"/>
            <w:tcBorders>
              <w:top w:val="single" w:sz="8" w:space="0" w:color="auto"/>
              <w:right w:val="single" w:sz="8" w:space="0" w:color="auto"/>
            </w:tcBorders>
            <w:vAlign w:val="bottom"/>
          </w:tcPr>
          <w:p w:rsidR="00A34E06" w:rsidRDefault="00A34E06">
            <w:pPr>
              <w:rPr>
                <w:sz w:val="24"/>
                <w:szCs w:val="24"/>
              </w:rPr>
            </w:pPr>
          </w:p>
        </w:tc>
        <w:tc>
          <w:tcPr>
            <w:tcW w:w="780" w:type="dxa"/>
            <w:tcBorders>
              <w:top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80" w:type="dxa"/>
            <w:tcBorders>
              <w:bottom w:val="single" w:sz="8" w:space="0" w:color="auto"/>
            </w:tcBorders>
            <w:vAlign w:val="bottom"/>
          </w:tcPr>
          <w:p w:rsidR="00A34E06" w:rsidRDefault="00A34E06">
            <w:pPr>
              <w:rPr>
                <w:sz w:val="24"/>
                <w:szCs w:val="24"/>
              </w:rPr>
            </w:pPr>
          </w:p>
        </w:tc>
        <w:tc>
          <w:tcPr>
            <w:tcW w:w="680" w:type="dxa"/>
            <w:tcBorders>
              <w:bottom w:val="single" w:sz="8" w:space="0" w:color="auto"/>
            </w:tcBorders>
            <w:vAlign w:val="bottom"/>
          </w:tcPr>
          <w:p w:rsidR="00A34E06" w:rsidRDefault="00A34E06">
            <w:pPr>
              <w:rPr>
                <w:sz w:val="24"/>
                <w:szCs w:val="24"/>
              </w:rPr>
            </w:pPr>
          </w:p>
        </w:tc>
        <w:tc>
          <w:tcPr>
            <w:tcW w:w="1160" w:type="dxa"/>
            <w:tcBorders>
              <w:bottom w:val="single" w:sz="8" w:space="0" w:color="auto"/>
              <w:right w:val="single" w:sz="8" w:space="0" w:color="auto"/>
            </w:tcBorders>
            <w:vAlign w:val="bottom"/>
          </w:tcPr>
          <w:p w:rsidR="00A34E06" w:rsidRDefault="00A34E06">
            <w:pPr>
              <w:rPr>
                <w:sz w:val="24"/>
                <w:szCs w:val="24"/>
              </w:rPr>
            </w:pPr>
          </w:p>
        </w:tc>
        <w:tc>
          <w:tcPr>
            <w:tcW w:w="3260" w:type="dxa"/>
            <w:gridSpan w:val="6"/>
            <w:tcBorders>
              <w:bottom w:val="single" w:sz="8" w:space="0" w:color="auto"/>
            </w:tcBorders>
            <w:vAlign w:val="bottom"/>
          </w:tcPr>
          <w:p w:rsidR="00A34E06" w:rsidRDefault="005843AF">
            <w:pPr>
              <w:ind w:left="140"/>
              <w:rPr>
                <w:sz w:val="20"/>
                <w:szCs w:val="20"/>
              </w:rPr>
            </w:pPr>
            <w:r>
              <w:rPr>
                <w:rFonts w:eastAsia="Times New Roman"/>
                <w:sz w:val="24"/>
                <w:szCs w:val="24"/>
              </w:rPr>
              <w:t>Орфографический практикум</w:t>
            </w:r>
          </w:p>
        </w:tc>
        <w:tc>
          <w:tcPr>
            <w:tcW w:w="56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8</w:t>
            </w:r>
          </w:p>
        </w:tc>
        <w:tc>
          <w:tcPr>
            <w:tcW w:w="980" w:type="dxa"/>
            <w:vAlign w:val="bottom"/>
          </w:tcPr>
          <w:p w:rsidR="00A34E06" w:rsidRDefault="005843AF">
            <w:pPr>
              <w:spacing w:line="264" w:lineRule="exact"/>
              <w:ind w:left="100"/>
              <w:rPr>
                <w:sz w:val="20"/>
                <w:szCs w:val="20"/>
              </w:rPr>
            </w:pPr>
            <w:r>
              <w:rPr>
                <w:rFonts w:eastAsia="Times New Roman"/>
                <w:w w:val="99"/>
                <w:sz w:val="24"/>
                <w:szCs w:val="24"/>
              </w:rPr>
              <w:t>История</w:t>
            </w:r>
          </w:p>
        </w:tc>
        <w:tc>
          <w:tcPr>
            <w:tcW w:w="680" w:type="dxa"/>
            <w:vAlign w:val="bottom"/>
          </w:tcPr>
          <w:p w:rsidR="00A34E06" w:rsidRDefault="005843AF">
            <w:pPr>
              <w:spacing w:line="264" w:lineRule="exact"/>
              <w:jc w:val="right"/>
              <w:rPr>
                <w:sz w:val="20"/>
                <w:szCs w:val="20"/>
              </w:rPr>
            </w:pPr>
            <w:r>
              <w:rPr>
                <w:rFonts w:eastAsia="Times New Roman"/>
                <w:sz w:val="24"/>
                <w:szCs w:val="24"/>
              </w:rPr>
              <w:t>в</w:t>
            </w:r>
          </w:p>
        </w:tc>
        <w:tc>
          <w:tcPr>
            <w:tcW w:w="1160" w:type="dxa"/>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слове:</w:t>
            </w:r>
          </w:p>
        </w:tc>
        <w:tc>
          <w:tcPr>
            <w:tcW w:w="840" w:type="dxa"/>
            <w:vAlign w:val="bottom"/>
          </w:tcPr>
          <w:p w:rsidR="00A34E06" w:rsidRDefault="005843AF">
            <w:pPr>
              <w:spacing w:line="264" w:lineRule="exact"/>
              <w:ind w:left="80"/>
              <w:rPr>
                <w:sz w:val="20"/>
                <w:szCs w:val="20"/>
              </w:rPr>
            </w:pPr>
            <w:r>
              <w:rPr>
                <w:rFonts w:eastAsia="Times New Roman"/>
                <w:sz w:val="24"/>
                <w:szCs w:val="24"/>
              </w:rPr>
              <w:t>Слова,</w:t>
            </w:r>
          </w:p>
        </w:tc>
        <w:tc>
          <w:tcPr>
            <w:tcW w:w="1720" w:type="dxa"/>
            <w:gridSpan w:val="3"/>
            <w:vAlign w:val="bottom"/>
          </w:tcPr>
          <w:p w:rsidR="00A34E06" w:rsidRDefault="005843AF">
            <w:pPr>
              <w:spacing w:line="264" w:lineRule="exact"/>
              <w:jc w:val="right"/>
              <w:rPr>
                <w:sz w:val="20"/>
                <w:szCs w:val="20"/>
              </w:rPr>
            </w:pPr>
            <w:r>
              <w:rPr>
                <w:rFonts w:eastAsia="Times New Roman"/>
                <w:sz w:val="24"/>
                <w:szCs w:val="24"/>
              </w:rPr>
              <w:t>обозначающие</w:t>
            </w:r>
          </w:p>
        </w:tc>
        <w:tc>
          <w:tcPr>
            <w:tcW w:w="1260" w:type="dxa"/>
            <w:gridSpan w:val="3"/>
            <w:vAlign w:val="bottom"/>
          </w:tcPr>
          <w:p w:rsidR="00A34E06" w:rsidRDefault="005843AF">
            <w:pPr>
              <w:spacing w:line="264" w:lineRule="exact"/>
              <w:ind w:left="200"/>
              <w:rPr>
                <w:sz w:val="20"/>
                <w:szCs w:val="20"/>
              </w:rPr>
            </w:pPr>
            <w:r>
              <w:rPr>
                <w:rFonts w:eastAsia="Times New Roman"/>
                <w:sz w:val="24"/>
                <w:szCs w:val="24"/>
              </w:rPr>
              <w:t>предметы</w:t>
            </w:r>
          </w:p>
        </w:tc>
        <w:tc>
          <w:tcPr>
            <w:tcW w:w="44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5843AF">
            <w:pPr>
              <w:spacing w:line="264" w:lineRule="exact"/>
              <w:ind w:right="880"/>
              <w:jc w:val="right"/>
              <w:rPr>
                <w:sz w:val="20"/>
                <w:szCs w:val="20"/>
              </w:rPr>
            </w:pPr>
            <w:r>
              <w:rPr>
                <w:rFonts w:eastAsia="Times New Roman"/>
                <w:sz w:val="24"/>
                <w:szCs w:val="24"/>
              </w:rPr>
              <w:t>§ 4</w:t>
            </w:r>
          </w:p>
        </w:tc>
        <w:tc>
          <w:tcPr>
            <w:tcW w:w="780" w:type="dxa"/>
            <w:tcBorders>
              <w:right w:val="single" w:sz="8" w:space="0" w:color="auto"/>
            </w:tcBorders>
            <w:vAlign w:val="bottom"/>
          </w:tcPr>
          <w:p w:rsidR="00A34E06" w:rsidRDefault="005843AF">
            <w:pPr>
              <w:spacing w:line="273" w:lineRule="exact"/>
              <w:ind w:right="400"/>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20" w:type="dxa"/>
            <w:gridSpan w:val="3"/>
            <w:tcBorders>
              <w:right w:val="single" w:sz="8" w:space="0" w:color="auto"/>
            </w:tcBorders>
            <w:vAlign w:val="bottom"/>
          </w:tcPr>
          <w:p w:rsidR="00A34E06" w:rsidRDefault="005843AF">
            <w:pPr>
              <w:ind w:left="100"/>
              <w:rPr>
                <w:sz w:val="20"/>
                <w:szCs w:val="20"/>
              </w:rPr>
            </w:pPr>
            <w:r>
              <w:rPr>
                <w:rFonts w:eastAsia="Times New Roman"/>
                <w:sz w:val="24"/>
                <w:szCs w:val="24"/>
              </w:rPr>
              <w:t>наименования предметов</w:t>
            </w:r>
          </w:p>
        </w:tc>
        <w:tc>
          <w:tcPr>
            <w:tcW w:w="4260" w:type="dxa"/>
            <w:gridSpan w:val="8"/>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явления традиционного русского быта.</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660" w:type="dxa"/>
            <w:gridSpan w:val="2"/>
            <w:vMerge w:val="restart"/>
            <w:vAlign w:val="bottom"/>
          </w:tcPr>
          <w:p w:rsidR="00A34E06" w:rsidRDefault="005843AF">
            <w:pPr>
              <w:ind w:left="100"/>
              <w:rPr>
                <w:sz w:val="20"/>
                <w:szCs w:val="20"/>
              </w:rPr>
            </w:pPr>
            <w:r>
              <w:rPr>
                <w:rFonts w:eastAsia="Times New Roman"/>
                <w:sz w:val="24"/>
                <w:szCs w:val="24"/>
              </w:rPr>
              <w:t>традиционной</w:t>
            </w:r>
          </w:p>
        </w:tc>
        <w:tc>
          <w:tcPr>
            <w:tcW w:w="1160" w:type="dxa"/>
            <w:vMerge w:val="restart"/>
            <w:tcBorders>
              <w:right w:val="single" w:sz="8" w:space="0" w:color="auto"/>
            </w:tcBorders>
            <w:vAlign w:val="bottom"/>
          </w:tcPr>
          <w:p w:rsidR="00A34E06" w:rsidRDefault="005843AF">
            <w:pPr>
              <w:jc w:val="right"/>
              <w:rPr>
                <w:sz w:val="20"/>
                <w:szCs w:val="20"/>
              </w:rPr>
            </w:pPr>
            <w:r>
              <w:rPr>
                <w:rFonts w:eastAsia="Times New Roman"/>
                <w:sz w:val="24"/>
                <w:szCs w:val="24"/>
              </w:rPr>
              <w:t>русской</w:t>
            </w:r>
          </w:p>
        </w:tc>
        <w:tc>
          <w:tcPr>
            <w:tcW w:w="1760" w:type="dxa"/>
            <w:gridSpan w:val="3"/>
            <w:vAlign w:val="bottom"/>
          </w:tcPr>
          <w:p w:rsidR="00A34E06" w:rsidRDefault="005843AF">
            <w:pPr>
              <w:spacing w:line="264" w:lineRule="exact"/>
              <w:ind w:left="80"/>
              <w:rPr>
                <w:sz w:val="20"/>
                <w:szCs w:val="20"/>
              </w:rPr>
            </w:pPr>
            <w:r>
              <w:rPr>
                <w:rFonts w:eastAsia="Times New Roman"/>
                <w:sz w:val="24"/>
                <w:szCs w:val="24"/>
              </w:rPr>
              <w:t>Ознакомление</w:t>
            </w:r>
          </w:p>
        </w:tc>
        <w:tc>
          <w:tcPr>
            <w:tcW w:w="800" w:type="dxa"/>
            <w:vAlign w:val="bottom"/>
          </w:tcPr>
          <w:p w:rsidR="00A34E06" w:rsidRDefault="005843AF">
            <w:pPr>
              <w:spacing w:line="264" w:lineRule="exact"/>
              <w:ind w:right="40"/>
              <w:jc w:val="center"/>
              <w:rPr>
                <w:sz w:val="20"/>
                <w:szCs w:val="20"/>
              </w:rPr>
            </w:pPr>
            <w:r>
              <w:rPr>
                <w:rFonts w:eastAsia="Times New Roman"/>
                <w:sz w:val="24"/>
                <w:szCs w:val="24"/>
              </w:rPr>
              <w:t>с</w:t>
            </w:r>
          </w:p>
        </w:tc>
        <w:tc>
          <w:tcPr>
            <w:tcW w:w="1260" w:type="dxa"/>
            <w:gridSpan w:val="3"/>
            <w:vAlign w:val="bottom"/>
          </w:tcPr>
          <w:p w:rsidR="00A34E06" w:rsidRDefault="005843AF">
            <w:pPr>
              <w:spacing w:line="264" w:lineRule="exact"/>
              <w:ind w:right="120"/>
              <w:jc w:val="center"/>
              <w:rPr>
                <w:sz w:val="20"/>
                <w:szCs w:val="20"/>
              </w:rPr>
            </w:pPr>
            <w:r>
              <w:rPr>
                <w:rFonts w:eastAsia="Times New Roman"/>
                <w:w w:val="99"/>
                <w:sz w:val="24"/>
                <w:szCs w:val="24"/>
              </w:rPr>
              <w:t>историей</w:t>
            </w:r>
          </w:p>
        </w:tc>
        <w:tc>
          <w:tcPr>
            <w:tcW w:w="44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4"/>
        </w:trPr>
        <w:tc>
          <w:tcPr>
            <w:tcW w:w="800" w:type="dxa"/>
            <w:tcBorders>
              <w:left w:val="single" w:sz="8" w:space="0" w:color="auto"/>
              <w:right w:val="single" w:sz="8" w:space="0" w:color="auto"/>
            </w:tcBorders>
            <w:vAlign w:val="bottom"/>
          </w:tcPr>
          <w:p w:rsidR="00A34E06" w:rsidRDefault="00A34E06">
            <w:pPr>
              <w:rPr>
                <w:sz w:val="7"/>
                <w:szCs w:val="7"/>
              </w:rPr>
            </w:pPr>
          </w:p>
        </w:tc>
        <w:tc>
          <w:tcPr>
            <w:tcW w:w="1660" w:type="dxa"/>
            <w:gridSpan w:val="2"/>
            <w:vMerge/>
            <w:vAlign w:val="bottom"/>
          </w:tcPr>
          <w:p w:rsidR="00A34E06" w:rsidRDefault="00A34E06">
            <w:pPr>
              <w:rPr>
                <w:sz w:val="7"/>
                <w:szCs w:val="7"/>
              </w:rPr>
            </w:pPr>
          </w:p>
        </w:tc>
        <w:tc>
          <w:tcPr>
            <w:tcW w:w="1160" w:type="dxa"/>
            <w:vMerge/>
            <w:tcBorders>
              <w:right w:val="single" w:sz="8" w:space="0" w:color="auto"/>
            </w:tcBorders>
            <w:vAlign w:val="bottom"/>
          </w:tcPr>
          <w:p w:rsidR="00A34E06" w:rsidRDefault="00A34E06">
            <w:pPr>
              <w:rPr>
                <w:sz w:val="7"/>
                <w:szCs w:val="7"/>
              </w:rPr>
            </w:pPr>
          </w:p>
        </w:tc>
        <w:tc>
          <w:tcPr>
            <w:tcW w:w="3260" w:type="dxa"/>
            <w:gridSpan w:val="6"/>
            <w:vMerge w:val="restart"/>
            <w:vAlign w:val="bottom"/>
          </w:tcPr>
          <w:p w:rsidR="00A34E06" w:rsidRDefault="005843AF">
            <w:pPr>
              <w:ind w:left="80"/>
              <w:rPr>
                <w:sz w:val="20"/>
                <w:szCs w:val="20"/>
              </w:rPr>
            </w:pPr>
            <w:r>
              <w:rPr>
                <w:rFonts w:eastAsia="Times New Roman"/>
                <w:sz w:val="24"/>
                <w:szCs w:val="24"/>
              </w:rPr>
              <w:t>этимологией некоторых слов</w:t>
            </w:r>
          </w:p>
        </w:tc>
        <w:tc>
          <w:tcPr>
            <w:tcW w:w="560" w:type="dxa"/>
            <w:vAlign w:val="bottom"/>
          </w:tcPr>
          <w:p w:rsidR="00A34E06" w:rsidRDefault="00A34E06">
            <w:pPr>
              <w:rPr>
                <w:sz w:val="7"/>
                <w:szCs w:val="7"/>
              </w:rPr>
            </w:pPr>
          </w:p>
        </w:tc>
        <w:tc>
          <w:tcPr>
            <w:tcW w:w="440" w:type="dxa"/>
            <w:tcBorders>
              <w:right w:val="single" w:sz="8" w:space="0" w:color="auto"/>
            </w:tcBorders>
            <w:vAlign w:val="bottom"/>
          </w:tcPr>
          <w:p w:rsidR="00A34E06" w:rsidRDefault="00A34E06">
            <w:pPr>
              <w:rPr>
                <w:sz w:val="7"/>
                <w:szCs w:val="7"/>
              </w:rPr>
            </w:pPr>
          </w:p>
        </w:tc>
        <w:tc>
          <w:tcPr>
            <w:tcW w:w="1380" w:type="dxa"/>
            <w:tcBorders>
              <w:right w:val="single" w:sz="8" w:space="0" w:color="auto"/>
            </w:tcBorders>
            <w:vAlign w:val="bottom"/>
          </w:tcPr>
          <w:p w:rsidR="00A34E06" w:rsidRDefault="00A34E06">
            <w:pPr>
              <w:rPr>
                <w:sz w:val="7"/>
                <w:szCs w:val="7"/>
              </w:rPr>
            </w:pPr>
          </w:p>
        </w:tc>
        <w:tc>
          <w:tcPr>
            <w:tcW w:w="78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7"/>
        </w:trPr>
        <w:tc>
          <w:tcPr>
            <w:tcW w:w="800" w:type="dxa"/>
            <w:tcBorders>
              <w:left w:val="single" w:sz="8" w:space="0" w:color="auto"/>
              <w:bottom w:val="single" w:sz="8" w:space="0" w:color="auto"/>
              <w:right w:val="single" w:sz="8" w:space="0" w:color="auto"/>
            </w:tcBorders>
            <w:vAlign w:val="bottom"/>
          </w:tcPr>
          <w:p w:rsidR="00A34E06" w:rsidRDefault="00A34E06">
            <w:pPr>
              <w:rPr>
                <w:sz w:val="17"/>
                <w:szCs w:val="17"/>
              </w:rPr>
            </w:pPr>
          </w:p>
        </w:tc>
        <w:tc>
          <w:tcPr>
            <w:tcW w:w="980" w:type="dxa"/>
            <w:vMerge w:val="restart"/>
            <w:vAlign w:val="bottom"/>
          </w:tcPr>
          <w:p w:rsidR="00A34E06" w:rsidRDefault="005843AF">
            <w:pPr>
              <w:ind w:left="100"/>
              <w:rPr>
                <w:sz w:val="20"/>
                <w:szCs w:val="20"/>
              </w:rPr>
            </w:pPr>
            <w:r>
              <w:rPr>
                <w:rFonts w:eastAsia="Times New Roman"/>
                <w:sz w:val="24"/>
                <w:szCs w:val="24"/>
              </w:rPr>
              <w:t>одежды</w:t>
            </w:r>
          </w:p>
        </w:tc>
        <w:tc>
          <w:tcPr>
            <w:tcW w:w="680" w:type="dxa"/>
            <w:vAlign w:val="bottom"/>
          </w:tcPr>
          <w:p w:rsidR="00A34E06" w:rsidRDefault="00A34E06">
            <w:pPr>
              <w:rPr>
                <w:sz w:val="17"/>
                <w:szCs w:val="17"/>
              </w:rPr>
            </w:pPr>
          </w:p>
        </w:tc>
        <w:tc>
          <w:tcPr>
            <w:tcW w:w="1160" w:type="dxa"/>
            <w:tcBorders>
              <w:right w:val="single" w:sz="8" w:space="0" w:color="auto"/>
            </w:tcBorders>
            <w:vAlign w:val="bottom"/>
          </w:tcPr>
          <w:p w:rsidR="00A34E06" w:rsidRDefault="00A34E06">
            <w:pPr>
              <w:rPr>
                <w:sz w:val="17"/>
                <w:szCs w:val="17"/>
              </w:rPr>
            </w:pPr>
          </w:p>
        </w:tc>
        <w:tc>
          <w:tcPr>
            <w:tcW w:w="3260" w:type="dxa"/>
            <w:gridSpan w:val="6"/>
            <w:vMerge/>
            <w:tcBorders>
              <w:bottom w:val="single" w:sz="8" w:space="0" w:color="auto"/>
            </w:tcBorders>
            <w:vAlign w:val="bottom"/>
          </w:tcPr>
          <w:p w:rsidR="00A34E06" w:rsidRDefault="00A34E06">
            <w:pPr>
              <w:rPr>
                <w:sz w:val="17"/>
                <w:szCs w:val="17"/>
              </w:rPr>
            </w:pPr>
          </w:p>
        </w:tc>
        <w:tc>
          <w:tcPr>
            <w:tcW w:w="560" w:type="dxa"/>
            <w:tcBorders>
              <w:bottom w:val="single" w:sz="8" w:space="0" w:color="auto"/>
            </w:tcBorders>
            <w:vAlign w:val="bottom"/>
          </w:tcPr>
          <w:p w:rsidR="00A34E06" w:rsidRDefault="00A34E06">
            <w:pPr>
              <w:rPr>
                <w:sz w:val="17"/>
                <w:szCs w:val="17"/>
              </w:rPr>
            </w:pPr>
          </w:p>
        </w:tc>
        <w:tc>
          <w:tcPr>
            <w:tcW w:w="440" w:type="dxa"/>
            <w:tcBorders>
              <w:bottom w:val="single" w:sz="8" w:space="0" w:color="auto"/>
              <w:right w:val="single" w:sz="8" w:space="0" w:color="auto"/>
            </w:tcBorders>
            <w:vAlign w:val="bottom"/>
          </w:tcPr>
          <w:p w:rsidR="00A34E06" w:rsidRDefault="00A34E06">
            <w:pPr>
              <w:rPr>
                <w:sz w:val="17"/>
                <w:szCs w:val="17"/>
              </w:rPr>
            </w:pPr>
          </w:p>
        </w:tc>
        <w:tc>
          <w:tcPr>
            <w:tcW w:w="1380" w:type="dxa"/>
            <w:tcBorders>
              <w:bottom w:val="single" w:sz="8" w:space="0" w:color="auto"/>
              <w:right w:val="single" w:sz="8" w:space="0" w:color="auto"/>
            </w:tcBorders>
            <w:vAlign w:val="bottom"/>
          </w:tcPr>
          <w:p w:rsidR="00A34E06" w:rsidRDefault="00A34E06">
            <w:pPr>
              <w:rPr>
                <w:sz w:val="17"/>
                <w:szCs w:val="17"/>
              </w:rPr>
            </w:pPr>
          </w:p>
        </w:tc>
        <w:tc>
          <w:tcPr>
            <w:tcW w:w="780" w:type="dxa"/>
            <w:tcBorders>
              <w:bottom w:val="single" w:sz="8" w:space="0" w:color="auto"/>
              <w:right w:val="single" w:sz="8" w:space="0" w:color="auto"/>
            </w:tcBorders>
            <w:vAlign w:val="bottom"/>
          </w:tcPr>
          <w:p w:rsidR="00A34E06" w:rsidRDefault="00A34E06">
            <w:pPr>
              <w:rPr>
                <w:sz w:val="17"/>
                <w:szCs w:val="17"/>
              </w:rPr>
            </w:pPr>
          </w:p>
        </w:tc>
        <w:tc>
          <w:tcPr>
            <w:tcW w:w="0" w:type="dxa"/>
            <w:vAlign w:val="bottom"/>
          </w:tcPr>
          <w:p w:rsidR="00A34E06" w:rsidRDefault="00A34E06">
            <w:pPr>
              <w:rPr>
                <w:sz w:val="1"/>
                <w:szCs w:val="1"/>
              </w:rPr>
            </w:pPr>
          </w:p>
        </w:tc>
      </w:tr>
      <w:tr w:rsidR="00A34E06">
        <w:trPr>
          <w:trHeight w:val="102"/>
        </w:trPr>
        <w:tc>
          <w:tcPr>
            <w:tcW w:w="800" w:type="dxa"/>
            <w:vMerge w:val="restart"/>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9</w:t>
            </w:r>
          </w:p>
        </w:tc>
        <w:tc>
          <w:tcPr>
            <w:tcW w:w="980" w:type="dxa"/>
            <w:vMerge/>
            <w:vAlign w:val="bottom"/>
          </w:tcPr>
          <w:p w:rsidR="00A34E06" w:rsidRDefault="00A34E06">
            <w:pPr>
              <w:rPr>
                <w:sz w:val="8"/>
                <w:szCs w:val="8"/>
              </w:rPr>
            </w:pPr>
          </w:p>
        </w:tc>
        <w:tc>
          <w:tcPr>
            <w:tcW w:w="680" w:type="dxa"/>
            <w:vAlign w:val="bottom"/>
          </w:tcPr>
          <w:p w:rsidR="00A34E06" w:rsidRDefault="00A34E06">
            <w:pPr>
              <w:rPr>
                <w:sz w:val="8"/>
                <w:szCs w:val="8"/>
              </w:rPr>
            </w:pPr>
          </w:p>
        </w:tc>
        <w:tc>
          <w:tcPr>
            <w:tcW w:w="1160" w:type="dxa"/>
            <w:tcBorders>
              <w:right w:val="single" w:sz="8" w:space="0" w:color="auto"/>
            </w:tcBorders>
            <w:vAlign w:val="bottom"/>
          </w:tcPr>
          <w:p w:rsidR="00A34E06" w:rsidRDefault="00A34E06">
            <w:pPr>
              <w:rPr>
                <w:sz w:val="8"/>
                <w:szCs w:val="8"/>
              </w:rPr>
            </w:pPr>
          </w:p>
        </w:tc>
        <w:tc>
          <w:tcPr>
            <w:tcW w:w="840" w:type="dxa"/>
            <w:vMerge w:val="restart"/>
            <w:vAlign w:val="bottom"/>
          </w:tcPr>
          <w:p w:rsidR="00A34E06" w:rsidRDefault="005843AF">
            <w:pPr>
              <w:spacing w:line="264" w:lineRule="exact"/>
              <w:ind w:left="80"/>
              <w:rPr>
                <w:sz w:val="20"/>
                <w:szCs w:val="20"/>
              </w:rPr>
            </w:pPr>
            <w:r>
              <w:rPr>
                <w:rFonts w:eastAsia="Times New Roman"/>
                <w:sz w:val="24"/>
                <w:szCs w:val="24"/>
              </w:rPr>
              <w:t>Слова</w:t>
            </w:r>
          </w:p>
        </w:tc>
        <w:tc>
          <w:tcPr>
            <w:tcW w:w="400" w:type="dxa"/>
            <w:vMerge w:val="restart"/>
            <w:vAlign w:val="bottom"/>
          </w:tcPr>
          <w:p w:rsidR="00A34E06" w:rsidRDefault="005843AF">
            <w:pPr>
              <w:spacing w:line="264" w:lineRule="exact"/>
              <w:ind w:left="200"/>
              <w:rPr>
                <w:sz w:val="20"/>
                <w:szCs w:val="20"/>
              </w:rPr>
            </w:pPr>
            <w:r>
              <w:rPr>
                <w:rFonts w:eastAsia="Times New Roman"/>
                <w:sz w:val="24"/>
                <w:szCs w:val="24"/>
              </w:rPr>
              <w:t>и</w:t>
            </w:r>
          </w:p>
        </w:tc>
        <w:tc>
          <w:tcPr>
            <w:tcW w:w="1700" w:type="dxa"/>
            <w:gridSpan w:val="3"/>
            <w:vMerge w:val="restart"/>
            <w:vAlign w:val="bottom"/>
          </w:tcPr>
          <w:p w:rsidR="00A34E06" w:rsidRDefault="005843AF">
            <w:pPr>
              <w:spacing w:line="264" w:lineRule="exact"/>
              <w:jc w:val="center"/>
              <w:rPr>
                <w:sz w:val="20"/>
                <w:szCs w:val="20"/>
              </w:rPr>
            </w:pPr>
            <w:r>
              <w:rPr>
                <w:rFonts w:eastAsia="Times New Roman"/>
                <w:w w:val="99"/>
                <w:sz w:val="24"/>
                <w:szCs w:val="24"/>
              </w:rPr>
              <w:t>устойчивые</w:t>
            </w:r>
          </w:p>
        </w:tc>
        <w:tc>
          <w:tcPr>
            <w:tcW w:w="1320" w:type="dxa"/>
            <w:gridSpan w:val="3"/>
            <w:vMerge w:val="restart"/>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сочетания,</w:t>
            </w:r>
          </w:p>
        </w:tc>
        <w:tc>
          <w:tcPr>
            <w:tcW w:w="1380" w:type="dxa"/>
            <w:vMerge w:val="restart"/>
            <w:tcBorders>
              <w:right w:val="single" w:sz="8" w:space="0" w:color="auto"/>
            </w:tcBorders>
            <w:vAlign w:val="bottom"/>
          </w:tcPr>
          <w:p w:rsidR="00A34E06" w:rsidRDefault="005843AF">
            <w:pPr>
              <w:spacing w:line="264" w:lineRule="exact"/>
              <w:ind w:right="880"/>
              <w:jc w:val="right"/>
              <w:rPr>
                <w:sz w:val="20"/>
                <w:szCs w:val="20"/>
              </w:rPr>
            </w:pPr>
            <w:r>
              <w:rPr>
                <w:rFonts w:eastAsia="Times New Roman"/>
                <w:sz w:val="24"/>
                <w:szCs w:val="24"/>
              </w:rPr>
              <w:t>§ 4</w:t>
            </w:r>
          </w:p>
        </w:tc>
        <w:tc>
          <w:tcPr>
            <w:tcW w:w="780" w:type="dxa"/>
            <w:vMerge w:val="restart"/>
            <w:tcBorders>
              <w:right w:val="single" w:sz="8" w:space="0" w:color="auto"/>
            </w:tcBorders>
            <w:vAlign w:val="bottom"/>
          </w:tcPr>
          <w:p w:rsidR="00A34E06" w:rsidRDefault="005843AF">
            <w:pPr>
              <w:spacing w:line="273" w:lineRule="exact"/>
              <w:ind w:right="400"/>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171"/>
        </w:trPr>
        <w:tc>
          <w:tcPr>
            <w:tcW w:w="800" w:type="dxa"/>
            <w:vMerge/>
            <w:tcBorders>
              <w:left w:val="single" w:sz="8" w:space="0" w:color="auto"/>
              <w:right w:val="single" w:sz="8" w:space="0" w:color="auto"/>
            </w:tcBorders>
            <w:vAlign w:val="bottom"/>
          </w:tcPr>
          <w:p w:rsidR="00A34E06" w:rsidRDefault="00A34E06">
            <w:pPr>
              <w:rPr>
                <w:sz w:val="14"/>
                <w:szCs w:val="14"/>
              </w:rPr>
            </w:pPr>
          </w:p>
        </w:tc>
        <w:tc>
          <w:tcPr>
            <w:tcW w:w="980" w:type="dxa"/>
            <w:vAlign w:val="bottom"/>
          </w:tcPr>
          <w:p w:rsidR="00A34E06" w:rsidRDefault="00A34E06">
            <w:pPr>
              <w:rPr>
                <w:sz w:val="14"/>
                <w:szCs w:val="14"/>
              </w:rPr>
            </w:pPr>
          </w:p>
        </w:tc>
        <w:tc>
          <w:tcPr>
            <w:tcW w:w="680" w:type="dxa"/>
            <w:vAlign w:val="bottom"/>
          </w:tcPr>
          <w:p w:rsidR="00A34E06" w:rsidRDefault="00A34E06">
            <w:pPr>
              <w:rPr>
                <w:sz w:val="14"/>
                <w:szCs w:val="14"/>
              </w:rPr>
            </w:pPr>
          </w:p>
        </w:tc>
        <w:tc>
          <w:tcPr>
            <w:tcW w:w="1160" w:type="dxa"/>
            <w:tcBorders>
              <w:right w:val="single" w:sz="8" w:space="0" w:color="auto"/>
            </w:tcBorders>
            <w:vAlign w:val="bottom"/>
          </w:tcPr>
          <w:p w:rsidR="00A34E06" w:rsidRDefault="00A34E06">
            <w:pPr>
              <w:rPr>
                <w:sz w:val="14"/>
                <w:szCs w:val="14"/>
              </w:rPr>
            </w:pPr>
          </w:p>
        </w:tc>
        <w:tc>
          <w:tcPr>
            <w:tcW w:w="840" w:type="dxa"/>
            <w:vMerge/>
            <w:vAlign w:val="bottom"/>
          </w:tcPr>
          <w:p w:rsidR="00A34E06" w:rsidRDefault="00A34E06">
            <w:pPr>
              <w:rPr>
                <w:sz w:val="14"/>
                <w:szCs w:val="14"/>
              </w:rPr>
            </w:pPr>
          </w:p>
        </w:tc>
        <w:tc>
          <w:tcPr>
            <w:tcW w:w="400" w:type="dxa"/>
            <w:vMerge/>
            <w:vAlign w:val="bottom"/>
          </w:tcPr>
          <w:p w:rsidR="00A34E06" w:rsidRDefault="00A34E06">
            <w:pPr>
              <w:rPr>
                <w:sz w:val="14"/>
                <w:szCs w:val="14"/>
              </w:rPr>
            </w:pPr>
          </w:p>
        </w:tc>
        <w:tc>
          <w:tcPr>
            <w:tcW w:w="1700" w:type="dxa"/>
            <w:gridSpan w:val="3"/>
            <w:vMerge/>
            <w:vAlign w:val="bottom"/>
          </w:tcPr>
          <w:p w:rsidR="00A34E06" w:rsidRDefault="00A34E06">
            <w:pPr>
              <w:rPr>
                <w:sz w:val="14"/>
                <w:szCs w:val="14"/>
              </w:rPr>
            </w:pPr>
          </w:p>
        </w:tc>
        <w:tc>
          <w:tcPr>
            <w:tcW w:w="1320" w:type="dxa"/>
            <w:gridSpan w:val="3"/>
            <w:vMerge/>
            <w:tcBorders>
              <w:right w:val="single" w:sz="8" w:space="0" w:color="auto"/>
            </w:tcBorders>
            <w:vAlign w:val="bottom"/>
          </w:tcPr>
          <w:p w:rsidR="00A34E06" w:rsidRDefault="00A34E06">
            <w:pPr>
              <w:rPr>
                <w:sz w:val="14"/>
                <w:szCs w:val="14"/>
              </w:rPr>
            </w:pPr>
          </w:p>
        </w:tc>
        <w:tc>
          <w:tcPr>
            <w:tcW w:w="1380" w:type="dxa"/>
            <w:vMerge/>
            <w:tcBorders>
              <w:right w:val="single" w:sz="8" w:space="0" w:color="auto"/>
            </w:tcBorders>
            <w:vAlign w:val="bottom"/>
          </w:tcPr>
          <w:p w:rsidR="00A34E06" w:rsidRDefault="00A34E06">
            <w:pPr>
              <w:rPr>
                <w:sz w:val="14"/>
                <w:szCs w:val="14"/>
              </w:rPr>
            </w:pPr>
          </w:p>
        </w:tc>
        <w:tc>
          <w:tcPr>
            <w:tcW w:w="780" w:type="dxa"/>
            <w:vMerge/>
            <w:tcBorders>
              <w:right w:val="single" w:sz="8" w:space="0" w:color="auto"/>
            </w:tcBorders>
            <w:vAlign w:val="bottom"/>
          </w:tcPr>
          <w:p w:rsidR="00A34E06" w:rsidRDefault="00A34E06">
            <w:pPr>
              <w:rPr>
                <w:sz w:val="14"/>
                <w:szCs w:val="1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980" w:type="dxa"/>
            <w:vAlign w:val="bottom"/>
          </w:tcPr>
          <w:p w:rsidR="00A34E06" w:rsidRDefault="00A34E06"/>
        </w:tc>
        <w:tc>
          <w:tcPr>
            <w:tcW w:w="680" w:type="dxa"/>
            <w:vAlign w:val="bottom"/>
          </w:tcPr>
          <w:p w:rsidR="00A34E06" w:rsidRDefault="00A34E06"/>
        </w:tc>
        <w:tc>
          <w:tcPr>
            <w:tcW w:w="1160" w:type="dxa"/>
            <w:tcBorders>
              <w:right w:val="single" w:sz="8" w:space="0" w:color="auto"/>
            </w:tcBorders>
            <w:vAlign w:val="bottom"/>
          </w:tcPr>
          <w:p w:rsidR="00A34E06" w:rsidRDefault="00A34E06"/>
        </w:tc>
        <w:tc>
          <w:tcPr>
            <w:tcW w:w="1760" w:type="dxa"/>
            <w:gridSpan w:val="3"/>
            <w:vAlign w:val="bottom"/>
          </w:tcPr>
          <w:p w:rsidR="00A34E06" w:rsidRDefault="005843AF">
            <w:pPr>
              <w:spacing w:line="264" w:lineRule="exact"/>
              <w:ind w:left="80"/>
              <w:rPr>
                <w:sz w:val="20"/>
                <w:szCs w:val="20"/>
              </w:rPr>
            </w:pPr>
            <w:r>
              <w:rPr>
                <w:rFonts w:eastAsia="Times New Roman"/>
                <w:sz w:val="24"/>
                <w:szCs w:val="24"/>
              </w:rPr>
              <w:t>обозначающие</w:t>
            </w:r>
          </w:p>
        </w:tc>
        <w:tc>
          <w:tcPr>
            <w:tcW w:w="1180" w:type="dxa"/>
            <w:gridSpan w:val="2"/>
            <w:vAlign w:val="bottom"/>
          </w:tcPr>
          <w:p w:rsidR="00A34E06" w:rsidRDefault="005843AF">
            <w:pPr>
              <w:spacing w:line="264" w:lineRule="exact"/>
              <w:ind w:left="160"/>
              <w:rPr>
                <w:sz w:val="20"/>
                <w:szCs w:val="20"/>
              </w:rPr>
            </w:pPr>
            <w:r>
              <w:rPr>
                <w:rFonts w:eastAsia="Times New Roman"/>
                <w:w w:val="99"/>
                <w:sz w:val="24"/>
                <w:szCs w:val="24"/>
              </w:rPr>
              <w:t>предметы</w:t>
            </w:r>
          </w:p>
        </w:tc>
        <w:tc>
          <w:tcPr>
            <w:tcW w:w="132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русского</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426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традиционного  мужского  и  женского</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1240" w:type="dxa"/>
            <w:gridSpan w:val="2"/>
            <w:vAlign w:val="bottom"/>
          </w:tcPr>
          <w:p w:rsidR="00A34E06" w:rsidRDefault="005843AF">
            <w:pPr>
              <w:ind w:left="80"/>
              <w:rPr>
                <w:sz w:val="20"/>
                <w:szCs w:val="20"/>
              </w:rPr>
            </w:pPr>
            <w:r>
              <w:rPr>
                <w:rFonts w:eastAsia="Times New Roman"/>
                <w:sz w:val="24"/>
                <w:szCs w:val="24"/>
              </w:rPr>
              <w:t>костюма.</w:t>
            </w:r>
          </w:p>
        </w:tc>
        <w:tc>
          <w:tcPr>
            <w:tcW w:w="520" w:type="dxa"/>
            <w:vAlign w:val="bottom"/>
          </w:tcPr>
          <w:p w:rsidR="00A34E06" w:rsidRDefault="00A34E06">
            <w:pPr>
              <w:rPr>
                <w:sz w:val="24"/>
                <w:szCs w:val="24"/>
              </w:rPr>
            </w:pPr>
          </w:p>
        </w:tc>
        <w:tc>
          <w:tcPr>
            <w:tcW w:w="80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426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Орфографический  и  пунктуационный</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80" w:type="dxa"/>
            <w:tcBorders>
              <w:bottom w:val="single" w:sz="8" w:space="0" w:color="auto"/>
            </w:tcBorders>
            <w:vAlign w:val="bottom"/>
          </w:tcPr>
          <w:p w:rsidR="00A34E06" w:rsidRDefault="00A34E06">
            <w:pPr>
              <w:rPr>
                <w:sz w:val="24"/>
                <w:szCs w:val="24"/>
              </w:rPr>
            </w:pPr>
          </w:p>
        </w:tc>
        <w:tc>
          <w:tcPr>
            <w:tcW w:w="680" w:type="dxa"/>
            <w:tcBorders>
              <w:bottom w:val="single" w:sz="8" w:space="0" w:color="auto"/>
            </w:tcBorders>
            <w:vAlign w:val="bottom"/>
          </w:tcPr>
          <w:p w:rsidR="00A34E06" w:rsidRDefault="00A34E06">
            <w:pPr>
              <w:rPr>
                <w:sz w:val="24"/>
                <w:szCs w:val="24"/>
              </w:rPr>
            </w:pPr>
          </w:p>
        </w:tc>
        <w:tc>
          <w:tcPr>
            <w:tcW w:w="1160" w:type="dxa"/>
            <w:tcBorders>
              <w:bottom w:val="single" w:sz="8" w:space="0" w:color="auto"/>
              <w:right w:val="single" w:sz="8" w:space="0" w:color="auto"/>
            </w:tcBorders>
            <w:vAlign w:val="bottom"/>
          </w:tcPr>
          <w:p w:rsidR="00A34E06" w:rsidRDefault="00A34E06">
            <w:pPr>
              <w:rPr>
                <w:sz w:val="24"/>
                <w:szCs w:val="24"/>
              </w:rPr>
            </w:pPr>
          </w:p>
        </w:tc>
        <w:tc>
          <w:tcPr>
            <w:tcW w:w="1240" w:type="dxa"/>
            <w:gridSpan w:val="2"/>
            <w:tcBorders>
              <w:bottom w:val="single" w:sz="8" w:space="0" w:color="auto"/>
            </w:tcBorders>
            <w:vAlign w:val="bottom"/>
          </w:tcPr>
          <w:p w:rsidR="00A34E06" w:rsidRDefault="005843AF">
            <w:pPr>
              <w:ind w:left="80"/>
              <w:rPr>
                <w:sz w:val="20"/>
                <w:szCs w:val="20"/>
              </w:rPr>
            </w:pPr>
            <w:r>
              <w:rPr>
                <w:rFonts w:eastAsia="Times New Roman"/>
                <w:sz w:val="24"/>
                <w:szCs w:val="24"/>
              </w:rPr>
              <w:t>практикум</w:t>
            </w:r>
          </w:p>
        </w:tc>
        <w:tc>
          <w:tcPr>
            <w:tcW w:w="520" w:type="dxa"/>
            <w:tcBorders>
              <w:bottom w:val="single" w:sz="8" w:space="0" w:color="auto"/>
            </w:tcBorders>
            <w:vAlign w:val="bottom"/>
          </w:tcPr>
          <w:p w:rsidR="00A34E06" w:rsidRDefault="00A34E06">
            <w:pPr>
              <w:rPr>
                <w:sz w:val="24"/>
                <w:szCs w:val="24"/>
              </w:rPr>
            </w:pPr>
          </w:p>
        </w:tc>
        <w:tc>
          <w:tcPr>
            <w:tcW w:w="800" w:type="dxa"/>
            <w:tcBorders>
              <w:bottom w:val="single" w:sz="8" w:space="0" w:color="auto"/>
            </w:tcBorders>
            <w:vAlign w:val="bottom"/>
          </w:tcPr>
          <w:p w:rsidR="00A34E06" w:rsidRDefault="00A34E06">
            <w:pPr>
              <w:rPr>
                <w:sz w:val="24"/>
                <w:szCs w:val="24"/>
              </w:rPr>
            </w:pPr>
          </w:p>
        </w:tc>
        <w:tc>
          <w:tcPr>
            <w:tcW w:w="38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56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10</w:t>
            </w:r>
          </w:p>
        </w:tc>
        <w:tc>
          <w:tcPr>
            <w:tcW w:w="980" w:type="dxa"/>
            <w:vAlign w:val="bottom"/>
          </w:tcPr>
          <w:p w:rsidR="00A34E06" w:rsidRDefault="005843AF">
            <w:pPr>
              <w:spacing w:line="264" w:lineRule="exact"/>
              <w:ind w:left="100"/>
              <w:rPr>
                <w:sz w:val="20"/>
                <w:szCs w:val="20"/>
              </w:rPr>
            </w:pPr>
            <w:r>
              <w:rPr>
                <w:rFonts w:eastAsia="Times New Roman"/>
                <w:w w:val="99"/>
                <w:sz w:val="24"/>
                <w:szCs w:val="24"/>
              </w:rPr>
              <w:t>История</w:t>
            </w:r>
          </w:p>
        </w:tc>
        <w:tc>
          <w:tcPr>
            <w:tcW w:w="680" w:type="dxa"/>
            <w:vAlign w:val="bottom"/>
          </w:tcPr>
          <w:p w:rsidR="00A34E06" w:rsidRDefault="005843AF">
            <w:pPr>
              <w:spacing w:line="264" w:lineRule="exact"/>
              <w:jc w:val="right"/>
              <w:rPr>
                <w:sz w:val="20"/>
                <w:szCs w:val="20"/>
              </w:rPr>
            </w:pPr>
            <w:r>
              <w:rPr>
                <w:rFonts w:eastAsia="Times New Roman"/>
                <w:sz w:val="24"/>
                <w:szCs w:val="24"/>
              </w:rPr>
              <w:t>в</w:t>
            </w:r>
          </w:p>
        </w:tc>
        <w:tc>
          <w:tcPr>
            <w:tcW w:w="1160" w:type="dxa"/>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слове:</w:t>
            </w:r>
          </w:p>
        </w:tc>
        <w:tc>
          <w:tcPr>
            <w:tcW w:w="840" w:type="dxa"/>
            <w:vAlign w:val="bottom"/>
          </w:tcPr>
          <w:p w:rsidR="00A34E06" w:rsidRDefault="005843AF">
            <w:pPr>
              <w:spacing w:line="264" w:lineRule="exact"/>
              <w:ind w:left="80"/>
              <w:rPr>
                <w:sz w:val="20"/>
                <w:szCs w:val="20"/>
              </w:rPr>
            </w:pPr>
            <w:r>
              <w:rPr>
                <w:rFonts w:eastAsia="Times New Roman"/>
                <w:sz w:val="24"/>
                <w:szCs w:val="24"/>
              </w:rPr>
              <w:t>Слова</w:t>
            </w:r>
          </w:p>
        </w:tc>
        <w:tc>
          <w:tcPr>
            <w:tcW w:w="400" w:type="dxa"/>
            <w:vAlign w:val="bottom"/>
          </w:tcPr>
          <w:p w:rsidR="00A34E06" w:rsidRDefault="005843AF">
            <w:pPr>
              <w:spacing w:line="264" w:lineRule="exact"/>
              <w:ind w:left="200"/>
              <w:rPr>
                <w:sz w:val="20"/>
                <w:szCs w:val="20"/>
              </w:rPr>
            </w:pPr>
            <w:r>
              <w:rPr>
                <w:rFonts w:eastAsia="Times New Roman"/>
                <w:sz w:val="24"/>
                <w:szCs w:val="24"/>
              </w:rPr>
              <w:t>и</w:t>
            </w:r>
          </w:p>
        </w:tc>
        <w:tc>
          <w:tcPr>
            <w:tcW w:w="1700" w:type="dxa"/>
            <w:gridSpan w:val="3"/>
            <w:vAlign w:val="bottom"/>
          </w:tcPr>
          <w:p w:rsidR="00A34E06" w:rsidRDefault="005843AF">
            <w:pPr>
              <w:spacing w:line="264" w:lineRule="exact"/>
              <w:jc w:val="center"/>
              <w:rPr>
                <w:sz w:val="20"/>
                <w:szCs w:val="20"/>
              </w:rPr>
            </w:pPr>
            <w:r>
              <w:rPr>
                <w:rFonts w:eastAsia="Times New Roman"/>
                <w:w w:val="99"/>
                <w:sz w:val="24"/>
                <w:szCs w:val="24"/>
              </w:rPr>
              <w:t>устойчивые</w:t>
            </w:r>
          </w:p>
        </w:tc>
        <w:tc>
          <w:tcPr>
            <w:tcW w:w="132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сочетания,</w:t>
            </w:r>
          </w:p>
        </w:tc>
        <w:tc>
          <w:tcPr>
            <w:tcW w:w="1380" w:type="dxa"/>
            <w:tcBorders>
              <w:right w:val="single" w:sz="8" w:space="0" w:color="auto"/>
            </w:tcBorders>
            <w:vAlign w:val="bottom"/>
          </w:tcPr>
          <w:p w:rsidR="00A34E06" w:rsidRDefault="005843AF">
            <w:pPr>
              <w:spacing w:line="264" w:lineRule="exact"/>
              <w:ind w:right="880"/>
              <w:jc w:val="right"/>
              <w:rPr>
                <w:sz w:val="20"/>
                <w:szCs w:val="20"/>
              </w:rPr>
            </w:pPr>
            <w:r>
              <w:rPr>
                <w:rFonts w:eastAsia="Times New Roman"/>
                <w:sz w:val="24"/>
                <w:szCs w:val="24"/>
              </w:rPr>
              <w:t>§ 5</w:t>
            </w:r>
          </w:p>
        </w:tc>
        <w:tc>
          <w:tcPr>
            <w:tcW w:w="780" w:type="dxa"/>
            <w:tcBorders>
              <w:right w:val="single" w:sz="8" w:space="0" w:color="auto"/>
            </w:tcBorders>
            <w:vAlign w:val="bottom"/>
          </w:tcPr>
          <w:p w:rsidR="00A34E06" w:rsidRDefault="005843AF">
            <w:pPr>
              <w:spacing w:line="273" w:lineRule="exact"/>
              <w:ind w:right="400"/>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20" w:type="dxa"/>
            <w:gridSpan w:val="3"/>
            <w:tcBorders>
              <w:right w:val="single" w:sz="8" w:space="0" w:color="auto"/>
            </w:tcBorders>
            <w:vAlign w:val="bottom"/>
          </w:tcPr>
          <w:p w:rsidR="00A34E06" w:rsidRDefault="005843AF">
            <w:pPr>
              <w:ind w:left="100"/>
              <w:rPr>
                <w:sz w:val="20"/>
                <w:szCs w:val="20"/>
              </w:rPr>
            </w:pPr>
            <w:r>
              <w:rPr>
                <w:rFonts w:eastAsia="Times New Roman"/>
                <w:sz w:val="24"/>
                <w:szCs w:val="24"/>
              </w:rPr>
              <w:t>наименования предметов</w:t>
            </w:r>
          </w:p>
        </w:tc>
        <w:tc>
          <w:tcPr>
            <w:tcW w:w="1760" w:type="dxa"/>
            <w:gridSpan w:val="3"/>
            <w:vAlign w:val="bottom"/>
          </w:tcPr>
          <w:p w:rsidR="00A34E06" w:rsidRDefault="005843AF">
            <w:pPr>
              <w:spacing w:line="264" w:lineRule="exact"/>
              <w:ind w:left="80"/>
              <w:rPr>
                <w:sz w:val="20"/>
                <w:szCs w:val="20"/>
              </w:rPr>
            </w:pPr>
            <w:r>
              <w:rPr>
                <w:rFonts w:eastAsia="Times New Roman"/>
                <w:sz w:val="24"/>
                <w:szCs w:val="24"/>
              </w:rPr>
              <w:t>обозначающие</w:t>
            </w:r>
          </w:p>
        </w:tc>
        <w:tc>
          <w:tcPr>
            <w:tcW w:w="1180" w:type="dxa"/>
            <w:gridSpan w:val="2"/>
            <w:vAlign w:val="bottom"/>
          </w:tcPr>
          <w:p w:rsidR="00A34E06" w:rsidRDefault="005843AF">
            <w:pPr>
              <w:spacing w:line="264" w:lineRule="exact"/>
              <w:ind w:left="40"/>
              <w:rPr>
                <w:sz w:val="20"/>
                <w:szCs w:val="20"/>
              </w:rPr>
            </w:pPr>
            <w:r>
              <w:rPr>
                <w:rFonts w:eastAsia="Times New Roman"/>
                <w:sz w:val="24"/>
                <w:szCs w:val="24"/>
              </w:rPr>
              <w:t>предметы</w:t>
            </w:r>
          </w:p>
        </w:tc>
        <w:tc>
          <w:tcPr>
            <w:tcW w:w="320" w:type="dxa"/>
            <w:vAlign w:val="bottom"/>
          </w:tcPr>
          <w:p w:rsidR="00A34E06" w:rsidRDefault="005843AF">
            <w:pPr>
              <w:spacing w:line="264" w:lineRule="exact"/>
              <w:jc w:val="center"/>
              <w:rPr>
                <w:sz w:val="20"/>
                <w:szCs w:val="20"/>
              </w:rPr>
            </w:pPr>
            <w:r>
              <w:rPr>
                <w:rFonts w:eastAsia="Times New Roman"/>
                <w:sz w:val="24"/>
                <w:szCs w:val="24"/>
              </w:rPr>
              <w:t>и</w:t>
            </w:r>
          </w:p>
        </w:tc>
        <w:tc>
          <w:tcPr>
            <w:tcW w:w="100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явления</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660" w:type="dxa"/>
            <w:gridSpan w:val="2"/>
            <w:vMerge w:val="restart"/>
            <w:vAlign w:val="bottom"/>
          </w:tcPr>
          <w:p w:rsidR="00A34E06" w:rsidRDefault="005843AF">
            <w:pPr>
              <w:ind w:left="100"/>
              <w:rPr>
                <w:sz w:val="20"/>
                <w:szCs w:val="20"/>
              </w:rPr>
            </w:pPr>
            <w:r>
              <w:rPr>
                <w:rFonts w:eastAsia="Times New Roman"/>
                <w:w w:val="99"/>
                <w:sz w:val="24"/>
                <w:szCs w:val="24"/>
              </w:rPr>
              <w:t>традиционного</w:t>
            </w:r>
          </w:p>
        </w:tc>
        <w:tc>
          <w:tcPr>
            <w:tcW w:w="1160" w:type="dxa"/>
            <w:vMerge w:val="restart"/>
            <w:tcBorders>
              <w:right w:val="single" w:sz="8" w:space="0" w:color="auto"/>
            </w:tcBorders>
            <w:vAlign w:val="bottom"/>
          </w:tcPr>
          <w:p w:rsidR="00A34E06" w:rsidRDefault="005843AF">
            <w:pPr>
              <w:jc w:val="right"/>
              <w:rPr>
                <w:sz w:val="20"/>
                <w:szCs w:val="20"/>
              </w:rPr>
            </w:pPr>
            <w:r>
              <w:rPr>
                <w:rFonts w:eastAsia="Times New Roman"/>
                <w:sz w:val="24"/>
                <w:szCs w:val="24"/>
              </w:rPr>
              <w:t>русского</w:t>
            </w:r>
          </w:p>
        </w:tc>
        <w:tc>
          <w:tcPr>
            <w:tcW w:w="4260" w:type="dxa"/>
            <w:gridSpan w:val="8"/>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традиционного русского быта (пища).</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6"/>
        </w:trPr>
        <w:tc>
          <w:tcPr>
            <w:tcW w:w="800" w:type="dxa"/>
            <w:tcBorders>
              <w:left w:val="single" w:sz="8" w:space="0" w:color="auto"/>
              <w:right w:val="single" w:sz="8" w:space="0" w:color="auto"/>
            </w:tcBorders>
            <w:vAlign w:val="bottom"/>
          </w:tcPr>
          <w:p w:rsidR="00A34E06" w:rsidRDefault="00A34E06">
            <w:pPr>
              <w:rPr>
                <w:sz w:val="7"/>
                <w:szCs w:val="7"/>
              </w:rPr>
            </w:pPr>
          </w:p>
        </w:tc>
        <w:tc>
          <w:tcPr>
            <w:tcW w:w="1660" w:type="dxa"/>
            <w:gridSpan w:val="2"/>
            <w:vMerge/>
            <w:vAlign w:val="bottom"/>
          </w:tcPr>
          <w:p w:rsidR="00A34E06" w:rsidRDefault="00A34E06">
            <w:pPr>
              <w:rPr>
                <w:sz w:val="7"/>
                <w:szCs w:val="7"/>
              </w:rPr>
            </w:pPr>
          </w:p>
        </w:tc>
        <w:tc>
          <w:tcPr>
            <w:tcW w:w="1160" w:type="dxa"/>
            <w:vMerge/>
            <w:tcBorders>
              <w:right w:val="single" w:sz="8" w:space="0" w:color="auto"/>
            </w:tcBorders>
            <w:vAlign w:val="bottom"/>
          </w:tcPr>
          <w:p w:rsidR="00A34E06" w:rsidRDefault="00A34E06">
            <w:pPr>
              <w:rPr>
                <w:sz w:val="7"/>
                <w:szCs w:val="7"/>
              </w:rPr>
            </w:pPr>
          </w:p>
        </w:tc>
        <w:tc>
          <w:tcPr>
            <w:tcW w:w="1760" w:type="dxa"/>
            <w:gridSpan w:val="3"/>
            <w:vMerge w:val="restart"/>
            <w:vAlign w:val="bottom"/>
          </w:tcPr>
          <w:p w:rsidR="00A34E06" w:rsidRDefault="005843AF">
            <w:pPr>
              <w:ind w:left="80"/>
              <w:rPr>
                <w:sz w:val="20"/>
                <w:szCs w:val="20"/>
              </w:rPr>
            </w:pPr>
            <w:r>
              <w:rPr>
                <w:rFonts w:eastAsia="Times New Roman"/>
                <w:sz w:val="24"/>
                <w:szCs w:val="24"/>
              </w:rPr>
              <w:t>Ознакомление</w:t>
            </w:r>
          </w:p>
        </w:tc>
        <w:tc>
          <w:tcPr>
            <w:tcW w:w="800" w:type="dxa"/>
            <w:vMerge w:val="restart"/>
            <w:vAlign w:val="bottom"/>
          </w:tcPr>
          <w:p w:rsidR="00A34E06" w:rsidRDefault="005843AF">
            <w:pPr>
              <w:ind w:right="40"/>
              <w:jc w:val="center"/>
              <w:rPr>
                <w:sz w:val="20"/>
                <w:szCs w:val="20"/>
              </w:rPr>
            </w:pPr>
            <w:r>
              <w:rPr>
                <w:rFonts w:eastAsia="Times New Roman"/>
                <w:sz w:val="24"/>
                <w:szCs w:val="24"/>
              </w:rPr>
              <w:t>с</w:t>
            </w:r>
          </w:p>
        </w:tc>
        <w:tc>
          <w:tcPr>
            <w:tcW w:w="1260" w:type="dxa"/>
            <w:gridSpan w:val="3"/>
            <w:vMerge w:val="restart"/>
            <w:vAlign w:val="bottom"/>
          </w:tcPr>
          <w:p w:rsidR="00A34E06" w:rsidRDefault="005843AF">
            <w:pPr>
              <w:ind w:right="120"/>
              <w:jc w:val="center"/>
              <w:rPr>
                <w:sz w:val="20"/>
                <w:szCs w:val="20"/>
              </w:rPr>
            </w:pPr>
            <w:r>
              <w:rPr>
                <w:rFonts w:eastAsia="Times New Roman"/>
                <w:w w:val="99"/>
                <w:sz w:val="24"/>
                <w:szCs w:val="24"/>
              </w:rPr>
              <w:t>историей</w:t>
            </w:r>
          </w:p>
        </w:tc>
        <w:tc>
          <w:tcPr>
            <w:tcW w:w="440" w:type="dxa"/>
            <w:vMerge w:val="restart"/>
            <w:tcBorders>
              <w:right w:val="single" w:sz="8" w:space="0" w:color="auto"/>
            </w:tcBorders>
            <w:vAlign w:val="bottom"/>
          </w:tcPr>
          <w:p w:rsidR="00A34E06" w:rsidRDefault="005843AF">
            <w:pPr>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A34E06">
            <w:pPr>
              <w:rPr>
                <w:sz w:val="7"/>
                <w:szCs w:val="7"/>
              </w:rPr>
            </w:pPr>
          </w:p>
        </w:tc>
        <w:tc>
          <w:tcPr>
            <w:tcW w:w="78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0"/>
        </w:trPr>
        <w:tc>
          <w:tcPr>
            <w:tcW w:w="800" w:type="dxa"/>
            <w:tcBorders>
              <w:left w:val="single" w:sz="8" w:space="0" w:color="auto"/>
              <w:right w:val="single" w:sz="8" w:space="0" w:color="auto"/>
            </w:tcBorders>
            <w:vAlign w:val="bottom"/>
          </w:tcPr>
          <w:p w:rsidR="00A34E06" w:rsidRDefault="00A34E06">
            <w:pPr>
              <w:rPr>
                <w:sz w:val="16"/>
                <w:szCs w:val="16"/>
              </w:rPr>
            </w:pPr>
          </w:p>
        </w:tc>
        <w:tc>
          <w:tcPr>
            <w:tcW w:w="980" w:type="dxa"/>
            <w:vMerge w:val="restart"/>
            <w:vAlign w:val="bottom"/>
          </w:tcPr>
          <w:p w:rsidR="00A34E06" w:rsidRDefault="005843AF">
            <w:pPr>
              <w:ind w:left="100"/>
              <w:rPr>
                <w:sz w:val="20"/>
                <w:szCs w:val="20"/>
              </w:rPr>
            </w:pPr>
            <w:r>
              <w:rPr>
                <w:rFonts w:eastAsia="Times New Roman"/>
                <w:sz w:val="24"/>
                <w:szCs w:val="24"/>
              </w:rPr>
              <w:t>быта</w:t>
            </w:r>
          </w:p>
        </w:tc>
        <w:tc>
          <w:tcPr>
            <w:tcW w:w="680" w:type="dxa"/>
            <w:vAlign w:val="bottom"/>
          </w:tcPr>
          <w:p w:rsidR="00A34E06" w:rsidRDefault="00A34E06">
            <w:pPr>
              <w:rPr>
                <w:sz w:val="16"/>
                <w:szCs w:val="16"/>
              </w:rPr>
            </w:pPr>
          </w:p>
        </w:tc>
        <w:tc>
          <w:tcPr>
            <w:tcW w:w="1160" w:type="dxa"/>
            <w:tcBorders>
              <w:right w:val="single" w:sz="8" w:space="0" w:color="auto"/>
            </w:tcBorders>
            <w:vAlign w:val="bottom"/>
          </w:tcPr>
          <w:p w:rsidR="00A34E06" w:rsidRDefault="00A34E06">
            <w:pPr>
              <w:rPr>
                <w:sz w:val="16"/>
                <w:szCs w:val="16"/>
              </w:rPr>
            </w:pPr>
          </w:p>
        </w:tc>
        <w:tc>
          <w:tcPr>
            <w:tcW w:w="1760" w:type="dxa"/>
            <w:gridSpan w:val="3"/>
            <w:vMerge/>
            <w:vAlign w:val="bottom"/>
          </w:tcPr>
          <w:p w:rsidR="00A34E06" w:rsidRDefault="00A34E06">
            <w:pPr>
              <w:rPr>
                <w:sz w:val="16"/>
                <w:szCs w:val="16"/>
              </w:rPr>
            </w:pPr>
          </w:p>
        </w:tc>
        <w:tc>
          <w:tcPr>
            <w:tcW w:w="800" w:type="dxa"/>
            <w:vMerge/>
            <w:vAlign w:val="bottom"/>
          </w:tcPr>
          <w:p w:rsidR="00A34E06" w:rsidRDefault="00A34E06">
            <w:pPr>
              <w:rPr>
                <w:sz w:val="16"/>
                <w:szCs w:val="16"/>
              </w:rPr>
            </w:pPr>
          </w:p>
        </w:tc>
        <w:tc>
          <w:tcPr>
            <w:tcW w:w="1260" w:type="dxa"/>
            <w:gridSpan w:val="3"/>
            <w:vMerge/>
            <w:vAlign w:val="bottom"/>
          </w:tcPr>
          <w:p w:rsidR="00A34E06" w:rsidRDefault="00A34E06">
            <w:pPr>
              <w:rPr>
                <w:sz w:val="16"/>
                <w:szCs w:val="16"/>
              </w:rPr>
            </w:pPr>
          </w:p>
        </w:tc>
        <w:tc>
          <w:tcPr>
            <w:tcW w:w="440" w:type="dxa"/>
            <w:vMerge/>
            <w:tcBorders>
              <w:right w:val="single" w:sz="8" w:space="0" w:color="auto"/>
            </w:tcBorders>
            <w:vAlign w:val="bottom"/>
          </w:tcPr>
          <w:p w:rsidR="00A34E06" w:rsidRDefault="00A34E06">
            <w:pPr>
              <w:rPr>
                <w:sz w:val="16"/>
                <w:szCs w:val="16"/>
              </w:rPr>
            </w:pPr>
          </w:p>
        </w:tc>
        <w:tc>
          <w:tcPr>
            <w:tcW w:w="1380" w:type="dxa"/>
            <w:tcBorders>
              <w:right w:val="single" w:sz="8" w:space="0" w:color="auto"/>
            </w:tcBorders>
            <w:vAlign w:val="bottom"/>
          </w:tcPr>
          <w:p w:rsidR="00A34E06" w:rsidRDefault="00A34E06">
            <w:pPr>
              <w:rPr>
                <w:sz w:val="16"/>
                <w:szCs w:val="16"/>
              </w:rPr>
            </w:pPr>
          </w:p>
        </w:tc>
        <w:tc>
          <w:tcPr>
            <w:tcW w:w="780" w:type="dxa"/>
            <w:tcBorders>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128"/>
        </w:trPr>
        <w:tc>
          <w:tcPr>
            <w:tcW w:w="800" w:type="dxa"/>
            <w:tcBorders>
              <w:left w:val="single" w:sz="8" w:space="0" w:color="auto"/>
              <w:right w:val="single" w:sz="8" w:space="0" w:color="auto"/>
            </w:tcBorders>
            <w:vAlign w:val="bottom"/>
          </w:tcPr>
          <w:p w:rsidR="00A34E06" w:rsidRDefault="00A34E06">
            <w:pPr>
              <w:rPr>
                <w:sz w:val="11"/>
                <w:szCs w:val="11"/>
              </w:rPr>
            </w:pPr>
          </w:p>
        </w:tc>
        <w:tc>
          <w:tcPr>
            <w:tcW w:w="980" w:type="dxa"/>
            <w:vMerge/>
            <w:vAlign w:val="bottom"/>
          </w:tcPr>
          <w:p w:rsidR="00A34E06" w:rsidRDefault="00A34E06">
            <w:pPr>
              <w:rPr>
                <w:sz w:val="11"/>
                <w:szCs w:val="11"/>
              </w:rPr>
            </w:pPr>
          </w:p>
        </w:tc>
        <w:tc>
          <w:tcPr>
            <w:tcW w:w="680" w:type="dxa"/>
            <w:vAlign w:val="bottom"/>
          </w:tcPr>
          <w:p w:rsidR="00A34E06" w:rsidRDefault="00A34E06">
            <w:pPr>
              <w:rPr>
                <w:sz w:val="11"/>
                <w:szCs w:val="11"/>
              </w:rPr>
            </w:pPr>
          </w:p>
        </w:tc>
        <w:tc>
          <w:tcPr>
            <w:tcW w:w="1160" w:type="dxa"/>
            <w:tcBorders>
              <w:right w:val="single" w:sz="8" w:space="0" w:color="auto"/>
            </w:tcBorders>
            <w:vAlign w:val="bottom"/>
          </w:tcPr>
          <w:p w:rsidR="00A34E06" w:rsidRDefault="00A34E06">
            <w:pPr>
              <w:rPr>
                <w:sz w:val="11"/>
                <w:szCs w:val="11"/>
              </w:rPr>
            </w:pPr>
          </w:p>
        </w:tc>
        <w:tc>
          <w:tcPr>
            <w:tcW w:w="3260" w:type="dxa"/>
            <w:gridSpan w:val="6"/>
            <w:vMerge w:val="restart"/>
            <w:vAlign w:val="bottom"/>
          </w:tcPr>
          <w:p w:rsidR="00A34E06" w:rsidRDefault="005843AF">
            <w:pPr>
              <w:ind w:left="80"/>
              <w:rPr>
                <w:sz w:val="20"/>
                <w:szCs w:val="20"/>
              </w:rPr>
            </w:pPr>
            <w:r>
              <w:rPr>
                <w:rFonts w:eastAsia="Times New Roman"/>
                <w:sz w:val="24"/>
                <w:szCs w:val="24"/>
              </w:rPr>
              <w:t>этимологией некоторых слов</w:t>
            </w:r>
          </w:p>
        </w:tc>
        <w:tc>
          <w:tcPr>
            <w:tcW w:w="560" w:type="dxa"/>
            <w:vAlign w:val="bottom"/>
          </w:tcPr>
          <w:p w:rsidR="00A34E06" w:rsidRDefault="00A34E06">
            <w:pPr>
              <w:rPr>
                <w:sz w:val="11"/>
                <w:szCs w:val="11"/>
              </w:rPr>
            </w:pPr>
          </w:p>
        </w:tc>
        <w:tc>
          <w:tcPr>
            <w:tcW w:w="440" w:type="dxa"/>
            <w:tcBorders>
              <w:right w:val="single" w:sz="8" w:space="0" w:color="auto"/>
            </w:tcBorders>
            <w:vAlign w:val="bottom"/>
          </w:tcPr>
          <w:p w:rsidR="00A34E06" w:rsidRDefault="00A34E06">
            <w:pPr>
              <w:rPr>
                <w:sz w:val="11"/>
                <w:szCs w:val="11"/>
              </w:rPr>
            </w:pPr>
          </w:p>
        </w:tc>
        <w:tc>
          <w:tcPr>
            <w:tcW w:w="1380" w:type="dxa"/>
            <w:tcBorders>
              <w:right w:val="single" w:sz="8" w:space="0" w:color="auto"/>
            </w:tcBorders>
            <w:vAlign w:val="bottom"/>
          </w:tcPr>
          <w:p w:rsidR="00A34E06" w:rsidRDefault="00A34E06">
            <w:pPr>
              <w:rPr>
                <w:sz w:val="11"/>
                <w:szCs w:val="11"/>
              </w:rPr>
            </w:pPr>
          </w:p>
        </w:tc>
        <w:tc>
          <w:tcPr>
            <w:tcW w:w="780" w:type="dxa"/>
            <w:tcBorders>
              <w:right w:val="single" w:sz="8" w:space="0" w:color="auto"/>
            </w:tcBorders>
            <w:vAlign w:val="bottom"/>
          </w:tcPr>
          <w:p w:rsidR="00A34E06" w:rsidRDefault="00A34E06">
            <w:pPr>
              <w:rPr>
                <w:sz w:val="11"/>
                <w:szCs w:val="11"/>
              </w:rPr>
            </w:pPr>
          </w:p>
        </w:tc>
        <w:tc>
          <w:tcPr>
            <w:tcW w:w="0" w:type="dxa"/>
            <w:vAlign w:val="bottom"/>
          </w:tcPr>
          <w:p w:rsidR="00A34E06" w:rsidRDefault="00A34E06">
            <w:pPr>
              <w:rPr>
                <w:sz w:val="1"/>
                <w:szCs w:val="1"/>
              </w:rPr>
            </w:pPr>
          </w:p>
        </w:tc>
      </w:tr>
      <w:tr w:rsidR="00A34E06">
        <w:trPr>
          <w:trHeight w:val="154"/>
        </w:trPr>
        <w:tc>
          <w:tcPr>
            <w:tcW w:w="800" w:type="dxa"/>
            <w:tcBorders>
              <w:left w:val="single" w:sz="8" w:space="0" w:color="auto"/>
              <w:bottom w:val="single" w:sz="8" w:space="0" w:color="auto"/>
              <w:right w:val="single" w:sz="8" w:space="0" w:color="auto"/>
            </w:tcBorders>
            <w:vAlign w:val="bottom"/>
          </w:tcPr>
          <w:p w:rsidR="00A34E06" w:rsidRDefault="00A34E06">
            <w:pPr>
              <w:rPr>
                <w:sz w:val="13"/>
                <w:szCs w:val="13"/>
              </w:rPr>
            </w:pPr>
          </w:p>
        </w:tc>
        <w:tc>
          <w:tcPr>
            <w:tcW w:w="980" w:type="dxa"/>
            <w:vAlign w:val="bottom"/>
          </w:tcPr>
          <w:p w:rsidR="00A34E06" w:rsidRDefault="00A34E06">
            <w:pPr>
              <w:rPr>
                <w:sz w:val="13"/>
                <w:szCs w:val="13"/>
              </w:rPr>
            </w:pPr>
          </w:p>
        </w:tc>
        <w:tc>
          <w:tcPr>
            <w:tcW w:w="680" w:type="dxa"/>
            <w:vAlign w:val="bottom"/>
          </w:tcPr>
          <w:p w:rsidR="00A34E06" w:rsidRDefault="00A34E06">
            <w:pPr>
              <w:rPr>
                <w:sz w:val="13"/>
                <w:szCs w:val="13"/>
              </w:rPr>
            </w:pPr>
          </w:p>
        </w:tc>
        <w:tc>
          <w:tcPr>
            <w:tcW w:w="1160" w:type="dxa"/>
            <w:tcBorders>
              <w:right w:val="single" w:sz="8" w:space="0" w:color="auto"/>
            </w:tcBorders>
            <w:vAlign w:val="bottom"/>
          </w:tcPr>
          <w:p w:rsidR="00A34E06" w:rsidRDefault="00A34E06">
            <w:pPr>
              <w:rPr>
                <w:sz w:val="13"/>
                <w:szCs w:val="13"/>
              </w:rPr>
            </w:pPr>
          </w:p>
        </w:tc>
        <w:tc>
          <w:tcPr>
            <w:tcW w:w="3260" w:type="dxa"/>
            <w:gridSpan w:val="6"/>
            <w:vMerge/>
            <w:tcBorders>
              <w:bottom w:val="single" w:sz="8" w:space="0" w:color="auto"/>
            </w:tcBorders>
            <w:vAlign w:val="bottom"/>
          </w:tcPr>
          <w:p w:rsidR="00A34E06" w:rsidRDefault="00A34E06">
            <w:pPr>
              <w:rPr>
                <w:sz w:val="13"/>
                <w:szCs w:val="13"/>
              </w:rPr>
            </w:pPr>
          </w:p>
        </w:tc>
        <w:tc>
          <w:tcPr>
            <w:tcW w:w="560" w:type="dxa"/>
            <w:tcBorders>
              <w:bottom w:val="single" w:sz="8" w:space="0" w:color="auto"/>
            </w:tcBorders>
            <w:vAlign w:val="bottom"/>
          </w:tcPr>
          <w:p w:rsidR="00A34E06" w:rsidRDefault="00A34E06">
            <w:pPr>
              <w:rPr>
                <w:sz w:val="13"/>
                <w:szCs w:val="13"/>
              </w:rPr>
            </w:pPr>
          </w:p>
        </w:tc>
        <w:tc>
          <w:tcPr>
            <w:tcW w:w="440" w:type="dxa"/>
            <w:tcBorders>
              <w:bottom w:val="single" w:sz="8" w:space="0" w:color="auto"/>
              <w:right w:val="single" w:sz="8" w:space="0" w:color="auto"/>
            </w:tcBorders>
            <w:vAlign w:val="bottom"/>
          </w:tcPr>
          <w:p w:rsidR="00A34E06" w:rsidRDefault="00A34E06">
            <w:pPr>
              <w:rPr>
                <w:sz w:val="13"/>
                <w:szCs w:val="13"/>
              </w:rPr>
            </w:pPr>
          </w:p>
        </w:tc>
        <w:tc>
          <w:tcPr>
            <w:tcW w:w="1380" w:type="dxa"/>
            <w:tcBorders>
              <w:bottom w:val="single" w:sz="8" w:space="0" w:color="auto"/>
              <w:right w:val="single" w:sz="8" w:space="0" w:color="auto"/>
            </w:tcBorders>
            <w:vAlign w:val="bottom"/>
          </w:tcPr>
          <w:p w:rsidR="00A34E06" w:rsidRDefault="00A34E06">
            <w:pPr>
              <w:rPr>
                <w:sz w:val="13"/>
                <w:szCs w:val="13"/>
              </w:rPr>
            </w:pPr>
          </w:p>
        </w:tc>
        <w:tc>
          <w:tcPr>
            <w:tcW w:w="780" w:type="dxa"/>
            <w:tcBorders>
              <w:bottom w:val="single" w:sz="8" w:space="0" w:color="auto"/>
              <w:right w:val="single" w:sz="8" w:space="0" w:color="auto"/>
            </w:tcBorders>
            <w:vAlign w:val="bottom"/>
          </w:tcPr>
          <w:p w:rsidR="00A34E06" w:rsidRDefault="00A34E06">
            <w:pPr>
              <w:rPr>
                <w:sz w:val="13"/>
                <w:szCs w:val="13"/>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11</w:t>
            </w:r>
          </w:p>
        </w:tc>
        <w:tc>
          <w:tcPr>
            <w:tcW w:w="980" w:type="dxa"/>
            <w:vAlign w:val="bottom"/>
          </w:tcPr>
          <w:p w:rsidR="00A34E06" w:rsidRDefault="00A34E06">
            <w:pPr>
              <w:rPr>
                <w:sz w:val="23"/>
                <w:szCs w:val="23"/>
              </w:rPr>
            </w:pPr>
          </w:p>
        </w:tc>
        <w:tc>
          <w:tcPr>
            <w:tcW w:w="680" w:type="dxa"/>
            <w:vAlign w:val="bottom"/>
          </w:tcPr>
          <w:p w:rsidR="00A34E06" w:rsidRDefault="00A34E06">
            <w:pPr>
              <w:rPr>
                <w:sz w:val="23"/>
                <w:szCs w:val="23"/>
              </w:rPr>
            </w:pPr>
          </w:p>
        </w:tc>
        <w:tc>
          <w:tcPr>
            <w:tcW w:w="1160" w:type="dxa"/>
            <w:tcBorders>
              <w:right w:val="single" w:sz="8" w:space="0" w:color="auto"/>
            </w:tcBorders>
            <w:vAlign w:val="bottom"/>
          </w:tcPr>
          <w:p w:rsidR="00A34E06" w:rsidRDefault="00A34E06">
            <w:pPr>
              <w:rPr>
                <w:sz w:val="23"/>
                <w:szCs w:val="23"/>
              </w:rPr>
            </w:pPr>
          </w:p>
        </w:tc>
        <w:tc>
          <w:tcPr>
            <w:tcW w:w="840" w:type="dxa"/>
            <w:vAlign w:val="bottom"/>
          </w:tcPr>
          <w:p w:rsidR="00A34E06" w:rsidRDefault="005843AF">
            <w:pPr>
              <w:spacing w:line="264" w:lineRule="exact"/>
              <w:ind w:left="80"/>
              <w:rPr>
                <w:sz w:val="20"/>
                <w:szCs w:val="20"/>
              </w:rPr>
            </w:pPr>
            <w:r>
              <w:rPr>
                <w:rFonts w:eastAsia="Times New Roman"/>
                <w:sz w:val="24"/>
                <w:szCs w:val="24"/>
              </w:rPr>
              <w:t>Слова</w:t>
            </w:r>
          </w:p>
        </w:tc>
        <w:tc>
          <w:tcPr>
            <w:tcW w:w="400" w:type="dxa"/>
            <w:vAlign w:val="bottom"/>
          </w:tcPr>
          <w:p w:rsidR="00A34E06" w:rsidRDefault="005843AF">
            <w:pPr>
              <w:spacing w:line="264" w:lineRule="exact"/>
              <w:ind w:left="200"/>
              <w:rPr>
                <w:sz w:val="20"/>
                <w:szCs w:val="20"/>
              </w:rPr>
            </w:pPr>
            <w:r>
              <w:rPr>
                <w:rFonts w:eastAsia="Times New Roman"/>
                <w:sz w:val="24"/>
                <w:szCs w:val="24"/>
              </w:rPr>
              <w:t>и</w:t>
            </w:r>
          </w:p>
        </w:tc>
        <w:tc>
          <w:tcPr>
            <w:tcW w:w="1700" w:type="dxa"/>
            <w:gridSpan w:val="3"/>
            <w:vAlign w:val="bottom"/>
          </w:tcPr>
          <w:p w:rsidR="00A34E06" w:rsidRDefault="005843AF">
            <w:pPr>
              <w:spacing w:line="264" w:lineRule="exact"/>
              <w:jc w:val="center"/>
              <w:rPr>
                <w:sz w:val="20"/>
                <w:szCs w:val="20"/>
              </w:rPr>
            </w:pPr>
            <w:r>
              <w:rPr>
                <w:rFonts w:eastAsia="Times New Roman"/>
                <w:w w:val="99"/>
                <w:sz w:val="24"/>
                <w:szCs w:val="24"/>
              </w:rPr>
              <w:t>устойчивые</w:t>
            </w:r>
          </w:p>
        </w:tc>
        <w:tc>
          <w:tcPr>
            <w:tcW w:w="132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сочетания,</w:t>
            </w:r>
          </w:p>
        </w:tc>
        <w:tc>
          <w:tcPr>
            <w:tcW w:w="1380" w:type="dxa"/>
            <w:tcBorders>
              <w:right w:val="single" w:sz="8" w:space="0" w:color="auto"/>
            </w:tcBorders>
            <w:vAlign w:val="bottom"/>
          </w:tcPr>
          <w:p w:rsidR="00A34E06" w:rsidRDefault="005843AF">
            <w:pPr>
              <w:spacing w:line="264" w:lineRule="exact"/>
              <w:ind w:right="880"/>
              <w:jc w:val="right"/>
              <w:rPr>
                <w:sz w:val="20"/>
                <w:szCs w:val="20"/>
              </w:rPr>
            </w:pPr>
            <w:r>
              <w:rPr>
                <w:rFonts w:eastAsia="Times New Roman"/>
                <w:sz w:val="24"/>
                <w:szCs w:val="24"/>
              </w:rPr>
              <w:t>§ 5</w:t>
            </w:r>
          </w:p>
        </w:tc>
        <w:tc>
          <w:tcPr>
            <w:tcW w:w="780" w:type="dxa"/>
            <w:tcBorders>
              <w:right w:val="single" w:sz="8" w:space="0" w:color="auto"/>
            </w:tcBorders>
            <w:vAlign w:val="bottom"/>
          </w:tcPr>
          <w:p w:rsidR="00A34E06" w:rsidRDefault="005843AF">
            <w:pPr>
              <w:spacing w:line="273" w:lineRule="exact"/>
              <w:ind w:right="400"/>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980" w:type="dxa"/>
            <w:vAlign w:val="bottom"/>
          </w:tcPr>
          <w:p w:rsidR="00A34E06" w:rsidRDefault="00A34E06"/>
        </w:tc>
        <w:tc>
          <w:tcPr>
            <w:tcW w:w="680" w:type="dxa"/>
            <w:vAlign w:val="bottom"/>
          </w:tcPr>
          <w:p w:rsidR="00A34E06" w:rsidRDefault="00A34E06"/>
        </w:tc>
        <w:tc>
          <w:tcPr>
            <w:tcW w:w="1160" w:type="dxa"/>
            <w:tcBorders>
              <w:right w:val="single" w:sz="8" w:space="0" w:color="auto"/>
            </w:tcBorders>
            <w:vAlign w:val="bottom"/>
          </w:tcPr>
          <w:p w:rsidR="00A34E06" w:rsidRDefault="00A34E06"/>
        </w:tc>
        <w:tc>
          <w:tcPr>
            <w:tcW w:w="1760" w:type="dxa"/>
            <w:gridSpan w:val="3"/>
            <w:vAlign w:val="bottom"/>
          </w:tcPr>
          <w:p w:rsidR="00A34E06" w:rsidRDefault="005843AF">
            <w:pPr>
              <w:spacing w:line="264" w:lineRule="exact"/>
              <w:ind w:left="80"/>
              <w:rPr>
                <w:sz w:val="20"/>
                <w:szCs w:val="20"/>
              </w:rPr>
            </w:pPr>
            <w:r>
              <w:rPr>
                <w:rFonts w:eastAsia="Times New Roman"/>
                <w:sz w:val="24"/>
                <w:szCs w:val="24"/>
              </w:rPr>
              <w:t>обозначающие</w:t>
            </w:r>
          </w:p>
        </w:tc>
        <w:tc>
          <w:tcPr>
            <w:tcW w:w="1180" w:type="dxa"/>
            <w:gridSpan w:val="2"/>
            <w:vAlign w:val="bottom"/>
          </w:tcPr>
          <w:p w:rsidR="00A34E06" w:rsidRDefault="005843AF">
            <w:pPr>
              <w:spacing w:line="264" w:lineRule="exact"/>
              <w:ind w:left="40"/>
              <w:rPr>
                <w:sz w:val="20"/>
                <w:szCs w:val="20"/>
              </w:rPr>
            </w:pPr>
            <w:r>
              <w:rPr>
                <w:rFonts w:eastAsia="Times New Roman"/>
                <w:sz w:val="24"/>
                <w:szCs w:val="24"/>
              </w:rPr>
              <w:t>предметы</w:t>
            </w:r>
          </w:p>
        </w:tc>
        <w:tc>
          <w:tcPr>
            <w:tcW w:w="320" w:type="dxa"/>
            <w:vAlign w:val="bottom"/>
          </w:tcPr>
          <w:p w:rsidR="00A34E06" w:rsidRDefault="005843AF">
            <w:pPr>
              <w:spacing w:line="264" w:lineRule="exact"/>
              <w:jc w:val="center"/>
              <w:rPr>
                <w:sz w:val="20"/>
                <w:szCs w:val="20"/>
              </w:rPr>
            </w:pPr>
            <w:r>
              <w:rPr>
                <w:rFonts w:eastAsia="Times New Roman"/>
                <w:sz w:val="24"/>
                <w:szCs w:val="24"/>
              </w:rPr>
              <w:t>и</w:t>
            </w:r>
          </w:p>
        </w:tc>
        <w:tc>
          <w:tcPr>
            <w:tcW w:w="100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явления</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1760" w:type="dxa"/>
            <w:gridSpan w:val="3"/>
            <w:vAlign w:val="bottom"/>
          </w:tcPr>
          <w:p w:rsidR="00A34E06" w:rsidRDefault="005843AF">
            <w:pPr>
              <w:ind w:left="80"/>
              <w:rPr>
                <w:sz w:val="20"/>
                <w:szCs w:val="20"/>
              </w:rPr>
            </w:pPr>
            <w:r>
              <w:rPr>
                <w:rFonts w:eastAsia="Times New Roman"/>
                <w:sz w:val="24"/>
                <w:szCs w:val="24"/>
              </w:rPr>
              <w:t>традиционного</w:t>
            </w:r>
          </w:p>
        </w:tc>
        <w:tc>
          <w:tcPr>
            <w:tcW w:w="1500" w:type="dxa"/>
            <w:gridSpan w:val="3"/>
            <w:vAlign w:val="bottom"/>
          </w:tcPr>
          <w:p w:rsidR="00A34E06" w:rsidRDefault="005843AF">
            <w:pPr>
              <w:ind w:left="420"/>
              <w:rPr>
                <w:sz w:val="20"/>
                <w:szCs w:val="20"/>
              </w:rPr>
            </w:pPr>
            <w:r>
              <w:rPr>
                <w:rFonts w:eastAsia="Times New Roman"/>
                <w:sz w:val="24"/>
                <w:szCs w:val="24"/>
              </w:rPr>
              <w:t>русского</w:t>
            </w:r>
          </w:p>
        </w:tc>
        <w:tc>
          <w:tcPr>
            <w:tcW w:w="1000" w:type="dxa"/>
            <w:gridSpan w:val="2"/>
            <w:tcBorders>
              <w:right w:val="single" w:sz="8" w:space="0" w:color="auto"/>
            </w:tcBorders>
            <w:vAlign w:val="bottom"/>
          </w:tcPr>
          <w:p w:rsidR="00A34E06" w:rsidRDefault="005843AF">
            <w:pPr>
              <w:ind w:right="20"/>
              <w:jc w:val="right"/>
              <w:rPr>
                <w:sz w:val="20"/>
                <w:szCs w:val="20"/>
              </w:rPr>
            </w:pPr>
            <w:r>
              <w:rPr>
                <w:rFonts w:eastAsia="Times New Roman"/>
                <w:sz w:val="24"/>
                <w:szCs w:val="24"/>
              </w:rPr>
              <w:t>быта</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426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(жилище). Ознакомление с историей и</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1760" w:type="dxa"/>
            <w:gridSpan w:val="3"/>
            <w:vAlign w:val="bottom"/>
          </w:tcPr>
          <w:p w:rsidR="00A34E06" w:rsidRDefault="005843AF">
            <w:pPr>
              <w:ind w:left="80"/>
              <w:rPr>
                <w:sz w:val="20"/>
                <w:szCs w:val="20"/>
              </w:rPr>
            </w:pPr>
            <w:r>
              <w:rPr>
                <w:rFonts w:eastAsia="Times New Roman"/>
                <w:sz w:val="24"/>
                <w:szCs w:val="24"/>
              </w:rPr>
              <w:t>этимологией</w:t>
            </w:r>
          </w:p>
        </w:tc>
        <w:tc>
          <w:tcPr>
            <w:tcW w:w="80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1320" w:type="dxa"/>
            <w:gridSpan w:val="3"/>
            <w:tcBorders>
              <w:right w:val="single" w:sz="8" w:space="0" w:color="auto"/>
            </w:tcBorders>
            <w:vAlign w:val="bottom"/>
          </w:tcPr>
          <w:p w:rsidR="00A34E06" w:rsidRDefault="005843AF">
            <w:pPr>
              <w:ind w:right="20"/>
              <w:jc w:val="right"/>
              <w:rPr>
                <w:sz w:val="20"/>
                <w:szCs w:val="20"/>
              </w:rPr>
            </w:pPr>
            <w:r>
              <w:rPr>
                <w:rFonts w:eastAsia="Times New Roman"/>
                <w:sz w:val="24"/>
                <w:szCs w:val="24"/>
              </w:rPr>
              <w:t>некоторых</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2560" w:type="dxa"/>
            <w:gridSpan w:val="4"/>
            <w:vAlign w:val="bottom"/>
          </w:tcPr>
          <w:p w:rsidR="00A34E06" w:rsidRDefault="005843AF">
            <w:pPr>
              <w:ind w:left="80"/>
              <w:rPr>
                <w:sz w:val="20"/>
                <w:szCs w:val="20"/>
              </w:rPr>
            </w:pPr>
            <w:r>
              <w:rPr>
                <w:rFonts w:eastAsia="Times New Roman"/>
                <w:sz w:val="24"/>
                <w:szCs w:val="24"/>
              </w:rPr>
              <w:t>фразеологизмов.</w:t>
            </w:r>
          </w:p>
        </w:tc>
        <w:tc>
          <w:tcPr>
            <w:tcW w:w="38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80" w:type="dxa"/>
            <w:tcBorders>
              <w:bottom w:val="single" w:sz="8" w:space="0" w:color="auto"/>
            </w:tcBorders>
            <w:vAlign w:val="bottom"/>
          </w:tcPr>
          <w:p w:rsidR="00A34E06" w:rsidRDefault="00A34E06">
            <w:pPr>
              <w:rPr>
                <w:sz w:val="24"/>
                <w:szCs w:val="24"/>
              </w:rPr>
            </w:pPr>
          </w:p>
        </w:tc>
        <w:tc>
          <w:tcPr>
            <w:tcW w:w="680" w:type="dxa"/>
            <w:tcBorders>
              <w:bottom w:val="single" w:sz="8" w:space="0" w:color="auto"/>
            </w:tcBorders>
            <w:vAlign w:val="bottom"/>
          </w:tcPr>
          <w:p w:rsidR="00A34E06" w:rsidRDefault="00A34E06">
            <w:pPr>
              <w:rPr>
                <w:sz w:val="24"/>
                <w:szCs w:val="24"/>
              </w:rPr>
            </w:pPr>
          </w:p>
        </w:tc>
        <w:tc>
          <w:tcPr>
            <w:tcW w:w="1160" w:type="dxa"/>
            <w:tcBorders>
              <w:bottom w:val="single" w:sz="8" w:space="0" w:color="auto"/>
              <w:right w:val="single" w:sz="8" w:space="0" w:color="auto"/>
            </w:tcBorders>
            <w:vAlign w:val="bottom"/>
          </w:tcPr>
          <w:p w:rsidR="00A34E06" w:rsidRDefault="00A34E06">
            <w:pPr>
              <w:rPr>
                <w:sz w:val="24"/>
                <w:szCs w:val="24"/>
              </w:rPr>
            </w:pPr>
          </w:p>
        </w:tc>
        <w:tc>
          <w:tcPr>
            <w:tcW w:w="3260" w:type="dxa"/>
            <w:gridSpan w:val="6"/>
            <w:tcBorders>
              <w:bottom w:val="single" w:sz="8" w:space="0" w:color="auto"/>
            </w:tcBorders>
            <w:vAlign w:val="bottom"/>
          </w:tcPr>
          <w:p w:rsidR="00A34E06" w:rsidRDefault="005843AF">
            <w:pPr>
              <w:ind w:left="80"/>
              <w:rPr>
                <w:sz w:val="20"/>
                <w:szCs w:val="20"/>
              </w:rPr>
            </w:pPr>
            <w:r>
              <w:rPr>
                <w:rFonts w:eastAsia="Times New Roman"/>
                <w:sz w:val="24"/>
                <w:szCs w:val="24"/>
              </w:rPr>
              <w:t>Орфографический практикум</w:t>
            </w:r>
          </w:p>
        </w:tc>
        <w:tc>
          <w:tcPr>
            <w:tcW w:w="56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12</w:t>
            </w:r>
          </w:p>
        </w:tc>
        <w:tc>
          <w:tcPr>
            <w:tcW w:w="1660" w:type="dxa"/>
            <w:gridSpan w:val="2"/>
            <w:vAlign w:val="bottom"/>
          </w:tcPr>
          <w:p w:rsidR="00A34E06" w:rsidRDefault="005843AF">
            <w:pPr>
              <w:spacing w:line="264" w:lineRule="exact"/>
              <w:ind w:left="100"/>
              <w:rPr>
                <w:sz w:val="20"/>
                <w:szCs w:val="20"/>
              </w:rPr>
            </w:pPr>
            <w:r>
              <w:rPr>
                <w:rFonts w:eastAsia="Times New Roman"/>
                <w:sz w:val="24"/>
                <w:szCs w:val="24"/>
              </w:rPr>
              <w:t>Образность</w:t>
            </w:r>
          </w:p>
        </w:tc>
        <w:tc>
          <w:tcPr>
            <w:tcW w:w="116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русской</w:t>
            </w:r>
          </w:p>
        </w:tc>
        <w:tc>
          <w:tcPr>
            <w:tcW w:w="1240" w:type="dxa"/>
            <w:gridSpan w:val="2"/>
            <w:vAlign w:val="bottom"/>
          </w:tcPr>
          <w:p w:rsidR="00A34E06" w:rsidRDefault="005843AF">
            <w:pPr>
              <w:spacing w:line="264" w:lineRule="exact"/>
              <w:ind w:left="80"/>
              <w:rPr>
                <w:sz w:val="20"/>
                <w:szCs w:val="20"/>
              </w:rPr>
            </w:pPr>
            <w:r>
              <w:rPr>
                <w:rFonts w:eastAsia="Times New Roman"/>
                <w:sz w:val="24"/>
                <w:szCs w:val="24"/>
              </w:rPr>
              <w:t>Загадки.</w:t>
            </w:r>
          </w:p>
        </w:tc>
        <w:tc>
          <w:tcPr>
            <w:tcW w:w="2020" w:type="dxa"/>
            <w:gridSpan w:val="4"/>
            <w:vAlign w:val="bottom"/>
          </w:tcPr>
          <w:p w:rsidR="00A34E06" w:rsidRDefault="005843AF">
            <w:pPr>
              <w:spacing w:line="264" w:lineRule="exact"/>
              <w:ind w:right="120"/>
              <w:jc w:val="center"/>
              <w:rPr>
                <w:sz w:val="20"/>
                <w:szCs w:val="20"/>
              </w:rPr>
            </w:pPr>
            <w:r>
              <w:rPr>
                <w:rFonts w:eastAsia="Times New Roman"/>
                <w:w w:val="99"/>
                <w:sz w:val="24"/>
                <w:szCs w:val="24"/>
              </w:rPr>
              <w:t>Метафоричность</w:t>
            </w:r>
          </w:p>
        </w:tc>
        <w:tc>
          <w:tcPr>
            <w:tcW w:w="100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русской</w:t>
            </w:r>
          </w:p>
        </w:tc>
        <w:tc>
          <w:tcPr>
            <w:tcW w:w="1380" w:type="dxa"/>
            <w:tcBorders>
              <w:right w:val="single" w:sz="8" w:space="0" w:color="auto"/>
            </w:tcBorders>
            <w:vAlign w:val="bottom"/>
          </w:tcPr>
          <w:p w:rsidR="00A34E06" w:rsidRDefault="005843AF">
            <w:pPr>
              <w:spacing w:line="264" w:lineRule="exact"/>
              <w:ind w:right="880"/>
              <w:jc w:val="right"/>
              <w:rPr>
                <w:sz w:val="20"/>
                <w:szCs w:val="20"/>
              </w:rPr>
            </w:pPr>
            <w:r>
              <w:rPr>
                <w:rFonts w:eastAsia="Times New Roman"/>
                <w:sz w:val="24"/>
                <w:szCs w:val="24"/>
              </w:rPr>
              <w:t>§ 6</w:t>
            </w:r>
          </w:p>
        </w:tc>
        <w:tc>
          <w:tcPr>
            <w:tcW w:w="780" w:type="dxa"/>
            <w:tcBorders>
              <w:right w:val="single" w:sz="8" w:space="0" w:color="auto"/>
            </w:tcBorders>
            <w:vAlign w:val="bottom"/>
          </w:tcPr>
          <w:p w:rsidR="00A34E06" w:rsidRDefault="005843AF">
            <w:pPr>
              <w:spacing w:line="273" w:lineRule="exact"/>
              <w:ind w:right="400"/>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5843AF">
            <w:pPr>
              <w:ind w:left="100"/>
              <w:rPr>
                <w:sz w:val="20"/>
                <w:szCs w:val="20"/>
              </w:rPr>
            </w:pPr>
            <w:r>
              <w:rPr>
                <w:rFonts w:eastAsia="Times New Roman"/>
                <w:sz w:val="24"/>
                <w:szCs w:val="24"/>
              </w:rPr>
              <w:t>речи:</w:t>
            </w:r>
          </w:p>
        </w:tc>
        <w:tc>
          <w:tcPr>
            <w:tcW w:w="68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5843AF">
            <w:pPr>
              <w:jc w:val="right"/>
              <w:rPr>
                <w:sz w:val="20"/>
                <w:szCs w:val="20"/>
              </w:rPr>
            </w:pPr>
            <w:r>
              <w:rPr>
                <w:rFonts w:eastAsia="Times New Roman"/>
                <w:w w:val="98"/>
                <w:sz w:val="24"/>
                <w:szCs w:val="24"/>
              </w:rPr>
              <w:t>метафора,</w:t>
            </w:r>
          </w:p>
        </w:tc>
        <w:tc>
          <w:tcPr>
            <w:tcW w:w="1240" w:type="dxa"/>
            <w:gridSpan w:val="2"/>
            <w:vAlign w:val="bottom"/>
          </w:tcPr>
          <w:p w:rsidR="00A34E06" w:rsidRDefault="005843AF">
            <w:pPr>
              <w:spacing w:line="264" w:lineRule="exact"/>
              <w:ind w:left="80"/>
              <w:rPr>
                <w:sz w:val="20"/>
                <w:szCs w:val="20"/>
              </w:rPr>
            </w:pPr>
            <w:r>
              <w:rPr>
                <w:rFonts w:eastAsia="Times New Roman"/>
                <w:sz w:val="24"/>
                <w:szCs w:val="24"/>
              </w:rPr>
              <w:t>загадки.</w:t>
            </w:r>
          </w:p>
        </w:tc>
        <w:tc>
          <w:tcPr>
            <w:tcW w:w="520" w:type="dxa"/>
            <w:vAlign w:val="bottom"/>
          </w:tcPr>
          <w:p w:rsidR="00A34E06" w:rsidRDefault="00A34E06">
            <w:pPr>
              <w:rPr>
                <w:sz w:val="24"/>
                <w:szCs w:val="24"/>
              </w:rPr>
            </w:pPr>
          </w:p>
        </w:tc>
        <w:tc>
          <w:tcPr>
            <w:tcW w:w="80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660" w:type="dxa"/>
            <w:gridSpan w:val="2"/>
            <w:vMerge w:val="restart"/>
            <w:vAlign w:val="bottom"/>
          </w:tcPr>
          <w:p w:rsidR="00A34E06" w:rsidRDefault="005843AF">
            <w:pPr>
              <w:ind w:left="100"/>
              <w:rPr>
                <w:sz w:val="20"/>
                <w:szCs w:val="20"/>
              </w:rPr>
            </w:pPr>
            <w:r>
              <w:rPr>
                <w:rFonts w:eastAsia="Times New Roman"/>
                <w:sz w:val="24"/>
                <w:szCs w:val="24"/>
              </w:rPr>
              <w:t>олицетворение</w:t>
            </w:r>
          </w:p>
        </w:tc>
        <w:tc>
          <w:tcPr>
            <w:tcW w:w="1160" w:type="dxa"/>
            <w:tcBorders>
              <w:right w:val="single" w:sz="8" w:space="0" w:color="auto"/>
            </w:tcBorders>
            <w:vAlign w:val="bottom"/>
          </w:tcPr>
          <w:p w:rsidR="00A34E06" w:rsidRDefault="00A34E06"/>
        </w:tc>
        <w:tc>
          <w:tcPr>
            <w:tcW w:w="1240" w:type="dxa"/>
            <w:gridSpan w:val="2"/>
            <w:vAlign w:val="bottom"/>
          </w:tcPr>
          <w:p w:rsidR="00A34E06" w:rsidRDefault="005843AF">
            <w:pPr>
              <w:spacing w:line="264" w:lineRule="exact"/>
              <w:ind w:left="80"/>
              <w:rPr>
                <w:sz w:val="20"/>
                <w:szCs w:val="20"/>
              </w:rPr>
            </w:pPr>
            <w:r>
              <w:rPr>
                <w:rFonts w:eastAsia="Times New Roman"/>
                <w:sz w:val="24"/>
                <w:szCs w:val="24"/>
              </w:rPr>
              <w:t>Метафоры</w:t>
            </w:r>
          </w:p>
        </w:tc>
        <w:tc>
          <w:tcPr>
            <w:tcW w:w="520" w:type="dxa"/>
            <w:vAlign w:val="bottom"/>
          </w:tcPr>
          <w:p w:rsidR="00A34E06" w:rsidRDefault="00A34E06"/>
        </w:tc>
        <w:tc>
          <w:tcPr>
            <w:tcW w:w="2060" w:type="dxa"/>
            <w:gridSpan w:val="4"/>
            <w:vAlign w:val="bottom"/>
          </w:tcPr>
          <w:p w:rsidR="00A34E06" w:rsidRDefault="005843AF">
            <w:pPr>
              <w:spacing w:line="264" w:lineRule="exact"/>
              <w:ind w:left="60"/>
              <w:rPr>
                <w:sz w:val="20"/>
                <w:szCs w:val="20"/>
              </w:rPr>
            </w:pPr>
            <w:r>
              <w:rPr>
                <w:rFonts w:eastAsia="Times New Roman"/>
                <w:sz w:val="24"/>
                <w:szCs w:val="24"/>
              </w:rPr>
              <w:t>общеязыковые</w:t>
            </w:r>
          </w:p>
        </w:tc>
        <w:tc>
          <w:tcPr>
            <w:tcW w:w="44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6"/>
        </w:trPr>
        <w:tc>
          <w:tcPr>
            <w:tcW w:w="800" w:type="dxa"/>
            <w:tcBorders>
              <w:left w:val="single" w:sz="8" w:space="0" w:color="auto"/>
              <w:right w:val="single" w:sz="8" w:space="0" w:color="auto"/>
            </w:tcBorders>
            <w:vAlign w:val="bottom"/>
          </w:tcPr>
          <w:p w:rsidR="00A34E06" w:rsidRDefault="00A34E06">
            <w:pPr>
              <w:rPr>
                <w:sz w:val="7"/>
                <w:szCs w:val="7"/>
              </w:rPr>
            </w:pPr>
          </w:p>
        </w:tc>
        <w:tc>
          <w:tcPr>
            <w:tcW w:w="1660" w:type="dxa"/>
            <w:gridSpan w:val="2"/>
            <w:vMerge/>
            <w:vAlign w:val="bottom"/>
          </w:tcPr>
          <w:p w:rsidR="00A34E06" w:rsidRDefault="00A34E06">
            <w:pPr>
              <w:rPr>
                <w:sz w:val="7"/>
                <w:szCs w:val="7"/>
              </w:rPr>
            </w:pPr>
          </w:p>
        </w:tc>
        <w:tc>
          <w:tcPr>
            <w:tcW w:w="1160" w:type="dxa"/>
            <w:tcBorders>
              <w:right w:val="single" w:sz="8" w:space="0" w:color="auto"/>
            </w:tcBorders>
            <w:vAlign w:val="bottom"/>
          </w:tcPr>
          <w:p w:rsidR="00A34E06" w:rsidRDefault="00A34E06">
            <w:pPr>
              <w:rPr>
                <w:sz w:val="7"/>
                <w:szCs w:val="7"/>
              </w:rPr>
            </w:pPr>
          </w:p>
        </w:tc>
        <w:tc>
          <w:tcPr>
            <w:tcW w:w="4260" w:type="dxa"/>
            <w:gridSpan w:val="8"/>
            <w:vMerge w:val="restart"/>
            <w:tcBorders>
              <w:right w:val="single" w:sz="8" w:space="0" w:color="auto"/>
            </w:tcBorders>
            <w:vAlign w:val="bottom"/>
          </w:tcPr>
          <w:p w:rsidR="00A34E06" w:rsidRDefault="005843AF">
            <w:pPr>
              <w:ind w:left="80"/>
              <w:rPr>
                <w:sz w:val="20"/>
                <w:szCs w:val="20"/>
              </w:rPr>
            </w:pPr>
            <w:r>
              <w:rPr>
                <w:rFonts w:eastAsia="Times New Roman"/>
                <w:sz w:val="24"/>
                <w:szCs w:val="24"/>
              </w:rPr>
              <w:t>художественные,   их   национально-</w:t>
            </w:r>
          </w:p>
        </w:tc>
        <w:tc>
          <w:tcPr>
            <w:tcW w:w="1380" w:type="dxa"/>
            <w:tcBorders>
              <w:right w:val="single" w:sz="8" w:space="0" w:color="auto"/>
            </w:tcBorders>
            <w:vAlign w:val="bottom"/>
          </w:tcPr>
          <w:p w:rsidR="00A34E06" w:rsidRDefault="00A34E06">
            <w:pPr>
              <w:rPr>
                <w:sz w:val="7"/>
                <w:szCs w:val="7"/>
              </w:rPr>
            </w:pPr>
          </w:p>
        </w:tc>
        <w:tc>
          <w:tcPr>
            <w:tcW w:w="78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0"/>
        </w:trPr>
        <w:tc>
          <w:tcPr>
            <w:tcW w:w="800" w:type="dxa"/>
            <w:tcBorders>
              <w:left w:val="single" w:sz="8" w:space="0" w:color="auto"/>
              <w:right w:val="single" w:sz="8" w:space="0" w:color="auto"/>
            </w:tcBorders>
            <w:vAlign w:val="bottom"/>
          </w:tcPr>
          <w:p w:rsidR="00A34E06" w:rsidRDefault="00A34E06">
            <w:pPr>
              <w:rPr>
                <w:sz w:val="16"/>
                <w:szCs w:val="16"/>
              </w:rPr>
            </w:pPr>
          </w:p>
        </w:tc>
        <w:tc>
          <w:tcPr>
            <w:tcW w:w="980" w:type="dxa"/>
            <w:vAlign w:val="bottom"/>
          </w:tcPr>
          <w:p w:rsidR="00A34E06" w:rsidRDefault="00A34E06">
            <w:pPr>
              <w:rPr>
                <w:sz w:val="16"/>
                <w:szCs w:val="16"/>
              </w:rPr>
            </w:pPr>
          </w:p>
        </w:tc>
        <w:tc>
          <w:tcPr>
            <w:tcW w:w="680" w:type="dxa"/>
            <w:vAlign w:val="bottom"/>
          </w:tcPr>
          <w:p w:rsidR="00A34E06" w:rsidRDefault="00A34E06">
            <w:pPr>
              <w:rPr>
                <w:sz w:val="16"/>
                <w:szCs w:val="16"/>
              </w:rPr>
            </w:pPr>
          </w:p>
        </w:tc>
        <w:tc>
          <w:tcPr>
            <w:tcW w:w="1160" w:type="dxa"/>
            <w:tcBorders>
              <w:right w:val="single" w:sz="8" w:space="0" w:color="auto"/>
            </w:tcBorders>
            <w:vAlign w:val="bottom"/>
          </w:tcPr>
          <w:p w:rsidR="00A34E06" w:rsidRDefault="00A34E06">
            <w:pPr>
              <w:rPr>
                <w:sz w:val="16"/>
                <w:szCs w:val="16"/>
              </w:rPr>
            </w:pPr>
          </w:p>
        </w:tc>
        <w:tc>
          <w:tcPr>
            <w:tcW w:w="4260" w:type="dxa"/>
            <w:gridSpan w:val="8"/>
            <w:vMerge/>
            <w:tcBorders>
              <w:right w:val="single" w:sz="8" w:space="0" w:color="auto"/>
            </w:tcBorders>
            <w:vAlign w:val="bottom"/>
          </w:tcPr>
          <w:p w:rsidR="00A34E06" w:rsidRDefault="00A34E06">
            <w:pPr>
              <w:rPr>
                <w:sz w:val="16"/>
                <w:szCs w:val="16"/>
              </w:rPr>
            </w:pPr>
          </w:p>
        </w:tc>
        <w:tc>
          <w:tcPr>
            <w:tcW w:w="1380" w:type="dxa"/>
            <w:tcBorders>
              <w:right w:val="single" w:sz="8" w:space="0" w:color="auto"/>
            </w:tcBorders>
            <w:vAlign w:val="bottom"/>
          </w:tcPr>
          <w:p w:rsidR="00A34E06" w:rsidRDefault="00A34E06">
            <w:pPr>
              <w:rPr>
                <w:sz w:val="16"/>
                <w:szCs w:val="16"/>
              </w:rPr>
            </w:pPr>
          </w:p>
        </w:tc>
        <w:tc>
          <w:tcPr>
            <w:tcW w:w="780" w:type="dxa"/>
            <w:tcBorders>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1240" w:type="dxa"/>
            <w:gridSpan w:val="2"/>
            <w:vAlign w:val="bottom"/>
          </w:tcPr>
          <w:p w:rsidR="00A34E06" w:rsidRDefault="005843AF">
            <w:pPr>
              <w:ind w:left="80"/>
              <w:rPr>
                <w:sz w:val="20"/>
                <w:szCs w:val="20"/>
              </w:rPr>
            </w:pPr>
            <w:r>
              <w:rPr>
                <w:rFonts w:eastAsia="Times New Roman"/>
                <w:w w:val="98"/>
                <w:sz w:val="24"/>
                <w:szCs w:val="24"/>
              </w:rPr>
              <w:t>культурная</w:t>
            </w:r>
          </w:p>
        </w:tc>
        <w:tc>
          <w:tcPr>
            <w:tcW w:w="1700" w:type="dxa"/>
            <w:gridSpan w:val="3"/>
            <w:vAlign w:val="bottom"/>
          </w:tcPr>
          <w:p w:rsidR="00A34E06" w:rsidRDefault="005843AF">
            <w:pPr>
              <w:ind w:left="220"/>
              <w:rPr>
                <w:sz w:val="20"/>
                <w:szCs w:val="20"/>
              </w:rPr>
            </w:pPr>
            <w:r>
              <w:rPr>
                <w:rFonts w:eastAsia="Times New Roman"/>
                <w:sz w:val="24"/>
                <w:szCs w:val="24"/>
              </w:rPr>
              <w:t>специфика.</w:t>
            </w:r>
          </w:p>
        </w:tc>
        <w:tc>
          <w:tcPr>
            <w:tcW w:w="880" w:type="dxa"/>
            <w:gridSpan w:val="2"/>
            <w:vAlign w:val="bottom"/>
          </w:tcPr>
          <w:p w:rsidR="00A34E06" w:rsidRDefault="005843AF">
            <w:pPr>
              <w:ind w:left="120"/>
              <w:rPr>
                <w:sz w:val="20"/>
                <w:szCs w:val="20"/>
              </w:rPr>
            </w:pPr>
            <w:r>
              <w:rPr>
                <w:rFonts w:eastAsia="Times New Roman"/>
                <w:sz w:val="24"/>
                <w:szCs w:val="24"/>
              </w:rPr>
              <w:t>Слова</w:t>
            </w:r>
          </w:p>
        </w:tc>
        <w:tc>
          <w:tcPr>
            <w:tcW w:w="44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со</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1760" w:type="dxa"/>
            <w:gridSpan w:val="3"/>
            <w:vAlign w:val="bottom"/>
          </w:tcPr>
          <w:p w:rsidR="00A34E06" w:rsidRDefault="005843AF">
            <w:pPr>
              <w:ind w:left="80"/>
              <w:rPr>
                <w:sz w:val="20"/>
                <w:szCs w:val="20"/>
              </w:rPr>
            </w:pPr>
            <w:r>
              <w:rPr>
                <w:rFonts w:eastAsia="Times New Roman"/>
                <w:sz w:val="24"/>
                <w:szCs w:val="24"/>
              </w:rPr>
              <w:t>специфическим</w:t>
            </w:r>
          </w:p>
        </w:tc>
        <w:tc>
          <w:tcPr>
            <w:tcW w:w="80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1320" w:type="dxa"/>
            <w:gridSpan w:val="3"/>
            <w:tcBorders>
              <w:right w:val="single" w:sz="8" w:space="0" w:color="auto"/>
            </w:tcBorders>
            <w:vAlign w:val="bottom"/>
          </w:tcPr>
          <w:p w:rsidR="00A34E06" w:rsidRDefault="005843AF">
            <w:pPr>
              <w:jc w:val="right"/>
              <w:rPr>
                <w:sz w:val="20"/>
                <w:szCs w:val="20"/>
              </w:rPr>
            </w:pPr>
            <w:r>
              <w:rPr>
                <w:rFonts w:eastAsia="Times New Roman"/>
                <w:sz w:val="24"/>
                <w:szCs w:val="24"/>
              </w:rPr>
              <w:t>оценочно-</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426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характеризующим  значением.  Связь</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1760" w:type="dxa"/>
            <w:gridSpan w:val="3"/>
            <w:vAlign w:val="bottom"/>
          </w:tcPr>
          <w:p w:rsidR="00A34E06" w:rsidRDefault="005843AF">
            <w:pPr>
              <w:ind w:left="80"/>
              <w:rPr>
                <w:sz w:val="20"/>
                <w:szCs w:val="20"/>
              </w:rPr>
            </w:pPr>
            <w:r>
              <w:rPr>
                <w:rFonts w:eastAsia="Times New Roman"/>
                <w:sz w:val="24"/>
                <w:szCs w:val="24"/>
              </w:rPr>
              <w:t>определенных</w:t>
            </w:r>
          </w:p>
        </w:tc>
        <w:tc>
          <w:tcPr>
            <w:tcW w:w="2060" w:type="dxa"/>
            <w:gridSpan w:val="4"/>
            <w:vAlign w:val="bottom"/>
          </w:tcPr>
          <w:p w:rsidR="00A34E06" w:rsidRDefault="005843AF">
            <w:pPr>
              <w:ind w:left="300"/>
              <w:rPr>
                <w:sz w:val="20"/>
                <w:szCs w:val="20"/>
              </w:rPr>
            </w:pPr>
            <w:r>
              <w:rPr>
                <w:rFonts w:eastAsia="Times New Roman"/>
                <w:sz w:val="24"/>
                <w:szCs w:val="24"/>
              </w:rPr>
              <w:t>наименований</w:t>
            </w:r>
          </w:p>
        </w:tc>
        <w:tc>
          <w:tcPr>
            <w:tcW w:w="44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с</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1760" w:type="dxa"/>
            <w:gridSpan w:val="3"/>
            <w:vAlign w:val="bottom"/>
          </w:tcPr>
          <w:p w:rsidR="00A34E06" w:rsidRDefault="005843AF">
            <w:pPr>
              <w:ind w:left="80"/>
              <w:rPr>
                <w:sz w:val="20"/>
                <w:szCs w:val="20"/>
              </w:rPr>
            </w:pPr>
            <w:r>
              <w:rPr>
                <w:rFonts w:eastAsia="Times New Roman"/>
                <w:sz w:val="24"/>
                <w:szCs w:val="24"/>
              </w:rPr>
              <w:t>некоторыми</w:t>
            </w:r>
          </w:p>
        </w:tc>
        <w:tc>
          <w:tcPr>
            <w:tcW w:w="800" w:type="dxa"/>
            <w:vAlign w:val="bottom"/>
          </w:tcPr>
          <w:p w:rsidR="00A34E06" w:rsidRDefault="00A34E06">
            <w:pPr>
              <w:rPr>
                <w:sz w:val="24"/>
                <w:szCs w:val="24"/>
              </w:rPr>
            </w:pPr>
          </w:p>
        </w:tc>
        <w:tc>
          <w:tcPr>
            <w:tcW w:w="1700" w:type="dxa"/>
            <w:gridSpan w:val="4"/>
            <w:tcBorders>
              <w:right w:val="single" w:sz="8" w:space="0" w:color="auto"/>
            </w:tcBorders>
            <w:vAlign w:val="bottom"/>
          </w:tcPr>
          <w:p w:rsidR="00A34E06" w:rsidRDefault="005843AF">
            <w:pPr>
              <w:ind w:right="20"/>
              <w:jc w:val="right"/>
              <w:rPr>
                <w:sz w:val="20"/>
                <w:szCs w:val="20"/>
              </w:rPr>
            </w:pPr>
            <w:r>
              <w:rPr>
                <w:rFonts w:eastAsia="Times New Roman"/>
                <w:sz w:val="24"/>
                <w:szCs w:val="24"/>
              </w:rPr>
              <w:t>качествами,</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426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эмоциональными состояниями и т. п.</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1240" w:type="dxa"/>
            <w:gridSpan w:val="2"/>
            <w:tcBorders>
              <w:bottom w:val="single" w:sz="8" w:space="0" w:color="auto"/>
            </w:tcBorders>
            <w:vAlign w:val="bottom"/>
          </w:tcPr>
          <w:p w:rsidR="00A34E06" w:rsidRDefault="005843AF">
            <w:pPr>
              <w:ind w:left="80"/>
              <w:rPr>
                <w:sz w:val="20"/>
                <w:szCs w:val="20"/>
              </w:rPr>
            </w:pPr>
            <w:r>
              <w:rPr>
                <w:rFonts w:eastAsia="Times New Roman"/>
                <w:sz w:val="24"/>
                <w:szCs w:val="24"/>
              </w:rPr>
              <w:t>человека</w:t>
            </w:r>
          </w:p>
        </w:tc>
        <w:tc>
          <w:tcPr>
            <w:tcW w:w="520" w:type="dxa"/>
            <w:tcBorders>
              <w:bottom w:val="single" w:sz="8" w:space="0" w:color="auto"/>
            </w:tcBorders>
            <w:vAlign w:val="bottom"/>
          </w:tcPr>
          <w:p w:rsidR="00A34E06" w:rsidRDefault="00A34E06">
            <w:pPr>
              <w:rPr>
                <w:sz w:val="24"/>
                <w:szCs w:val="24"/>
              </w:rPr>
            </w:pPr>
          </w:p>
        </w:tc>
        <w:tc>
          <w:tcPr>
            <w:tcW w:w="800" w:type="dxa"/>
            <w:tcBorders>
              <w:bottom w:val="single" w:sz="8" w:space="0" w:color="auto"/>
            </w:tcBorders>
            <w:vAlign w:val="bottom"/>
          </w:tcPr>
          <w:p w:rsidR="00A34E06" w:rsidRDefault="00A34E06">
            <w:pPr>
              <w:rPr>
                <w:sz w:val="24"/>
                <w:szCs w:val="24"/>
              </w:rPr>
            </w:pPr>
          </w:p>
        </w:tc>
        <w:tc>
          <w:tcPr>
            <w:tcW w:w="38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56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13</w:t>
            </w:r>
          </w:p>
        </w:tc>
        <w:tc>
          <w:tcPr>
            <w:tcW w:w="980" w:type="dxa"/>
            <w:vAlign w:val="bottom"/>
          </w:tcPr>
          <w:p w:rsidR="00A34E06" w:rsidRDefault="00A34E06">
            <w:pPr>
              <w:rPr>
                <w:sz w:val="23"/>
                <w:szCs w:val="23"/>
              </w:rPr>
            </w:pPr>
          </w:p>
        </w:tc>
        <w:tc>
          <w:tcPr>
            <w:tcW w:w="680" w:type="dxa"/>
            <w:vAlign w:val="bottom"/>
          </w:tcPr>
          <w:p w:rsidR="00A34E06" w:rsidRDefault="00A34E06">
            <w:pPr>
              <w:rPr>
                <w:sz w:val="23"/>
                <w:szCs w:val="23"/>
              </w:rPr>
            </w:pPr>
          </w:p>
        </w:tc>
        <w:tc>
          <w:tcPr>
            <w:tcW w:w="1160" w:type="dxa"/>
            <w:tcBorders>
              <w:right w:val="single" w:sz="8" w:space="0" w:color="auto"/>
            </w:tcBorders>
            <w:vAlign w:val="bottom"/>
          </w:tcPr>
          <w:p w:rsidR="00A34E06" w:rsidRDefault="00A34E06">
            <w:pPr>
              <w:rPr>
                <w:sz w:val="23"/>
                <w:szCs w:val="23"/>
              </w:rPr>
            </w:pPr>
          </w:p>
        </w:tc>
        <w:tc>
          <w:tcPr>
            <w:tcW w:w="1240" w:type="dxa"/>
            <w:gridSpan w:val="2"/>
            <w:vAlign w:val="bottom"/>
          </w:tcPr>
          <w:p w:rsidR="00A34E06" w:rsidRDefault="005843AF">
            <w:pPr>
              <w:spacing w:line="264" w:lineRule="exact"/>
              <w:ind w:left="80"/>
              <w:rPr>
                <w:sz w:val="20"/>
                <w:szCs w:val="20"/>
              </w:rPr>
            </w:pPr>
            <w:r>
              <w:rPr>
                <w:rFonts w:eastAsia="Times New Roman"/>
                <w:sz w:val="24"/>
                <w:szCs w:val="24"/>
              </w:rPr>
              <w:t>Метафора,</w:t>
            </w:r>
          </w:p>
        </w:tc>
        <w:tc>
          <w:tcPr>
            <w:tcW w:w="1700" w:type="dxa"/>
            <w:gridSpan w:val="3"/>
            <w:vAlign w:val="bottom"/>
          </w:tcPr>
          <w:p w:rsidR="00A34E06" w:rsidRDefault="005843AF">
            <w:pPr>
              <w:spacing w:line="264" w:lineRule="exact"/>
              <w:jc w:val="center"/>
              <w:rPr>
                <w:sz w:val="20"/>
                <w:szCs w:val="20"/>
              </w:rPr>
            </w:pPr>
            <w:r>
              <w:rPr>
                <w:rFonts w:eastAsia="Times New Roman"/>
                <w:w w:val="99"/>
                <w:sz w:val="24"/>
                <w:szCs w:val="24"/>
              </w:rPr>
              <w:t>олицетворение,</w:t>
            </w:r>
          </w:p>
        </w:tc>
        <w:tc>
          <w:tcPr>
            <w:tcW w:w="132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эпитет как</w:t>
            </w:r>
          </w:p>
        </w:tc>
        <w:tc>
          <w:tcPr>
            <w:tcW w:w="1380" w:type="dxa"/>
            <w:tcBorders>
              <w:right w:val="single" w:sz="8" w:space="0" w:color="auto"/>
            </w:tcBorders>
            <w:vAlign w:val="bottom"/>
          </w:tcPr>
          <w:p w:rsidR="00A34E06" w:rsidRDefault="005843AF">
            <w:pPr>
              <w:spacing w:line="264" w:lineRule="exact"/>
              <w:ind w:right="880"/>
              <w:jc w:val="right"/>
              <w:rPr>
                <w:sz w:val="20"/>
                <w:szCs w:val="20"/>
              </w:rPr>
            </w:pPr>
            <w:r>
              <w:rPr>
                <w:rFonts w:eastAsia="Times New Roman"/>
                <w:sz w:val="24"/>
                <w:szCs w:val="24"/>
              </w:rPr>
              <w:t>§ 6</w:t>
            </w:r>
          </w:p>
        </w:tc>
        <w:tc>
          <w:tcPr>
            <w:tcW w:w="780" w:type="dxa"/>
            <w:tcBorders>
              <w:right w:val="single" w:sz="8" w:space="0" w:color="auto"/>
            </w:tcBorders>
            <w:vAlign w:val="bottom"/>
          </w:tcPr>
          <w:p w:rsidR="00A34E06" w:rsidRDefault="005843AF">
            <w:pPr>
              <w:spacing w:line="273" w:lineRule="exact"/>
              <w:ind w:right="400"/>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980" w:type="dxa"/>
            <w:vAlign w:val="bottom"/>
          </w:tcPr>
          <w:p w:rsidR="00A34E06" w:rsidRDefault="00A34E06"/>
        </w:tc>
        <w:tc>
          <w:tcPr>
            <w:tcW w:w="680" w:type="dxa"/>
            <w:vAlign w:val="bottom"/>
          </w:tcPr>
          <w:p w:rsidR="00A34E06" w:rsidRDefault="00A34E06"/>
        </w:tc>
        <w:tc>
          <w:tcPr>
            <w:tcW w:w="1160" w:type="dxa"/>
            <w:tcBorders>
              <w:right w:val="single" w:sz="8" w:space="0" w:color="auto"/>
            </w:tcBorders>
            <w:vAlign w:val="bottom"/>
          </w:tcPr>
          <w:p w:rsidR="00A34E06" w:rsidRDefault="00A34E06"/>
        </w:tc>
        <w:tc>
          <w:tcPr>
            <w:tcW w:w="2940" w:type="dxa"/>
            <w:gridSpan w:val="5"/>
            <w:vAlign w:val="bottom"/>
          </w:tcPr>
          <w:p w:rsidR="00A34E06" w:rsidRDefault="005843AF">
            <w:pPr>
              <w:spacing w:line="264" w:lineRule="exact"/>
              <w:ind w:left="80"/>
              <w:rPr>
                <w:sz w:val="20"/>
                <w:szCs w:val="20"/>
              </w:rPr>
            </w:pPr>
            <w:r>
              <w:rPr>
                <w:rFonts w:eastAsia="Times New Roman"/>
                <w:sz w:val="24"/>
                <w:szCs w:val="24"/>
              </w:rPr>
              <w:t>изобразительные средства.</w:t>
            </w:r>
          </w:p>
        </w:tc>
        <w:tc>
          <w:tcPr>
            <w:tcW w:w="320" w:type="dxa"/>
            <w:vAlign w:val="bottom"/>
          </w:tcPr>
          <w:p w:rsidR="00A34E06" w:rsidRDefault="00A34E06"/>
        </w:tc>
        <w:tc>
          <w:tcPr>
            <w:tcW w:w="560" w:type="dxa"/>
            <w:vAlign w:val="bottom"/>
          </w:tcPr>
          <w:p w:rsidR="00A34E06" w:rsidRDefault="00A34E06"/>
        </w:tc>
        <w:tc>
          <w:tcPr>
            <w:tcW w:w="440" w:type="dxa"/>
            <w:tcBorders>
              <w:right w:val="single" w:sz="8" w:space="0" w:color="auto"/>
            </w:tcBorders>
            <w:vAlign w:val="bottom"/>
          </w:tcPr>
          <w:p w:rsidR="00A34E06" w:rsidRDefault="00A34E06"/>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426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Орфографический  и  пунктуационный</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80" w:type="dxa"/>
            <w:tcBorders>
              <w:bottom w:val="single" w:sz="8" w:space="0" w:color="auto"/>
            </w:tcBorders>
            <w:vAlign w:val="bottom"/>
          </w:tcPr>
          <w:p w:rsidR="00A34E06" w:rsidRDefault="00A34E06">
            <w:pPr>
              <w:rPr>
                <w:sz w:val="24"/>
                <w:szCs w:val="24"/>
              </w:rPr>
            </w:pPr>
          </w:p>
        </w:tc>
        <w:tc>
          <w:tcPr>
            <w:tcW w:w="680" w:type="dxa"/>
            <w:tcBorders>
              <w:bottom w:val="single" w:sz="8" w:space="0" w:color="auto"/>
            </w:tcBorders>
            <w:vAlign w:val="bottom"/>
          </w:tcPr>
          <w:p w:rsidR="00A34E06" w:rsidRDefault="00A34E06">
            <w:pPr>
              <w:rPr>
                <w:sz w:val="24"/>
                <w:szCs w:val="24"/>
              </w:rPr>
            </w:pPr>
          </w:p>
        </w:tc>
        <w:tc>
          <w:tcPr>
            <w:tcW w:w="1160" w:type="dxa"/>
            <w:tcBorders>
              <w:bottom w:val="single" w:sz="8" w:space="0" w:color="auto"/>
              <w:right w:val="single" w:sz="8" w:space="0" w:color="auto"/>
            </w:tcBorders>
            <w:vAlign w:val="bottom"/>
          </w:tcPr>
          <w:p w:rsidR="00A34E06" w:rsidRDefault="00A34E06">
            <w:pPr>
              <w:rPr>
                <w:sz w:val="24"/>
                <w:szCs w:val="24"/>
              </w:rPr>
            </w:pPr>
          </w:p>
        </w:tc>
        <w:tc>
          <w:tcPr>
            <w:tcW w:w="1240" w:type="dxa"/>
            <w:gridSpan w:val="2"/>
            <w:tcBorders>
              <w:bottom w:val="single" w:sz="8" w:space="0" w:color="auto"/>
            </w:tcBorders>
            <w:vAlign w:val="bottom"/>
          </w:tcPr>
          <w:p w:rsidR="00A34E06" w:rsidRDefault="005843AF">
            <w:pPr>
              <w:ind w:left="80"/>
              <w:rPr>
                <w:sz w:val="20"/>
                <w:szCs w:val="20"/>
              </w:rPr>
            </w:pPr>
            <w:r>
              <w:rPr>
                <w:rFonts w:eastAsia="Times New Roman"/>
                <w:sz w:val="24"/>
                <w:szCs w:val="24"/>
              </w:rPr>
              <w:t>практикум</w:t>
            </w:r>
          </w:p>
        </w:tc>
        <w:tc>
          <w:tcPr>
            <w:tcW w:w="520" w:type="dxa"/>
            <w:tcBorders>
              <w:bottom w:val="single" w:sz="8" w:space="0" w:color="auto"/>
            </w:tcBorders>
            <w:vAlign w:val="bottom"/>
          </w:tcPr>
          <w:p w:rsidR="00A34E06" w:rsidRDefault="00A34E06">
            <w:pPr>
              <w:rPr>
                <w:sz w:val="24"/>
                <w:szCs w:val="24"/>
              </w:rPr>
            </w:pPr>
          </w:p>
        </w:tc>
        <w:tc>
          <w:tcPr>
            <w:tcW w:w="800" w:type="dxa"/>
            <w:tcBorders>
              <w:bottom w:val="single" w:sz="8" w:space="0" w:color="auto"/>
            </w:tcBorders>
            <w:vAlign w:val="bottom"/>
          </w:tcPr>
          <w:p w:rsidR="00A34E06" w:rsidRDefault="00A34E06">
            <w:pPr>
              <w:rPr>
                <w:sz w:val="24"/>
                <w:szCs w:val="24"/>
              </w:rPr>
            </w:pPr>
          </w:p>
        </w:tc>
        <w:tc>
          <w:tcPr>
            <w:tcW w:w="38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56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14</w:t>
            </w:r>
          </w:p>
        </w:tc>
        <w:tc>
          <w:tcPr>
            <w:tcW w:w="980" w:type="dxa"/>
            <w:vAlign w:val="bottom"/>
          </w:tcPr>
          <w:p w:rsidR="00A34E06" w:rsidRDefault="005843AF">
            <w:pPr>
              <w:spacing w:line="264" w:lineRule="exact"/>
              <w:ind w:left="100"/>
              <w:rPr>
                <w:sz w:val="20"/>
                <w:szCs w:val="20"/>
              </w:rPr>
            </w:pPr>
            <w:r>
              <w:rPr>
                <w:rFonts w:eastAsia="Times New Roman"/>
                <w:sz w:val="24"/>
                <w:szCs w:val="24"/>
              </w:rPr>
              <w:t>Живое</w:t>
            </w:r>
          </w:p>
        </w:tc>
        <w:tc>
          <w:tcPr>
            <w:tcW w:w="680" w:type="dxa"/>
            <w:vAlign w:val="bottom"/>
          </w:tcPr>
          <w:p w:rsidR="00A34E06" w:rsidRDefault="005843AF">
            <w:pPr>
              <w:spacing w:line="264" w:lineRule="exact"/>
              <w:jc w:val="right"/>
              <w:rPr>
                <w:sz w:val="20"/>
                <w:szCs w:val="20"/>
              </w:rPr>
            </w:pPr>
            <w:r>
              <w:rPr>
                <w:rFonts w:eastAsia="Times New Roman"/>
                <w:w w:val="99"/>
                <w:sz w:val="24"/>
                <w:szCs w:val="24"/>
              </w:rPr>
              <w:t>слово</w:t>
            </w:r>
          </w:p>
        </w:tc>
        <w:tc>
          <w:tcPr>
            <w:tcW w:w="1160" w:type="dxa"/>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русского</w:t>
            </w:r>
          </w:p>
        </w:tc>
        <w:tc>
          <w:tcPr>
            <w:tcW w:w="4260" w:type="dxa"/>
            <w:gridSpan w:val="8"/>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Устойчивые обороты в произведениях</w:t>
            </w:r>
          </w:p>
        </w:tc>
        <w:tc>
          <w:tcPr>
            <w:tcW w:w="1380" w:type="dxa"/>
            <w:tcBorders>
              <w:right w:val="single" w:sz="8" w:space="0" w:color="auto"/>
            </w:tcBorders>
            <w:vAlign w:val="bottom"/>
          </w:tcPr>
          <w:p w:rsidR="00A34E06" w:rsidRDefault="005843AF">
            <w:pPr>
              <w:spacing w:line="264" w:lineRule="exact"/>
              <w:ind w:right="880"/>
              <w:jc w:val="right"/>
              <w:rPr>
                <w:sz w:val="20"/>
                <w:szCs w:val="20"/>
              </w:rPr>
            </w:pPr>
            <w:r>
              <w:rPr>
                <w:rFonts w:eastAsia="Times New Roman"/>
                <w:sz w:val="24"/>
                <w:szCs w:val="24"/>
              </w:rPr>
              <w:t>§ 7</w:t>
            </w:r>
          </w:p>
        </w:tc>
        <w:tc>
          <w:tcPr>
            <w:tcW w:w="780" w:type="dxa"/>
            <w:tcBorders>
              <w:right w:val="single" w:sz="8" w:space="0" w:color="auto"/>
            </w:tcBorders>
            <w:vAlign w:val="bottom"/>
          </w:tcPr>
          <w:p w:rsidR="00A34E06" w:rsidRDefault="005843AF">
            <w:pPr>
              <w:spacing w:line="273" w:lineRule="exact"/>
              <w:ind w:right="400"/>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660" w:type="dxa"/>
            <w:gridSpan w:val="2"/>
            <w:vAlign w:val="bottom"/>
          </w:tcPr>
          <w:p w:rsidR="00A34E06" w:rsidRDefault="005843AF">
            <w:pPr>
              <w:ind w:left="100"/>
              <w:rPr>
                <w:sz w:val="20"/>
                <w:szCs w:val="20"/>
              </w:rPr>
            </w:pPr>
            <w:r>
              <w:rPr>
                <w:rFonts w:eastAsia="Times New Roman"/>
                <w:sz w:val="24"/>
                <w:szCs w:val="24"/>
              </w:rPr>
              <w:t>фольклора</w:t>
            </w:r>
          </w:p>
        </w:tc>
        <w:tc>
          <w:tcPr>
            <w:tcW w:w="1160" w:type="dxa"/>
            <w:tcBorders>
              <w:right w:val="single" w:sz="8" w:space="0" w:color="auto"/>
            </w:tcBorders>
            <w:vAlign w:val="bottom"/>
          </w:tcPr>
          <w:p w:rsidR="00A34E06" w:rsidRDefault="00A34E06">
            <w:pPr>
              <w:rPr>
                <w:sz w:val="24"/>
                <w:szCs w:val="24"/>
              </w:rPr>
            </w:pPr>
          </w:p>
        </w:tc>
        <w:tc>
          <w:tcPr>
            <w:tcW w:w="1240" w:type="dxa"/>
            <w:gridSpan w:val="2"/>
            <w:vAlign w:val="bottom"/>
          </w:tcPr>
          <w:p w:rsidR="00A34E06" w:rsidRDefault="005843AF">
            <w:pPr>
              <w:spacing w:line="264" w:lineRule="exact"/>
              <w:ind w:left="80"/>
              <w:rPr>
                <w:sz w:val="20"/>
                <w:szCs w:val="20"/>
              </w:rPr>
            </w:pPr>
            <w:r>
              <w:rPr>
                <w:rFonts w:eastAsia="Times New Roman"/>
                <w:w w:val="99"/>
                <w:sz w:val="24"/>
                <w:szCs w:val="24"/>
              </w:rPr>
              <w:t>фольклора,</w:t>
            </w:r>
          </w:p>
        </w:tc>
        <w:tc>
          <w:tcPr>
            <w:tcW w:w="520" w:type="dxa"/>
            <w:vAlign w:val="bottom"/>
          </w:tcPr>
          <w:p w:rsidR="00A34E06" w:rsidRDefault="00A34E06">
            <w:pPr>
              <w:rPr>
                <w:sz w:val="24"/>
                <w:szCs w:val="24"/>
              </w:rPr>
            </w:pPr>
          </w:p>
        </w:tc>
        <w:tc>
          <w:tcPr>
            <w:tcW w:w="2500" w:type="dxa"/>
            <w:gridSpan w:val="5"/>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народно-поэтические</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980" w:type="dxa"/>
            <w:vAlign w:val="bottom"/>
          </w:tcPr>
          <w:p w:rsidR="00A34E06" w:rsidRDefault="00A34E06"/>
        </w:tc>
        <w:tc>
          <w:tcPr>
            <w:tcW w:w="680" w:type="dxa"/>
            <w:vAlign w:val="bottom"/>
          </w:tcPr>
          <w:p w:rsidR="00A34E06" w:rsidRDefault="00A34E06"/>
        </w:tc>
        <w:tc>
          <w:tcPr>
            <w:tcW w:w="1160" w:type="dxa"/>
            <w:tcBorders>
              <w:right w:val="single" w:sz="8" w:space="0" w:color="auto"/>
            </w:tcBorders>
            <w:vAlign w:val="bottom"/>
          </w:tcPr>
          <w:p w:rsidR="00A34E06" w:rsidRDefault="00A34E06"/>
        </w:tc>
        <w:tc>
          <w:tcPr>
            <w:tcW w:w="1240" w:type="dxa"/>
            <w:gridSpan w:val="2"/>
            <w:vAlign w:val="bottom"/>
          </w:tcPr>
          <w:p w:rsidR="00A34E06" w:rsidRDefault="005843AF">
            <w:pPr>
              <w:spacing w:line="264" w:lineRule="exact"/>
              <w:ind w:left="80"/>
              <w:rPr>
                <w:sz w:val="20"/>
                <w:szCs w:val="20"/>
              </w:rPr>
            </w:pPr>
            <w:r>
              <w:rPr>
                <w:rFonts w:eastAsia="Times New Roman"/>
                <w:sz w:val="24"/>
                <w:szCs w:val="24"/>
              </w:rPr>
              <w:t>символы,</w:t>
            </w:r>
          </w:p>
        </w:tc>
        <w:tc>
          <w:tcPr>
            <w:tcW w:w="520" w:type="dxa"/>
            <w:vAlign w:val="bottom"/>
          </w:tcPr>
          <w:p w:rsidR="00A34E06" w:rsidRDefault="00A34E06"/>
        </w:tc>
        <w:tc>
          <w:tcPr>
            <w:tcW w:w="2500" w:type="dxa"/>
            <w:gridSpan w:val="5"/>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народно-поэтические</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426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эпитеты   в   русских   народных   и</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7"/>
        </w:trPr>
        <w:tc>
          <w:tcPr>
            <w:tcW w:w="80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1760" w:type="dxa"/>
            <w:gridSpan w:val="3"/>
            <w:vAlign w:val="bottom"/>
          </w:tcPr>
          <w:p w:rsidR="00A34E06" w:rsidRDefault="005843AF">
            <w:pPr>
              <w:ind w:left="80"/>
              <w:rPr>
                <w:sz w:val="20"/>
                <w:szCs w:val="20"/>
              </w:rPr>
            </w:pPr>
            <w:r>
              <w:rPr>
                <w:rFonts w:eastAsia="Times New Roman"/>
                <w:sz w:val="24"/>
                <w:szCs w:val="24"/>
              </w:rPr>
              <w:t>литературных</w:t>
            </w:r>
          </w:p>
        </w:tc>
        <w:tc>
          <w:tcPr>
            <w:tcW w:w="1180" w:type="dxa"/>
            <w:gridSpan w:val="2"/>
            <w:vAlign w:val="bottom"/>
          </w:tcPr>
          <w:p w:rsidR="00A34E06" w:rsidRDefault="005843AF">
            <w:pPr>
              <w:ind w:left="160"/>
              <w:rPr>
                <w:sz w:val="20"/>
                <w:szCs w:val="20"/>
              </w:rPr>
            </w:pPr>
            <w:r>
              <w:rPr>
                <w:rFonts w:eastAsia="Times New Roman"/>
                <w:sz w:val="24"/>
                <w:szCs w:val="24"/>
              </w:rPr>
              <w:t>сказках,</w:t>
            </w:r>
          </w:p>
        </w:tc>
        <w:tc>
          <w:tcPr>
            <w:tcW w:w="1320" w:type="dxa"/>
            <w:gridSpan w:val="3"/>
            <w:tcBorders>
              <w:right w:val="single" w:sz="8" w:space="0" w:color="auto"/>
            </w:tcBorders>
            <w:vAlign w:val="bottom"/>
          </w:tcPr>
          <w:p w:rsidR="00A34E06" w:rsidRDefault="005843AF">
            <w:pPr>
              <w:ind w:right="20"/>
              <w:jc w:val="right"/>
              <w:rPr>
                <w:sz w:val="20"/>
                <w:szCs w:val="20"/>
              </w:rPr>
            </w:pPr>
            <w:r>
              <w:rPr>
                <w:rFonts w:eastAsia="Times New Roman"/>
                <w:sz w:val="24"/>
                <w:szCs w:val="24"/>
              </w:rPr>
              <w:t>народных</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426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песнях,    былинах,    художественной</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1760" w:type="dxa"/>
            <w:gridSpan w:val="3"/>
            <w:vAlign w:val="bottom"/>
          </w:tcPr>
          <w:p w:rsidR="00A34E06" w:rsidRDefault="005843AF">
            <w:pPr>
              <w:ind w:left="80"/>
              <w:rPr>
                <w:sz w:val="20"/>
                <w:szCs w:val="20"/>
              </w:rPr>
            </w:pPr>
            <w:r>
              <w:rPr>
                <w:rFonts w:eastAsia="Times New Roman"/>
                <w:sz w:val="24"/>
                <w:szCs w:val="24"/>
              </w:rPr>
              <w:t>литературе.</w:t>
            </w:r>
          </w:p>
        </w:tc>
        <w:tc>
          <w:tcPr>
            <w:tcW w:w="80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1760" w:type="dxa"/>
            <w:gridSpan w:val="3"/>
            <w:vAlign w:val="bottom"/>
          </w:tcPr>
          <w:p w:rsidR="00A34E06" w:rsidRDefault="005843AF">
            <w:pPr>
              <w:ind w:left="80"/>
              <w:rPr>
                <w:sz w:val="20"/>
                <w:szCs w:val="20"/>
              </w:rPr>
            </w:pPr>
            <w:r>
              <w:rPr>
                <w:rFonts w:eastAsia="Times New Roman"/>
                <w:sz w:val="24"/>
                <w:szCs w:val="24"/>
              </w:rPr>
              <w:t>Ознакомление</w:t>
            </w:r>
          </w:p>
        </w:tc>
        <w:tc>
          <w:tcPr>
            <w:tcW w:w="800" w:type="dxa"/>
            <w:vAlign w:val="bottom"/>
          </w:tcPr>
          <w:p w:rsidR="00A34E06" w:rsidRDefault="005843AF">
            <w:pPr>
              <w:ind w:right="40"/>
              <w:jc w:val="center"/>
              <w:rPr>
                <w:sz w:val="20"/>
                <w:szCs w:val="20"/>
              </w:rPr>
            </w:pPr>
            <w:r>
              <w:rPr>
                <w:rFonts w:eastAsia="Times New Roman"/>
                <w:sz w:val="24"/>
                <w:szCs w:val="24"/>
              </w:rPr>
              <w:t>с</w:t>
            </w:r>
          </w:p>
        </w:tc>
        <w:tc>
          <w:tcPr>
            <w:tcW w:w="1260" w:type="dxa"/>
            <w:gridSpan w:val="3"/>
            <w:vAlign w:val="bottom"/>
          </w:tcPr>
          <w:p w:rsidR="00A34E06" w:rsidRDefault="005843AF">
            <w:pPr>
              <w:ind w:right="120"/>
              <w:jc w:val="center"/>
              <w:rPr>
                <w:sz w:val="20"/>
                <w:szCs w:val="20"/>
              </w:rPr>
            </w:pPr>
            <w:r>
              <w:rPr>
                <w:rFonts w:eastAsia="Times New Roman"/>
                <w:w w:val="99"/>
                <w:sz w:val="24"/>
                <w:szCs w:val="24"/>
              </w:rPr>
              <w:t>историей</w:t>
            </w:r>
          </w:p>
        </w:tc>
        <w:tc>
          <w:tcPr>
            <w:tcW w:w="44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3260" w:type="dxa"/>
            <w:gridSpan w:val="6"/>
            <w:tcBorders>
              <w:bottom w:val="single" w:sz="8" w:space="0" w:color="auto"/>
            </w:tcBorders>
            <w:vAlign w:val="bottom"/>
          </w:tcPr>
          <w:p w:rsidR="00A34E06" w:rsidRDefault="005843AF">
            <w:pPr>
              <w:ind w:left="80"/>
              <w:rPr>
                <w:sz w:val="20"/>
                <w:szCs w:val="20"/>
              </w:rPr>
            </w:pPr>
            <w:r>
              <w:rPr>
                <w:rFonts w:eastAsia="Times New Roman"/>
                <w:sz w:val="24"/>
                <w:szCs w:val="24"/>
              </w:rPr>
              <w:t>этимологией некоторых слов</w:t>
            </w:r>
          </w:p>
        </w:tc>
        <w:tc>
          <w:tcPr>
            <w:tcW w:w="56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5"/>
        </w:trPr>
        <w:tc>
          <w:tcPr>
            <w:tcW w:w="800" w:type="dxa"/>
            <w:tcBorders>
              <w:left w:val="single" w:sz="8" w:space="0" w:color="auto"/>
              <w:right w:val="single" w:sz="8" w:space="0" w:color="auto"/>
            </w:tcBorders>
            <w:vAlign w:val="bottom"/>
          </w:tcPr>
          <w:p w:rsidR="00A34E06" w:rsidRDefault="005843AF">
            <w:pPr>
              <w:spacing w:line="276" w:lineRule="exact"/>
              <w:ind w:left="100"/>
              <w:rPr>
                <w:sz w:val="20"/>
                <w:szCs w:val="20"/>
              </w:rPr>
            </w:pPr>
            <w:r>
              <w:rPr>
                <w:rFonts w:eastAsia="Times New Roman"/>
                <w:sz w:val="28"/>
                <w:szCs w:val="28"/>
              </w:rPr>
              <w:t>15</w:t>
            </w:r>
          </w:p>
        </w:tc>
        <w:tc>
          <w:tcPr>
            <w:tcW w:w="980" w:type="dxa"/>
            <w:vAlign w:val="bottom"/>
          </w:tcPr>
          <w:p w:rsidR="00A34E06" w:rsidRDefault="00A34E06">
            <w:pPr>
              <w:rPr>
                <w:sz w:val="23"/>
                <w:szCs w:val="23"/>
              </w:rPr>
            </w:pPr>
          </w:p>
        </w:tc>
        <w:tc>
          <w:tcPr>
            <w:tcW w:w="680" w:type="dxa"/>
            <w:vAlign w:val="bottom"/>
          </w:tcPr>
          <w:p w:rsidR="00A34E06" w:rsidRDefault="00A34E06">
            <w:pPr>
              <w:rPr>
                <w:sz w:val="23"/>
                <w:szCs w:val="23"/>
              </w:rPr>
            </w:pPr>
          </w:p>
        </w:tc>
        <w:tc>
          <w:tcPr>
            <w:tcW w:w="1160" w:type="dxa"/>
            <w:tcBorders>
              <w:right w:val="single" w:sz="8" w:space="0" w:color="auto"/>
            </w:tcBorders>
            <w:vAlign w:val="bottom"/>
          </w:tcPr>
          <w:p w:rsidR="00A34E06" w:rsidRDefault="00A34E06">
            <w:pPr>
              <w:rPr>
                <w:sz w:val="23"/>
                <w:szCs w:val="23"/>
              </w:rPr>
            </w:pPr>
          </w:p>
        </w:tc>
        <w:tc>
          <w:tcPr>
            <w:tcW w:w="840" w:type="dxa"/>
            <w:vAlign w:val="bottom"/>
          </w:tcPr>
          <w:p w:rsidR="00A34E06" w:rsidRDefault="005843AF">
            <w:pPr>
              <w:spacing w:line="264" w:lineRule="exact"/>
              <w:ind w:left="80"/>
              <w:rPr>
                <w:sz w:val="20"/>
                <w:szCs w:val="20"/>
              </w:rPr>
            </w:pPr>
            <w:r>
              <w:rPr>
                <w:rFonts w:eastAsia="Times New Roman"/>
                <w:sz w:val="24"/>
                <w:szCs w:val="24"/>
              </w:rPr>
              <w:t>Слова</w:t>
            </w:r>
          </w:p>
        </w:tc>
        <w:tc>
          <w:tcPr>
            <w:tcW w:w="1720" w:type="dxa"/>
            <w:gridSpan w:val="3"/>
            <w:vAlign w:val="bottom"/>
          </w:tcPr>
          <w:p w:rsidR="00A34E06" w:rsidRDefault="005843AF">
            <w:pPr>
              <w:spacing w:line="264" w:lineRule="exact"/>
              <w:jc w:val="right"/>
              <w:rPr>
                <w:sz w:val="20"/>
                <w:szCs w:val="20"/>
              </w:rPr>
            </w:pPr>
            <w:r>
              <w:rPr>
                <w:rFonts w:eastAsia="Times New Roman"/>
                <w:sz w:val="24"/>
                <w:szCs w:val="24"/>
              </w:rPr>
              <w:t>с  суффиксами</w:t>
            </w:r>
          </w:p>
        </w:tc>
        <w:tc>
          <w:tcPr>
            <w:tcW w:w="1700" w:type="dxa"/>
            <w:gridSpan w:val="4"/>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субъективной</w:t>
            </w:r>
          </w:p>
        </w:tc>
        <w:tc>
          <w:tcPr>
            <w:tcW w:w="1380" w:type="dxa"/>
            <w:tcBorders>
              <w:right w:val="single" w:sz="8" w:space="0" w:color="auto"/>
            </w:tcBorders>
            <w:vAlign w:val="bottom"/>
          </w:tcPr>
          <w:p w:rsidR="00A34E06" w:rsidRDefault="005843AF">
            <w:pPr>
              <w:spacing w:line="264" w:lineRule="exact"/>
              <w:ind w:right="880"/>
              <w:jc w:val="right"/>
              <w:rPr>
                <w:sz w:val="20"/>
                <w:szCs w:val="20"/>
              </w:rPr>
            </w:pPr>
            <w:r>
              <w:rPr>
                <w:rFonts w:eastAsia="Times New Roman"/>
                <w:sz w:val="24"/>
                <w:szCs w:val="24"/>
              </w:rPr>
              <w:t>§ 7</w:t>
            </w:r>
          </w:p>
        </w:tc>
        <w:tc>
          <w:tcPr>
            <w:tcW w:w="780" w:type="dxa"/>
            <w:tcBorders>
              <w:right w:val="single" w:sz="8" w:space="0" w:color="auto"/>
            </w:tcBorders>
            <w:vAlign w:val="bottom"/>
          </w:tcPr>
          <w:p w:rsidR="00A34E06" w:rsidRDefault="005843AF">
            <w:pPr>
              <w:spacing w:line="276" w:lineRule="exact"/>
              <w:ind w:right="400"/>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980" w:type="dxa"/>
            <w:vAlign w:val="bottom"/>
          </w:tcPr>
          <w:p w:rsidR="00A34E06" w:rsidRDefault="00A34E06"/>
        </w:tc>
        <w:tc>
          <w:tcPr>
            <w:tcW w:w="680" w:type="dxa"/>
            <w:vAlign w:val="bottom"/>
          </w:tcPr>
          <w:p w:rsidR="00A34E06" w:rsidRDefault="00A34E06"/>
        </w:tc>
        <w:tc>
          <w:tcPr>
            <w:tcW w:w="1160" w:type="dxa"/>
            <w:tcBorders>
              <w:right w:val="single" w:sz="8" w:space="0" w:color="auto"/>
            </w:tcBorders>
            <w:vAlign w:val="bottom"/>
          </w:tcPr>
          <w:p w:rsidR="00A34E06" w:rsidRDefault="00A34E06"/>
        </w:tc>
        <w:tc>
          <w:tcPr>
            <w:tcW w:w="4260" w:type="dxa"/>
            <w:gridSpan w:val="8"/>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оценки как изобразительное средство.</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80" w:type="dxa"/>
            <w:tcBorders>
              <w:bottom w:val="single" w:sz="8" w:space="0" w:color="auto"/>
            </w:tcBorders>
            <w:vAlign w:val="bottom"/>
          </w:tcPr>
          <w:p w:rsidR="00A34E06" w:rsidRDefault="00A34E06">
            <w:pPr>
              <w:rPr>
                <w:sz w:val="24"/>
                <w:szCs w:val="24"/>
              </w:rPr>
            </w:pPr>
          </w:p>
        </w:tc>
        <w:tc>
          <w:tcPr>
            <w:tcW w:w="680" w:type="dxa"/>
            <w:tcBorders>
              <w:bottom w:val="single" w:sz="8" w:space="0" w:color="auto"/>
            </w:tcBorders>
            <w:vAlign w:val="bottom"/>
          </w:tcPr>
          <w:p w:rsidR="00A34E06" w:rsidRDefault="00A34E06">
            <w:pPr>
              <w:rPr>
                <w:sz w:val="24"/>
                <w:szCs w:val="24"/>
              </w:rPr>
            </w:pPr>
          </w:p>
        </w:tc>
        <w:tc>
          <w:tcPr>
            <w:tcW w:w="1160" w:type="dxa"/>
            <w:tcBorders>
              <w:bottom w:val="single" w:sz="8" w:space="0" w:color="auto"/>
              <w:right w:val="single" w:sz="8" w:space="0" w:color="auto"/>
            </w:tcBorders>
            <w:vAlign w:val="bottom"/>
          </w:tcPr>
          <w:p w:rsidR="00A34E06" w:rsidRDefault="00A34E06">
            <w:pPr>
              <w:rPr>
                <w:sz w:val="24"/>
                <w:szCs w:val="24"/>
              </w:rPr>
            </w:pPr>
          </w:p>
        </w:tc>
        <w:tc>
          <w:tcPr>
            <w:tcW w:w="3260" w:type="dxa"/>
            <w:gridSpan w:val="6"/>
            <w:tcBorders>
              <w:bottom w:val="single" w:sz="8" w:space="0" w:color="auto"/>
            </w:tcBorders>
            <w:vAlign w:val="bottom"/>
          </w:tcPr>
          <w:p w:rsidR="00A34E06" w:rsidRDefault="005843AF">
            <w:pPr>
              <w:ind w:left="80"/>
              <w:rPr>
                <w:sz w:val="20"/>
                <w:szCs w:val="20"/>
              </w:rPr>
            </w:pPr>
            <w:r>
              <w:rPr>
                <w:rFonts w:eastAsia="Times New Roman"/>
                <w:sz w:val="24"/>
                <w:szCs w:val="24"/>
              </w:rPr>
              <w:t>Уменьшительно-ласкательные</w:t>
            </w:r>
          </w:p>
        </w:tc>
        <w:tc>
          <w:tcPr>
            <w:tcW w:w="1000" w:type="dxa"/>
            <w:gridSpan w:val="2"/>
            <w:tcBorders>
              <w:bottom w:val="single" w:sz="8" w:space="0" w:color="auto"/>
              <w:right w:val="single" w:sz="8" w:space="0" w:color="auto"/>
            </w:tcBorders>
            <w:vAlign w:val="bottom"/>
          </w:tcPr>
          <w:p w:rsidR="00A34E06" w:rsidRDefault="005843AF">
            <w:pPr>
              <w:ind w:right="20"/>
              <w:jc w:val="right"/>
              <w:rPr>
                <w:sz w:val="20"/>
                <w:szCs w:val="20"/>
              </w:rPr>
            </w:pPr>
            <w:r>
              <w:rPr>
                <w:rFonts w:eastAsia="Times New Roman"/>
                <w:sz w:val="24"/>
                <w:szCs w:val="24"/>
              </w:rPr>
              <w:t>формы</w:t>
            </w: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bl>
    <w:p w:rsidR="00A34E06" w:rsidRDefault="00A34E06">
      <w:pPr>
        <w:spacing w:line="56" w:lineRule="exact"/>
        <w:rPr>
          <w:sz w:val="20"/>
          <w:szCs w:val="20"/>
        </w:rPr>
      </w:pPr>
    </w:p>
    <w:p w:rsidR="00A34E06" w:rsidRDefault="005843AF">
      <w:pPr>
        <w:ind w:left="9720"/>
        <w:rPr>
          <w:sz w:val="20"/>
          <w:szCs w:val="20"/>
        </w:rPr>
      </w:pPr>
      <w:r>
        <w:rPr>
          <w:rFonts w:ascii="Calibri" w:eastAsia="Calibri" w:hAnsi="Calibri" w:cs="Calibri"/>
          <w:sz w:val="20"/>
          <w:szCs w:val="20"/>
        </w:rPr>
        <w:t>51</w:t>
      </w:r>
    </w:p>
    <w:p w:rsidR="00A34E06" w:rsidRDefault="00A34E06">
      <w:pPr>
        <w:sectPr w:rsidR="00A34E06">
          <w:pgSz w:w="11900" w:h="16838"/>
          <w:pgMar w:top="1112" w:right="726" w:bottom="662" w:left="1140" w:header="0" w:footer="0" w:gutter="0"/>
          <w:cols w:space="720" w:equalWidth="0">
            <w:col w:w="10040"/>
          </w:cols>
        </w:sectPr>
      </w:pPr>
    </w:p>
    <w:tbl>
      <w:tblPr>
        <w:tblW w:w="0" w:type="auto"/>
        <w:tblInd w:w="10" w:type="dxa"/>
        <w:tblLayout w:type="fixed"/>
        <w:tblCellMar>
          <w:left w:w="0" w:type="dxa"/>
          <w:right w:w="0" w:type="dxa"/>
        </w:tblCellMar>
        <w:tblLook w:val="04A0"/>
      </w:tblPr>
      <w:tblGrid>
        <w:gridCol w:w="800"/>
        <w:gridCol w:w="1860"/>
        <w:gridCol w:w="840"/>
        <w:gridCol w:w="120"/>
        <w:gridCol w:w="1060"/>
        <w:gridCol w:w="300"/>
        <w:gridCol w:w="440"/>
        <w:gridCol w:w="440"/>
        <w:gridCol w:w="440"/>
        <w:gridCol w:w="440"/>
        <w:gridCol w:w="80"/>
        <w:gridCol w:w="640"/>
        <w:gridCol w:w="420"/>
        <w:gridCol w:w="1380"/>
        <w:gridCol w:w="780"/>
        <w:gridCol w:w="30"/>
      </w:tblGrid>
      <w:tr w:rsidR="00A34E06">
        <w:trPr>
          <w:trHeight w:val="278"/>
        </w:trPr>
        <w:tc>
          <w:tcPr>
            <w:tcW w:w="800" w:type="dxa"/>
            <w:tcBorders>
              <w:top w:val="single" w:sz="8" w:space="0" w:color="auto"/>
              <w:left w:val="single" w:sz="8" w:space="0" w:color="auto"/>
              <w:right w:val="single" w:sz="8" w:space="0" w:color="auto"/>
            </w:tcBorders>
            <w:vAlign w:val="bottom"/>
          </w:tcPr>
          <w:p w:rsidR="00A34E06" w:rsidRDefault="00A34E06">
            <w:pPr>
              <w:rPr>
                <w:sz w:val="24"/>
                <w:szCs w:val="24"/>
              </w:rPr>
            </w:pPr>
          </w:p>
        </w:tc>
        <w:tc>
          <w:tcPr>
            <w:tcW w:w="1860" w:type="dxa"/>
            <w:tcBorders>
              <w:top w:val="single" w:sz="8" w:space="0" w:color="auto"/>
            </w:tcBorders>
            <w:vAlign w:val="bottom"/>
          </w:tcPr>
          <w:p w:rsidR="00A34E06" w:rsidRDefault="00A34E06">
            <w:pPr>
              <w:rPr>
                <w:sz w:val="24"/>
                <w:szCs w:val="24"/>
              </w:rPr>
            </w:pPr>
          </w:p>
        </w:tc>
        <w:tc>
          <w:tcPr>
            <w:tcW w:w="840" w:type="dxa"/>
            <w:tcBorders>
              <w:top w:val="single" w:sz="8" w:space="0" w:color="auto"/>
            </w:tcBorders>
            <w:vAlign w:val="bottom"/>
          </w:tcPr>
          <w:p w:rsidR="00A34E06" w:rsidRDefault="00A34E06">
            <w:pPr>
              <w:rPr>
                <w:sz w:val="24"/>
                <w:szCs w:val="24"/>
              </w:rPr>
            </w:pPr>
          </w:p>
        </w:tc>
        <w:tc>
          <w:tcPr>
            <w:tcW w:w="120" w:type="dxa"/>
            <w:tcBorders>
              <w:top w:val="single" w:sz="8" w:space="0" w:color="auto"/>
              <w:right w:val="single" w:sz="8" w:space="0" w:color="auto"/>
            </w:tcBorders>
            <w:vAlign w:val="bottom"/>
          </w:tcPr>
          <w:p w:rsidR="00A34E06" w:rsidRDefault="00A34E06">
            <w:pPr>
              <w:rPr>
                <w:sz w:val="24"/>
                <w:szCs w:val="24"/>
              </w:rPr>
            </w:pPr>
          </w:p>
        </w:tc>
        <w:tc>
          <w:tcPr>
            <w:tcW w:w="4260" w:type="dxa"/>
            <w:gridSpan w:val="9"/>
            <w:tcBorders>
              <w:top w:val="single" w:sz="8" w:space="0" w:color="auto"/>
              <w:right w:val="single" w:sz="8" w:space="0" w:color="auto"/>
            </w:tcBorders>
            <w:vAlign w:val="bottom"/>
          </w:tcPr>
          <w:p w:rsidR="00A34E06" w:rsidRDefault="005843AF">
            <w:pPr>
              <w:ind w:left="80"/>
              <w:rPr>
                <w:sz w:val="20"/>
                <w:szCs w:val="20"/>
              </w:rPr>
            </w:pPr>
            <w:r>
              <w:rPr>
                <w:rFonts w:eastAsia="Times New Roman"/>
                <w:sz w:val="24"/>
                <w:szCs w:val="24"/>
              </w:rPr>
              <w:t>как средство выражения задушевности</w:t>
            </w:r>
          </w:p>
        </w:tc>
        <w:tc>
          <w:tcPr>
            <w:tcW w:w="1380" w:type="dxa"/>
            <w:tcBorders>
              <w:top w:val="single" w:sz="8" w:space="0" w:color="auto"/>
              <w:right w:val="single" w:sz="8" w:space="0" w:color="auto"/>
            </w:tcBorders>
            <w:vAlign w:val="bottom"/>
          </w:tcPr>
          <w:p w:rsidR="00A34E06" w:rsidRDefault="00A34E06">
            <w:pPr>
              <w:rPr>
                <w:sz w:val="24"/>
                <w:szCs w:val="24"/>
              </w:rPr>
            </w:pPr>
          </w:p>
        </w:tc>
        <w:tc>
          <w:tcPr>
            <w:tcW w:w="780" w:type="dxa"/>
            <w:tcBorders>
              <w:top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4260" w:type="dxa"/>
            <w:gridSpan w:val="9"/>
            <w:tcBorders>
              <w:right w:val="single" w:sz="8" w:space="0" w:color="auto"/>
            </w:tcBorders>
            <w:vAlign w:val="bottom"/>
          </w:tcPr>
          <w:p w:rsidR="00A34E06" w:rsidRDefault="005843AF">
            <w:pPr>
              <w:ind w:left="80"/>
              <w:rPr>
                <w:sz w:val="20"/>
                <w:szCs w:val="20"/>
              </w:rPr>
            </w:pPr>
            <w:r>
              <w:rPr>
                <w:rFonts w:eastAsia="Times New Roman"/>
                <w:sz w:val="24"/>
                <w:szCs w:val="24"/>
              </w:rPr>
              <w:t>и иронии. Особенности употребления</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1060" w:type="dxa"/>
            <w:vAlign w:val="bottom"/>
          </w:tcPr>
          <w:p w:rsidR="00A34E06" w:rsidRDefault="005843AF">
            <w:pPr>
              <w:ind w:left="80"/>
              <w:rPr>
                <w:sz w:val="20"/>
                <w:szCs w:val="20"/>
              </w:rPr>
            </w:pPr>
            <w:r>
              <w:rPr>
                <w:rFonts w:eastAsia="Times New Roman"/>
                <w:sz w:val="24"/>
                <w:szCs w:val="24"/>
              </w:rPr>
              <w:t>слов   с</w:t>
            </w:r>
          </w:p>
        </w:tc>
        <w:tc>
          <w:tcPr>
            <w:tcW w:w="1620" w:type="dxa"/>
            <w:gridSpan w:val="4"/>
            <w:vAlign w:val="bottom"/>
          </w:tcPr>
          <w:p w:rsidR="00A34E06" w:rsidRDefault="005843AF">
            <w:pPr>
              <w:ind w:right="120"/>
              <w:jc w:val="right"/>
              <w:rPr>
                <w:sz w:val="20"/>
                <w:szCs w:val="20"/>
              </w:rPr>
            </w:pPr>
            <w:r>
              <w:rPr>
                <w:rFonts w:eastAsia="Times New Roman"/>
                <w:sz w:val="24"/>
                <w:szCs w:val="24"/>
              </w:rPr>
              <w:t>суффиксами</w:t>
            </w:r>
          </w:p>
        </w:tc>
        <w:tc>
          <w:tcPr>
            <w:tcW w:w="1580" w:type="dxa"/>
            <w:gridSpan w:val="4"/>
            <w:tcBorders>
              <w:right w:val="single" w:sz="8" w:space="0" w:color="auto"/>
            </w:tcBorders>
            <w:vAlign w:val="bottom"/>
          </w:tcPr>
          <w:p w:rsidR="00A34E06" w:rsidRDefault="005843AF">
            <w:pPr>
              <w:ind w:right="20"/>
              <w:jc w:val="right"/>
              <w:rPr>
                <w:sz w:val="20"/>
                <w:szCs w:val="20"/>
              </w:rPr>
            </w:pPr>
            <w:r>
              <w:rPr>
                <w:rFonts w:eastAsia="Times New Roman"/>
                <w:sz w:val="24"/>
                <w:szCs w:val="24"/>
              </w:rPr>
              <w:t>субъективной</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1060" w:type="dxa"/>
            <w:vAlign w:val="bottom"/>
          </w:tcPr>
          <w:p w:rsidR="00A34E06" w:rsidRDefault="005843AF">
            <w:pPr>
              <w:ind w:left="80"/>
              <w:rPr>
                <w:sz w:val="20"/>
                <w:szCs w:val="20"/>
              </w:rPr>
            </w:pPr>
            <w:r>
              <w:rPr>
                <w:rFonts w:eastAsia="Times New Roman"/>
                <w:sz w:val="24"/>
                <w:szCs w:val="24"/>
              </w:rPr>
              <w:t>оценки</w:t>
            </w:r>
          </w:p>
        </w:tc>
        <w:tc>
          <w:tcPr>
            <w:tcW w:w="300" w:type="dxa"/>
            <w:vAlign w:val="bottom"/>
          </w:tcPr>
          <w:p w:rsidR="00A34E06" w:rsidRDefault="005843AF">
            <w:pPr>
              <w:ind w:left="40"/>
              <w:rPr>
                <w:sz w:val="20"/>
                <w:szCs w:val="20"/>
              </w:rPr>
            </w:pPr>
            <w:r>
              <w:rPr>
                <w:rFonts w:eastAsia="Times New Roman"/>
                <w:sz w:val="24"/>
                <w:szCs w:val="24"/>
              </w:rPr>
              <w:t>в</w:t>
            </w:r>
          </w:p>
        </w:tc>
        <w:tc>
          <w:tcPr>
            <w:tcW w:w="1760" w:type="dxa"/>
            <w:gridSpan w:val="4"/>
            <w:vAlign w:val="bottom"/>
          </w:tcPr>
          <w:p w:rsidR="00A34E06" w:rsidRDefault="005843AF">
            <w:pPr>
              <w:jc w:val="right"/>
              <w:rPr>
                <w:sz w:val="20"/>
                <w:szCs w:val="20"/>
              </w:rPr>
            </w:pPr>
            <w:r>
              <w:rPr>
                <w:rFonts w:eastAsia="Times New Roman"/>
                <w:sz w:val="24"/>
                <w:szCs w:val="24"/>
              </w:rPr>
              <w:t>произведениях</w:t>
            </w:r>
          </w:p>
        </w:tc>
        <w:tc>
          <w:tcPr>
            <w:tcW w:w="80" w:type="dxa"/>
            <w:vAlign w:val="bottom"/>
          </w:tcPr>
          <w:p w:rsidR="00A34E06" w:rsidRDefault="00A34E06">
            <w:pPr>
              <w:rPr>
                <w:sz w:val="24"/>
                <w:szCs w:val="24"/>
              </w:rPr>
            </w:pPr>
          </w:p>
        </w:tc>
        <w:tc>
          <w:tcPr>
            <w:tcW w:w="1060" w:type="dxa"/>
            <w:gridSpan w:val="2"/>
            <w:tcBorders>
              <w:right w:val="single" w:sz="8" w:space="0" w:color="auto"/>
            </w:tcBorders>
            <w:vAlign w:val="bottom"/>
          </w:tcPr>
          <w:p w:rsidR="00A34E06" w:rsidRDefault="005843AF">
            <w:pPr>
              <w:ind w:right="20"/>
              <w:jc w:val="right"/>
              <w:rPr>
                <w:sz w:val="20"/>
                <w:szCs w:val="20"/>
              </w:rPr>
            </w:pPr>
            <w:r>
              <w:rPr>
                <w:rFonts w:eastAsia="Times New Roman"/>
                <w:sz w:val="24"/>
                <w:szCs w:val="24"/>
              </w:rPr>
              <w:t>устного</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4260" w:type="dxa"/>
            <w:gridSpan w:val="9"/>
            <w:tcBorders>
              <w:right w:val="single" w:sz="8" w:space="0" w:color="auto"/>
            </w:tcBorders>
            <w:vAlign w:val="bottom"/>
          </w:tcPr>
          <w:p w:rsidR="00A34E06" w:rsidRDefault="005843AF">
            <w:pPr>
              <w:ind w:left="80"/>
              <w:rPr>
                <w:sz w:val="20"/>
                <w:szCs w:val="20"/>
              </w:rPr>
            </w:pPr>
            <w:r>
              <w:rPr>
                <w:rFonts w:eastAsia="Times New Roman"/>
                <w:sz w:val="24"/>
                <w:szCs w:val="24"/>
              </w:rPr>
              <w:t>народного творчества и произведениях</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1800" w:type="dxa"/>
            <w:gridSpan w:val="3"/>
            <w:vAlign w:val="bottom"/>
          </w:tcPr>
          <w:p w:rsidR="00A34E06" w:rsidRDefault="005843AF">
            <w:pPr>
              <w:ind w:left="80"/>
              <w:rPr>
                <w:sz w:val="20"/>
                <w:szCs w:val="20"/>
              </w:rPr>
            </w:pPr>
            <w:r>
              <w:rPr>
                <w:rFonts w:eastAsia="Times New Roman"/>
                <w:sz w:val="24"/>
                <w:szCs w:val="24"/>
              </w:rPr>
              <w:t>художественной</w:t>
            </w:r>
          </w:p>
        </w:tc>
        <w:tc>
          <w:tcPr>
            <w:tcW w:w="1400" w:type="dxa"/>
            <w:gridSpan w:val="4"/>
            <w:vAlign w:val="bottom"/>
          </w:tcPr>
          <w:p w:rsidR="00A34E06" w:rsidRDefault="005843AF">
            <w:pPr>
              <w:ind w:left="200"/>
              <w:rPr>
                <w:sz w:val="20"/>
                <w:szCs w:val="20"/>
              </w:rPr>
            </w:pPr>
            <w:r>
              <w:rPr>
                <w:rFonts w:eastAsia="Times New Roman"/>
                <w:w w:val="98"/>
                <w:sz w:val="24"/>
                <w:szCs w:val="24"/>
              </w:rPr>
              <w:t>литературы</w:t>
            </w:r>
          </w:p>
        </w:tc>
        <w:tc>
          <w:tcPr>
            <w:tcW w:w="1060" w:type="dxa"/>
            <w:gridSpan w:val="2"/>
            <w:tcBorders>
              <w:right w:val="single" w:sz="8" w:space="0" w:color="auto"/>
            </w:tcBorders>
            <w:vAlign w:val="bottom"/>
          </w:tcPr>
          <w:p w:rsidR="00A34E06" w:rsidRDefault="005843AF">
            <w:pPr>
              <w:ind w:right="20"/>
              <w:jc w:val="right"/>
              <w:rPr>
                <w:sz w:val="20"/>
                <w:szCs w:val="20"/>
              </w:rPr>
            </w:pPr>
            <w:r>
              <w:rPr>
                <w:rFonts w:eastAsia="Times New Roman"/>
                <w:sz w:val="24"/>
                <w:szCs w:val="24"/>
              </w:rPr>
              <w:t>разных</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2240" w:type="dxa"/>
            <w:gridSpan w:val="4"/>
            <w:tcBorders>
              <w:bottom w:val="single" w:sz="8" w:space="0" w:color="auto"/>
            </w:tcBorders>
            <w:vAlign w:val="bottom"/>
          </w:tcPr>
          <w:p w:rsidR="00A34E06" w:rsidRDefault="005843AF">
            <w:pPr>
              <w:ind w:left="80"/>
              <w:rPr>
                <w:sz w:val="20"/>
                <w:szCs w:val="20"/>
              </w:rPr>
            </w:pPr>
            <w:r>
              <w:rPr>
                <w:rFonts w:eastAsia="Times New Roman"/>
                <w:sz w:val="24"/>
                <w:szCs w:val="24"/>
              </w:rPr>
              <w:t>исторических эпох</w:t>
            </w:r>
          </w:p>
        </w:tc>
        <w:tc>
          <w:tcPr>
            <w:tcW w:w="440" w:type="dxa"/>
            <w:tcBorders>
              <w:bottom w:val="single" w:sz="8" w:space="0" w:color="auto"/>
            </w:tcBorders>
            <w:vAlign w:val="bottom"/>
          </w:tcPr>
          <w:p w:rsidR="00A34E06" w:rsidRDefault="00A34E06">
            <w:pPr>
              <w:rPr>
                <w:sz w:val="24"/>
                <w:szCs w:val="24"/>
              </w:rPr>
            </w:pPr>
          </w:p>
        </w:tc>
        <w:tc>
          <w:tcPr>
            <w:tcW w:w="440" w:type="dxa"/>
            <w:tcBorders>
              <w:bottom w:val="single" w:sz="8" w:space="0" w:color="auto"/>
            </w:tcBorders>
            <w:vAlign w:val="bottom"/>
          </w:tcPr>
          <w:p w:rsidR="00A34E06" w:rsidRDefault="00A34E06">
            <w:pPr>
              <w:rPr>
                <w:sz w:val="24"/>
                <w:szCs w:val="24"/>
              </w:rPr>
            </w:pPr>
          </w:p>
        </w:tc>
        <w:tc>
          <w:tcPr>
            <w:tcW w:w="80" w:type="dxa"/>
            <w:tcBorders>
              <w:bottom w:val="single" w:sz="8" w:space="0" w:color="auto"/>
            </w:tcBorders>
            <w:vAlign w:val="bottom"/>
          </w:tcPr>
          <w:p w:rsidR="00A34E06" w:rsidRDefault="00A34E06">
            <w:pPr>
              <w:rPr>
                <w:sz w:val="24"/>
                <w:szCs w:val="24"/>
              </w:rPr>
            </w:pPr>
          </w:p>
        </w:tc>
        <w:tc>
          <w:tcPr>
            <w:tcW w:w="640" w:type="dxa"/>
            <w:tcBorders>
              <w:bottom w:val="single" w:sz="8" w:space="0" w:color="auto"/>
            </w:tcBorders>
            <w:vAlign w:val="bottom"/>
          </w:tcPr>
          <w:p w:rsidR="00A34E06" w:rsidRDefault="00A34E06">
            <w:pPr>
              <w:rPr>
                <w:sz w:val="24"/>
                <w:szCs w:val="24"/>
              </w:rPr>
            </w:pPr>
          </w:p>
        </w:tc>
        <w:tc>
          <w:tcPr>
            <w:tcW w:w="42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16</w:t>
            </w:r>
          </w:p>
        </w:tc>
        <w:tc>
          <w:tcPr>
            <w:tcW w:w="1860" w:type="dxa"/>
            <w:vAlign w:val="bottom"/>
          </w:tcPr>
          <w:p w:rsidR="00A34E06" w:rsidRDefault="00A34E06">
            <w:pPr>
              <w:rPr>
                <w:sz w:val="23"/>
                <w:szCs w:val="23"/>
              </w:rPr>
            </w:pPr>
          </w:p>
        </w:tc>
        <w:tc>
          <w:tcPr>
            <w:tcW w:w="840" w:type="dxa"/>
            <w:vAlign w:val="bottom"/>
          </w:tcPr>
          <w:p w:rsidR="00A34E06" w:rsidRDefault="00A34E06">
            <w:pPr>
              <w:rPr>
                <w:sz w:val="23"/>
                <w:szCs w:val="23"/>
              </w:rPr>
            </w:pPr>
          </w:p>
        </w:tc>
        <w:tc>
          <w:tcPr>
            <w:tcW w:w="120" w:type="dxa"/>
            <w:tcBorders>
              <w:right w:val="single" w:sz="8" w:space="0" w:color="auto"/>
            </w:tcBorders>
            <w:vAlign w:val="bottom"/>
          </w:tcPr>
          <w:p w:rsidR="00A34E06" w:rsidRDefault="00A34E06">
            <w:pPr>
              <w:rPr>
                <w:sz w:val="23"/>
                <w:szCs w:val="23"/>
              </w:rPr>
            </w:pPr>
          </w:p>
        </w:tc>
        <w:tc>
          <w:tcPr>
            <w:tcW w:w="1360" w:type="dxa"/>
            <w:gridSpan w:val="2"/>
            <w:vAlign w:val="bottom"/>
          </w:tcPr>
          <w:p w:rsidR="00A34E06" w:rsidRDefault="005843AF">
            <w:pPr>
              <w:spacing w:line="264" w:lineRule="exact"/>
              <w:ind w:left="80"/>
              <w:rPr>
                <w:sz w:val="20"/>
                <w:szCs w:val="20"/>
              </w:rPr>
            </w:pPr>
            <w:r>
              <w:rPr>
                <w:rFonts w:eastAsia="Times New Roman"/>
                <w:sz w:val="24"/>
                <w:szCs w:val="24"/>
              </w:rPr>
              <w:t>Сравнения,</w:t>
            </w:r>
          </w:p>
        </w:tc>
        <w:tc>
          <w:tcPr>
            <w:tcW w:w="1760" w:type="dxa"/>
            <w:gridSpan w:val="4"/>
            <w:vAlign w:val="bottom"/>
          </w:tcPr>
          <w:p w:rsidR="00A34E06" w:rsidRDefault="005843AF">
            <w:pPr>
              <w:spacing w:line="264" w:lineRule="exact"/>
              <w:jc w:val="center"/>
              <w:rPr>
                <w:sz w:val="20"/>
                <w:szCs w:val="20"/>
              </w:rPr>
            </w:pPr>
            <w:r>
              <w:rPr>
                <w:rFonts w:eastAsia="Times New Roman"/>
                <w:w w:val="99"/>
                <w:sz w:val="24"/>
                <w:szCs w:val="24"/>
              </w:rPr>
              <w:t>прецедентные</w:t>
            </w:r>
          </w:p>
        </w:tc>
        <w:tc>
          <w:tcPr>
            <w:tcW w:w="720" w:type="dxa"/>
            <w:gridSpan w:val="2"/>
            <w:vAlign w:val="bottom"/>
          </w:tcPr>
          <w:p w:rsidR="00A34E06" w:rsidRDefault="005843AF">
            <w:pPr>
              <w:spacing w:line="264" w:lineRule="exact"/>
              <w:jc w:val="right"/>
              <w:rPr>
                <w:sz w:val="20"/>
                <w:szCs w:val="20"/>
              </w:rPr>
            </w:pPr>
            <w:r>
              <w:rPr>
                <w:rFonts w:eastAsia="Times New Roman"/>
                <w:sz w:val="24"/>
                <w:szCs w:val="24"/>
              </w:rPr>
              <w:t>имена</w:t>
            </w:r>
          </w:p>
        </w:tc>
        <w:tc>
          <w:tcPr>
            <w:tcW w:w="42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в</w:t>
            </w:r>
          </w:p>
        </w:tc>
        <w:tc>
          <w:tcPr>
            <w:tcW w:w="1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 7</w:t>
            </w:r>
          </w:p>
        </w:tc>
        <w:tc>
          <w:tcPr>
            <w:tcW w:w="780" w:type="dxa"/>
            <w:tcBorders>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860" w:type="dxa"/>
            <w:vAlign w:val="bottom"/>
          </w:tcPr>
          <w:p w:rsidR="00A34E06" w:rsidRDefault="00A34E06"/>
        </w:tc>
        <w:tc>
          <w:tcPr>
            <w:tcW w:w="840" w:type="dxa"/>
            <w:vAlign w:val="bottom"/>
          </w:tcPr>
          <w:p w:rsidR="00A34E06" w:rsidRDefault="00A34E06"/>
        </w:tc>
        <w:tc>
          <w:tcPr>
            <w:tcW w:w="120" w:type="dxa"/>
            <w:tcBorders>
              <w:right w:val="single" w:sz="8" w:space="0" w:color="auto"/>
            </w:tcBorders>
            <w:vAlign w:val="bottom"/>
          </w:tcPr>
          <w:p w:rsidR="00A34E06" w:rsidRDefault="00A34E06"/>
        </w:tc>
        <w:tc>
          <w:tcPr>
            <w:tcW w:w="1060" w:type="dxa"/>
            <w:vAlign w:val="bottom"/>
          </w:tcPr>
          <w:p w:rsidR="00A34E06" w:rsidRDefault="005843AF">
            <w:pPr>
              <w:spacing w:line="264" w:lineRule="exact"/>
              <w:ind w:left="80"/>
              <w:rPr>
                <w:sz w:val="20"/>
                <w:szCs w:val="20"/>
              </w:rPr>
            </w:pPr>
            <w:r>
              <w:rPr>
                <w:rFonts w:eastAsia="Times New Roman"/>
                <w:sz w:val="24"/>
                <w:szCs w:val="24"/>
              </w:rPr>
              <w:t>русских</w:t>
            </w:r>
          </w:p>
        </w:tc>
        <w:tc>
          <w:tcPr>
            <w:tcW w:w="1180" w:type="dxa"/>
            <w:gridSpan w:val="3"/>
            <w:vAlign w:val="bottom"/>
          </w:tcPr>
          <w:p w:rsidR="00A34E06" w:rsidRDefault="005843AF">
            <w:pPr>
              <w:spacing w:line="264" w:lineRule="exact"/>
              <w:ind w:left="60"/>
              <w:rPr>
                <w:sz w:val="20"/>
                <w:szCs w:val="20"/>
              </w:rPr>
            </w:pPr>
            <w:r>
              <w:rPr>
                <w:rFonts w:eastAsia="Times New Roman"/>
                <w:sz w:val="24"/>
                <w:szCs w:val="24"/>
              </w:rPr>
              <w:t>народных</w:t>
            </w:r>
          </w:p>
        </w:tc>
        <w:tc>
          <w:tcPr>
            <w:tcW w:w="440" w:type="dxa"/>
            <w:vAlign w:val="bottom"/>
          </w:tcPr>
          <w:p w:rsidR="00A34E06" w:rsidRDefault="005843AF">
            <w:pPr>
              <w:spacing w:line="264" w:lineRule="exact"/>
              <w:ind w:right="80"/>
              <w:jc w:val="right"/>
              <w:rPr>
                <w:sz w:val="20"/>
                <w:szCs w:val="20"/>
              </w:rPr>
            </w:pPr>
            <w:r>
              <w:rPr>
                <w:rFonts w:eastAsia="Times New Roman"/>
                <w:sz w:val="24"/>
                <w:szCs w:val="24"/>
              </w:rPr>
              <w:t>и</w:t>
            </w:r>
          </w:p>
        </w:tc>
        <w:tc>
          <w:tcPr>
            <w:tcW w:w="1580" w:type="dxa"/>
            <w:gridSpan w:val="4"/>
            <w:tcBorders>
              <w:right w:val="single" w:sz="8" w:space="0" w:color="auto"/>
            </w:tcBorders>
            <w:vAlign w:val="bottom"/>
          </w:tcPr>
          <w:p w:rsidR="00A34E06" w:rsidRDefault="005843AF">
            <w:pPr>
              <w:spacing w:line="264" w:lineRule="exact"/>
              <w:ind w:right="20"/>
              <w:jc w:val="right"/>
              <w:rPr>
                <w:sz w:val="20"/>
                <w:szCs w:val="20"/>
              </w:rPr>
            </w:pPr>
            <w:r>
              <w:rPr>
                <w:rFonts w:eastAsia="Times New Roman"/>
                <w:w w:val="98"/>
                <w:sz w:val="24"/>
                <w:szCs w:val="24"/>
              </w:rPr>
              <w:t>литературных</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1060" w:type="dxa"/>
            <w:vAlign w:val="bottom"/>
          </w:tcPr>
          <w:p w:rsidR="00A34E06" w:rsidRDefault="005843AF">
            <w:pPr>
              <w:ind w:left="80"/>
              <w:rPr>
                <w:sz w:val="20"/>
                <w:szCs w:val="20"/>
              </w:rPr>
            </w:pPr>
            <w:r>
              <w:rPr>
                <w:rFonts w:eastAsia="Times New Roman"/>
                <w:sz w:val="24"/>
                <w:szCs w:val="24"/>
              </w:rPr>
              <w:t>сказках,</w:t>
            </w:r>
          </w:p>
        </w:tc>
        <w:tc>
          <w:tcPr>
            <w:tcW w:w="1180" w:type="dxa"/>
            <w:gridSpan w:val="3"/>
            <w:vAlign w:val="bottom"/>
          </w:tcPr>
          <w:p w:rsidR="00A34E06" w:rsidRDefault="005843AF">
            <w:pPr>
              <w:ind w:right="40"/>
              <w:jc w:val="right"/>
              <w:rPr>
                <w:sz w:val="20"/>
                <w:szCs w:val="20"/>
              </w:rPr>
            </w:pPr>
            <w:r>
              <w:rPr>
                <w:rFonts w:eastAsia="Times New Roman"/>
                <w:w w:val="99"/>
                <w:sz w:val="24"/>
                <w:szCs w:val="24"/>
              </w:rPr>
              <w:t>народных</w:t>
            </w:r>
          </w:p>
        </w:tc>
        <w:tc>
          <w:tcPr>
            <w:tcW w:w="880" w:type="dxa"/>
            <w:gridSpan w:val="2"/>
            <w:vAlign w:val="bottom"/>
          </w:tcPr>
          <w:p w:rsidR="00A34E06" w:rsidRDefault="005843AF">
            <w:pPr>
              <w:jc w:val="right"/>
              <w:rPr>
                <w:sz w:val="20"/>
                <w:szCs w:val="20"/>
              </w:rPr>
            </w:pPr>
            <w:r>
              <w:rPr>
                <w:rFonts w:eastAsia="Times New Roman"/>
                <w:w w:val="99"/>
                <w:sz w:val="24"/>
                <w:szCs w:val="24"/>
              </w:rPr>
              <w:t>песнях,</w:t>
            </w:r>
          </w:p>
        </w:tc>
        <w:tc>
          <w:tcPr>
            <w:tcW w:w="1140" w:type="dxa"/>
            <w:gridSpan w:val="3"/>
            <w:tcBorders>
              <w:right w:val="single" w:sz="8" w:space="0" w:color="auto"/>
            </w:tcBorders>
            <w:vAlign w:val="bottom"/>
          </w:tcPr>
          <w:p w:rsidR="00A34E06" w:rsidRDefault="005843AF">
            <w:pPr>
              <w:ind w:right="20"/>
              <w:jc w:val="right"/>
              <w:rPr>
                <w:sz w:val="20"/>
                <w:szCs w:val="20"/>
              </w:rPr>
            </w:pPr>
            <w:r>
              <w:rPr>
                <w:rFonts w:eastAsia="Times New Roman"/>
                <w:sz w:val="24"/>
                <w:szCs w:val="24"/>
              </w:rPr>
              <w:t>былинах,</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3120" w:type="dxa"/>
            <w:gridSpan w:val="6"/>
            <w:vAlign w:val="bottom"/>
          </w:tcPr>
          <w:p w:rsidR="00A34E06" w:rsidRDefault="005843AF">
            <w:pPr>
              <w:ind w:left="80"/>
              <w:rPr>
                <w:sz w:val="20"/>
                <w:szCs w:val="20"/>
              </w:rPr>
            </w:pPr>
            <w:r>
              <w:rPr>
                <w:rFonts w:eastAsia="Times New Roman"/>
                <w:sz w:val="24"/>
                <w:szCs w:val="24"/>
              </w:rPr>
              <w:t>художественной литературе.</w:t>
            </w:r>
          </w:p>
        </w:tc>
        <w:tc>
          <w:tcPr>
            <w:tcW w:w="80" w:type="dxa"/>
            <w:vAlign w:val="bottom"/>
          </w:tcPr>
          <w:p w:rsidR="00A34E06" w:rsidRDefault="00A34E06">
            <w:pPr>
              <w:rPr>
                <w:sz w:val="24"/>
                <w:szCs w:val="24"/>
              </w:rPr>
            </w:pPr>
          </w:p>
        </w:tc>
        <w:tc>
          <w:tcPr>
            <w:tcW w:w="640" w:type="dxa"/>
            <w:vAlign w:val="bottom"/>
          </w:tcPr>
          <w:p w:rsidR="00A34E06" w:rsidRDefault="00A34E06">
            <w:pPr>
              <w:rPr>
                <w:sz w:val="24"/>
                <w:szCs w:val="24"/>
              </w:rPr>
            </w:pPr>
          </w:p>
        </w:tc>
        <w:tc>
          <w:tcPr>
            <w:tcW w:w="42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860" w:type="dxa"/>
            <w:tcBorders>
              <w:bottom w:val="single" w:sz="8" w:space="0" w:color="auto"/>
            </w:tcBorders>
            <w:vAlign w:val="bottom"/>
          </w:tcPr>
          <w:p w:rsidR="00A34E06" w:rsidRDefault="00A34E06">
            <w:pPr>
              <w:rPr>
                <w:sz w:val="24"/>
                <w:szCs w:val="24"/>
              </w:rPr>
            </w:pPr>
          </w:p>
        </w:tc>
        <w:tc>
          <w:tcPr>
            <w:tcW w:w="840" w:type="dxa"/>
            <w:tcBorders>
              <w:bottom w:val="single" w:sz="8" w:space="0" w:color="auto"/>
            </w:tcBorders>
            <w:vAlign w:val="bottom"/>
          </w:tcPr>
          <w:p w:rsidR="00A34E06" w:rsidRDefault="00A34E06">
            <w:pPr>
              <w:rPr>
                <w:sz w:val="24"/>
                <w:szCs w:val="24"/>
              </w:rPr>
            </w:pPr>
          </w:p>
        </w:tc>
        <w:tc>
          <w:tcPr>
            <w:tcW w:w="120" w:type="dxa"/>
            <w:tcBorders>
              <w:bottom w:val="single" w:sz="8" w:space="0" w:color="auto"/>
              <w:right w:val="single" w:sz="8" w:space="0" w:color="auto"/>
            </w:tcBorders>
            <w:vAlign w:val="bottom"/>
          </w:tcPr>
          <w:p w:rsidR="00A34E06" w:rsidRDefault="00A34E06">
            <w:pPr>
              <w:rPr>
                <w:sz w:val="24"/>
                <w:szCs w:val="24"/>
              </w:rPr>
            </w:pPr>
          </w:p>
        </w:tc>
        <w:tc>
          <w:tcPr>
            <w:tcW w:w="3120" w:type="dxa"/>
            <w:gridSpan w:val="6"/>
            <w:tcBorders>
              <w:bottom w:val="single" w:sz="8" w:space="0" w:color="auto"/>
            </w:tcBorders>
            <w:vAlign w:val="bottom"/>
          </w:tcPr>
          <w:p w:rsidR="00A34E06" w:rsidRDefault="005843AF">
            <w:pPr>
              <w:ind w:left="80"/>
              <w:rPr>
                <w:sz w:val="20"/>
                <w:szCs w:val="20"/>
              </w:rPr>
            </w:pPr>
            <w:r>
              <w:rPr>
                <w:rFonts w:eastAsia="Times New Roman"/>
                <w:w w:val="99"/>
                <w:sz w:val="24"/>
                <w:szCs w:val="24"/>
              </w:rPr>
              <w:t>Орфографический практикум</w:t>
            </w:r>
          </w:p>
        </w:tc>
        <w:tc>
          <w:tcPr>
            <w:tcW w:w="80" w:type="dxa"/>
            <w:tcBorders>
              <w:bottom w:val="single" w:sz="8" w:space="0" w:color="auto"/>
            </w:tcBorders>
            <w:vAlign w:val="bottom"/>
          </w:tcPr>
          <w:p w:rsidR="00A34E06" w:rsidRDefault="00A34E06">
            <w:pPr>
              <w:rPr>
                <w:sz w:val="24"/>
                <w:szCs w:val="24"/>
              </w:rPr>
            </w:pPr>
          </w:p>
        </w:tc>
        <w:tc>
          <w:tcPr>
            <w:tcW w:w="640" w:type="dxa"/>
            <w:tcBorders>
              <w:bottom w:val="single" w:sz="8" w:space="0" w:color="auto"/>
            </w:tcBorders>
            <w:vAlign w:val="bottom"/>
          </w:tcPr>
          <w:p w:rsidR="00A34E06" w:rsidRDefault="00A34E06">
            <w:pPr>
              <w:rPr>
                <w:sz w:val="24"/>
                <w:szCs w:val="24"/>
              </w:rPr>
            </w:pPr>
          </w:p>
        </w:tc>
        <w:tc>
          <w:tcPr>
            <w:tcW w:w="42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17</w:t>
            </w:r>
          </w:p>
        </w:tc>
        <w:tc>
          <w:tcPr>
            <w:tcW w:w="1860" w:type="dxa"/>
            <w:vAlign w:val="bottom"/>
          </w:tcPr>
          <w:p w:rsidR="00A34E06" w:rsidRDefault="005843AF">
            <w:pPr>
              <w:spacing w:line="264" w:lineRule="exact"/>
              <w:ind w:left="100"/>
              <w:rPr>
                <w:sz w:val="20"/>
                <w:szCs w:val="20"/>
              </w:rPr>
            </w:pPr>
            <w:r>
              <w:rPr>
                <w:rFonts w:eastAsia="Times New Roman"/>
                <w:sz w:val="24"/>
                <w:szCs w:val="24"/>
              </w:rPr>
              <w:t>Меткое  слово</w:t>
            </w:r>
          </w:p>
        </w:tc>
        <w:tc>
          <w:tcPr>
            <w:tcW w:w="840" w:type="dxa"/>
            <w:vAlign w:val="bottom"/>
          </w:tcPr>
          <w:p w:rsidR="00A34E06" w:rsidRDefault="005843AF">
            <w:pPr>
              <w:spacing w:line="264" w:lineRule="exact"/>
              <w:jc w:val="right"/>
              <w:rPr>
                <w:sz w:val="20"/>
                <w:szCs w:val="20"/>
              </w:rPr>
            </w:pPr>
            <w:r>
              <w:rPr>
                <w:rFonts w:eastAsia="Times New Roman"/>
                <w:w w:val="97"/>
                <w:sz w:val="24"/>
                <w:szCs w:val="24"/>
              </w:rPr>
              <w:t>русской</w:t>
            </w:r>
          </w:p>
        </w:tc>
        <w:tc>
          <w:tcPr>
            <w:tcW w:w="120" w:type="dxa"/>
            <w:tcBorders>
              <w:right w:val="single" w:sz="8" w:space="0" w:color="auto"/>
            </w:tcBorders>
            <w:vAlign w:val="bottom"/>
          </w:tcPr>
          <w:p w:rsidR="00A34E06" w:rsidRDefault="00A34E06">
            <w:pPr>
              <w:rPr>
                <w:sz w:val="23"/>
                <w:szCs w:val="23"/>
              </w:rPr>
            </w:pPr>
          </w:p>
        </w:tc>
        <w:tc>
          <w:tcPr>
            <w:tcW w:w="1360" w:type="dxa"/>
            <w:gridSpan w:val="2"/>
            <w:vAlign w:val="bottom"/>
          </w:tcPr>
          <w:p w:rsidR="00A34E06" w:rsidRDefault="005843AF">
            <w:pPr>
              <w:spacing w:line="264" w:lineRule="exact"/>
              <w:ind w:left="80"/>
              <w:rPr>
                <w:sz w:val="20"/>
                <w:szCs w:val="20"/>
              </w:rPr>
            </w:pPr>
            <w:r>
              <w:rPr>
                <w:rFonts w:eastAsia="Times New Roman"/>
                <w:sz w:val="24"/>
                <w:szCs w:val="24"/>
              </w:rPr>
              <w:t>Крылатые</w:t>
            </w:r>
          </w:p>
        </w:tc>
        <w:tc>
          <w:tcPr>
            <w:tcW w:w="880" w:type="dxa"/>
            <w:gridSpan w:val="2"/>
            <w:vAlign w:val="bottom"/>
          </w:tcPr>
          <w:p w:rsidR="00A34E06" w:rsidRDefault="005843AF">
            <w:pPr>
              <w:spacing w:line="264" w:lineRule="exact"/>
              <w:ind w:right="40"/>
              <w:jc w:val="right"/>
              <w:rPr>
                <w:sz w:val="20"/>
                <w:szCs w:val="20"/>
              </w:rPr>
            </w:pPr>
            <w:r>
              <w:rPr>
                <w:rFonts w:eastAsia="Times New Roman"/>
                <w:sz w:val="24"/>
                <w:szCs w:val="24"/>
              </w:rPr>
              <w:t>слова</w:t>
            </w:r>
          </w:p>
        </w:tc>
        <w:tc>
          <w:tcPr>
            <w:tcW w:w="440" w:type="dxa"/>
            <w:vAlign w:val="bottom"/>
          </w:tcPr>
          <w:p w:rsidR="00A34E06" w:rsidRDefault="005843AF">
            <w:pPr>
              <w:spacing w:line="264" w:lineRule="exact"/>
              <w:jc w:val="right"/>
              <w:rPr>
                <w:sz w:val="20"/>
                <w:szCs w:val="20"/>
              </w:rPr>
            </w:pPr>
            <w:r>
              <w:rPr>
                <w:rFonts w:eastAsia="Times New Roman"/>
                <w:sz w:val="24"/>
                <w:szCs w:val="24"/>
              </w:rPr>
              <w:t>и</w:t>
            </w:r>
          </w:p>
        </w:tc>
        <w:tc>
          <w:tcPr>
            <w:tcW w:w="1580" w:type="dxa"/>
            <w:gridSpan w:val="4"/>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выражения</w:t>
            </w:r>
          </w:p>
        </w:tc>
        <w:tc>
          <w:tcPr>
            <w:tcW w:w="1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 8</w:t>
            </w:r>
          </w:p>
        </w:tc>
        <w:tc>
          <w:tcPr>
            <w:tcW w:w="780" w:type="dxa"/>
            <w:tcBorders>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5843AF">
            <w:pPr>
              <w:ind w:left="100"/>
              <w:rPr>
                <w:sz w:val="20"/>
                <w:szCs w:val="20"/>
              </w:rPr>
            </w:pPr>
            <w:r>
              <w:rPr>
                <w:rFonts w:eastAsia="Times New Roman"/>
                <w:sz w:val="24"/>
                <w:szCs w:val="24"/>
              </w:rPr>
              <w:t>речи:  крылатые</w:t>
            </w:r>
          </w:p>
        </w:tc>
        <w:tc>
          <w:tcPr>
            <w:tcW w:w="840" w:type="dxa"/>
            <w:vAlign w:val="bottom"/>
          </w:tcPr>
          <w:p w:rsidR="00A34E06" w:rsidRDefault="005843AF">
            <w:pPr>
              <w:jc w:val="right"/>
              <w:rPr>
                <w:sz w:val="20"/>
                <w:szCs w:val="20"/>
              </w:rPr>
            </w:pPr>
            <w:r>
              <w:rPr>
                <w:rFonts w:eastAsia="Times New Roman"/>
                <w:sz w:val="24"/>
                <w:szCs w:val="24"/>
              </w:rPr>
              <w:t>слова,</w:t>
            </w:r>
          </w:p>
        </w:tc>
        <w:tc>
          <w:tcPr>
            <w:tcW w:w="120" w:type="dxa"/>
            <w:tcBorders>
              <w:right w:val="single" w:sz="8" w:space="0" w:color="auto"/>
            </w:tcBorders>
            <w:vAlign w:val="bottom"/>
          </w:tcPr>
          <w:p w:rsidR="00A34E06" w:rsidRDefault="00A34E06">
            <w:pPr>
              <w:rPr>
                <w:sz w:val="24"/>
                <w:szCs w:val="24"/>
              </w:rPr>
            </w:pPr>
          </w:p>
        </w:tc>
        <w:tc>
          <w:tcPr>
            <w:tcW w:w="1800" w:type="dxa"/>
            <w:gridSpan w:val="3"/>
            <w:vAlign w:val="bottom"/>
          </w:tcPr>
          <w:p w:rsidR="00A34E06" w:rsidRDefault="005843AF">
            <w:pPr>
              <w:spacing w:line="264" w:lineRule="exact"/>
              <w:ind w:left="80"/>
              <w:rPr>
                <w:sz w:val="20"/>
                <w:szCs w:val="20"/>
              </w:rPr>
            </w:pPr>
            <w:r>
              <w:rPr>
                <w:rFonts w:eastAsia="Times New Roman"/>
                <w:sz w:val="24"/>
                <w:szCs w:val="24"/>
              </w:rPr>
              <w:t>(прецедентные</w:t>
            </w:r>
          </w:p>
        </w:tc>
        <w:tc>
          <w:tcPr>
            <w:tcW w:w="880" w:type="dxa"/>
            <w:gridSpan w:val="2"/>
            <w:vAlign w:val="bottom"/>
          </w:tcPr>
          <w:p w:rsidR="00A34E06" w:rsidRDefault="005843AF">
            <w:pPr>
              <w:spacing w:line="264" w:lineRule="exact"/>
              <w:jc w:val="right"/>
              <w:rPr>
                <w:sz w:val="20"/>
                <w:szCs w:val="20"/>
              </w:rPr>
            </w:pPr>
            <w:r>
              <w:rPr>
                <w:rFonts w:eastAsia="Times New Roman"/>
                <w:sz w:val="24"/>
                <w:szCs w:val="24"/>
              </w:rPr>
              <w:t>тексты)</w:t>
            </w:r>
          </w:p>
        </w:tc>
        <w:tc>
          <w:tcPr>
            <w:tcW w:w="440" w:type="dxa"/>
            <w:vAlign w:val="bottom"/>
          </w:tcPr>
          <w:p w:rsidR="00A34E06" w:rsidRDefault="005843AF">
            <w:pPr>
              <w:spacing w:line="264" w:lineRule="exact"/>
              <w:ind w:left="180"/>
              <w:rPr>
                <w:sz w:val="20"/>
                <w:szCs w:val="20"/>
              </w:rPr>
            </w:pPr>
            <w:r>
              <w:rPr>
                <w:rFonts w:eastAsia="Times New Roman"/>
                <w:sz w:val="24"/>
                <w:szCs w:val="24"/>
              </w:rPr>
              <w:t>из</w:t>
            </w:r>
          </w:p>
        </w:tc>
        <w:tc>
          <w:tcPr>
            <w:tcW w:w="80" w:type="dxa"/>
            <w:vAlign w:val="bottom"/>
          </w:tcPr>
          <w:p w:rsidR="00A34E06" w:rsidRDefault="00A34E06">
            <w:pPr>
              <w:rPr>
                <w:sz w:val="24"/>
                <w:szCs w:val="24"/>
              </w:rPr>
            </w:pPr>
          </w:p>
        </w:tc>
        <w:tc>
          <w:tcPr>
            <w:tcW w:w="106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русских</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700" w:type="dxa"/>
            <w:gridSpan w:val="2"/>
            <w:vMerge w:val="restart"/>
            <w:vAlign w:val="bottom"/>
          </w:tcPr>
          <w:p w:rsidR="00A34E06" w:rsidRDefault="005843AF">
            <w:pPr>
              <w:ind w:left="100"/>
              <w:rPr>
                <w:sz w:val="20"/>
                <w:szCs w:val="20"/>
              </w:rPr>
            </w:pPr>
            <w:r>
              <w:rPr>
                <w:rFonts w:eastAsia="Times New Roman"/>
                <w:sz w:val="24"/>
                <w:szCs w:val="24"/>
              </w:rPr>
              <w:t>пословицы, поговорки</w:t>
            </w:r>
          </w:p>
        </w:tc>
        <w:tc>
          <w:tcPr>
            <w:tcW w:w="120" w:type="dxa"/>
            <w:tcBorders>
              <w:right w:val="single" w:sz="8" w:space="0" w:color="auto"/>
            </w:tcBorders>
            <w:vAlign w:val="bottom"/>
          </w:tcPr>
          <w:p w:rsidR="00A34E06" w:rsidRDefault="00A34E06"/>
        </w:tc>
        <w:tc>
          <w:tcPr>
            <w:tcW w:w="1360" w:type="dxa"/>
            <w:gridSpan w:val="2"/>
            <w:vAlign w:val="bottom"/>
          </w:tcPr>
          <w:p w:rsidR="00A34E06" w:rsidRDefault="005843AF">
            <w:pPr>
              <w:spacing w:line="264" w:lineRule="exact"/>
              <w:ind w:left="80"/>
              <w:rPr>
                <w:sz w:val="20"/>
                <w:szCs w:val="20"/>
              </w:rPr>
            </w:pPr>
            <w:r>
              <w:rPr>
                <w:rFonts w:eastAsia="Times New Roman"/>
                <w:sz w:val="24"/>
                <w:szCs w:val="24"/>
              </w:rPr>
              <w:t>народных</w:t>
            </w:r>
          </w:p>
        </w:tc>
        <w:tc>
          <w:tcPr>
            <w:tcW w:w="1840" w:type="dxa"/>
            <w:gridSpan w:val="5"/>
            <w:vAlign w:val="bottom"/>
          </w:tcPr>
          <w:p w:rsidR="00A34E06" w:rsidRDefault="005843AF">
            <w:pPr>
              <w:spacing w:line="264" w:lineRule="exact"/>
              <w:rPr>
                <w:sz w:val="20"/>
                <w:szCs w:val="20"/>
              </w:rPr>
            </w:pPr>
            <w:r>
              <w:rPr>
                <w:rFonts w:eastAsia="Times New Roman"/>
                <w:sz w:val="24"/>
                <w:szCs w:val="24"/>
              </w:rPr>
              <w:t>и   литературных</w:t>
            </w:r>
          </w:p>
        </w:tc>
        <w:tc>
          <w:tcPr>
            <w:tcW w:w="106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сказок</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4"/>
        </w:trPr>
        <w:tc>
          <w:tcPr>
            <w:tcW w:w="800" w:type="dxa"/>
            <w:tcBorders>
              <w:left w:val="single" w:sz="8" w:space="0" w:color="auto"/>
              <w:right w:val="single" w:sz="8" w:space="0" w:color="auto"/>
            </w:tcBorders>
            <w:vAlign w:val="bottom"/>
          </w:tcPr>
          <w:p w:rsidR="00A34E06" w:rsidRDefault="00A34E06">
            <w:pPr>
              <w:rPr>
                <w:sz w:val="7"/>
                <w:szCs w:val="7"/>
              </w:rPr>
            </w:pPr>
          </w:p>
        </w:tc>
        <w:tc>
          <w:tcPr>
            <w:tcW w:w="2700" w:type="dxa"/>
            <w:gridSpan w:val="2"/>
            <w:vMerge/>
            <w:vAlign w:val="bottom"/>
          </w:tcPr>
          <w:p w:rsidR="00A34E06" w:rsidRDefault="00A34E06">
            <w:pPr>
              <w:rPr>
                <w:sz w:val="7"/>
                <w:szCs w:val="7"/>
              </w:rPr>
            </w:pPr>
          </w:p>
        </w:tc>
        <w:tc>
          <w:tcPr>
            <w:tcW w:w="120" w:type="dxa"/>
            <w:tcBorders>
              <w:right w:val="single" w:sz="8" w:space="0" w:color="auto"/>
            </w:tcBorders>
            <w:vAlign w:val="bottom"/>
          </w:tcPr>
          <w:p w:rsidR="00A34E06" w:rsidRDefault="00A34E06">
            <w:pPr>
              <w:rPr>
                <w:sz w:val="7"/>
                <w:szCs w:val="7"/>
              </w:rPr>
            </w:pPr>
          </w:p>
        </w:tc>
        <w:tc>
          <w:tcPr>
            <w:tcW w:w="4260" w:type="dxa"/>
            <w:gridSpan w:val="9"/>
            <w:vMerge w:val="restart"/>
            <w:tcBorders>
              <w:right w:val="single" w:sz="8" w:space="0" w:color="auto"/>
            </w:tcBorders>
            <w:vAlign w:val="bottom"/>
          </w:tcPr>
          <w:p w:rsidR="00A34E06" w:rsidRDefault="005843AF">
            <w:pPr>
              <w:ind w:left="80"/>
              <w:rPr>
                <w:sz w:val="20"/>
                <w:szCs w:val="20"/>
              </w:rPr>
            </w:pPr>
            <w:r>
              <w:rPr>
                <w:rFonts w:eastAsia="Times New Roman"/>
                <w:sz w:val="24"/>
                <w:szCs w:val="24"/>
              </w:rPr>
              <w:t>(источники, значение и употребление в</w:t>
            </w:r>
          </w:p>
        </w:tc>
        <w:tc>
          <w:tcPr>
            <w:tcW w:w="1380" w:type="dxa"/>
            <w:tcBorders>
              <w:right w:val="single" w:sz="8" w:space="0" w:color="auto"/>
            </w:tcBorders>
            <w:vAlign w:val="bottom"/>
          </w:tcPr>
          <w:p w:rsidR="00A34E06" w:rsidRDefault="00A34E06">
            <w:pPr>
              <w:rPr>
                <w:sz w:val="7"/>
                <w:szCs w:val="7"/>
              </w:rPr>
            </w:pPr>
          </w:p>
        </w:tc>
        <w:tc>
          <w:tcPr>
            <w:tcW w:w="78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2"/>
        </w:trPr>
        <w:tc>
          <w:tcPr>
            <w:tcW w:w="800" w:type="dxa"/>
            <w:tcBorders>
              <w:left w:val="single" w:sz="8" w:space="0" w:color="auto"/>
              <w:right w:val="single" w:sz="8" w:space="0" w:color="auto"/>
            </w:tcBorders>
            <w:vAlign w:val="bottom"/>
          </w:tcPr>
          <w:p w:rsidR="00A34E06" w:rsidRDefault="00A34E06">
            <w:pPr>
              <w:rPr>
                <w:sz w:val="16"/>
                <w:szCs w:val="16"/>
              </w:rPr>
            </w:pPr>
          </w:p>
        </w:tc>
        <w:tc>
          <w:tcPr>
            <w:tcW w:w="1860" w:type="dxa"/>
            <w:vAlign w:val="bottom"/>
          </w:tcPr>
          <w:p w:rsidR="00A34E06" w:rsidRDefault="00A34E06">
            <w:pPr>
              <w:rPr>
                <w:sz w:val="16"/>
                <w:szCs w:val="16"/>
              </w:rPr>
            </w:pPr>
          </w:p>
        </w:tc>
        <w:tc>
          <w:tcPr>
            <w:tcW w:w="840" w:type="dxa"/>
            <w:vAlign w:val="bottom"/>
          </w:tcPr>
          <w:p w:rsidR="00A34E06" w:rsidRDefault="00A34E06">
            <w:pPr>
              <w:rPr>
                <w:sz w:val="16"/>
                <w:szCs w:val="16"/>
              </w:rPr>
            </w:pPr>
          </w:p>
        </w:tc>
        <w:tc>
          <w:tcPr>
            <w:tcW w:w="120" w:type="dxa"/>
            <w:tcBorders>
              <w:right w:val="single" w:sz="8" w:space="0" w:color="auto"/>
            </w:tcBorders>
            <w:vAlign w:val="bottom"/>
          </w:tcPr>
          <w:p w:rsidR="00A34E06" w:rsidRDefault="00A34E06">
            <w:pPr>
              <w:rPr>
                <w:sz w:val="16"/>
                <w:szCs w:val="16"/>
              </w:rPr>
            </w:pPr>
          </w:p>
        </w:tc>
        <w:tc>
          <w:tcPr>
            <w:tcW w:w="4260" w:type="dxa"/>
            <w:gridSpan w:val="9"/>
            <w:vMerge/>
            <w:tcBorders>
              <w:right w:val="single" w:sz="8" w:space="0" w:color="auto"/>
            </w:tcBorders>
            <w:vAlign w:val="bottom"/>
          </w:tcPr>
          <w:p w:rsidR="00A34E06" w:rsidRDefault="00A34E06">
            <w:pPr>
              <w:rPr>
                <w:sz w:val="16"/>
                <w:szCs w:val="16"/>
              </w:rPr>
            </w:pPr>
          </w:p>
        </w:tc>
        <w:tc>
          <w:tcPr>
            <w:tcW w:w="1380" w:type="dxa"/>
            <w:tcBorders>
              <w:right w:val="single" w:sz="8" w:space="0" w:color="auto"/>
            </w:tcBorders>
            <w:vAlign w:val="bottom"/>
          </w:tcPr>
          <w:p w:rsidR="00A34E06" w:rsidRDefault="00A34E06">
            <w:pPr>
              <w:rPr>
                <w:sz w:val="16"/>
                <w:szCs w:val="16"/>
              </w:rPr>
            </w:pPr>
          </w:p>
        </w:tc>
        <w:tc>
          <w:tcPr>
            <w:tcW w:w="780" w:type="dxa"/>
            <w:tcBorders>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277"/>
        </w:trPr>
        <w:tc>
          <w:tcPr>
            <w:tcW w:w="800" w:type="dxa"/>
            <w:tcBorders>
              <w:left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1800" w:type="dxa"/>
            <w:gridSpan w:val="3"/>
            <w:vAlign w:val="bottom"/>
          </w:tcPr>
          <w:p w:rsidR="00A34E06" w:rsidRDefault="005843AF">
            <w:pPr>
              <w:ind w:left="80"/>
              <w:rPr>
                <w:sz w:val="20"/>
                <w:szCs w:val="20"/>
              </w:rPr>
            </w:pPr>
            <w:r>
              <w:rPr>
                <w:rFonts w:eastAsia="Times New Roman"/>
                <w:sz w:val="24"/>
                <w:szCs w:val="24"/>
              </w:rPr>
              <w:t>современных</w:t>
            </w:r>
          </w:p>
        </w:tc>
        <w:tc>
          <w:tcPr>
            <w:tcW w:w="1320" w:type="dxa"/>
            <w:gridSpan w:val="3"/>
            <w:vAlign w:val="bottom"/>
          </w:tcPr>
          <w:p w:rsidR="00A34E06" w:rsidRDefault="005843AF">
            <w:pPr>
              <w:ind w:right="140"/>
              <w:jc w:val="right"/>
              <w:rPr>
                <w:sz w:val="20"/>
                <w:szCs w:val="20"/>
              </w:rPr>
            </w:pPr>
            <w:r>
              <w:rPr>
                <w:rFonts w:eastAsia="Times New Roman"/>
                <w:w w:val="98"/>
                <w:sz w:val="24"/>
                <w:szCs w:val="24"/>
              </w:rPr>
              <w:t>ситуациях</w:t>
            </w:r>
          </w:p>
        </w:tc>
        <w:tc>
          <w:tcPr>
            <w:tcW w:w="80" w:type="dxa"/>
            <w:vAlign w:val="bottom"/>
          </w:tcPr>
          <w:p w:rsidR="00A34E06" w:rsidRDefault="00A34E06">
            <w:pPr>
              <w:rPr>
                <w:sz w:val="24"/>
                <w:szCs w:val="24"/>
              </w:rPr>
            </w:pPr>
          </w:p>
        </w:tc>
        <w:tc>
          <w:tcPr>
            <w:tcW w:w="1060" w:type="dxa"/>
            <w:gridSpan w:val="2"/>
            <w:tcBorders>
              <w:right w:val="single" w:sz="8" w:space="0" w:color="auto"/>
            </w:tcBorders>
            <w:vAlign w:val="bottom"/>
          </w:tcPr>
          <w:p w:rsidR="00A34E06" w:rsidRDefault="005843AF">
            <w:pPr>
              <w:ind w:right="20"/>
              <w:jc w:val="right"/>
              <w:rPr>
                <w:sz w:val="20"/>
                <w:szCs w:val="20"/>
              </w:rPr>
            </w:pPr>
            <w:r>
              <w:rPr>
                <w:rFonts w:eastAsia="Times New Roman"/>
                <w:w w:val="99"/>
                <w:sz w:val="24"/>
                <w:szCs w:val="24"/>
              </w:rPr>
              <w:t>речевого</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4260" w:type="dxa"/>
            <w:gridSpan w:val="9"/>
            <w:tcBorders>
              <w:right w:val="single" w:sz="8" w:space="0" w:color="auto"/>
            </w:tcBorders>
            <w:vAlign w:val="bottom"/>
          </w:tcPr>
          <w:p w:rsidR="00A34E06" w:rsidRDefault="005843AF">
            <w:pPr>
              <w:ind w:left="80"/>
              <w:rPr>
                <w:sz w:val="20"/>
                <w:szCs w:val="20"/>
              </w:rPr>
            </w:pPr>
            <w:r>
              <w:rPr>
                <w:rFonts w:eastAsia="Times New Roman"/>
                <w:sz w:val="24"/>
                <w:szCs w:val="24"/>
              </w:rPr>
              <w:t>общения).  Ознакомление с историей и</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3120" w:type="dxa"/>
            <w:gridSpan w:val="6"/>
            <w:tcBorders>
              <w:bottom w:val="single" w:sz="8" w:space="0" w:color="auto"/>
            </w:tcBorders>
            <w:vAlign w:val="bottom"/>
          </w:tcPr>
          <w:p w:rsidR="00A34E06" w:rsidRDefault="005843AF">
            <w:pPr>
              <w:ind w:left="80"/>
              <w:rPr>
                <w:sz w:val="20"/>
                <w:szCs w:val="20"/>
              </w:rPr>
            </w:pPr>
            <w:r>
              <w:rPr>
                <w:rFonts w:eastAsia="Times New Roman"/>
                <w:sz w:val="24"/>
                <w:szCs w:val="24"/>
              </w:rPr>
              <w:t>этимологией некоторых слов</w:t>
            </w:r>
          </w:p>
        </w:tc>
        <w:tc>
          <w:tcPr>
            <w:tcW w:w="80" w:type="dxa"/>
            <w:tcBorders>
              <w:bottom w:val="single" w:sz="8" w:space="0" w:color="auto"/>
            </w:tcBorders>
            <w:vAlign w:val="bottom"/>
          </w:tcPr>
          <w:p w:rsidR="00A34E06" w:rsidRDefault="00A34E06">
            <w:pPr>
              <w:rPr>
                <w:sz w:val="24"/>
                <w:szCs w:val="24"/>
              </w:rPr>
            </w:pPr>
          </w:p>
        </w:tc>
        <w:tc>
          <w:tcPr>
            <w:tcW w:w="640" w:type="dxa"/>
            <w:tcBorders>
              <w:bottom w:val="single" w:sz="8" w:space="0" w:color="auto"/>
            </w:tcBorders>
            <w:vAlign w:val="bottom"/>
          </w:tcPr>
          <w:p w:rsidR="00A34E06" w:rsidRDefault="00A34E06">
            <w:pPr>
              <w:rPr>
                <w:sz w:val="24"/>
                <w:szCs w:val="24"/>
              </w:rPr>
            </w:pPr>
          </w:p>
        </w:tc>
        <w:tc>
          <w:tcPr>
            <w:tcW w:w="42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18</w:t>
            </w:r>
          </w:p>
        </w:tc>
        <w:tc>
          <w:tcPr>
            <w:tcW w:w="1860" w:type="dxa"/>
            <w:vAlign w:val="bottom"/>
          </w:tcPr>
          <w:p w:rsidR="00A34E06" w:rsidRDefault="00A34E06">
            <w:pPr>
              <w:rPr>
                <w:sz w:val="23"/>
                <w:szCs w:val="23"/>
              </w:rPr>
            </w:pPr>
          </w:p>
        </w:tc>
        <w:tc>
          <w:tcPr>
            <w:tcW w:w="840" w:type="dxa"/>
            <w:vAlign w:val="bottom"/>
          </w:tcPr>
          <w:p w:rsidR="00A34E06" w:rsidRDefault="00A34E06">
            <w:pPr>
              <w:rPr>
                <w:sz w:val="23"/>
                <w:szCs w:val="23"/>
              </w:rPr>
            </w:pPr>
          </w:p>
        </w:tc>
        <w:tc>
          <w:tcPr>
            <w:tcW w:w="120" w:type="dxa"/>
            <w:tcBorders>
              <w:right w:val="single" w:sz="8" w:space="0" w:color="auto"/>
            </w:tcBorders>
            <w:vAlign w:val="bottom"/>
          </w:tcPr>
          <w:p w:rsidR="00A34E06" w:rsidRDefault="00A34E06">
            <w:pPr>
              <w:rPr>
                <w:sz w:val="23"/>
                <w:szCs w:val="23"/>
              </w:rPr>
            </w:pPr>
          </w:p>
        </w:tc>
        <w:tc>
          <w:tcPr>
            <w:tcW w:w="4260" w:type="dxa"/>
            <w:gridSpan w:val="9"/>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Русские  пословицы  и  поговорки  как</w:t>
            </w:r>
          </w:p>
        </w:tc>
        <w:tc>
          <w:tcPr>
            <w:tcW w:w="1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 8</w:t>
            </w:r>
          </w:p>
        </w:tc>
        <w:tc>
          <w:tcPr>
            <w:tcW w:w="780" w:type="dxa"/>
            <w:tcBorders>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860" w:type="dxa"/>
            <w:vAlign w:val="bottom"/>
          </w:tcPr>
          <w:p w:rsidR="00A34E06" w:rsidRDefault="00A34E06"/>
        </w:tc>
        <w:tc>
          <w:tcPr>
            <w:tcW w:w="840" w:type="dxa"/>
            <w:vAlign w:val="bottom"/>
          </w:tcPr>
          <w:p w:rsidR="00A34E06" w:rsidRDefault="00A34E06"/>
        </w:tc>
        <w:tc>
          <w:tcPr>
            <w:tcW w:w="120" w:type="dxa"/>
            <w:tcBorders>
              <w:right w:val="single" w:sz="8" w:space="0" w:color="auto"/>
            </w:tcBorders>
            <w:vAlign w:val="bottom"/>
          </w:tcPr>
          <w:p w:rsidR="00A34E06" w:rsidRDefault="00A34E06"/>
        </w:tc>
        <w:tc>
          <w:tcPr>
            <w:tcW w:w="1360" w:type="dxa"/>
            <w:gridSpan w:val="2"/>
            <w:vAlign w:val="bottom"/>
          </w:tcPr>
          <w:p w:rsidR="00A34E06" w:rsidRDefault="005843AF">
            <w:pPr>
              <w:spacing w:line="264" w:lineRule="exact"/>
              <w:ind w:left="80"/>
              <w:rPr>
                <w:sz w:val="20"/>
                <w:szCs w:val="20"/>
              </w:rPr>
            </w:pPr>
            <w:r>
              <w:rPr>
                <w:rFonts w:eastAsia="Times New Roman"/>
                <w:sz w:val="24"/>
                <w:szCs w:val="24"/>
              </w:rPr>
              <w:t>воплощение</w:t>
            </w:r>
          </w:p>
        </w:tc>
        <w:tc>
          <w:tcPr>
            <w:tcW w:w="1320" w:type="dxa"/>
            <w:gridSpan w:val="3"/>
            <w:vAlign w:val="bottom"/>
          </w:tcPr>
          <w:p w:rsidR="00A34E06" w:rsidRDefault="005843AF">
            <w:pPr>
              <w:spacing w:line="264" w:lineRule="exact"/>
              <w:ind w:right="140"/>
              <w:jc w:val="right"/>
              <w:rPr>
                <w:sz w:val="20"/>
                <w:szCs w:val="20"/>
              </w:rPr>
            </w:pPr>
            <w:r>
              <w:rPr>
                <w:rFonts w:eastAsia="Times New Roman"/>
                <w:sz w:val="24"/>
                <w:szCs w:val="24"/>
              </w:rPr>
              <w:t>опыта,</w:t>
            </w:r>
          </w:p>
        </w:tc>
        <w:tc>
          <w:tcPr>
            <w:tcW w:w="1580" w:type="dxa"/>
            <w:gridSpan w:val="4"/>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наблюдений,</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4260" w:type="dxa"/>
            <w:gridSpan w:val="9"/>
            <w:tcBorders>
              <w:right w:val="single" w:sz="8" w:space="0" w:color="auto"/>
            </w:tcBorders>
            <w:vAlign w:val="bottom"/>
          </w:tcPr>
          <w:p w:rsidR="00A34E06" w:rsidRDefault="005843AF">
            <w:pPr>
              <w:ind w:left="80"/>
              <w:rPr>
                <w:sz w:val="20"/>
                <w:szCs w:val="20"/>
              </w:rPr>
            </w:pPr>
            <w:r>
              <w:rPr>
                <w:rFonts w:eastAsia="Times New Roman"/>
                <w:sz w:val="24"/>
                <w:szCs w:val="24"/>
              </w:rPr>
              <w:t>оценок, народного ума и особенностей</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3840" w:type="dxa"/>
            <w:gridSpan w:val="8"/>
            <w:vAlign w:val="bottom"/>
          </w:tcPr>
          <w:p w:rsidR="00A34E06" w:rsidRDefault="005843AF">
            <w:pPr>
              <w:ind w:left="80"/>
              <w:rPr>
                <w:sz w:val="20"/>
                <w:szCs w:val="20"/>
              </w:rPr>
            </w:pPr>
            <w:r>
              <w:rPr>
                <w:rFonts w:eastAsia="Times New Roman"/>
                <w:sz w:val="24"/>
                <w:szCs w:val="24"/>
              </w:rPr>
              <w:t>национальной культуры народа.</w:t>
            </w:r>
          </w:p>
        </w:tc>
        <w:tc>
          <w:tcPr>
            <w:tcW w:w="42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4260" w:type="dxa"/>
            <w:gridSpan w:val="9"/>
            <w:tcBorders>
              <w:right w:val="single" w:sz="8" w:space="0" w:color="auto"/>
            </w:tcBorders>
            <w:vAlign w:val="bottom"/>
          </w:tcPr>
          <w:p w:rsidR="00A34E06" w:rsidRDefault="005843AF">
            <w:pPr>
              <w:ind w:left="80"/>
              <w:rPr>
                <w:sz w:val="20"/>
                <w:szCs w:val="20"/>
              </w:rPr>
            </w:pPr>
            <w:r>
              <w:rPr>
                <w:rFonts w:eastAsia="Times New Roman"/>
                <w:sz w:val="24"/>
                <w:szCs w:val="24"/>
              </w:rPr>
              <w:t>Орфографический  и  пунктуационный</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860" w:type="dxa"/>
            <w:tcBorders>
              <w:bottom w:val="single" w:sz="8" w:space="0" w:color="auto"/>
            </w:tcBorders>
            <w:vAlign w:val="bottom"/>
          </w:tcPr>
          <w:p w:rsidR="00A34E06" w:rsidRDefault="00A34E06">
            <w:pPr>
              <w:rPr>
                <w:sz w:val="24"/>
                <w:szCs w:val="24"/>
              </w:rPr>
            </w:pPr>
          </w:p>
        </w:tc>
        <w:tc>
          <w:tcPr>
            <w:tcW w:w="840" w:type="dxa"/>
            <w:tcBorders>
              <w:bottom w:val="single" w:sz="8" w:space="0" w:color="auto"/>
            </w:tcBorders>
            <w:vAlign w:val="bottom"/>
          </w:tcPr>
          <w:p w:rsidR="00A34E06" w:rsidRDefault="00A34E06">
            <w:pPr>
              <w:rPr>
                <w:sz w:val="24"/>
                <w:szCs w:val="24"/>
              </w:rPr>
            </w:pPr>
          </w:p>
        </w:tc>
        <w:tc>
          <w:tcPr>
            <w:tcW w:w="120" w:type="dxa"/>
            <w:tcBorders>
              <w:bottom w:val="single" w:sz="8" w:space="0" w:color="auto"/>
              <w:right w:val="single" w:sz="8" w:space="0" w:color="auto"/>
            </w:tcBorders>
            <w:vAlign w:val="bottom"/>
          </w:tcPr>
          <w:p w:rsidR="00A34E06" w:rsidRDefault="00A34E06">
            <w:pPr>
              <w:rPr>
                <w:sz w:val="24"/>
                <w:szCs w:val="24"/>
              </w:rPr>
            </w:pPr>
          </w:p>
        </w:tc>
        <w:tc>
          <w:tcPr>
            <w:tcW w:w="1360" w:type="dxa"/>
            <w:gridSpan w:val="2"/>
            <w:tcBorders>
              <w:bottom w:val="single" w:sz="8" w:space="0" w:color="auto"/>
            </w:tcBorders>
            <w:vAlign w:val="bottom"/>
          </w:tcPr>
          <w:p w:rsidR="00A34E06" w:rsidRDefault="005843AF">
            <w:pPr>
              <w:ind w:left="80"/>
              <w:rPr>
                <w:sz w:val="20"/>
                <w:szCs w:val="20"/>
              </w:rPr>
            </w:pPr>
            <w:r>
              <w:rPr>
                <w:rFonts w:eastAsia="Times New Roman"/>
                <w:sz w:val="24"/>
                <w:szCs w:val="24"/>
              </w:rPr>
              <w:t>практикум</w:t>
            </w:r>
          </w:p>
        </w:tc>
        <w:tc>
          <w:tcPr>
            <w:tcW w:w="440" w:type="dxa"/>
            <w:tcBorders>
              <w:bottom w:val="single" w:sz="8" w:space="0" w:color="auto"/>
            </w:tcBorders>
            <w:vAlign w:val="bottom"/>
          </w:tcPr>
          <w:p w:rsidR="00A34E06" w:rsidRDefault="00A34E06">
            <w:pPr>
              <w:rPr>
                <w:sz w:val="24"/>
                <w:szCs w:val="24"/>
              </w:rPr>
            </w:pPr>
          </w:p>
        </w:tc>
        <w:tc>
          <w:tcPr>
            <w:tcW w:w="440" w:type="dxa"/>
            <w:tcBorders>
              <w:bottom w:val="single" w:sz="8" w:space="0" w:color="auto"/>
            </w:tcBorders>
            <w:vAlign w:val="bottom"/>
          </w:tcPr>
          <w:p w:rsidR="00A34E06" w:rsidRDefault="00A34E06">
            <w:pPr>
              <w:rPr>
                <w:sz w:val="24"/>
                <w:szCs w:val="24"/>
              </w:rPr>
            </w:pPr>
          </w:p>
        </w:tc>
        <w:tc>
          <w:tcPr>
            <w:tcW w:w="440" w:type="dxa"/>
            <w:tcBorders>
              <w:bottom w:val="single" w:sz="8" w:space="0" w:color="auto"/>
            </w:tcBorders>
            <w:vAlign w:val="bottom"/>
          </w:tcPr>
          <w:p w:rsidR="00A34E06" w:rsidRDefault="00A34E06">
            <w:pPr>
              <w:rPr>
                <w:sz w:val="24"/>
                <w:szCs w:val="24"/>
              </w:rPr>
            </w:pPr>
          </w:p>
        </w:tc>
        <w:tc>
          <w:tcPr>
            <w:tcW w:w="440" w:type="dxa"/>
            <w:tcBorders>
              <w:bottom w:val="single" w:sz="8" w:space="0" w:color="auto"/>
            </w:tcBorders>
            <w:vAlign w:val="bottom"/>
          </w:tcPr>
          <w:p w:rsidR="00A34E06" w:rsidRDefault="00A34E06">
            <w:pPr>
              <w:rPr>
                <w:sz w:val="24"/>
                <w:szCs w:val="24"/>
              </w:rPr>
            </w:pPr>
          </w:p>
        </w:tc>
        <w:tc>
          <w:tcPr>
            <w:tcW w:w="80" w:type="dxa"/>
            <w:tcBorders>
              <w:bottom w:val="single" w:sz="8" w:space="0" w:color="auto"/>
            </w:tcBorders>
            <w:vAlign w:val="bottom"/>
          </w:tcPr>
          <w:p w:rsidR="00A34E06" w:rsidRDefault="00A34E06">
            <w:pPr>
              <w:rPr>
                <w:sz w:val="24"/>
                <w:szCs w:val="24"/>
              </w:rPr>
            </w:pPr>
          </w:p>
        </w:tc>
        <w:tc>
          <w:tcPr>
            <w:tcW w:w="640" w:type="dxa"/>
            <w:tcBorders>
              <w:bottom w:val="single" w:sz="8" w:space="0" w:color="auto"/>
            </w:tcBorders>
            <w:vAlign w:val="bottom"/>
          </w:tcPr>
          <w:p w:rsidR="00A34E06" w:rsidRDefault="00A34E06">
            <w:pPr>
              <w:rPr>
                <w:sz w:val="24"/>
                <w:szCs w:val="24"/>
              </w:rPr>
            </w:pPr>
          </w:p>
        </w:tc>
        <w:tc>
          <w:tcPr>
            <w:tcW w:w="42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19</w:t>
            </w:r>
          </w:p>
        </w:tc>
        <w:tc>
          <w:tcPr>
            <w:tcW w:w="2700" w:type="dxa"/>
            <w:gridSpan w:val="2"/>
            <w:vAlign w:val="bottom"/>
          </w:tcPr>
          <w:p w:rsidR="00A34E06" w:rsidRDefault="005843AF">
            <w:pPr>
              <w:spacing w:line="264" w:lineRule="exact"/>
              <w:ind w:left="100"/>
              <w:rPr>
                <w:sz w:val="20"/>
                <w:szCs w:val="20"/>
              </w:rPr>
            </w:pPr>
            <w:r>
              <w:rPr>
                <w:rFonts w:eastAsia="Times New Roman"/>
                <w:w w:val="99"/>
                <w:sz w:val="24"/>
                <w:szCs w:val="24"/>
              </w:rPr>
              <w:t>О  чём  могут  рассказать</w:t>
            </w:r>
          </w:p>
        </w:tc>
        <w:tc>
          <w:tcPr>
            <w:tcW w:w="120" w:type="dxa"/>
            <w:tcBorders>
              <w:right w:val="single" w:sz="8" w:space="0" w:color="auto"/>
            </w:tcBorders>
            <w:vAlign w:val="bottom"/>
          </w:tcPr>
          <w:p w:rsidR="00A34E06" w:rsidRDefault="00A34E06">
            <w:pPr>
              <w:rPr>
                <w:sz w:val="23"/>
                <w:szCs w:val="23"/>
              </w:rPr>
            </w:pPr>
          </w:p>
        </w:tc>
        <w:tc>
          <w:tcPr>
            <w:tcW w:w="1060" w:type="dxa"/>
            <w:vAlign w:val="bottom"/>
          </w:tcPr>
          <w:p w:rsidR="00A34E06" w:rsidRDefault="005843AF">
            <w:pPr>
              <w:spacing w:line="264" w:lineRule="exact"/>
              <w:ind w:left="80"/>
              <w:rPr>
                <w:sz w:val="20"/>
                <w:szCs w:val="20"/>
              </w:rPr>
            </w:pPr>
            <w:r>
              <w:rPr>
                <w:rFonts w:eastAsia="Times New Roman"/>
                <w:sz w:val="24"/>
                <w:szCs w:val="24"/>
              </w:rPr>
              <w:t>Русские</w:t>
            </w:r>
          </w:p>
        </w:tc>
        <w:tc>
          <w:tcPr>
            <w:tcW w:w="740" w:type="dxa"/>
            <w:gridSpan w:val="2"/>
            <w:vAlign w:val="bottom"/>
          </w:tcPr>
          <w:p w:rsidR="00A34E06" w:rsidRDefault="005843AF">
            <w:pPr>
              <w:spacing w:line="264" w:lineRule="exact"/>
              <w:ind w:left="40"/>
              <w:rPr>
                <w:sz w:val="20"/>
                <w:szCs w:val="20"/>
              </w:rPr>
            </w:pPr>
            <w:r>
              <w:rPr>
                <w:rFonts w:eastAsia="Times New Roman"/>
                <w:w w:val="99"/>
                <w:sz w:val="24"/>
                <w:szCs w:val="24"/>
              </w:rPr>
              <w:t>имена.</w:t>
            </w:r>
          </w:p>
        </w:tc>
        <w:tc>
          <w:tcPr>
            <w:tcW w:w="880" w:type="dxa"/>
            <w:gridSpan w:val="2"/>
            <w:vAlign w:val="bottom"/>
          </w:tcPr>
          <w:p w:rsidR="00A34E06" w:rsidRDefault="005843AF">
            <w:pPr>
              <w:spacing w:line="264" w:lineRule="exact"/>
              <w:jc w:val="right"/>
              <w:rPr>
                <w:sz w:val="20"/>
                <w:szCs w:val="20"/>
              </w:rPr>
            </w:pPr>
            <w:r>
              <w:rPr>
                <w:rFonts w:eastAsia="Times New Roman"/>
                <w:sz w:val="24"/>
                <w:szCs w:val="24"/>
              </w:rPr>
              <w:t>Имена</w:t>
            </w:r>
          </w:p>
        </w:tc>
        <w:tc>
          <w:tcPr>
            <w:tcW w:w="1160" w:type="dxa"/>
            <w:gridSpan w:val="3"/>
            <w:vAlign w:val="bottom"/>
          </w:tcPr>
          <w:p w:rsidR="00A34E06" w:rsidRDefault="005843AF">
            <w:pPr>
              <w:spacing w:line="264" w:lineRule="exact"/>
              <w:jc w:val="right"/>
              <w:rPr>
                <w:sz w:val="20"/>
                <w:szCs w:val="20"/>
              </w:rPr>
            </w:pPr>
            <w:r>
              <w:rPr>
                <w:rFonts w:eastAsia="Times New Roman"/>
                <w:sz w:val="24"/>
                <w:szCs w:val="24"/>
              </w:rPr>
              <w:t>исконные</w:t>
            </w:r>
          </w:p>
        </w:tc>
        <w:tc>
          <w:tcPr>
            <w:tcW w:w="42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 9</w:t>
            </w:r>
          </w:p>
        </w:tc>
        <w:tc>
          <w:tcPr>
            <w:tcW w:w="780" w:type="dxa"/>
            <w:tcBorders>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700" w:type="dxa"/>
            <w:gridSpan w:val="2"/>
            <w:vAlign w:val="bottom"/>
          </w:tcPr>
          <w:p w:rsidR="00A34E06" w:rsidRDefault="005843AF">
            <w:pPr>
              <w:ind w:left="100"/>
              <w:rPr>
                <w:sz w:val="20"/>
                <w:szCs w:val="20"/>
              </w:rPr>
            </w:pPr>
            <w:r>
              <w:rPr>
                <w:rFonts w:eastAsia="Times New Roman"/>
                <w:sz w:val="24"/>
                <w:szCs w:val="24"/>
              </w:rPr>
              <w:t>имена людей и названия</w:t>
            </w:r>
          </w:p>
        </w:tc>
        <w:tc>
          <w:tcPr>
            <w:tcW w:w="120" w:type="dxa"/>
            <w:tcBorders>
              <w:right w:val="single" w:sz="8" w:space="0" w:color="auto"/>
            </w:tcBorders>
            <w:vAlign w:val="bottom"/>
          </w:tcPr>
          <w:p w:rsidR="00A34E06" w:rsidRDefault="00A34E06">
            <w:pPr>
              <w:rPr>
                <w:sz w:val="24"/>
                <w:szCs w:val="24"/>
              </w:rPr>
            </w:pPr>
          </w:p>
        </w:tc>
        <w:tc>
          <w:tcPr>
            <w:tcW w:w="4260" w:type="dxa"/>
            <w:gridSpan w:val="9"/>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заимствованные, краткие сведения по</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860" w:type="dxa"/>
            <w:vMerge w:val="restart"/>
            <w:vAlign w:val="bottom"/>
          </w:tcPr>
          <w:p w:rsidR="00A34E06" w:rsidRDefault="005843AF">
            <w:pPr>
              <w:ind w:left="100"/>
              <w:rPr>
                <w:sz w:val="20"/>
                <w:szCs w:val="20"/>
              </w:rPr>
            </w:pPr>
            <w:r>
              <w:rPr>
                <w:rFonts w:eastAsia="Times New Roman"/>
                <w:sz w:val="24"/>
                <w:szCs w:val="24"/>
              </w:rPr>
              <w:t>городов</w:t>
            </w:r>
          </w:p>
        </w:tc>
        <w:tc>
          <w:tcPr>
            <w:tcW w:w="840" w:type="dxa"/>
            <w:vAlign w:val="bottom"/>
          </w:tcPr>
          <w:p w:rsidR="00A34E06" w:rsidRDefault="00A34E06"/>
        </w:tc>
        <w:tc>
          <w:tcPr>
            <w:tcW w:w="120" w:type="dxa"/>
            <w:tcBorders>
              <w:right w:val="single" w:sz="8" w:space="0" w:color="auto"/>
            </w:tcBorders>
            <w:vAlign w:val="bottom"/>
          </w:tcPr>
          <w:p w:rsidR="00A34E06" w:rsidRDefault="00A34E06"/>
        </w:tc>
        <w:tc>
          <w:tcPr>
            <w:tcW w:w="2680" w:type="dxa"/>
            <w:gridSpan w:val="5"/>
            <w:vAlign w:val="bottom"/>
          </w:tcPr>
          <w:p w:rsidR="00A34E06" w:rsidRDefault="005843AF">
            <w:pPr>
              <w:spacing w:line="264" w:lineRule="exact"/>
              <w:ind w:left="80"/>
              <w:rPr>
                <w:sz w:val="20"/>
                <w:szCs w:val="20"/>
              </w:rPr>
            </w:pPr>
            <w:r>
              <w:rPr>
                <w:rFonts w:eastAsia="Times New Roman"/>
                <w:sz w:val="24"/>
                <w:szCs w:val="24"/>
              </w:rPr>
              <w:t>их  этимологии.  Имена,</w:t>
            </w:r>
          </w:p>
        </w:tc>
        <w:tc>
          <w:tcPr>
            <w:tcW w:w="1160" w:type="dxa"/>
            <w:gridSpan w:val="3"/>
            <w:vAlign w:val="bottom"/>
          </w:tcPr>
          <w:p w:rsidR="00A34E06" w:rsidRDefault="005843AF">
            <w:pPr>
              <w:spacing w:line="264" w:lineRule="exact"/>
              <w:ind w:left="180"/>
              <w:rPr>
                <w:sz w:val="20"/>
                <w:szCs w:val="20"/>
              </w:rPr>
            </w:pPr>
            <w:r>
              <w:rPr>
                <w:rFonts w:eastAsia="Times New Roman"/>
                <w:sz w:val="24"/>
                <w:szCs w:val="24"/>
              </w:rPr>
              <w:t>которые</w:t>
            </w:r>
          </w:p>
        </w:tc>
        <w:tc>
          <w:tcPr>
            <w:tcW w:w="42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не</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6"/>
        </w:trPr>
        <w:tc>
          <w:tcPr>
            <w:tcW w:w="800" w:type="dxa"/>
            <w:tcBorders>
              <w:left w:val="single" w:sz="8" w:space="0" w:color="auto"/>
              <w:right w:val="single" w:sz="8" w:space="0" w:color="auto"/>
            </w:tcBorders>
            <w:vAlign w:val="bottom"/>
          </w:tcPr>
          <w:p w:rsidR="00A34E06" w:rsidRDefault="00A34E06">
            <w:pPr>
              <w:rPr>
                <w:sz w:val="7"/>
                <w:szCs w:val="7"/>
              </w:rPr>
            </w:pPr>
          </w:p>
        </w:tc>
        <w:tc>
          <w:tcPr>
            <w:tcW w:w="1860" w:type="dxa"/>
            <w:vMerge/>
            <w:vAlign w:val="bottom"/>
          </w:tcPr>
          <w:p w:rsidR="00A34E06" w:rsidRDefault="00A34E06">
            <w:pPr>
              <w:rPr>
                <w:sz w:val="7"/>
                <w:szCs w:val="7"/>
              </w:rPr>
            </w:pPr>
          </w:p>
        </w:tc>
        <w:tc>
          <w:tcPr>
            <w:tcW w:w="840" w:type="dxa"/>
            <w:vAlign w:val="bottom"/>
          </w:tcPr>
          <w:p w:rsidR="00A34E06" w:rsidRDefault="00A34E06">
            <w:pPr>
              <w:rPr>
                <w:sz w:val="7"/>
                <w:szCs w:val="7"/>
              </w:rPr>
            </w:pPr>
          </w:p>
        </w:tc>
        <w:tc>
          <w:tcPr>
            <w:tcW w:w="120" w:type="dxa"/>
            <w:tcBorders>
              <w:right w:val="single" w:sz="8" w:space="0" w:color="auto"/>
            </w:tcBorders>
            <w:vAlign w:val="bottom"/>
          </w:tcPr>
          <w:p w:rsidR="00A34E06" w:rsidRDefault="00A34E06">
            <w:pPr>
              <w:rPr>
                <w:sz w:val="7"/>
                <w:szCs w:val="7"/>
              </w:rPr>
            </w:pPr>
          </w:p>
        </w:tc>
        <w:tc>
          <w:tcPr>
            <w:tcW w:w="1060" w:type="dxa"/>
            <w:vMerge w:val="restart"/>
            <w:vAlign w:val="bottom"/>
          </w:tcPr>
          <w:p w:rsidR="00A34E06" w:rsidRDefault="005843AF">
            <w:pPr>
              <w:ind w:left="80"/>
              <w:rPr>
                <w:sz w:val="20"/>
                <w:szCs w:val="20"/>
              </w:rPr>
            </w:pPr>
            <w:r>
              <w:rPr>
                <w:rFonts w:eastAsia="Times New Roman"/>
                <w:sz w:val="24"/>
                <w:szCs w:val="24"/>
              </w:rPr>
              <w:t>являются</w:t>
            </w:r>
          </w:p>
        </w:tc>
        <w:tc>
          <w:tcPr>
            <w:tcW w:w="300" w:type="dxa"/>
            <w:vAlign w:val="bottom"/>
          </w:tcPr>
          <w:p w:rsidR="00A34E06" w:rsidRDefault="00A34E06">
            <w:pPr>
              <w:rPr>
                <w:sz w:val="7"/>
                <w:szCs w:val="7"/>
              </w:rPr>
            </w:pPr>
          </w:p>
        </w:tc>
        <w:tc>
          <w:tcPr>
            <w:tcW w:w="880" w:type="dxa"/>
            <w:gridSpan w:val="2"/>
            <w:vMerge w:val="restart"/>
            <w:vAlign w:val="bottom"/>
          </w:tcPr>
          <w:p w:rsidR="00A34E06" w:rsidRDefault="005843AF">
            <w:pPr>
              <w:rPr>
                <w:sz w:val="20"/>
                <w:szCs w:val="20"/>
              </w:rPr>
            </w:pPr>
            <w:r>
              <w:rPr>
                <w:rFonts w:eastAsia="Times New Roman"/>
                <w:sz w:val="24"/>
                <w:szCs w:val="24"/>
              </w:rPr>
              <w:t>исконно</w:t>
            </w:r>
          </w:p>
        </w:tc>
        <w:tc>
          <w:tcPr>
            <w:tcW w:w="1600" w:type="dxa"/>
            <w:gridSpan w:val="4"/>
            <w:vMerge w:val="restart"/>
            <w:vAlign w:val="bottom"/>
          </w:tcPr>
          <w:p w:rsidR="00A34E06" w:rsidRDefault="005843AF">
            <w:pPr>
              <w:ind w:right="160"/>
              <w:jc w:val="right"/>
              <w:rPr>
                <w:sz w:val="20"/>
                <w:szCs w:val="20"/>
              </w:rPr>
            </w:pPr>
            <w:r>
              <w:rPr>
                <w:rFonts w:eastAsia="Times New Roman"/>
                <w:sz w:val="24"/>
                <w:szCs w:val="24"/>
              </w:rPr>
              <w:t>русскими,</w:t>
            </w:r>
          </w:p>
        </w:tc>
        <w:tc>
          <w:tcPr>
            <w:tcW w:w="420" w:type="dxa"/>
            <w:vMerge w:val="restart"/>
            <w:tcBorders>
              <w:right w:val="single" w:sz="8" w:space="0" w:color="auto"/>
            </w:tcBorders>
            <w:vAlign w:val="bottom"/>
          </w:tcPr>
          <w:p w:rsidR="00A34E06" w:rsidRDefault="005843AF">
            <w:pPr>
              <w:ind w:right="20"/>
              <w:jc w:val="right"/>
              <w:rPr>
                <w:sz w:val="20"/>
                <w:szCs w:val="20"/>
              </w:rPr>
            </w:pPr>
            <w:r>
              <w:rPr>
                <w:rFonts w:eastAsia="Times New Roman"/>
                <w:sz w:val="24"/>
                <w:szCs w:val="24"/>
              </w:rPr>
              <w:t>но</w:t>
            </w:r>
          </w:p>
        </w:tc>
        <w:tc>
          <w:tcPr>
            <w:tcW w:w="1380" w:type="dxa"/>
            <w:tcBorders>
              <w:right w:val="single" w:sz="8" w:space="0" w:color="auto"/>
            </w:tcBorders>
            <w:vAlign w:val="bottom"/>
          </w:tcPr>
          <w:p w:rsidR="00A34E06" w:rsidRDefault="00A34E06">
            <w:pPr>
              <w:rPr>
                <w:sz w:val="7"/>
                <w:szCs w:val="7"/>
              </w:rPr>
            </w:pPr>
          </w:p>
        </w:tc>
        <w:tc>
          <w:tcPr>
            <w:tcW w:w="78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0"/>
        </w:trPr>
        <w:tc>
          <w:tcPr>
            <w:tcW w:w="800" w:type="dxa"/>
            <w:tcBorders>
              <w:left w:val="single" w:sz="8" w:space="0" w:color="auto"/>
              <w:right w:val="single" w:sz="8" w:space="0" w:color="auto"/>
            </w:tcBorders>
            <w:vAlign w:val="bottom"/>
          </w:tcPr>
          <w:p w:rsidR="00A34E06" w:rsidRDefault="00A34E06">
            <w:pPr>
              <w:rPr>
                <w:sz w:val="16"/>
                <w:szCs w:val="16"/>
              </w:rPr>
            </w:pPr>
          </w:p>
        </w:tc>
        <w:tc>
          <w:tcPr>
            <w:tcW w:w="1860" w:type="dxa"/>
            <w:vAlign w:val="bottom"/>
          </w:tcPr>
          <w:p w:rsidR="00A34E06" w:rsidRDefault="00A34E06">
            <w:pPr>
              <w:rPr>
                <w:sz w:val="16"/>
                <w:szCs w:val="16"/>
              </w:rPr>
            </w:pPr>
          </w:p>
        </w:tc>
        <w:tc>
          <w:tcPr>
            <w:tcW w:w="840" w:type="dxa"/>
            <w:vAlign w:val="bottom"/>
          </w:tcPr>
          <w:p w:rsidR="00A34E06" w:rsidRDefault="00A34E06">
            <w:pPr>
              <w:rPr>
                <w:sz w:val="16"/>
                <w:szCs w:val="16"/>
              </w:rPr>
            </w:pPr>
          </w:p>
        </w:tc>
        <w:tc>
          <w:tcPr>
            <w:tcW w:w="120" w:type="dxa"/>
            <w:tcBorders>
              <w:right w:val="single" w:sz="8" w:space="0" w:color="auto"/>
            </w:tcBorders>
            <w:vAlign w:val="bottom"/>
          </w:tcPr>
          <w:p w:rsidR="00A34E06" w:rsidRDefault="00A34E06">
            <w:pPr>
              <w:rPr>
                <w:sz w:val="16"/>
                <w:szCs w:val="16"/>
              </w:rPr>
            </w:pPr>
          </w:p>
        </w:tc>
        <w:tc>
          <w:tcPr>
            <w:tcW w:w="1060" w:type="dxa"/>
            <w:vMerge/>
            <w:vAlign w:val="bottom"/>
          </w:tcPr>
          <w:p w:rsidR="00A34E06" w:rsidRDefault="00A34E06">
            <w:pPr>
              <w:rPr>
                <w:sz w:val="16"/>
                <w:szCs w:val="16"/>
              </w:rPr>
            </w:pPr>
          </w:p>
        </w:tc>
        <w:tc>
          <w:tcPr>
            <w:tcW w:w="300" w:type="dxa"/>
            <w:vAlign w:val="bottom"/>
          </w:tcPr>
          <w:p w:rsidR="00A34E06" w:rsidRDefault="00A34E06">
            <w:pPr>
              <w:rPr>
                <w:sz w:val="16"/>
                <w:szCs w:val="16"/>
              </w:rPr>
            </w:pPr>
          </w:p>
        </w:tc>
        <w:tc>
          <w:tcPr>
            <w:tcW w:w="880" w:type="dxa"/>
            <w:gridSpan w:val="2"/>
            <w:vMerge/>
            <w:vAlign w:val="bottom"/>
          </w:tcPr>
          <w:p w:rsidR="00A34E06" w:rsidRDefault="00A34E06">
            <w:pPr>
              <w:rPr>
                <w:sz w:val="16"/>
                <w:szCs w:val="16"/>
              </w:rPr>
            </w:pPr>
          </w:p>
        </w:tc>
        <w:tc>
          <w:tcPr>
            <w:tcW w:w="1600" w:type="dxa"/>
            <w:gridSpan w:val="4"/>
            <w:vMerge/>
            <w:vAlign w:val="bottom"/>
          </w:tcPr>
          <w:p w:rsidR="00A34E06" w:rsidRDefault="00A34E06">
            <w:pPr>
              <w:rPr>
                <w:sz w:val="16"/>
                <w:szCs w:val="16"/>
              </w:rPr>
            </w:pPr>
          </w:p>
        </w:tc>
        <w:tc>
          <w:tcPr>
            <w:tcW w:w="420" w:type="dxa"/>
            <w:vMerge/>
            <w:tcBorders>
              <w:right w:val="single" w:sz="8" w:space="0" w:color="auto"/>
            </w:tcBorders>
            <w:vAlign w:val="bottom"/>
          </w:tcPr>
          <w:p w:rsidR="00A34E06" w:rsidRDefault="00A34E06">
            <w:pPr>
              <w:rPr>
                <w:sz w:val="16"/>
                <w:szCs w:val="16"/>
              </w:rPr>
            </w:pPr>
          </w:p>
        </w:tc>
        <w:tc>
          <w:tcPr>
            <w:tcW w:w="1380" w:type="dxa"/>
            <w:tcBorders>
              <w:right w:val="single" w:sz="8" w:space="0" w:color="auto"/>
            </w:tcBorders>
            <w:vAlign w:val="bottom"/>
          </w:tcPr>
          <w:p w:rsidR="00A34E06" w:rsidRDefault="00A34E06">
            <w:pPr>
              <w:rPr>
                <w:sz w:val="16"/>
                <w:szCs w:val="16"/>
              </w:rPr>
            </w:pPr>
          </w:p>
        </w:tc>
        <w:tc>
          <w:tcPr>
            <w:tcW w:w="780" w:type="dxa"/>
            <w:tcBorders>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4260" w:type="dxa"/>
            <w:gridSpan w:val="9"/>
            <w:tcBorders>
              <w:right w:val="single" w:sz="8" w:space="0" w:color="auto"/>
            </w:tcBorders>
            <w:vAlign w:val="bottom"/>
          </w:tcPr>
          <w:p w:rsidR="00A34E06" w:rsidRDefault="005843AF">
            <w:pPr>
              <w:ind w:left="80"/>
              <w:rPr>
                <w:sz w:val="20"/>
                <w:szCs w:val="20"/>
              </w:rPr>
            </w:pPr>
            <w:r>
              <w:rPr>
                <w:rFonts w:eastAsia="Times New Roman"/>
                <w:sz w:val="24"/>
                <w:szCs w:val="24"/>
              </w:rPr>
              <w:t>воспринимаются  как  таковые.  Имена</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1800" w:type="dxa"/>
            <w:gridSpan w:val="3"/>
            <w:vAlign w:val="bottom"/>
          </w:tcPr>
          <w:p w:rsidR="00A34E06" w:rsidRDefault="005843AF">
            <w:pPr>
              <w:ind w:left="80"/>
              <w:rPr>
                <w:sz w:val="20"/>
                <w:szCs w:val="20"/>
              </w:rPr>
            </w:pPr>
            <w:r>
              <w:rPr>
                <w:rFonts w:eastAsia="Times New Roman"/>
                <w:sz w:val="24"/>
                <w:szCs w:val="24"/>
              </w:rPr>
              <w:t>традиционные</w:t>
            </w:r>
          </w:p>
        </w:tc>
        <w:tc>
          <w:tcPr>
            <w:tcW w:w="440" w:type="dxa"/>
            <w:vAlign w:val="bottom"/>
          </w:tcPr>
          <w:p w:rsidR="00A34E06" w:rsidRDefault="005843AF">
            <w:pPr>
              <w:ind w:right="60"/>
              <w:jc w:val="right"/>
              <w:rPr>
                <w:sz w:val="20"/>
                <w:szCs w:val="20"/>
              </w:rPr>
            </w:pPr>
            <w:r>
              <w:rPr>
                <w:rFonts w:eastAsia="Times New Roman"/>
                <w:sz w:val="24"/>
                <w:szCs w:val="24"/>
              </w:rPr>
              <w:t>и</w:t>
            </w:r>
          </w:p>
        </w:tc>
        <w:tc>
          <w:tcPr>
            <w:tcW w:w="880" w:type="dxa"/>
            <w:gridSpan w:val="2"/>
            <w:vAlign w:val="bottom"/>
          </w:tcPr>
          <w:p w:rsidR="00A34E06" w:rsidRDefault="005843AF">
            <w:pPr>
              <w:jc w:val="right"/>
              <w:rPr>
                <w:sz w:val="20"/>
                <w:szCs w:val="20"/>
              </w:rPr>
            </w:pPr>
            <w:r>
              <w:rPr>
                <w:rFonts w:eastAsia="Times New Roman"/>
                <w:sz w:val="24"/>
                <w:szCs w:val="24"/>
              </w:rPr>
              <w:t>новые.</w:t>
            </w:r>
          </w:p>
        </w:tc>
        <w:tc>
          <w:tcPr>
            <w:tcW w:w="80" w:type="dxa"/>
            <w:vAlign w:val="bottom"/>
          </w:tcPr>
          <w:p w:rsidR="00A34E06" w:rsidRDefault="00A34E06">
            <w:pPr>
              <w:rPr>
                <w:sz w:val="24"/>
                <w:szCs w:val="24"/>
              </w:rPr>
            </w:pPr>
          </w:p>
        </w:tc>
        <w:tc>
          <w:tcPr>
            <w:tcW w:w="1060" w:type="dxa"/>
            <w:gridSpan w:val="2"/>
            <w:tcBorders>
              <w:right w:val="single" w:sz="8" w:space="0" w:color="auto"/>
            </w:tcBorders>
            <w:vAlign w:val="bottom"/>
          </w:tcPr>
          <w:p w:rsidR="00A34E06" w:rsidRDefault="005843AF">
            <w:pPr>
              <w:ind w:right="20"/>
              <w:jc w:val="right"/>
              <w:rPr>
                <w:sz w:val="20"/>
                <w:szCs w:val="20"/>
              </w:rPr>
            </w:pPr>
            <w:r>
              <w:rPr>
                <w:rFonts w:eastAsia="Times New Roman"/>
                <w:sz w:val="24"/>
                <w:szCs w:val="24"/>
              </w:rPr>
              <w:t>Имена</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4260" w:type="dxa"/>
            <w:gridSpan w:val="9"/>
            <w:tcBorders>
              <w:right w:val="single" w:sz="8" w:space="0" w:color="auto"/>
            </w:tcBorders>
            <w:vAlign w:val="bottom"/>
          </w:tcPr>
          <w:p w:rsidR="00A34E06" w:rsidRDefault="005843AF">
            <w:pPr>
              <w:ind w:left="80"/>
              <w:rPr>
                <w:sz w:val="20"/>
                <w:szCs w:val="20"/>
              </w:rPr>
            </w:pPr>
            <w:r>
              <w:rPr>
                <w:rFonts w:eastAsia="Times New Roman"/>
                <w:sz w:val="24"/>
                <w:szCs w:val="24"/>
              </w:rPr>
              <w:t>популярные  и  устаревшие.  Имена  с</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1360" w:type="dxa"/>
            <w:gridSpan w:val="2"/>
            <w:vAlign w:val="bottom"/>
          </w:tcPr>
          <w:p w:rsidR="00A34E06" w:rsidRDefault="005843AF">
            <w:pPr>
              <w:ind w:left="80"/>
              <w:rPr>
                <w:sz w:val="20"/>
                <w:szCs w:val="20"/>
              </w:rPr>
            </w:pPr>
            <w:r>
              <w:rPr>
                <w:rFonts w:eastAsia="Times New Roman"/>
                <w:sz w:val="24"/>
                <w:szCs w:val="24"/>
              </w:rPr>
              <w:t>устаревшей</w:t>
            </w:r>
          </w:p>
        </w:tc>
        <w:tc>
          <w:tcPr>
            <w:tcW w:w="1760" w:type="dxa"/>
            <w:gridSpan w:val="4"/>
            <w:vAlign w:val="bottom"/>
          </w:tcPr>
          <w:p w:rsidR="00A34E06" w:rsidRDefault="005843AF">
            <w:pPr>
              <w:jc w:val="center"/>
              <w:rPr>
                <w:sz w:val="20"/>
                <w:szCs w:val="20"/>
              </w:rPr>
            </w:pPr>
            <w:r>
              <w:rPr>
                <w:rFonts w:eastAsia="Times New Roman"/>
                <w:sz w:val="24"/>
                <w:szCs w:val="24"/>
              </w:rPr>
              <w:t>социальной</w:t>
            </w:r>
          </w:p>
        </w:tc>
        <w:tc>
          <w:tcPr>
            <w:tcW w:w="1140" w:type="dxa"/>
            <w:gridSpan w:val="3"/>
            <w:tcBorders>
              <w:right w:val="single" w:sz="8" w:space="0" w:color="auto"/>
            </w:tcBorders>
            <w:vAlign w:val="bottom"/>
          </w:tcPr>
          <w:p w:rsidR="00A34E06" w:rsidRDefault="005843AF">
            <w:pPr>
              <w:ind w:right="20"/>
              <w:jc w:val="right"/>
              <w:rPr>
                <w:sz w:val="20"/>
                <w:szCs w:val="20"/>
              </w:rPr>
            </w:pPr>
            <w:r>
              <w:rPr>
                <w:rFonts w:eastAsia="Times New Roman"/>
                <w:w w:val="98"/>
                <w:sz w:val="24"/>
                <w:szCs w:val="24"/>
              </w:rPr>
              <w:t>окраской.</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4260" w:type="dxa"/>
            <w:gridSpan w:val="9"/>
            <w:tcBorders>
              <w:right w:val="single" w:sz="8" w:space="0" w:color="auto"/>
            </w:tcBorders>
            <w:vAlign w:val="bottom"/>
          </w:tcPr>
          <w:p w:rsidR="00A34E06" w:rsidRDefault="005843AF">
            <w:pPr>
              <w:ind w:left="80"/>
              <w:rPr>
                <w:sz w:val="20"/>
                <w:szCs w:val="20"/>
              </w:rPr>
            </w:pPr>
            <w:r>
              <w:rPr>
                <w:rFonts w:eastAsia="Times New Roman"/>
                <w:sz w:val="24"/>
                <w:szCs w:val="24"/>
              </w:rPr>
              <w:t>Имена, входящие в состав пословиц и</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4260" w:type="dxa"/>
            <w:gridSpan w:val="9"/>
            <w:tcBorders>
              <w:right w:val="single" w:sz="8" w:space="0" w:color="auto"/>
            </w:tcBorders>
            <w:vAlign w:val="bottom"/>
          </w:tcPr>
          <w:p w:rsidR="00A34E06" w:rsidRDefault="005843AF">
            <w:pPr>
              <w:ind w:left="80"/>
              <w:rPr>
                <w:sz w:val="20"/>
                <w:szCs w:val="20"/>
              </w:rPr>
            </w:pPr>
            <w:r>
              <w:rPr>
                <w:rFonts w:eastAsia="Times New Roman"/>
                <w:sz w:val="24"/>
                <w:szCs w:val="24"/>
              </w:rPr>
              <w:t>поговорок  и  имеющие  в  силу  этого</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1800" w:type="dxa"/>
            <w:gridSpan w:val="3"/>
            <w:vAlign w:val="bottom"/>
          </w:tcPr>
          <w:p w:rsidR="00A34E06" w:rsidRDefault="005843AF">
            <w:pPr>
              <w:ind w:left="80"/>
              <w:rPr>
                <w:sz w:val="20"/>
                <w:szCs w:val="20"/>
              </w:rPr>
            </w:pPr>
            <w:r>
              <w:rPr>
                <w:rFonts w:eastAsia="Times New Roman"/>
                <w:sz w:val="24"/>
                <w:szCs w:val="24"/>
              </w:rPr>
              <w:t>определённую</w:t>
            </w:r>
          </w:p>
        </w:tc>
        <w:tc>
          <w:tcPr>
            <w:tcW w:w="440" w:type="dxa"/>
            <w:vAlign w:val="bottom"/>
          </w:tcPr>
          <w:p w:rsidR="00A34E06" w:rsidRDefault="00A34E06">
            <w:pPr>
              <w:rPr>
                <w:sz w:val="24"/>
                <w:szCs w:val="24"/>
              </w:rPr>
            </w:pPr>
          </w:p>
        </w:tc>
        <w:tc>
          <w:tcPr>
            <w:tcW w:w="2020" w:type="dxa"/>
            <w:gridSpan w:val="5"/>
            <w:tcBorders>
              <w:right w:val="single" w:sz="8" w:space="0" w:color="auto"/>
            </w:tcBorders>
            <w:vAlign w:val="bottom"/>
          </w:tcPr>
          <w:p w:rsidR="00A34E06" w:rsidRDefault="005843AF">
            <w:pPr>
              <w:ind w:right="20"/>
              <w:jc w:val="right"/>
              <w:rPr>
                <w:sz w:val="20"/>
                <w:szCs w:val="20"/>
              </w:rPr>
            </w:pPr>
            <w:r>
              <w:rPr>
                <w:rFonts w:eastAsia="Times New Roman"/>
                <w:sz w:val="24"/>
                <w:szCs w:val="24"/>
              </w:rPr>
              <w:t>стилистическую</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1060" w:type="dxa"/>
            <w:tcBorders>
              <w:bottom w:val="single" w:sz="8" w:space="0" w:color="auto"/>
            </w:tcBorders>
            <w:vAlign w:val="bottom"/>
          </w:tcPr>
          <w:p w:rsidR="00A34E06" w:rsidRDefault="005843AF">
            <w:pPr>
              <w:ind w:left="80"/>
              <w:rPr>
                <w:sz w:val="20"/>
                <w:szCs w:val="20"/>
              </w:rPr>
            </w:pPr>
            <w:r>
              <w:rPr>
                <w:rFonts w:eastAsia="Times New Roman"/>
                <w:sz w:val="24"/>
                <w:szCs w:val="24"/>
              </w:rPr>
              <w:t>окраску</w:t>
            </w:r>
          </w:p>
        </w:tc>
        <w:tc>
          <w:tcPr>
            <w:tcW w:w="300" w:type="dxa"/>
            <w:tcBorders>
              <w:bottom w:val="single" w:sz="8" w:space="0" w:color="auto"/>
            </w:tcBorders>
            <w:vAlign w:val="bottom"/>
          </w:tcPr>
          <w:p w:rsidR="00A34E06" w:rsidRDefault="00A34E06">
            <w:pPr>
              <w:rPr>
                <w:sz w:val="24"/>
                <w:szCs w:val="24"/>
              </w:rPr>
            </w:pPr>
          </w:p>
        </w:tc>
        <w:tc>
          <w:tcPr>
            <w:tcW w:w="440" w:type="dxa"/>
            <w:tcBorders>
              <w:bottom w:val="single" w:sz="8" w:space="0" w:color="auto"/>
            </w:tcBorders>
            <w:vAlign w:val="bottom"/>
          </w:tcPr>
          <w:p w:rsidR="00A34E06" w:rsidRDefault="00A34E06">
            <w:pPr>
              <w:rPr>
                <w:sz w:val="24"/>
                <w:szCs w:val="24"/>
              </w:rPr>
            </w:pPr>
          </w:p>
        </w:tc>
        <w:tc>
          <w:tcPr>
            <w:tcW w:w="440" w:type="dxa"/>
            <w:tcBorders>
              <w:bottom w:val="single" w:sz="8" w:space="0" w:color="auto"/>
            </w:tcBorders>
            <w:vAlign w:val="bottom"/>
          </w:tcPr>
          <w:p w:rsidR="00A34E06" w:rsidRDefault="00A34E06">
            <w:pPr>
              <w:rPr>
                <w:sz w:val="24"/>
                <w:szCs w:val="24"/>
              </w:rPr>
            </w:pPr>
          </w:p>
        </w:tc>
        <w:tc>
          <w:tcPr>
            <w:tcW w:w="440" w:type="dxa"/>
            <w:tcBorders>
              <w:bottom w:val="single" w:sz="8" w:space="0" w:color="auto"/>
            </w:tcBorders>
            <w:vAlign w:val="bottom"/>
          </w:tcPr>
          <w:p w:rsidR="00A34E06" w:rsidRDefault="00A34E06">
            <w:pPr>
              <w:rPr>
                <w:sz w:val="24"/>
                <w:szCs w:val="24"/>
              </w:rPr>
            </w:pPr>
          </w:p>
        </w:tc>
        <w:tc>
          <w:tcPr>
            <w:tcW w:w="440" w:type="dxa"/>
            <w:tcBorders>
              <w:bottom w:val="single" w:sz="8" w:space="0" w:color="auto"/>
            </w:tcBorders>
            <w:vAlign w:val="bottom"/>
          </w:tcPr>
          <w:p w:rsidR="00A34E06" w:rsidRDefault="00A34E06">
            <w:pPr>
              <w:rPr>
                <w:sz w:val="24"/>
                <w:szCs w:val="24"/>
              </w:rPr>
            </w:pPr>
          </w:p>
        </w:tc>
        <w:tc>
          <w:tcPr>
            <w:tcW w:w="80" w:type="dxa"/>
            <w:tcBorders>
              <w:bottom w:val="single" w:sz="8" w:space="0" w:color="auto"/>
            </w:tcBorders>
            <w:vAlign w:val="bottom"/>
          </w:tcPr>
          <w:p w:rsidR="00A34E06" w:rsidRDefault="00A34E06">
            <w:pPr>
              <w:rPr>
                <w:sz w:val="24"/>
                <w:szCs w:val="24"/>
              </w:rPr>
            </w:pPr>
          </w:p>
        </w:tc>
        <w:tc>
          <w:tcPr>
            <w:tcW w:w="640" w:type="dxa"/>
            <w:tcBorders>
              <w:bottom w:val="single" w:sz="8" w:space="0" w:color="auto"/>
            </w:tcBorders>
            <w:vAlign w:val="bottom"/>
          </w:tcPr>
          <w:p w:rsidR="00A34E06" w:rsidRDefault="00A34E06">
            <w:pPr>
              <w:rPr>
                <w:sz w:val="24"/>
                <w:szCs w:val="24"/>
              </w:rPr>
            </w:pPr>
          </w:p>
        </w:tc>
        <w:tc>
          <w:tcPr>
            <w:tcW w:w="42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20</w:t>
            </w:r>
          </w:p>
        </w:tc>
        <w:tc>
          <w:tcPr>
            <w:tcW w:w="1860" w:type="dxa"/>
            <w:vAlign w:val="bottom"/>
          </w:tcPr>
          <w:p w:rsidR="00A34E06" w:rsidRDefault="00A34E06">
            <w:pPr>
              <w:rPr>
                <w:sz w:val="23"/>
                <w:szCs w:val="23"/>
              </w:rPr>
            </w:pPr>
          </w:p>
        </w:tc>
        <w:tc>
          <w:tcPr>
            <w:tcW w:w="840" w:type="dxa"/>
            <w:vAlign w:val="bottom"/>
          </w:tcPr>
          <w:p w:rsidR="00A34E06" w:rsidRDefault="00A34E06">
            <w:pPr>
              <w:rPr>
                <w:sz w:val="23"/>
                <w:szCs w:val="23"/>
              </w:rPr>
            </w:pPr>
          </w:p>
        </w:tc>
        <w:tc>
          <w:tcPr>
            <w:tcW w:w="120" w:type="dxa"/>
            <w:tcBorders>
              <w:right w:val="single" w:sz="8" w:space="0" w:color="auto"/>
            </w:tcBorders>
            <w:vAlign w:val="bottom"/>
          </w:tcPr>
          <w:p w:rsidR="00A34E06" w:rsidRDefault="00A34E06">
            <w:pPr>
              <w:rPr>
                <w:sz w:val="23"/>
                <w:szCs w:val="23"/>
              </w:rPr>
            </w:pPr>
          </w:p>
        </w:tc>
        <w:tc>
          <w:tcPr>
            <w:tcW w:w="1060" w:type="dxa"/>
            <w:vAlign w:val="bottom"/>
          </w:tcPr>
          <w:p w:rsidR="00A34E06" w:rsidRDefault="005843AF">
            <w:pPr>
              <w:spacing w:line="264" w:lineRule="exact"/>
              <w:ind w:left="80"/>
              <w:rPr>
                <w:sz w:val="20"/>
                <w:szCs w:val="20"/>
              </w:rPr>
            </w:pPr>
            <w:r>
              <w:rPr>
                <w:rFonts w:eastAsia="Times New Roman"/>
                <w:w w:val="99"/>
                <w:sz w:val="24"/>
                <w:szCs w:val="24"/>
              </w:rPr>
              <w:t>Названия</w:t>
            </w:r>
          </w:p>
        </w:tc>
        <w:tc>
          <w:tcPr>
            <w:tcW w:w="3200" w:type="dxa"/>
            <w:gridSpan w:val="8"/>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общеизвестных  старинных</w:t>
            </w:r>
          </w:p>
        </w:tc>
        <w:tc>
          <w:tcPr>
            <w:tcW w:w="1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 9</w:t>
            </w:r>
          </w:p>
        </w:tc>
        <w:tc>
          <w:tcPr>
            <w:tcW w:w="780" w:type="dxa"/>
            <w:tcBorders>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860" w:type="dxa"/>
            <w:vAlign w:val="bottom"/>
          </w:tcPr>
          <w:p w:rsidR="00A34E06" w:rsidRDefault="00A34E06"/>
        </w:tc>
        <w:tc>
          <w:tcPr>
            <w:tcW w:w="840" w:type="dxa"/>
            <w:vAlign w:val="bottom"/>
          </w:tcPr>
          <w:p w:rsidR="00A34E06" w:rsidRDefault="00A34E06"/>
        </w:tc>
        <w:tc>
          <w:tcPr>
            <w:tcW w:w="120" w:type="dxa"/>
            <w:tcBorders>
              <w:right w:val="single" w:sz="8" w:space="0" w:color="auto"/>
            </w:tcBorders>
            <w:vAlign w:val="bottom"/>
          </w:tcPr>
          <w:p w:rsidR="00A34E06" w:rsidRDefault="00A34E06"/>
        </w:tc>
        <w:tc>
          <w:tcPr>
            <w:tcW w:w="4260" w:type="dxa"/>
            <w:gridSpan w:val="9"/>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русских городов. Их происхождение.</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4260" w:type="dxa"/>
            <w:gridSpan w:val="9"/>
            <w:tcBorders>
              <w:right w:val="single" w:sz="8" w:space="0" w:color="auto"/>
            </w:tcBorders>
            <w:vAlign w:val="bottom"/>
          </w:tcPr>
          <w:p w:rsidR="00A34E06" w:rsidRDefault="005843AF">
            <w:pPr>
              <w:ind w:left="80"/>
              <w:rPr>
                <w:sz w:val="20"/>
                <w:szCs w:val="20"/>
              </w:rPr>
            </w:pPr>
            <w:r>
              <w:rPr>
                <w:rFonts w:eastAsia="Times New Roman"/>
                <w:sz w:val="24"/>
                <w:szCs w:val="24"/>
              </w:rPr>
              <w:t>Орфографический  и  пунктуационный</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860" w:type="dxa"/>
            <w:tcBorders>
              <w:bottom w:val="single" w:sz="8" w:space="0" w:color="auto"/>
            </w:tcBorders>
            <w:vAlign w:val="bottom"/>
          </w:tcPr>
          <w:p w:rsidR="00A34E06" w:rsidRDefault="00A34E06">
            <w:pPr>
              <w:rPr>
                <w:sz w:val="24"/>
                <w:szCs w:val="24"/>
              </w:rPr>
            </w:pPr>
          </w:p>
        </w:tc>
        <w:tc>
          <w:tcPr>
            <w:tcW w:w="840" w:type="dxa"/>
            <w:tcBorders>
              <w:bottom w:val="single" w:sz="8" w:space="0" w:color="auto"/>
            </w:tcBorders>
            <w:vAlign w:val="bottom"/>
          </w:tcPr>
          <w:p w:rsidR="00A34E06" w:rsidRDefault="00A34E06">
            <w:pPr>
              <w:rPr>
                <w:sz w:val="24"/>
                <w:szCs w:val="24"/>
              </w:rPr>
            </w:pPr>
          </w:p>
        </w:tc>
        <w:tc>
          <w:tcPr>
            <w:tcW w:w="120" w:type="dxa"/>
            <w:tcBorders>
              <w:bottom w:val="single" w:sz="8" w:space="0" w:color="auto"/>
              <w:right w:val="single" w:sz="8" w:space="0" w:color="auto"/>
            </w:tcBorders>
            <w:vAlign w:val="bottom"/>
          </w:tcPr>
          <w:p w:rsidR="00A34E06" w:rsidRDefault="00A34E06">
            <w:pPr>
              <w:rPr>
                <w:sz w:val="24"/>
                <w:szCs w:val="24"/>
              </w:rPr>
            </w:pPr>
          </w:p>
        </w:tc>
        <w:tc>
          <w:tcPr>
            <w:tcW w:w="1360" w:type="dxa"/>
            <w:gridSpan w:val="2"/>
            <w:tcBorders>
              <w:bottom w:val="single" w:sz="8" w:space="0" w:color="auto"/>
            </w:tcBorders>
            <w:vAlign w:val="bottom"/>
          </w:tcPr>
          <w:p w:rsidR="00A34E06" w:rsidRDefault="005843AF">
            <w:pPr>
              <w:ind w:left="80"/>
              <w:rPr>
                <w:sz w:val="20"/>
                <w:szCs w:val="20"/>
              </w:rPr>
            </w:pPr>
            <w:r>
              <w:rPr>
                <w:rFonts w:eastAsia="Times New Roman"/>
                <w:sz w:val="24"/>
                <w:szCs w:val="24"/>
              </w:rPr>
              <w:t>практикум</w:t>
            </w:r>
          </w:p>
        </w:tc>
        <w:tc>
          <w:tcPr>
            <w:tcW w:w="440" w:type="dxa"/>
            <w:tcBorders>
              <w:bottom w:val="single" w:sz="8" w:space="0" w:color="auto"/>
            </w:tcBorders>
            <w:vAlign w:val="bottom"/>
          </w:tcPr>
          <w:p w:rsidR="00A34E06" w:rsidRDefault="00A34E06">
            <w:pPr>
              <w:rPr>
                <w:sz w:val="24"/>
                <w:szCs w:val="24"/>
              </w:rPr>
            </w:pPr>
          </w:p>
        </w:tc>
        <w:tc>
          <w:tcPr>
            <w:tcW w:w="440" w:type="dxa"/>
            <w:tcBorders>
              <w:bottom w:val="single" w:sz="8" w:space="0" w:color="auto"/>
            </w:tcBorders>
            <w:vAlign w:val="bottom"/>
          </w:tcPr>
          <w:p w:rsidR="00A34E06" w:rsidRDefault="00A34E06">
            <w:pPr>
              <w:rPr>
                <w:sz w:val="24"/>
                <w:szCs w:val="24"/>
              </w:rPr>
            </w:pPr>
          </w:p>
        </w:tc>
        <w:tc>
          <w:tcPr>
            <w:tcW w:w="440" w:type="dxa"/>
            <w:tcBorders>
              <w:bottom w:val="single" w:sz="8" w:space="0" w:color="auto"/>
            </w:tcBorders>
            <w:vAlign w:val="bottom"/>
          </w:tcPr>
          <w:p w:rsidR="00A34E06" w:rsidRDefault="00A34E06">
            <w:pPr>
              <w:rPr>
                <w:sz w:val="24"/>
                <w:szCs w:val="24"/>
              </w:rPr>
            </w:pPr>
          </w:p>
        </w:tc>
        <w:tc>
          <w:tcPr>
            <w:tcW w:w="440" w:type="dxa"/>
            <w:tcBorders>
              <w:bottom w:val="single" w:sz="8" w:space="0" w:color="auto"/>
            </w:tcBorders>
            <w:vAlign w:val="bottom"/>
          </w:tcPr>
          <w:p w:rsidR="00A34E06" w:rsidRDefault="00A34E06">
            <w:pPr>
              <w:rPr>
                <w:sz w:val="24"/>
                <w:szCs w:val="24"/>
              </w:rPr>
            </w:pPr>
          </w:p>
        </w:tc>
        <w:tc>
          <w:tcPr>
            <w:tcW w:w="80" w:type="dxa"/>
            <w:tcBorders>
              <w:bottom w:val="single" w:sz="8" w:space="0" w:color="auto"/>
            </w:tcBorders>
            <w:vAlign w:val="bottom"/>
          </w:tcPr>
          <w:p w:rsidR="00A34E06" w:rsidRDefault="00A34E06">
            <w:pPr>
              <w:rPr>
                <w:sz w:val="24"/>
                <w:szCs w:val="24"/>
              </w:rPr>
            </w:pPr>
          </w:p>
        </w:tc>
        <w:tc>
          <w:tcPr>
            <w:tcW w:w="640" w:type="dxa"/>
            <w:tcBorders>
              <w:bottom w:val="single" w:sz="8" w:space="0" w:color="auto"/>
            </w:tcBorders>
            <w:vAlign w:val="bottom"/>
          </w:tcPr>
          <w:p w:rsidR="00A34E06" w:rsidRDefault="00A34E06">
            <w:pPr>
              <w:rPr>
                <w:sz w:val="24"/>
                <w:szCs w:val="24"/>
              </w:rPr>
            </w:pPr>
          </w:p>
        </w:tc>
        <w:tc>
          <w:tcPr>
            <w:tcW w:w="42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21,</w:t>
            </w:r>
          </w:p>
        </w:tc>
        <w:tc>
          <w:tcPr>
            <w:tcW w:w="2700" w:type="dxa"/>
            <w:gridSpan w:val="2"/>
            <w:vAlign w:val="bottom"/>
          </w:tcPr>
          <w:p w:rsidR="00A34E06" w:rsidRDefault="005843AF">
            <w:pPr>
              <w:spacing w:line="264" w:lineRule="exact"/>
              <w:ind w:left="100"/>
              <w:rPr>
                <w:sz w:val="20"/>
                <w:szCs w:val="20"/>
              </w:rPr>
            </w:pPr>
            <w:r>
              <w:rPr>
                <w:rFonts w:eastAsia="Times New Roman"/>
                <w:sz w:val="24"/>
                <w:szCs w:val="24"/>
              </w:rPr>
              <w:t>Проверочная работа № 1</w:t>
            </w:r>
          </w:p>
        </w:tc>
        <w:tc>
          <w:tcPr>
            <w:tcW w:w="120" w:type="dxa"/>
            <w:tcBorders>
              <w:right w:val="single" w:sz="8" w:space="0" w:color="auto"/>
            </w:tcBorders>
            <w:vAlign w:val="bottom"/>
          </w:tcPr>
          <w:p w:rsidR="00A34E06" w:rsidRDefault="00A34E06">
            <w:pPr>
              <w:rPr>
                <w:sz w:val="23"/>
                <w:szCs w:val="23"/>
              </w:rPr>
            </w:pPr>
          </w:p>
        </w:tc>
        <w:tc>
          <w:tcPr>
            <w:tcW w:w="4260" w:type="dxa"/>
            <w:gridSpan w:val="9"/>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Ключевые слова раздела. Обобщение</w:t>
            </w:r>
          </w:p>
        </w:tc>
        <w:tc>
          <w:tcPr>
            <w:tcW w:w="1380" w:type="dxa"/>
            <w:tcBorders>
              <w:right w:val="single" w:sz="8" w:space="0" w:color="auto"/>
            </w:tcBorders>
            <w:vAlign w:val="bottom"/>
          </w:tcPr>
          <w:p w:rsidR="00A34E06" w:rsidRDefault="00A34E06">
            <w:pPr>
              <w:rPr>
                <w:sz w:val="23"/>
                <w:szCs w:val="23"/>
              </w:rPr>
            </w:pPr>
          </w:p>
        </w:tc>
        <w:tc>
          <w:tcPr>
            <w:tcW w:w="780" w:type="dxa"/>
            <w:tcBorders>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2</w:t>
            </w:r>
          </w:p>
        </w:tc>
        <w:tc>
          <w:tcPr>
            <w:tcW w:w="0" w:type="dxa"/>
            <w:vAlign w:val="bottom"/>
          </w:tcPr>
          <w:p w:rsidR="00A34E06" w:rsidRDefault="00A34E06">
            <w:pPr>
              <w:rPr>
                <w:sz w:val="1"/>
                <w:szCs w:val="1"/>
              </w:rPr>
            </w:pPr>
          </w:p>
        </w:tc>
      </w:tr>
      <w:tr w:rsidR="00A34E06">
        <w:trPr>
          <w:trHeight w:val="287"/>
        </w:trPr>
        <w:tc>
          <w:tcPr>
            <w:tcW w:w="800" w:type="dxa"/>
            <w:tcBorders>
              <w:left w:val="single" w:sz="8" w:space="0" w:color="auto"/>
              <w:right w:val="single" w:sz="8" w:space="0" w:color="auto"/>
            </w:tcBorders>
            <w:vAlign w:val="bottom"/>
          </w:tcPr>
          <w:p w:rsidR="00A34E06" w:rsidRDefault="005843AF">
            <w:pPr>
              <w:spacing w:line="286" w:lineRule="exact"/>
              <w:ind w:left="100"/>
              <w:rPr>
                <w:sz w:val="20"/>
                <w:szCs w:val="20"/>
              </w:rPr>
            </w:pPr>
            <w:r>
              <w:rPr>
                <w:rFonts w:eastAsia="Times New Roman"/>
                <w:sz w:val="28"/>
                <w:szCs w:val="28"/>
              </w:rPr>
              <w:t>22</w:t>
            </w: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1360" w:type="dxa"/>
            <w:gridSpan w:val="2"/>
            <w:vAlign w:val="bottom"/>
          </w:tcPr>
          <w:p w:rsidR="00A34E06" w:rsidRDefault="005843AF">
            <w:pPr>
              <w:spacing w:line="264" w:lineRule="exact"/>
              <w:ind w:left="120"/>
              <w:rPr>
                <w:sz w:val="20"/>
                <w:szCs w:val="20"/>
              </w:rPr>
            </w:pPr>
            <w:r>
              <w:rPr>
                <w:rFonts w:eastAsia="Times New Roman"/>
                <w:sz w:val="24"/>
                <w:szCs w:val="24"/>
              </w:rPr>
              <w:t>материала.</w:t>
            </w:r>
          </w:p>
        </w:tc>
        <w:tc>
          <w:tcPr>
            <w:tcW w:w="44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1580" w:type="dxa"/>
            <w:gridSpan w:val="4"/>
            <w:vMerge w:val="restart"/>
            <w:tcBorders>
              <w:right w:val="single" w:sz="8" w:space="0" w:color="auto"/>
            </w:tcBorders>
            <w:vAlign w:val="bottom"/>
          </w:tcPr>
          <w:p w:rsidR="00A34E06" w:rsidRDefault="005843AF">
            <w:pPr>
              <w:ind w:right="20"/>
              <w:jc w:val="right"/>
              <w:rPr>
                <w:sz w:val="20"/>
                <w:szCs w:val="20"/>
              </w:rPr>
            </w:pPr>
            <w:r>
              <w:rPr>
                <w:rFonts w:eastAsia="Times New Roman"/>
                <w:sz w:val="24"/>
                <w:szCs w:val="24"/>
              </w:rPr>
              <w:t>результатов</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860" w:type="dxa"/>
            <w:vAlign w:val="bottom"/>
          </w:tcPr>
          <w:p w:rsidR="00A34E06" w:rsidRDefault="00A34E06"/>
        </w:tc>
        <w:tc>
          <w:tcPr>
            <w:tcW w:w="840" w:type="dxa"/>
            <w:vAlign w:val="bottom"/>
          </w:tcPr>
          <w:p w:rsidR="00A34E06" w:rsidRDefault="00A34E06"/>
        </w:tc>
        <w:tc>
          <w:tcPr>
            <w:tcW w:w="120" w:type="dxa"/>
            <w:tcBorders>
              <w:right w:val="single" w:sz="8" w:space="0" w:color="auto"/>
            </w:tcBorders>
            <w:vAlign w:val="bottom"/>
          </w:tcPr>
          <w:p w:rsidR="00A34E06" w:rsidRDefault="00A34E06"/>
        </w:tc>
        <w:tc>
          <w:tcPr>
            <w:tcW w:w="1800" w:type="dxa"/>
            <w:gridSpan w:val="3"/>
            <w:vAlign w:val="bottom"/>
          </w:tcPr>
          <w:p w:rsidR="00A34E06" w:rsidRDefault="005843AF">
            <w:pPr>
              <w:spacing w:line="264" w:lineRule="exact"/>
              <w:ind w:left="120"/>
              <w:rPr>
                <w:sz w:val="20"/>
                <w:szCs w:val="20"/>
              </w:rPr>
            </w:pPr>
            <w:r>
              <w:rPr>
                <w:rFonts w:eastAsia="Times New Roman"/>
                <w:sz w:val="24"/>
                <w:szCs w:val="24"/>
              </w:rPr>
              <w:t>Представление</w:t>
            </w:r>
          </w:p>
        </w:tc>
        <w:tc>
          <w:tcPr>
            <w:tcW w:w="440" w:type="dxa"/>
            <w:vAlign w:val="bottom"/>
          </w:tcPr>
          <w:p w:rsidR="00A34E06" w:rsidRDefault="00A34E06"/>
        </w:tc>
        <w:tc>
          <w:tcPr>
            <w:tcW w:w="440" w:type="dxa"/>
            <w:vAlign w:val="bottom"/>
          </w:tcPr>
          <w:p w:rsidR="00A34E06" w:rsidRDefault="00A34E06"/>
        </w:tc>
        <w:tc>
          <w:tcPr>
            <w:tcW w:w="1580" w:type="dxa"/>
            <w:gridSpan w:val="4"/>
            <w:vMerge/>
            <w:tcBorders>
              <w:right w:val="single" w:sz="8" w:space="0" w:color="auto"/>
            </w:tcBorders>
            <w:vAlign w:val="bottom"/>
          </w:tcPr>
          <w:p w:rsidR="00A34E06" w:rsidRDefault="00A34E06"/>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1"/>
        </w:trPr>
        <w:tc>
          <w:tcPr>
            <w:tcW w:w="800" w:type="dxa"/>
            <w:tcBorders>
              <w:left w:val="single" w:sz="8" w:space="0" w:color="auto"/>
              <w:bottom w:val="single" w:sz="8" w:space="0" w:color="auto"/>
              <w:right w:val="single" w:sz="8" w:space="0" w:color="auto"/>
            </w:tcBorders>
            <w:vAlign w:val="bottom"/>
          </w:tcPr>
          <w:p w:rsidR="00A34E06" w:rsidRDefault="00A34E06">
            <w:pPr>
              <w:rPr>
                <w:sz w:val="23"/>
                <w:szCs w:val="23"/>
              </w:rPr>
            </w:pPr>
          </w:p>
        </w:tc>
        <w:tc>
          <w:tcPr>
            <w:tcW w:w="1860" w:type="dxa"/>
            <w:tcBorders>
              <w:bottom w:val="single" w:sz="8" w:space="0" w:color="auto"/>
            </w:tcBorders>
            <w:vAlign w:val="bottom"/>
          </w:tcPr>
          <w:p w:rsidR="00A34E06" w:rsidRDefault="00A34E06">
            <w:pPr>
              <w:rPr>
                <w:sz w:val="23"/>
                <w:szCs w:val="23"/>
              </w:rPr>
            </w:pPr>
          </w:p>
        </w:tc>
        <w:tc>
          <w:tcPr>
            <w:tcW w:w="840" w:type="dxa"/>
            <w:tcBorders>
              <w:bottom w:val="single" w:sz="8" w:space="0" w:color="auto"/>
            </w:tcBorders>
            <w:vAlign w:val="bottom"/>
          </w:tcPr>
          <w:p w:rsidR="00A34E06" w:rsidRDefault="00A34E06">
            <w:pPr>
              <w:rPr>
                <w:sz w:val="23"/>
                <w:szCs w:val="23"/>
              </w:rPr>
            </w:pPr>
          </w:p>
        </w:tc>
        <w:tc>
          <w:tcPr>
            <w:tcW w:w="120" w:type="dxa"/>
            <w:tcBorders>
              <w:bottom w:val="single" w:sz="8" w:space="0" w:color="auto"/>
              <w:right w:val="single" w:sz="8" w:space="0" w:color="auto"/>
            </w:tcBorders>
            <w:vAlign w:val="bottom"/>
          </w:tcPr>
          <w:p w:rsidR="00A34E06" w:rsidRDefault="00A34E06">
            <w:pPr>
              <w:rPr>
                <w:sz w:val="23"/>
                <w:szCs w:val="23"/>
              </w:rPr>
            </w:pPr>
          </w:p>
        </w:tc>
        <w:tc>
          <w:tcPr>
            <w:tcW w:w="4260" w:type="dxa"/>
            <w:gridSpan w:val="9"/>
            <w:tcBorders>
              <w:bottom w:val="single" w:sz="8" w:space="0" w:color="auto"/>
              <w:right w:val="single" w:sz="8" w:space="0" w:color="auto"/>
            </w:tcBorders>
            <w:vAlign w:val="bottom"/>
          </w:tcPr>
          <w:p w:rsidR="00A34E06" w:rsidRDefault="005843AF">
            <w:pPr>
              <w:spacing w:line="266" w:lineRule="exact"/>
              <w:ind w:left="120"/>
              <w:rPr>
                <w:sz w:val="20"/>
                <w:szCs w:val="20"/>
              </w:rPr>
            </w:pPr>
            <w:r>
              <w:rPr>
                <w:rFonts w:eastAsia="Times New Roman"/>
                <w:sz w:val="24"/>
                <w:szCs w:val="24"/>
              </w:rPr>
              <w:t>проектных, исследовательских работ</w:t>
            </w:r>
          </w:p>
        </w:tc>
        <w:tc>
          <w:tcPr>
            <w:tcW w:w="1380" w:type="dxa"/>
            <w:tcBorders>
              <w:bottom w:val="single" w:sz="8" w:space="0" w:color="auto"/>
              <w:right w:val="single" w:sz="8" w:space="0" w:color="auto"/>
            </w:tcBorders>
            <w:vAlign w:val="bottom"/>
          </w:tcPr>
          <w:p w:rsidR="00A34E06" w:rsidRDefault="00A34E06">
            <w:pPr>
              <w:rPr>
                <w:sz w:val="23"/>
                <w:szCs w:val="23"/>
              </w:rPr>
            </w:pPr>
          </w:p>
        </w:tc>
        <w:tc>
          <w:tcPr>
            <w:tcW w:w="780" w:type="dxa"/>
            <w:tcBorders>
              <w:bottom w:val="single" w:sz="8" w:space="0" w:color="auto"/>
              <w:right w:val="single" w:sz="8" w:space="0" w:color="auto"/>
            </w:tcBorders>
            <w:vAlign w:val="bottom"/>
          </w:tcPr>
          <w:p w:rsidR="00A34E06" w:rsidRDefault="00A34E06">
            <w:pPr>
              <w:rPr>
                <w:sz w:val="23"/>
                <w:szCs w:val="23"/>
              </w:rPr>
            </w:pPr>
          </w:p>
        </w:tc>
        <w:tc>
          <w:tcPr>
            <w:tcW w:w="0" w:type="dxa"/>
            <w:vAlign w:val="bottom"/>
          </w:tcPr>
          <w:p w:rsidR="00A34E06" w:rsidRDefault="00A34E06">
            <w:pPr>
              <w:rPr>
                <w:sz w:val="1"/>
                <w:szCs w:val="1"/>
              </w:rPr>
            </w:pPr>
          </w:p>
        </w:tc>
      </w:tr>
      <w:tr w:rsidR="00A34E06">
        <w:trPr>
          <w:trHeight w:val="314"/>
        </w:trPr>
        <w:tc>
          <w:tcPr>
            <w:tcW w:w="800" w:type="dxa"/>
            <w:tcBorders>
              <w:left w:val="single" w:sz="8" w:space="0" w:color="auto"/>
              <w:right w:val="single" w:sz="8" w:space="0" w:color="auto"/>
            </w:tcBorders>
            <w:vAlign w:val="bottom"/>
          </w:tcPr>
          <w:p w:rsidR="00A34E06" w:rsidRDefault="00A34E06">
            <w:pPr>
              <w:rPr>
                <w:sz w:val="24"/>
                <w:szCs w:val="24"/>
              </w:rPr>
            </w:pPr>
          </w:p>
        </w:tc>
        <w:tc>
          <w:tcPr>
            <w:tcW w:w="1860" w:type="dxa"/>
            <w:vAlign w:val="bottom"/>
          </w:tcPr>
          <w:p w:rsidR="00A34E06" w:rsidRDefault="00A34E06">
            <w:pPr>
              <w:rPr>
                <w:sz w:val="24"/>
                <w:szCs w:val="24"/>
              </w:rPr>
            </w:pPr>
          </w:p>
        </w:tc>
        <w:tc>
          <w:tcPr>
            <w:tcW w:w="840" w:type="dxa"/>
            <w:vAlign w:val="bottom"/>
          </w:tcPr>
          <w:p w:rsidR="00A34E06" w:rsidRDefault="00A34E06">
            <w:pPr>
              <w:rPr>
                <w:sz w:val="24"/>
                <w:szCs w:val="24"/>
              </w:rPr>
            </w:pPr>
          </w:p>
        </w:tc>
        <w:tc>
          <w:tcPr>
            <w:tcW w:w="1920" w:type="dxa"/>
            <w:gridSpan w:val="4"/>
            <w:vAlign w:val="bottom"/>
          </w:tcPr>
          <w:p w:rsidR="00A34E06" w:rsidRDefault="005843AF">
            <w:pPr>
              <w:spacing w:line="265" w:lineRule="exact"/>
              <w:ind w:left="20"/>
              <w:rPr>
                <w:sz w:val="20"/>
                <w:szCs w:val="20"/>
              </w:rPr>
            </w:pPr>
            <w:r>
              <w:rPr>
                <w:rFonts w:eastAsia="Times New Roman"/>
                <w:b/>
                <w:bCs/>
                <w:sz w:val="24"/>
                <w:szCs w:val="24"/>
              </w:rPr>
              <w:t>Культура речи</w:t>
            </w:r>
          </w:p>
        </w:tc>
        <w:tc>
          <w:tcPr>
            <w:tcW w:w="44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80" w:type="dxa"/>
            <w:vAlign w:val="bottom"/>
          </w:tcPr>
          <w:p w:rsidR="00A34E06" w:rsidRDefault="00A34E06">
            <w:pPr>
              <w:rPr>
                <w:sz w:val="24"/>
                <w:szCs w:val="24"/>
              </w:rPr>
            </w:pPr>
          </w:p>
        </w:tc>
        <w:tc>
          <w:tcPr>
            <w:tcW w:w="640" w:type="dxa"/>
            <w:vAlign w:val="bottom"/>
          </w:tcPr>
          <w:p w:rsidR="00A34E06" w:rsidRDefault="00A34E06">
            <w:pPr>
              <w:rPr>
                <w:sz w:val="24"/>
                <w:szCs w:val="24"/>
              </w:rPr>
            </w:pPr>
          </w:p>
        </w:tc>
        <w:tc>
          <w:tcPr>
            <w:tcW w:w="42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5843AF">
            <w:pPr>
              <w:spacing w:line="313" w:lineRule="exact"/>
              <w:ind w:left="100"/>
              <w:rPr>
                <w:sz w:val="20"/>
                <w:szCs w:val="20"/>
              </w:rPr>
            </w:pPr>
            <w:r>
              <w:rPr>
                <w:rFonts w:eastAsia="Times New Roman"/>
                <w:b/>
                <w:bCs/>
                <w:sz w:val="28"/>
                <w:szCs w:val="28"/>
              </w:rPr>
              <w:t>22</w:t>
            </w:r>
          </w:p>
        </w:tc>
        <w:tc>
          <w:tcPr>
            <w:tcW w:w="0" w:type="dxa"/>
            <w:vAlign w:val="bottom"/>
          </w:tcPr>
          <w:p w:rsidR="00A34E06" w:rsidRDefault="00A34E06">
            <w:pPr>
              <w:rPr>
                <w:sz w:val="1"/>
                <w:szCs w:val="1"/>
              </w:rPr>
            </w:pPr>
          </w:p>
        </w:tc>
      </w:tr>
      <w:tr w:rsidR="00A34E06">
        <w:trPr>
          <w:trHeight w:val="233"/>
        </w:trPr>
        <w:tc>
          <w:tcPr>
            <w:tcW w:w="800" w:type="dxa"/>
            <w:tcBorders>
              <w:left w:val="single" w:sz="8" w:space="0" w:color="auto"/>
              <w:bottom w:val="single" w:sz="8" w:space="0" w:color="auto"/>
              <w:right w:val="single" w:sz="8" w:space="0" w:color="auto"/>
            </w:tcBorders>
            <w:vAlign w:val="bottom"/>
          </w:tcPr>
          <w:p w:rsidR="00A34E06" w:rsidRDefault="00A34E06">
            <w:pPr>
              <w:rPr>
                <w:sz w:val="20"/>
                <w:szCs w:val="20"/>
              </w:rPr>
            </w:pPr>
          </w:p>
        </w:tc>
        <w:tc>
          <w:tcPr>
            <w:tcW w:w="1860" w:type="dxa"/>
            <w:tcBorders>
              <w:bottom w:val="single" w:sz="8" w:space="0" w:color="auto"/>
            </w:tcBorders>
            <w:vAlign w:val="bottom"/>
          </w:tcPr>
          <w:p w:rsidR="00A34E06" w:rsidRDefault="00A34E06">
            <w:pPr>
              <w:rPr>
                <w:sz w:val="20"/>
                <w:szCs w:val="20"/>
              </w:rPr>
            </w:pPr>
          </w:p>
        </w:tc>
        <w:tc>
          <w:tcPr>
            <w:tcW w:w="840" w:type="dxa"/>
            <w:tcBorders>
              <w:bottom w:val="single" w:sz="8" w:space="0" w:color="auto"/>
            </w:tcBorders>
            <w:vAlign w:val="bottom"/>
          </w:tcPr>
          <w:p w:rsidR="00A34E06" w:rsidRDefault="00A34E06">
            <w:pPr>
              <w:rPr>
                <w:sz w:val="20"/>
                <w:szCs w:val="20"/>
              </w:rPr>
            </w:pPr>
          </w:p>
        </w:tc>
        <w:tc>
          <w:tcPr>
            <w:tcW w:w="120" w:type="dxa"/>
            <w:tcBorders>
              <w:bottom w:val="single" w:sz="8" w:space="0" w:color="auto"/>
            </w:tcBorders>
            <w:vAlign w:val="bottom"/>
          </w:tcPr>
          <w:p w:rsidR="00A34E06" w:rsidRDefault="00A34E06">
            <w:pPr>
              <w:rPr>
                <w:sz w:val="20"/>
                <w:szCs w:val="20"/>
              </w:rPr>
            </w:pPr>
          </w:p>
        </w:tc>
        <w:tc>
          <w:tcPr>
            <w:tcW w:w="4260" w:type="dxa"/>
            <w:gridSpan w:val="9"/>
            <w:tcBorders>
              <w:bottom w:val="single" w:sz="8" w:space="0" w:color="auto"/>
              <w:right w:val="single" w:sz="8" w:space="0" w:color="auto"/>
            </w:tcBorders>
            <w:vAlign w:val="bottom"/>
          </w:tcPr>
          <w:p w:rsidR="00A34E06" w:rsidRDefault="00A34E06">
            <w:pPr>
              <w:rPr>
                <w:sz w:val="20"/>
                <w:szCs w:val="20"/>
              </w:rPr>
            </w:pPr>
          </w:p>
        </w:tc>
        <w:tc>
          <w:tcPr>
            <w:tcW w:w="1380" w:type="dxa"/>
            <w:tcBorders>
              <w:bottom w:val="single" w:sz="8" w:space="0" w:color="auto"/>
              <w:right w:val="single" w:sz="8" w:space="0" w:color="auto"/>
            </w:tcBorders>
            <w:vAlign w:val="bottom"/>
          </w:tcPr>
          <w:p w:rsidR="00A34E06" w:rsidRDefault="00A34E06">
            <w:pPr>
              <w:rPr>
                <w:sz w:val="20"/>
                <w:szCs w:val="20"/>
              </w:rPr>
            </w:pPr>
          </w:p>
        </w:tc>
        <w:tc>
          <w:tcPr>
            <w:tcW w:w="780" w:type="dxa"/>
            <w:tcBorders>
              <w:bottom w:val="single" w:sz="8" w:space="0" w:color="auto"/>
              <w:right w:val="single" w:sz="8" w:space="0" w:color="auto"/>
            </w:tcBorders>
            <w:vAlign w:val="bottom"/>
          </w:tcPr>
          <w:p w:rsidR="00A34E06" w:rsidRDefault="00A34E06">
            <w:pPr>
              <w:rPr>
                <w:sz w:val="20"/>
                <w:szCs w:val="20"/>
              </w:rPr>
            </w:pPr>
          </w:p>
        </w:tc>
        <w:tc>
          <w:tcPr>
            <w:tcW w:w="0" w:type="dxa"/>
            <w:vAlign w:val="bottom"/>
          </w:tcPr>
          <w:p w:rsidR="00A34E06" w:rsidRDefault="00A34E06">
            <w:pPr>
              <w:rPr>
                <w:sz w:val="1"/>
                <w:szCs w:val="1"/>
              </w:rPr>
            </w:pPr>
          </w:p>
        </w:tc>
      </w:tr>
      <w:tr w:rsidR="00A34E06">
        <w:trPr>
          <w:trHeight w:val="270"/>
        </w:trPr>
        <w:tc>
          <w:tcPr>
            <w:tcW w:w="800" w:type="dxa"/>
            <w:tcBorders>
              <w:left w:val="single" w:sz="8" w:space="0" w:color="auto"/>
              <w:right w:val="single" w:sz="8" w:space="0" w:color="auto"/>
            </w:tcBorders>
            <w:vAlign w:val="bottom"/>
          </w:tcPr>
          <w:p w:rsidR="00A34E06" w:rsidRDefault="005843AF">
            <w:pPr>
              <w:spacing w:line="270" w:lineRule="exact"/>
              <w:ind w:left="100"/>
              <w:rPr>
                <w:sz w:val="20"/>
                <w:szCs w:val="20"/>
              </w:rPr>
            </w:pPr>
            <w:r>
              <w:rPr>
                <w:rFonts w:eastAsia="Times New Roman"/>
                <w:sz w:val="28"/>
                <w:szCs w:val="28"/>
              </w:rPr>
              <w:t>23</w:t>
            </w:r>
          </w:p>
        </w:tc>
        <w:tc>
          <w:tcPr>
            <w:tcW w:w="1860" w:type="dxa"/>
            <w:vAlign w:val="bottom"/>
          </w:tcPr>
          <w:p w:rsidR="00A34E06" w:rsidRDefault="005843AF">
            <w:pPr>
              <w:spacing w:line="264" w:lineRule="exact"/>
              <w:ind w:left="100"/>
              <w:rPr>
                <w:sz w:val="20"/>
                <w:szCs w:val="20"/>
              </w:rPr>
            </w:pPr>
            <w:r>
              <w:rPr>
                <w:rFonts w:eastAsia="Times New Roman"/>
                <w:sz w:val="24"/>
                <w:szCs w:val="24"/>
              </w:rPr>
              <w:t>Современный</w:t>
            </w:r>
          </w:p>
        </w:tc>
        <w:tc>
          <w:tcPr>
            <w:tcW w:w="840" w:type="dxa"/>
            <w:vAlign w:val="bottom"/>
          </w:tcPr>
          <w:p w:rsidR="00A34E06" w:rsidRDefault="005843AF">
            <w:pPr>
              <w:spacing w:line="264" w:lineRule="exact"/>
              <w:jc w:val="right"/>
              <w:rPr>
                <w:sz w:val="20"/>
                <w:szCs w:val="20"/>
              </w:rPr>
            </w:pPr>
            <w:r>
              <w:rPr>
                <w:rFonts w:eastAsia="Times New Roman"/>
                <w:w w:val="99"/>
                <w:sz w:val="24"/>
                <w:szCs w:val="24"/>
              </w:rPr>
              <w:t>русский</w:t>
            </w:r>
          </w:p>
        </w:tc>
        <w:tc>
          <w:tcPr>
            <w:tcW w:w="120" w:type="dxa"/>
            <w:tcBorders>
              <w:right w:val="single" w:sz="8" w:space="0" w:color="auto"/>
            </w:tcBorders>
            <w:vAlign w:val="bottom"/>
          </w:tcPr>
          <w:p w:rsidR="00A34E06" w:rsidRDefault="00A34E06">
            <w:pPr>
              <w:rPr>
                <w:sz w:val="23"/>
                <w:szCs w:val="23"/>
              </w:rPr>
            </w:pPr>
          </w:p>
        </w:tc>
        <w:tc>
          <w:tcPr>
            <w:tcW w:w="4260" w:type="dxa"/>
            <w:gridSpan w:val="9"/>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Понятие  о  литературном  языке  как</w:t>
            </w:r>
          </w:p>
        </w:tc>
        <w:tc>
          <w:tcPr>
            <w:tcW w:w="1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 10</w:t>
            </w:r>
          </w:p>
        </w:tc>
        <w:tc>
          <w:tcPr>
            <w:tcW w:w="780" w:type="dxa"/>
            <w:tcBorders>
              <w:right w:val="single" w:sz="8" w:space="0" w:color="auto"/>
            </w:tcBorders>
            <w:vAlign w:val="bottom"/>
          </w:tcPr>
          <w:p w:rsidR="00A34E06" w:rsidRDefault="005843AF">
            <w:pPr>
              <w:spacing w:line="270" w:lineRule="exact"/>
              <w:ind w:left="100"/>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3"/>
                <w:szCs w:val="23"/>
              </w:rPr>
            </w:pPr>
          </w:p>
        </w:tc>
        <w:tc>
          <w:tcPr>
            <w:tcW w:w="2700" w:type="dxa"/>
            <w:gridSpan w:val="2"/>
            <w:vAlign w:val="bottom"/>
          </w:tcPr>
          <w:p w:rsidR="00A34E06" w:rsidRDefault="005843AF">
            <w:pPr>
              <w:ind w:left="100"/>
              <w:rPr>
                <w:sz w:val="20"/>
                <w:szCs w:val="20"/>
              </w:rPr>
            </w:pPr>
            <w:r>
              <w:rPr>
                <w:rFonts w:eastAsia="Times New Roman"/>
                <w:sz w:val="24"/>
                <w:szCs w:val="24"/>
              </w:rPr>
              <w:t>литературный язык</w:t>
            </w:r>
          </w:p>
        </w:tc>
        <w:tc>
          <w:tcPr>
            <w:tcW w:w="120" w:type="dxa"/>
            <w:tcBorders>
              <w:right w:val="single" w:sz="8" w:space="0" w:color="auto"/>
            </w:tcBorders>
            <w:vAlign w:val="bottom"/>
          </w:tcPr>
          <w:p w:rsidR="00A34E06" w:rsidRDefault="00A34E06">
            <w:pPr>
              <w:rPr>
                <w:sz w:val="23"/>
                <w:szCs w:val="23"/>
              </w:rPr>
            </w:pPr>
          </w:p>
        </w:tc>
        <w:tc>
          <w:tcPr>
            <w:tcW w:w="4260" w:type="dxa"/>
            <w:gridSpan w:val="9"/>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высшей  форме  национального  языка.</w:t>
            </w:r>
          </w:p>
        </w:tc>
        <w:tc>
          <w:tcPr>
            <w:tcW w:w="1380" w:type="dxa"/>
            <w:tcBorders>
              <w:right w:val="single" w:sz="8" w:space="0" w:color="auto"/>
            </w:tcBorders>
            <w:vAlign w:val="bottom"/>
          </w:tcPr>
          <w:p w:rsidR="00A34E06" w:rsidRDefault="00A34E06">
            <w:pPr>
              <w:rPr>
                <w:sz w:val="23"/>
                <w:szCs w:val="23"/>
              </w:rPr>
            </w:pPr>
          </w:p>
        </w:tc>
        <w:tc>
          <w:tcPr>
            <w:tcW w:w="780" w:type="dxa"/>
            <w:tcBorders>
              <w:right w:val="single" w:sz="8" w:space="0" w:color="auto"/>
            </w:tcBorders>
            <w:vAlign w:val="bottom"/>
          </w:tcPr>
          <w:p w:rsidR="00A34E06" w:rsidRDefault="00A34E06">
            <w:pPr>
              <w:rPr>
                <w:sz w:val="23"/>
                <w:szCs w:val="23"/>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860" w:type="dxa"/>
            <w:vAlign w:val="bottom"/>
          </w:tcPr>
          <w:p w:rsidR="00A34E06" w:rsidRDefault="00A34E06"/>
        </w:tc>
        <w:tc>
          <w:tcPr>
            <w:tcW w:w="840" w:type="dxa"/>
            <w:vAlign w:val="bottom"/>
          </w:tcPr>
          <w:p w:rsidR="00A34E06" w:rsidRDefault="00A34E06"/>
        </w:tc>
        <w:tc>
          <w:tcPr>
            <w:tcW w:w="120" w:type="dxa"/>
            <w:tcBorders>
              <w:right w:val="single" w:sz="8" w:space="0" w:color="auto"/>
            </w:tcBorders>
            <w:vAlign w:val="bottom"/>
          </w:tcPr>
          <w:p w:rsidR="00A34E06" w:rsidRDefault="00A34E06"/>
        </w:tc>
        <w:tc>
          <w:tcPr>
            <w:tcW w:w="1360" w:type="dxa"/>
            <w:gridSpan w:val="2"/>
            <w:vAlign w:val="bottom"/>
          </w:tcPr>
          <w:p w:rsidR="00A34E06" w:rsidRDefault="005843AF">
            <w:pPr>
              <w:spacing w:line="264" w:lineRule="exact"/>
              <w:ind w:left="80"/>
              <w:rPr>
                <w:sz w:val="20"/>
                <w:szCs w:val="20"/>
              </w:rPr>
            </w:pPr>
            <w:r>
              <w:rPr>
                <w:rFonts w:eastAsia="Times New Roman"/>
                <w:sz w:val="24"/>
                <w:szCs w:val="24"/>
              </w:rPr>
              <w:t>Основные</w:t>
            </w:r>
          </w:p>
        </w:tc>
        <w:tc>
          <w:tcPr>
            <w:tcW w:w="1320" w:type="dxa"/>
            <w:gridSpan w:val="3"/>
            <w:vAlign w:val="bottom"/>
          </w:tcPr>
          <w:p w:rsidR="00A34E06" w:rsidRDefault="005843AF">
            <w:pPr>
              <w:spacing w:line="264" w:lineRule="exact"/>
              <w:jc w:val="right"/>
              <w:rPr>
                <w:sz w:val="20"/>
                <w:szCs w:val="20"/>
              </w:rPr>
            </w:pPr>
            <w:r>
              <w:rPr>
                <w:rFonts w:eastAsia="Times New Roman"/>
                <w:sz w:val="24"/>
                <w:szCs w:val="24"/>
              </w:rPr>
              <w:t>показатели</w:t>
            </w:r>
          </w:p>
        </w:tc>
        <w:tc>
          <w:tcPr>
            <w:tcW w:w="1580" w:type="dxa"/>
            <w:gridSpan w:val="4"/>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культурной</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860" w:type="dxa"/>
            <w:tcBorders>
              <w:bottom w:val="single" w:sz="8" w:space="0" w:color="auto"/>
            </w:tcBorders>
            <w:vAlign w:val="bottom"/>
          </w:tcPr>
          <w:p w:rsidR="00A34E06" w:rsidRDefault="00A34E06">
            <w:pPr>
              <w:rPr>
                <w:sz w:val="24"/>
                <w:szCs w:val="24"/>
              </w:rPr>
            </w:pPr>
          </w:p>
        </w:tc>
        <w:tc>
          <w:tcPr>
            <w:tcW w:w="840" w:type="dxa"/>
            <w:tcBorders>
              <w:bottom w:val="single" w:sz="8" w:space="0" w:color="auto"/>
            </w:tcBorders>
            <w:vAlign w:val="bottom"/>
          </w:tcPr>
          <w:p w:rsidR="00A34E06" w:rsidRDefault="00A34E06">
            <w:pPr>
              <w:rPr>
                <w:sz w:val="24"/>
                <w:szCs w:val="24"/>
              </w:rPr>
            </w:pPr>
          </w:p>
        </w:tc>
        <w:tc>
          <w:tcPr>
            <w:tcW w:w="12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tcBorders>
            <w:vAlign w:val="bottom"/>
          </w:tcPr>
          <w:p w:rsidR="00A34E06" w:rsidRDefault="005843AF">
            <w:pPr>
              <w:ind w:left="80"/>
              <w:rPr>
                <w:sz w:val="20"/>
                <w:szCs w:val="20"/>
              </w:rPr>
            </w:pPr>
            <w:r>
              <w:rPr>
                <w:rFonts w:eastAsia="Times New Roman"/>
                <w:sz w:val="24"/>
                <w:szCs w:val="24"/>
              </w:rPr>
              <w:t>речи.</w:t>
            </w:r>
          </w:p>
        </w:tc>
        <w:tc>
          <w:tcPr>
            <w:tcW w:w="1620" w:type="dxa"/>
            <w:gridSpan w:val="4"/>
            <w:tcBorders>
              <w:bottom w:val="single" w:sz="8" w:space="0" w:color="auto"/>
            </w:tcBorders>
            <w:vAlign w:val="bottom"/>
          </w:tcPr>
          <w:p w:rsidR="00A34E06" w:rsidRDefault="005843AF">
            <w:pPr>
              <w:ind w:left="60"/>
              <w:rPr>
                <w:sz w:val="20"/>
                <w:szCs w:val="20"/>
              </w:rPr>
            </w:pPr>
            <w:r>
              <w:rPr>
                <w:rFonts w:eastAsia="Times New Roman"/>
                <w:sz w:val="24"/>
                <w:szCs w:val="24"/>
              </w:rPr>
              <w:t>Правильность</w:t>
            </w:r>
          </w:p>
        </w:tc>
        <w:tc>
          <w:tcPr>
            <w:tcW w:w="1160" w:type="dxa"/>
            <w:gridSpan w:val="3"/>
            <w:tcBorders>
              <w:bottom w:val="single" w:sz="8" w:space="0" w:color="auto"/>
            </w:tcBorders>
            <w:vAlign w:val="bottom"/>
          </w:tcPr>
          <w:p w:rsidR="00A34E06" w:rsidRDefault="005843AF">
            <w:pPr>
              <w:ind w:right="200"/>
              <w:jc w:val="right"/>
              <w:rPr>
                <w:sz w:val="20"/>
                <w:szCs w:val="20"/>
              </w:rPr>
            </w:pPr>
            <w:r>
              <w:rPr>
                <w:rFonts w:eastAsia="Times New Roman"/>
                <w:sz w:val="24"/>
                <w:szCs w:val="24"/>
              </w:rPr>
              <w:t>речи</w:t>
            </w:r>
          </w:p>
        </w:tc>
        <w:tc>
          <w:tcPr>
            <w:tcW w:w="420" w:type="dxa"/>
            <w:tcBorders>
              <w:bottom w:val="single" w:sz="8" w:space="0" w:color="auto"/>
              <w:right w:val="single" w:sz="8" w:space="0" w:color="auto"/>
            </w:tcBorders>
            <w:vAlign w:val="bottom"/>
          </w:tcPr>
          <w:p w:rsidR="00A34E06" w:rsidRDefault="005843AF">
            <w:pPr>
              <w:ind w:right="20"/>
              <w:jc w:val="right"/>
              <w:rPr>
                <w:sz w:val="20"/>
                <w:szCs w:val="20"/>
              </w:rPr>
            </w:pPr>
            <w:r>
              <w:rPr>
                <w:rFonts w:eastAsia="Times New Roman"/>
                <w:sz w:val="24"/>
                <w:szCs w:val="24"/>
              </w:rPr>
              <w:t>–</w:t>
            </w: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bl>
    <w:p w:rsidR="00A34E06" w:rsidRDefault="00A34E06">
      <w:pPr>
        <w:spacing w:line="56" w:lineRule="exact"/>
        <w:rPr>
          <w:sz w:val="20"/>
          <w:szCs w:val="20"/>
        </w:rPr>
      </w:pPr>
    </w:p>
    <w:p w:rsidR="00A34E06" w:rsidRDefault="005843AF">
      <w:pPr>
        <w:ind w:left="9720"/>
        <w:rPr>
          <w:sz w:val="20"/>
          <w:szCs w:val="20"/>
        </w:rPr>
      </w:pPr>
      <w:r>
        <w:rPr>
          <w:rFonts w:ascii="Calibri" w:eastAsia="Calibri" w:hAnsi="Calibri" w:cs="Calibri"/>
          <w:sz w:val="20"/>
          <w:szCs w:val="20"/>
        </w:rPr>
        <w:t>52</w:t>
      </w:r>
    </w:p>
    <w:p w:rsidR="00A34E06" w:rsidRDefault="00A34E06">
      <w:pPr>
        <w:sectPr w:rsidR="00A34E06">
          <w:pgSz w:w="11900" w:h="16838"/>
          <w:pgMar w:top="1112" w:right="726" w:bottom="662" w:left="1140" w:header="0" w:footer="0" w:gutter="0"/>
          <w:cols w:space="720" w:equalWidth="0">
            <w:col w:w="10040"/>
          </w:cols>
        </w:sectPr>
      </w:pPr>
    </w:p>
    <w:tbl>
      <w:tblPr>
        <w:tblW w:w="0" w:type="auto"/>
        <w:tblInd w:w="10" w:type="dxa"/>
        <w:tblLayout w:type="fixed"/>
        <w:tblCellMar>
          <w:left w:w="0" w:type="dxa"/>
          <w:right w:w="0" w:type="dxa"/>
        </w:tblCellMar>
        <w:tblLook w:val="04A0"/>
      </w:tblPr>
      <w:tblGrid>
        <w:gridCol w:w="800"/>
        <w:gridCol w:w="1180"/>
        <w:gridCol w:w="1060"/>
        <w:gridCol w:w="580"/>
        <w:gridCol w:w="1120"/>
        <w:gridCol w:w="560"/>
        <w:gridCol w:w="760"/>
        <w:gridCol w:w="220"/>
        <w:gridCol w:w="480"/>
        <w:gridCol w:w="340"/>
        <w:gridCol w:w="760"/>
        <w:gridCol w:w="1400"/>
        <w:gridCol w:w="780"/>
        <w:gridCol w:w="30"/>
      </w:tblGrid>
      <w:tr w:rsidR="00A34E06">
        <w:trPr>
          <w:trHeight w:val="278"/>
        </w:trPr>
        <w:tc>
          <w:tcPr>
            <w:tcW w:w="800" w:type="dxa"/>
            <w:tcBorders>
              <w:top w:val="single" w:sz="8" w:space="0" w:color="auto"/>
              <w:left w:val="single" w:sz="8" w:space="0" w:color="auto"/>
              <w:right w:val="single" w:sz="8" w:space="0" w:color="auto"/>
            </w:tcBorders>
            <w:vAlign w:val="bottom"/>
          </w:tcPr>
          <w:p w:rsidR="00A34E06" w:rsidRDefault="00A34E06">
            <w:pPr>
              <w:rPr>
                <w:sz w:val="24"/>
                <w:szCs w:val="24"/>
              </w:rPr>
            </w:pPr>
          </w:p>
        </w:tc>
        <w:tc>
          <w:tcPr>
            <w:tcW w:w="1180" w:type="dxa"/>
            <w:tcBorders>
              <w:top w:val="single" w:sz="8" w:space="0" w:color="auto"/>
            </w:tcBorders>
            <w:vAlign w:val="bottom"/>
          </w:tcPr>
          <w:p w:rsidR="00A34E06" w:rsidRDefault="00A34E06">
            <w:pPr>
              <w:rPr>
                <w:sz w:val="24"/>
                <w:szCs w:val="24"/>
              </w:rPr>
            </w:pPr>
          </w:p>
        </w:tc>
        <w:tc>
          <w:tcPr>
            <w:tcW w:w="1060" w:type="dxa"/>
            <w:tcBorders>
              <w:top w:val="single" w:sz="8" w:space="0" w:color="auto"/>
            </w:tcBorders>
            <w:vAlign w:val="bottom"/>
          </w:tcPr>
          <w:p w:rsidR="00A34E06" w:rsidRDefault="00A34E06">
            <w:pPr>
              <w:rPr>
                <w:sz w:val="24"/>
                <w:szCs w:val="24"/>
              </w:rPr>
            </w:pPr>
          </w:p>
        </w:tc>
        <w:tc>
          <w:tcPr>
            <w:tcW w:w="580" w:type="dxa"/>
            <w:tcBorders>
              <w:top w:val="single" w:sz="8" w:space="0" w:color="auto"/>
              <w:right w:val="single" w:sz="8" w:space="0" w:color="auto"/>
            </w:tcBorders>
            <w:vAlign w:val="bottom"/>
          </w:tcPr>
          <w:p w:rsidR="00A34E06" w:rsidRDefault="00A34E06">
            <w:pPr>
              <w:rPr>
                <w:sz w:val="24"/>
                <w:szCs w:val="24"/>
              </w:rPr>
            </w:pPr>
          </w:p>
        </w:tc>
        <w:tc>
          <w:tcPr>
            <w:tcW w:w="1680" w:type="dxa"/>
            <w:gridSpan w:val="2"/>
            <w:tcBorders>
              <w:top w:val="single" w:sz="8" w:space="0" w:color="auto"/>
            </w:tcBorders>
            <w:vAlign w:val="bottom"/>
          </w:tcPr>
          <w:p w:rsidR="00A34E06" w:rsidRDefault="005843AF">
            <w:pPr>
              <w:ind w:left="80"/>
              <w:rPr>
                <w:sz w:val="20"/>
                <w:szCs w:val="20"/>
              </w:rPr>
            </w:pPr>
            <w:r>
              <w:rPr>
                <w:rFonts w:eastAsia="Times New Roman"/>
                <w:sz w:val="24"/>
                <w:szCs w:val="24"/>
              </w:rPr>
              <w:t>соблюдение</w:t>
            </w:r>
          </w:p>
        </w:tc>
        <w:tc>
          <w:tcPr>
            <w:tcW w:w="760" w:type="dxa"/>
            <w:tcBorders>
              <w:top w:val="single" w:sz="8" w:space="0" w:color="auto"/>
            </w:tcBorders>
            <w:vAlign w:val="bottom"/>
          </w:tcPr>
          <w:p w:rsidR="00A34E06" w:rsidRDefault="005843AF">
            <w:pPr>
              <w:ind w:right="40"/>
              <w:jc w:val="center"/>
              <w:rPr>
                <w:sz w:val="20"/>
                <w:szCs w:val="20"/>
              </w:rPr>
            </w:pPr>
            <w:r>
              <w:rPr>
                <w:rFonts w:eastAsia="Times New Roman"/>
                <w:w w:val="99"/>
                <w:sz w:val="24"/>
                <w:szCs w:val="24"/>
              </w:rPr>
              <w:t>норм</w:t>
            </w:r>
          </w:p>
        </w:tc>
        <w:tc>
          <w:tcPr>
            <w:tcW w:w="1800" w:type="dxa"/>
            <w:gridSpan w:val="4"/>
            <w:tcBorders>
              <w:top w:val="single" w:sz="8" w:space="0" w:color="auto"/>
              <w:right w:val="single" w:sz="8" w:space="0" w:color="auto"/>
            </w:tcBorders>
            <w:vAlign w:val="bottom"/>
          </w:tcPr>
          <w:p w:rsidR="00A34E06" w:rsidRDefault="005843AF">
            <w:pPr>
              <w:jc w:val="right"/>
              <w:rPr>
                <w:sz w:val="20"/>
                <w:szCs w:val="20"/>
              </w:rPr>
            </w:pPr>
            <w:r>
              <w:rPr>
                <w:rFonts w:eastAsia="Times New Roman"/>
                <w:sz w:val="24"/>
                <w:szCs w:val="24"/>
              </w:rPr>
              <w:t>литературного</w:t>
            </w:r>
          </w:p>
        </w:tc>
        <w:tc>
          <w:tcPr>
            <w:tcW w:w="1400" w:type="dxa"/>
            <w:tcBorders>
              <w:top w:val="single" w:sz="8" w:space="0" w:color="auto"/>
              <w:right w:val="single" w:sz="8" w:space="0" w:color="auto"/>
            </w:tcBorders>
            <w:vAlign w:val="bottom"/>
          </w:tcPr>
          <w:p w:rsidR="00A34E06" w:rsidRDefault="00A34E06">
            <w:pPr>
              <w:rPr>
                <w:sz w:val="24"/>
                <w:szCs w:val="24"/>
              </w:rPr>
            </w:pPr>
          </w:p>
        </w:tc>
        <w:tc>
          <w:tcPr>
            <w:tcW w:w="780" w:type="dxa"/>
            <w:tcBorders>
              <w:top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4240" w:type="dxa"/>
            <w:gridSpan w:val="7"/>
            <w:tcBorders>
              <w:right w:val="single" w:sz="8" w:space="0" w:color="auto"/>
            </w:tcBorders>
            <w:vAlign w:val="bottom"/>
          </w:tcPr>
          <w:p w:rsidR="00A34E06" w:rsidRDefault="005843AF">
            <w:pPr>
              <w:ind w:left="80"/>
              <w:rPr>
                <w:sz w:val="20"/>
                <w:szCs w:val="20"/>
              </w:rPr>
            </w:pPr>
            <w:r>
              <w:rPr>
                <w:rFonts w:eastAsia="Times New Roman"/>
                <w:sz w:val="24"/>
                <w:szCs w:val="24"/>
              </w:rPr>
              <w:t>языка.   Значение   родного   языка   в</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2440" w:type="dxa"/>
            <w:gridSpan w:val="3"/>
            <w:tcBorders>
              <w:bottom w:val="single" w:sz="8" w:space="0" w:color="auto"/>
            </w:tcBorders>
            <w:vAlign w:val="bottom"/>
          </w:tcPr>
          <w:p w:rsidR="00A34E06" w:rsidRDefault="005843AF">
            <w:pPr>
              <w:ind w:left="80"/>
              <w:rPr>
                <w:sz w:val="20"/>
                <w:szCs w:val="20"/>
              </w:rPr>
            </w:pPr>
            <w:r>
              <w:rPr>
                <w:rFonts w:eastAsia="Times New Roman"/>
                <w:sz w:val="24"/>
                <w:szCs w:val="24"/>
              </w:rPr>
              <w:t>жизни человека</w:t>
            </w:r>
          </w:p>
        </w:tc>
        <w:tc>
          <w:tcPr>
            <w:tcW w:w="22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760" w:type="dxa"/>
            <w:tcBorders>
              <w:bottom w:val="single" w:sz="8" w:space="0" w:color="auto"/>
              <w:right w:val="single" w:sz="8" w:space="0" w:color="auto"/>
            </w:tcBorders>
            <w:vAlign w:val="bottom"/>
          </w:tcPr>
          <w:p w:rsidR="00A34E06" w:rsidRDefault="00A34E06">
            <w:pPr>
              <w:rPr>
                <w:sz w:val="24"/>
                <w:szCs w:val="24"/>
              </w:rPr>
            </w:pPr>
          </w:p>
        </w:tc>
        <w:tc>
          <w:tcPr>
            <w:tcW w:w="140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24</w:t>
            </w:r>
          </w:p>
        </w:tc>
        <w:tc>
          <w:tcPr>
            <w:tcW w:w="1180" w:type="dxa"/>
            <w:vAlign w:val="bottom"/>
          </w:tcPr>
          <w:p w:rsidR="00A34E06" w:rsidRDefault="00A34E06">
            <w:pPr>
              <w:rPr>
                <w:sz w:val="23"/>
                <w:szCs w:val="23"/>
              </w:rPr>
            </w:pPr>
          </w:p>
        </w:tc>
        <w:tc>
          <w:tcPr>
            <w:tcW w:w="1060" w:type="dxa"/>
            <w:vAlign w:val="bottom"/>
          </w:tcPr>
          <w:p w:rsidR="00A34E06" w:rsidRDefault="00A34E06">
            <w:pPr>
              <w:rPr>
                <w:sz w:val="23"/>
                <w:szCs w:val="23"/>
              </w:rPr>
            </w:pPr>
          </w:p>
        </w:tc>
        <w:tc>
          <w:tcPr>
            <w:tcW w:w="580" w:type="dxa"/>
            <w:tcBorders>
              <w:right w:val="single" w:sz="8" w:space="0" w:color="auto"/>
            </w:tcBorders>
            <w:vAlign w:val="bottom"/>
          </w:tcPr>
          <w:p w:rsidR="00A34E06" w:rsidRDefault="00A34E06">
            <w:pPr>
              <w:rPr>
                <w:sz w:val="23"/>
                <w:szCs w:val="23"/>
              </w:rPr>
            </w:pPr>
          </w:p>
        </w:tc>
        <w:tc>
          <w:tcPr>
            <w:tcW w:w="1680" w:type="dxa"/>
            <w:gridSpan w:val="2"/>
            <w:vAlign w:val="bottom"/>
          </w:tcPr>
          <w:p w:rsidR="00A34E06" w:rsidRDefault="005843AF">
            <w:pPr>
              <w:spacing w:line="264" w:lineRule="exact"/>
              <w:ind w:left="80"/>
              <w:rPr>
                <w:sz w:val="20"/>
                <w:szCs w:val="20"/>
              </w:rPr>
            </w:pPr>
            <w:r>
              <w:rPr>
                <w:rFonts w:eastAsia="Times New Roman"/>
                <w:sz w:val="24"/>
                <w:szCs w:val="24"/>
              </w:rPr>
              <w:t>Роль   А.   С.</w:t>
            </w:r>
          </w:p>
        </w:tc>
        <w:tc>
          <w:tcPr>
            <w:tcW w:w="980" w:type="dxa"/>
            <w:gridSpan w:val="2"/>
            <w:vAlign w:val="bottom"/>
          </w:tcPr>
          <w:p w:rsidR="00A34E06" w:rsidRDefault="005843AF">
            <w:pPr>
              <w:spacing w:line="264" w:lineRule="exact"/>
              <w:rPr>
                <w:sz w:val="20"/>
                <w:szCs w:val="20"/>
              </w:rPr>
            </w:pPr>
            <w:r>
              <w:rPr>
                <w:rFonts w:eastAsia="Times New Roman"/>
                <w:sz w:val="24"/>
                <w:szCs w:val="24"/>
              </w:rPr>
              <w:t>Пушкина</w:t>
            </w:r>
          </w:p>
        </w:tc>
        <w:tc>
          <w:tcPr>
            <w:tcW w:w="480" w:type="dxa"/>
            <w:vAlign w:val="bottom"/>
          </w:tcPr>
          <w:p w:rsidR="00A34E06" w:rsidRDefault="005843AF">
            <w:pPr>
              <w:spacing w:line="264" w:lineRule="exact"/>
              <w:jc w:val="center"/>
              <w:rPr>
                <w:sz w:val="20"/>
                <w:szCs w:val="20"/>
              </w:rPr>
            </w:pPr>
            <w:r>
              <w:rPr>
                <w:rFonts w:eastAsia="Times New Roman"/>
                <w:w w:val="87"/>
                <w:sz w:val="24"/>
                <w:szCs w:val="24"/>
              </w:rPr>
              <w:t>в</w:t>
            </w:r>
          </w:p>
        </w:tc>
        <w:tc>
          <w:tcPr>
            <w:tcW w:w="1100" w:type="dxa"/>
            <w:gridSpan w:val="2"/>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создании</w:t>
            </w:r>
          </w:p>
        </w:tc>
        <w:tc>
          <w:tcPr>
            <w:tcW w:w="140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10</w:t>
            </w:r>
          </w:p>
        </w:tc>
        <w:tc>
          <w:tcPr>
            <w:tcW w:w="780" w:type="dxa"/>
            <w:tcBorders>
              <w:right w:val="single" w:sz="8" w:space="0" w:color="auto"/>
            </w:tcBorders>
            <w:vAlign w:val="bottom"/>
          </w:tcPr>
          <w:p w:rsidR="00A34E06" w:rsidRDefault="005843AF">
            <w:pPr>
              <w:spacing w:line="273" w:lineRule="exact"/>
              <w:ind w:right="404"/>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180" w:type="dxa"/>
            <w:vAlign w:val="bottom"/>
          </w:tcPr>
          <w:p w:rsidR="00A34E06" w:rsidRDefault="00A34E06"/>
        </w:tc>
        <w:tc>
          <w:tcPr>
            <w:tcW w:w="1060" w:type="dxa"/>
            <w:vAlign w:val="bottom"/>
          </w:tcPr>
          <w:p w:rsidR="00A34E06" w:rsidRDefault="00A34E06"/>
        </w:tc>
        <w:tc>
          <w:tcPr>
            <w:tcW w:w="580" w:type="dxa"/>
            <w:tcBorders>
              <w:right w:val="single" w:sz="8" w:space="0" w:color="auto"/>
            </w:tcBorders>
            <w:vAlign w:val="bottom"/>
          </w:tcPr>
          <w:p w:rsidR="00A34E06" w:rsidRDefault="00A34E06"/>
        </w:tc>
        <w:tc>
          <w:tcPr>
            <w:tcW w:w="4240" w:type="dxa"/>
            <w:gridSpan w:val="7"/>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современного русского литературного</w:t>
            </w:r>
          </w:p>
        </w:tc>
        <w:tc>
          <w:tcPr>
            <w:tcW w:w="140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1120" w:type="dxa"/>
            <w:vAlign w:val="bottom"/>
          </w:tcPr>
          <w:p w:rsidR="00A34E06" w:rsidRDefault="005843AF">
            <w:pPr>
              <w:ind w:left="80"/>
              <w:rPr>
                <w:sz w:val="20"/>
                <w:szCs w:val="20"/>
              </w:rPr>
            </w:pPr>
            <w:r>
              <w:rPr>
                <w:rFonts w:eastAsia="Times New Roman"/>
                <w:sz w:val="24"/>
                <w:szCs w:val="24"/>
              </w:rPr>
              <w:t>языка.</w:t>
            </w:r>
          </w:p>
        </w:tc>
        <w:tc>
          <w:tcPr>
            <w:tcW w:w="1540" w:type="dxa"/>
            <w:gridSpan w:val="3"/>
            <w:vAlign w:val="bottom"/>
          </w:tcPr>
          <w:p w:rsidR="00A34E06" w:rsidRDefault="005843AF">
            <w:pPr>
              <w:ind w:left="60"/>
              <w:jc w:val="center"/>
              <w:rPr>
                <w:sz w:val="20"/>
                <w:szCs w:val="20"/>
              </w:rPr>
            </w:pPr>
            <w:r>
              <w:rPr>
                <w:rFonts w:eastAsia="Times New Roman"/>
                <w:sz w:val="24"/>
                <w:szCs w:val="24"/>
              </w:rPr>
              <w:t>Структура</w:t>
            </w:r>
          </w:p>
        </w:tc>
        <w:tc>
          <w:tcPr>
            <w:tcW w:w="480" w:type="dxa"/>
            <w:vAlign w:val="bottom"/>
          </w:tcPr>
          <w:p w:rsidR="00A34E06" w:rsidRDefault="00A34E06">
            <w:pPr>
              <w:rPr>
                <w:sz w:val="24"/>
                <w:szCs w:val="24"/>
              </w:rPr>
            </w:pPr>
          </w:p>
        </w:tc>
        <w:tc>
          <w:tcPr>
            <w:tcW w:w="1100" w:type="dxa"/>
            <w:gridSpan w:val="2"/>
            <w:tcBorders>
              <w:right w:val="single" w:sz="8" w:space="0" w:color="auto"/>
            </w:tcBorders>
            <w:vAlign w:val="bottom"/>
          </w:tcPr>
          <w:p w:rsidR="00A34E06" w:rsidRDefault="005843AF">
            <w:pPr>
              <w:jc w:val="right"/>
              <w:rPr>
                <w:sz w:val="20"/>
                <w:szCs w:val="20"/>
              </w:rPr>
            </w:pPr>
            <w:r>
              <w:rPr>
                <w:rFonts w:eastAsia="Times New Roman"/>
                <w:sz w:val="24"/>
                <w:szCs w:val="24"/>
              </w:rPr>
              <w:t>русского</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4240" w:type="dxa"/>
            <w:gridSpan w:val="7"/>
            <w:tcBorders>
              <w:right w:val="single" w:sz="8" w:space="0" w:color="auto"/>
            </w:tcBorders>
            <w:vAlign w:val="bottom"/>
          </w:tcPr>
          <w:p w:rsidR="00A34E06" w:rsidRDefault="005843AF">
            <w:pPr>
              <w:ind w:left="80"/>
              <w:rPr>
                <w:sz w:val="20"/>
                <w:szCs w:val="20"/>
              </w:rPr>
            </w:pPr>
            <w:r>
              <w:rPr>
                <w:rFonts w:eastAsia="Times New Roman"/>
                <w:sz w:val="24"/>
                <w:szCs w:val="24"/>
              </w:rPr>
              <w:t>национального  языка.  Чистота  речи.</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4240" w:type="dxa"/>
            <w:gridSpan w:val="7"/>
            <w:tcBorders>
              <w:right w:val="single" w:sz="8" w:space="0" w:color="auto"/>
            </w:tcBorders>
            <w:vAlign w:val="bottom"/>
          </w:tcPr>
          <w:p w:rsidR="00A34E06" w:rsidRDefault="005843AF">
            <w:pPr>
              <w:ind w:left="80"/>
              <w:rPr>
                <w:sz w:val="20"/>
                <w:szCs w:val="20"/>
              </w:rPr>
            </w:pPr>
            <w:r>
              <w:rPr>
                <w:rFonts w:eastAsia="Times New Roman"/>
                <w:sz w:val="24"/>
                <w:szCs w:val="24"/>
              </w:rPr>
              <w:t>Нарушение   чистоты   речи:   слова-</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1120" w:type="dxa"/>
            <w:vAlign w:val="bottom"/>
          </w:tcPr>
          <w:p w:rsidR="00A34E06" w:rsidRDefault="005843AF">
            <w:pPr>
              <w:ind w:left="80"/>
              <w:rPr>
                <w:sz w:val="20"/>
                <w:szCs w:val="20"/>
              </w:rPr>
            </w:pPr>
            <w:r>
              <w:rPr>
                <w:rFonts w:eastAsia="Times New Roman"/>
                <w:sz w:val="24"/>
                <w:szCs w:val="24"/>
              </w:rPr>
              <w:t>паразиты.</w:t>
            </w:r>
          </w:p>
        </w:tc>
        <w:tc>
          <w:tcPr>
            <w:tcW w:w="560" w:type="dxa"/>
            <w:vAlign w:val="bottom"/>
          </w:tcPr>
          <w:p w:rsidR="00A34E06" w:rsidRDefault="00A34E06">
            <w:pPr>
              <w:rPr>
                <w:sz w:val="24"/>
                <w:szCs w:val="24"/>
              </w:rPr>
            </w:pPr>
          </w:p>
        </w:tc>
        <w:tc>
          <w:tcPr>
            <w:tcW w:w="76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760" w:type="dxa"/>
            <w:tcBorders>
              <w:right w:val="single" w:sz="8" w:space="0" w:color="auto"/>
            </w:tcBorders>
            <w:vAlign w:val="bottom"/>
          </w:tcPr>
          <w:p w:rsidR="00A34E06" w:rsidRDefault="00A34E06">
            <w:pPr>
              <w:rPr>
                <w:sz w:val="24"/>
                <w:szCs w:val="24"/>
              </w:rPr>
            </w:pP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4240" w:type="dxa"/>
            <w:gridSpan w:val="7"/>
            <w:tcBorders>
              <w:right w:val="single" w:sz="8" w:space="0" w:color="auto"/>
            </w:tcBorders>
            <w:vAlign w:val="bottom"/>
          </w:tcPr>
          <w:p w:rsidR="00A34E06" w:rsidRDefault="005843AF">
            <w:pPr>
              <w:ind w:left="80"/>
              <w:rPr>
                <w:sz w:val="20"/>
                <w:szCs w:val="20"/>
              </w:rPr>
            </w:pPr>
            <w:r>
              <w:rPr>
                <w:rFonts w:eastAsia="Times New Roman"/>
                <w:sz w:val="24"/>
                <w:szCs w:val="24"/>
              </w:rPr>
              <w:t>Орфографический  и  пунктуационный</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180" w:type="dxa"/>
            <w:tcBorders>
              <w:bottom w:val="single" w:sz="8" w:space="0" w:color="auto"/>
            </w:tcBorders>
            <w:vAlign w:val="bottom"/>
          </w:tcPr>
          <w:p w:rsidR="00A34E06" w:rsidRDefault="00A34E06">
            <w:pPr>
              <w:rPr>
                <w:sz w:val="24"/>
                <w:szCs w:val="24"/>
              </w:rPr>
            </w:pPr>
          </w:p>
        </w:tc>
        <w:tc>
          <w:tcPr>
            <w:tcW w:w="1060" w:type="dxa"/>
            <w:tcBorders>
              <w:bottom w:val="single" w:sz="8" w:space="0" w:color="auto"/>
            </w:tcBorders>
            <w:vAlign w:val="bottom"/>
          </w:tcPr>
          <w:p w:rsidR="00A34E06" w:rsidRDefault="00A34E06">
            <w:pPr>
              <w:rPr>
                <w:sz w:val="24"/>
                <w:szCs w:val="24"/>
              </w:rPr>
            </w:pPr>
          </w:p>
        </w:tc>
        <w:tc>
          <w:tcPr>
            <w:tcW w:w="580" w:type="dxa"/>
            <w:tcBorders>
              <w:bottom w:val="single" w:sz="8" w:space="0" w:color="auto"/>
              <w:right w:val="single" w:sz="8" w:space="0" w:color="auto"/>
            </w:tcBorders>
            <w:vAlign w:val="bottom"/>
          </w:tcPr>
          <w:p w:rsidR="00A34E06" w:rsidRDefault="00A34E06">
            <w:pPr>
              <w:rPr>
                <w:sz w:val="24"/>
                <w:szCs w:val="24"/>
              </w:rPr>
            </w:pPr>
          </w:p>
        </w:tc>
        <w:tc>
          <w:tcPr>
            <w:tcW w:w="1680" w:type="dxa"/>
            <w:gridSpan w:val="2"/>
            <w:tcBorders>
              <w:bottom w:val="single" w:sz="8" w:space="0" w:color="auto"/>
            </w:tcBorders>
            <w:vAlign w:val="bottom"/>
          </w:tcPr>
          <w:p w:rsidR="00A34E06" w:rsidRDefault="005843AF">
            <w:pPr>
              <w:ind w:left="80"/>
              <w:rPr>
                <w:sz w:val="20"/>
                <w:szCs w:val="20"/>
              </w:rPr>
            </w:pPr>
            <w:r>
              <w:rPr>
                <w:rFonts w:eastAsia="Times New Roman"/>
                <w:sz w:val="24"/>
                <w:szCs w:val="24"/>
              </w:rPr>
              <w:t>практикум</w:t>
            </w:r>
          </w:p>
        </w:tc>
        <w:tc>
          <w:tcPr>
            <w:tcW w:w="760" w:type="dxa"/>
            <w:tcBorders>
              <w:bottom w:val="single" w:sz="8" w:space="0" w:color="auto"/>
            </w:tcBorders>
            <w:vAlign w:val="bottom"/>
          </w:tcPr>
          <w:p w:rsidR="00A34E06" w:rsidRDefault="00A34E06">
            <w:pPr>
              <w:rPr>
                <w:sz w:val="24"/>
                <w:szCs w:val="24"/>
              </w:rPr>
            </w:pPr>
          </w:p>
        </w:tc>
        <w:tc>
          <w:tcPr>
            <w:tcW w:w="22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760" w:type="dxa"/>
            <w:tcBorders>
              <w:bottom w:val="single" w:sz="8" w:space="0" w:color="auto"/>
              <w:right w:val="single" w:sz="8" w:space="0" w:color="auto"/>
            </w:tcBorders>
            <w:vAlign w:val="bottom"/>
          </w:tcPr>
          <w:p w:rsidR="00A34E06" w:rsidRDefault="00A34E06">
            <w:pPr>
              <w:rPr>
                <w:sz w:val="24"/>
                <w:szCs w:val="24"/>
              </w:rPr>
            </w:pPr>
          </w:p>
        </w:tc>
        <w:tc>
          <w:tcPr>
            <w:tcW w:w="140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25</w:t>
            </w:r>
          </w:p>
        </w:tc>
        <w:tc>
          <w:tcPr>
            <w:tcW w:w="1180" w:type="dxa"/>
            <w:vAlign w:val="bottom"/>
          </w:tcPr>
          <w:p w:rsidR="00A34E06" w:rsidRDefault="005843AF">
            <w:pPr>
              <w:spacing w:line="264" w:lineRule="exact"/>
              <w:ind w:left="100"/>
              <w:rPr>
                <w:sz w:val="20"/>
                <w:szCs w:val="20"/>
              </w:rPr>
            </w:pPr>
            <w:r>
              <w:rPr>
                <w:rFonts w:eastAsia="Times New Roman"/>
                <w:sz w:val="24"/>
                <w:szCs w:val="24"/>
              </w:rPr>
              <w:t>Русская</w:t>
            </w:r>
          </w:p>
        </w:tc>
        <w:tc>
          <w:tcPr>
            <w:tcW w:w="1640" w:type="dxa"/>
            <w:gridSpan w:val="2"/>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орфоэпия.</w:t>
            </w:r>
          </w:p>
        </w:tc>
        <w:tc>
          <w:tcPr>
            <w:tcW w:w="4240" w:type="dxa"/>
            <w:gridSpan w:val="7"/>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Культура речи и нормы литературного</w:t>
            </w:r>
          </w:p>
        </w:tc>
        <w:tc>
          <w:tcPr>
            <w:tcW w:w="140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11</w:t>
            </w:r>
          </w:p>
        </w:tc>
        <w:tc>
          <w:tcPr>
            <w:tcW w:w="780" w:type="dxa"/>
            <w:tcBorders>
              <w:right w:val="single" w:sz="8" w:space="0" w:color="auto"/>
            </w:tcBorders>
            <w:vAlign w:val="bottom"/>
          </w:tcPr>
          <w:p w:rsidR="00A34E06" w:rsidRDefault="005843AF">
            <w:pPr>
              <w:spacing w:line="273" w:lineRule="exact"/>
              <w:ind w:right="404"/>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20" w:type="dxa"/>
            <w:gridSpan w:val="3"/>
            <w:tcBorders>
              <w:right w:val="single" w:sz="8" w:space="0" w:color="auto"/>
            </w:tcBorders>
            <w:vAlign w:val="bottom"/>
          </w:tcPr>
          <w:p w:rsidR="00A34E06" w:rsidRDefault="005843AF">
            <w:pPr>
              <w:ind w:left="100"/>
              <w:rPr>
                <w:sz w:val="20"/>
                <w:szCs w:val="20"/>
              </w:rPr>
            </w:pPr>
            <w:r>
              <w:rPr>
                <w:rFonts w:eastAsia="Times New Roman"/>
                <w:sz w:val="24"/>
                <w:szCs w:val="24"/>
              </w:rPr>
              <w:t>Нормы произношения и</w:t>
            </w:r>
          </w:p>
        </w:tc>
        <w:tc>
          <w:tcPr>
            <w:tcW w:w="4240" w:type="dxa"/>
            <w:gridSpan w:val="7"/>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языка.  Краткие  сведения  об  истории</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180" w:type="dxa"/>
            <w:vMerge w:val="restart"/>
            <w:vAlign w:val="bottom"/>
          </w:tcPr>
          <w:p w:rsidR="00A34E06" w:rsidRDefault="005843AF">
            <w:pPr>
              <w:ind w:left="100"/>
              <w:rPr>
                <w:sz w:val="20"/>
                <w:szCs w:val="20"/>
              </w:rPr>
            </w:pPr>
            <w:r>
              <w:rPr>
                <w:rFonts w:eastAsia="Times New Roman"/>
                <w:sz w:val="24"/>
                <w:szCs w:val="24"/>
              </w:rPr>
              <w:t>ударения</w:t>
            </w:r>
          </w:p>
        </w:tc>
        <w:tc>
          <w:tcPr>
            <w:tcW w:w="1060" w:type="dxa"/>
            <w:vAlign w:val="bottom"/>
          </w:tcPr>
          <w:p w:rsidR="00A34E06" w:rsidRDefault="00A34E06"/>
        </w:tc>
        <w:tc>
          <w:tcPr>
            <w:tcW w:w="580" w:type="dxa"/>
            <w:tcBorders>
              <w:right w:val="single" w:sz="8" w:space="0" w:color="auto"/>
            </w:tcBorders>
            <w:vAlign w:val="bottom"/>
          </w:tcPr>
          <w:p w:rsidR="00A34E06" w:rsidRDefault="00A34E06"/>
        </w:tc>
        <w:tc>
          <w:tcPr>
            <w:tcW w:w="4240" w:type="dxa"/>
            <w:gridSpan w:val="7"/>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формирования  норм  произношения  в</w:t>
            </w:r>
          </w:p>
        </w:tc>
        <w:tc>
          <w:tcPr>
            <w:tcW w:w="140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4"/>
        </w:trPr>
        <w:tc>
          <w:tcPr>
            <w:tcW w:w="800" w:type="dxa"/>
            <w:tcBorders>
              <w:left w:val="single" w:sz="8" w:space="0" w:color="auto"/>
              <w:right w:val="single" w:sz="8" w:space="0" w:color="auto"/>
            </w:tcBorders>
            <w:vAlign w:val="bottom"/>
          </w:tcPr>
          <w:p w:rsidR="00A34E06" w:rsidRDefault="00A34E06">
            <w:pPr>
              <w:rPr>
                <w:sz w:val="7"/>
                <w:szCs w:val="7"/>
              </w:rPr>
            </w:pPr>
          </w:p>
        </w:tc>
        <w:tc>
          <w:tcPr>
            <w:tcW w:w="1180" w:type="dxa"/>
            <w:vMerge/>
            <w:vAlign w:val="bottom"/>
          </w:tcPr>
          <w:p w:rsidR="00A34E06" w:rsidRDefault="00A34E06">
            <w:pPr>
              <w:rPr>
                <w:sz w:val="7"/>
                <w:szCs w:val="7"/>
              </w:rPr>
            </w:pPr>
          </w:p>
        </w:tc>
        <w:tc>
          <w:tcPr>
            <w:tcW w:w="1060" w:type="dxa"/>
            <w:vAlign w:val="bottom"/>
          </w:tcPr>
          <w:p w:rsidR="00A34E06" w:rsidRDefault="00A34E06">
            <w:pPr>
              <w:rPr>
                <w:sz w:val="7"/>
                <w:szCs w:val="7"/>
              </w:rPr>
            </w:pPr>
          </w:p>
        </w:tc>
        <w:tc>
          <w:tcPr>
            <w:tcW w:w="580" w:type="dxa"/>
            <w:tcBorders>
              <w:right w:val="single" w:sz="8" w:space="0" w:color="auto"/>
            </w:tcBorders>
            <w:vAlign w:val="bottom"/>
          </w:tcPr>
          <w:p w:rsidR="00A34E06" w:rsidRDefault="00A34E06">
            <w:pPr>
              <w:rPr>
                <w:sz w:val="7"/>
                <w:szCs w:val="7"/>
              </w:rPr>
            </w:pPr>
          </w:p>
        </w:tc>
        <w:tc>
          <w:tcPr>
            <w:tcW w:w="3140" w:type="dxa"/>
            <w:gridSpan w:val="5"/>
            <w:vMerge w:val="restart"/>
            <w:vAlign w:val="bottom"/>
          </w:tcPr>
          <w:p w:rsidR="00A34E06" w:rsidRDefault="005843AF">
            <w:pPr>
              <w:ind w:left="80"/>
              <w:rPr>
                <w:sz w:val="20"/>
                <w:szCs w:val="20"/>
              </w:rPr>
            </w:pPr>
            <w:r>
              <w:rPr>
                <w:rFonts w:eastAsia="Times New Roman"/>
                <w:sz w:val="24"/>
                <w:szCs w:val="24"/>
              </w:rPr>
              <w:t>современном русском языке</w:t>
            </w:r>
          </w:p>
        </w:tc>
        <w:tc>
          <w:tcPr>
            <w:tcW w:w="340" w:type="dxa"/>
            <w:vAlign w:val="bottom"/>
          </w:tcPr>
          <w:p w:rsidR="00A34E06" w:rsidRDefault="00A34E06">
            <w:pPr>
              <w:rPr>
                <w:sz w:val="7"/>
                <w:szCs w:val="7"/>
              </w:rPr>
            </w:pPr>
          </w:p>
        </w:tc>
        <w:tc>
          <w:tcPr>
            <w:tcW w:w="760" w:type="dxa"/>
            <w:tcBorders>
              <w:right w:val="single" w:sz="8" w:space="0" w:color="auto"/>
            </w:tcBorders>
            <w:vAlign w:val="bottom"/>
          </w:tcPr>
          <w:p w:rsidR="00A34E06" w:rsidRDefault="00A34E06">
            <w:pPr>
              <w:rPr>
                <w:sz w:val="7"/>
                <w:szCs w:val="7"/>
              </w:rPr>
            </w:pPr>
          </w:p>
        </w:tc>
        <w:tc>
          <w:tcPr>
            <w:tcW w:w="1400" w:type="dxa"/>
            <w:tcBorders>
              <w:right w:val="single" w:sz="8" w:space="0" w:color="auto"/>
            </w:tcBorders>
            <w:vAlign w:val="bottom"/>
          </w:tcPr>
          <w:p w:rsidR="00A34E06" w:rsidRDefault="00A34E06">
            <w:pPr>
              <w:rPr>
                <w:sz w:val="7"/>
                <w:szCs w:val="7"/>
              </w:rPr>
            </w:pPr>
          </w:p>
        </w:tc>
        <w:tc>
          <w:tcPr>
            <w:tcW w:w="78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7"/>
        </w:trPr>
        <w:tc>
          <w:tcPr>
            <w:tcW w:w="800" w:type="dxa"/>
            <w:tcBorders>
              <w:left w:val="single" w:sz="8" w:space="0" w:color="auto"/>
              <w:bottom w:val="single" w:sz="8" w:space="0" w:color="auto"/>
              <w:right w:val="single" w:sz="8" w:space="0" w:color="auto"/>
            </w:tcBorders>
            <w:vAlign w:val="bottom"/>
          </w:tcPr>
          <w:p w:rsidR="00A34E06" w:rsidRDefault="00A34E06">
            <w:pPr>
              <w:rPr>
                <w:sz w:val="17"/>
                <w:szCs w:val="17"/>
              </w:rPr>
            </w:pPr>
          </w:p>
        </w:tc>
        <w:tc>
          <w:tcPr>
            <w:tcW w:w="1180" w:type="dxa"/>
            <w:vAlign w:val="bottom"/>
          </w:tcPr>
          <w:p w:rsidR="00A34E06" w:rsidRDefault="00A34E06">
            <w:pPr>
              <w:rPr>
                <w:sz w:val="17"/>
                <w:szCs w:val="17"/>
              </w:rPr>
            </w:pPr>
          </w:p>
        </w:tc>
        <w:tc>
          <w:tcPr>
            <w:tcW w:w="1060" w:type="dxa"/>
            <w:vAlign w:val="bottom"/>
          </w:tcPr>
          <w:p w:rsidR="00A34E06" w:rsidRDefault="00A34E06">
            <w:pPr>
              <w:rPr>
                <w:sz w:val="17"/>
                <w:szCs w:val="17"/>
              </w:rPr>
            </w:pPr>
          </w:p>
        </w:tc>
        <w:tc>
          <w:tcPr>
            <w:tcW w:w="580" w:type="dxa"/>
            <w:tcBorders>
              <w:right w:val="single" w:sz="8" w:space="0" w:color="auto"/>
            </w:tcBorders>
            <w:vAlign w:val="bottom"/>
          </w:tcPr>
          <w:p w:rsidR="00A34E06" w:rsidRDefault="00A34E06">
            <w:pPr>
              <w:rPr>
                <w:sz w:val="17"/>
                <w:szCs w:val="17"/>
              </w:rPr>
            </w:pPr>
          </w:p>
        </w:tc>
        <w:tc>
          <w:tcPr>
            <w:tcW w:w="3140" w:type="dxa"/>
            <w:gridSpan w:val="5"/>
            <w:vMerge/>
            <w:tcBorders>
              <w:bottom w:val="single" w:sz="8" w:space="0" w:color="auto"/>
            </w:tcBorders>
            <w:vAlign w:val="bottom"/>
          </w:tcPr>
          <w:p w:rsidR="00A34E06" w:rsidRDefault="00A34E06">
            <w:pPr>
              <w:rPr>
                <w:sz w:val="17"/>
                <w:szCs w:val="17"/>
              </w:rPr>
            </w:pPr>
          </w:p>
        </w:tc>
        <w:tc>
          <w:tcPr>
            <w:tcW w:w="340" w:type="dxa"/>
            <w:tcBorders>
              <w:bottom w:val="single" w:sz="8" w:space="0" w:color="auto"/>
            </w:tcBorders>
            <w:vAlign w:val="bottom"/>
          </w:tcPr>
          <w:p w:rsidR="00A34E06" w:rsidRDefault="00A34E06">
            <w:pPr>
              <w:rPr>
                <w:sz w:val="17"/>
                <w:szCs w:val="17"/>
              </w:rPr>
            </w:pPr>
          </w:p>
        </w:tc>
        <w:tc>
          <w:tcPr>
            <w:tcW w:w="760" w:type="dxa"/>
            <w:tcBorders>
              <w:bottom w:val="single" w:sz="8" w:space="0" w:color="auto"/>
              <w:right w:val="single" w:sz="8" w:space="0" w:color="auto"/>
            </w:tcBorders>
            <w:vAlign w:val="bottom"/>
          </w:tcPr>
          <w:p w:rsidR="00A34E06" w:rsidRDefault="00A34E06">
            <w:pPr>
              <w:rPr>
                <w:sz w:val="17"/>
                <w:szCs w:val="17"/>
              </w:rPr>
            </w:pPr>
          </w:p>
        </w:tc>
        <w:tc>
          <w:tcPr>
            <w:tcW w:w="1400" w:type="dxa"/>
            <w:tcBorders>
              <w:bottom w:val="single" w:sz="8" w:space="0" w:color="auto"/>
              <w:right w:val="single" w:sz="8" w:space="0" w:color="auto"/>
            </w:tcBorders>
            <w:vAlign w:val="bottom"/>
          </w:tcPr>
          <w:p w:rsidR="00A34E06" w:rsidRDefault="00A34E06">
            <w:pPr>
              <w:rPr>
                <w:sz w:val="17"/>
                <w:szCs w:val="17"/>
              </w:rPr>
            </w:pPr>
          </w:p>
        </w:tc>
        <w:tc>
          <w:tcPr>
            <w:tcW w:w="780" w:type="dxa"/>
            <w:tcBorders>
              <w:bottom w:val="single" w:sz="8" w:space="0" w:color="auto"/>
              <w:right w:val="single" w:sz="8" w:space="0" w:color="auto"/>
            </w:tcBorders>
            <w:vAlign w:val="bottom"/>
          </w:tcPr>
          <w:p w:rsidR="00A34E06" w:rsidRDefault="00A34E06">
            <w:pPr>
              <w:rPr>
                <w:sz w:val="17"/>
                <w:szCs w:val="17"/>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26</w:t>
            </w:r>
          </w:p>
        </w:tc>
        <w:tc>
          <w:tcPr>
            <w:tcW w:w="1180" w:type="dxa"/>
            <w:vAlign w:val="bottom"/>
          </w:tcPr>
          <w:p w:rsidR="00A34E06" w:rsidRDefault="00A34E06">
            <w:pPr>
              <w:rPr>
                <w:sz w:val="23"/>
                <w:szCs w:val="23"/>
              </w:rPr>
            </w:pPr>
          </w:p>
        </w:tc>
        <w:tc>
          <w:tcPr>
            <w:tcW w:w="1060" w:type="dxa"/>
            <w:vAlign w:val="bottom"/>
          </w:tcPr>
          <w:p w:rsidR="00A34E06" w:rsidRDefault="00A34E06">
            <w:pPr>
              <w:rPr>
                <w:sz w:val="23"/>
                <w:szCs w:val="23"/>
              </w:rPr>
            </w:pPr>
          </w:p>
        </w:tc>
        <w:tc>
          <w:tcPr>
            <w:tcW w:w="580" w:type="dxa"/>
            <w:tcBorders>
              <w:right w:val="single" w:sz="8" w:space="0" w:color="auto"/>
            </w:tcBorders>
            <w:vAlign w:val="bottom"/>
          </w:tcPr>
          <w:p w:rsidR="00A34E06" w:rsidRDefault="00A34E06">
            <w:pPr>
              <w:rPr>
                <w:sz w:val="23"/>
                <w:szCs w:val="23"/>
              </w:rPr>
            </w:pPr>
          </w:p>
        </w:tc>
        <w:tc>
          <w:tcPr>
            <w:tcW w:w="4240" w:type="dxa"/>
            <w:gridSpan w:val="7"/>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Равноправные и допустимые варианты</w:t>
            </w:r>
          </w:p>
        </w:tc>
        <w:tc>
          <w:tcPr>
            <w:tcW w:w="140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11</w:t>
            </w:r>
          </w:p>
        </w:tc>
        <w:tc>
          <w:tcPr>
            <w:tcW w:w="780" w:type="dxa"/>
            <w:tcBorders>
              <w:right w:val="single" w:sz="8" w:space="0" w:color="auto"/>
            </w:tcBorders>
            <w:vAlign w:val="bottom"/>
          </w:tcPr>
          <w:p w:rsidR="00A34E06" w:rsidRDefault="005843AF">
            <w:pPr>
              <w:spacing w:line="273" w:lineRule="exact"/>
              <w:ind w:right="404"/>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180" w:type="dxa"/>
            <w:vAlign w:val="bottom"/>
          </w:tcPr>
          <w:p w:rsidR="00A34E06" w:rsidRDefault="00A34E06"/>
        </w:tc>
        <w:tc>
          <w:tcPr>
            <w:tcW w:w="1060" w:type="dxa"/>
            <w:vAlign w:val="bottom"/>
          </w:tcPr>
          <w:p w:rsidR="00A34E06" w:rsidRDefault="00A34E06"/>
        </w:tc>
        <w:tc>
          <w:tcPr>
            <w:tcW w:w="580" w:type="dxa"/>
            <w:tcBorders>
              <w:right w:val="single" w:sz="8" w:space="0" w:color="auto"/>
            </w:tcBorders>
            <w:vAlign w:val="bottom"/>
          </w:tcPr>
          <w:p w:rsidR="00A34E06" w:rsidRDefault="00A34E06"/>
        </w:tc>
        <w:tc>
          <w:tcPr>
            <w:tcW w:w="1680" w:type="dxa"/>
            <w:gridSpan w:val="2"/>
            <w:vAlign w:val="bottom"/>
          </w:tcPr>
          <w:p w:rsidR="00A34E06" w:rsidRDefault="005843AF">
            <w:pPr>
              <w:spacing w:line="264" w:lineRule="exact"/>
              <w:ind w:left="80"/>
              <w:rPr>
                <w:sz w:val="20"/>
                <w:szCs w:val="20"/>
              </w:rPr>
            </w:pPr>
            <w:r>
              <w:rPr>
                <w:rFonts w:eastAsia="Times New Roman"/>
                <w:sz w:val="24"/>
                <w:szCs w:val="24"/>
              </w:rPr>
              <w:t>произношения.</w:t>
            </w:r>
          </w:p>
        </w:tc>
        <w:tc>
          <w:tcPr>
            <w:tcW w:w="2560" w:type="dxa"/>
            <w:gridSpan w:val="5"/>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Нерекомендуемые   и</w:t>
            </w:r>
          </w:p>
        </w:tc>
        <w:tc>
          <w:tcPr>
            <w:tcW w:w="140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1680" w:type="dxa"/>
            <w:gridSpan w:val="2"/>
            <w:vAlign w:val="bottom"/>
          </w:tcPr>
          <w:p w:rsidR="00A34E06" w:rsidRDefault="005843AF">
            <w:pPr>
              <w:ind w:left="80"/>
              <w:rPr>
                <w:sz w:val="20"/>
                <w:szCs w:val="20"/>
              </w:rPr>
            </w:pPr>
            <w:r>
              <w:rPr>
                <w:rFonts w:eastAsia="Times New Roman"/>
                <w:sz w:val="24"/>
                <w:szCs w:val="24"/>
              </w:rPr>
              <w:t>неправильные</w:t>
            </w:r>
          </w:p>
        </w:tc>
        <w:tc>
          <w:tcPr>
            <w:tcW w:w="76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1100" w:type="dxa"/>
            <w:gridSpan w:val="2"/>
            <w:tcBorders>
              <w:right w:val="single" w:sz="8" w:space="0" w:color="auto"/>
            </w:tcBorders>
            <w:vAlign w:val="bottom"/>
          </w:tcPr>
          <w:p w:rsidR="00A34E06" w:rsidRDefault="005843AF">
            <w:pPr>
              <w:jc w:val="right"/>
              <w:rPr>
                <w:sz w:val="20"/>
                <w:szCs w:val="20"/>
              </w:rPr>
            </w:pPr>
            <w:r>
              <w:rPr>
                <w:rFonts w:eastAsia="Times New Roman"/>
                <w:w w:val="98"/>
                <w:sz w:val="24"/>
                <w:szCs w:val="24"/>
              </w:rPr>
              <w:t>варианты</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1680" w:type="dxa"/>
            <w:gridSpan w:val="2"/>
            <w:vAlign w:val="bottom"/>
          </w:tcPr>
          <w:p w:rsidR="00A34E06" w:rsidRDefault="005843AF">
            <w:pPr>
              <w:ind w:left="80"/>
              <w:rPr>
                <w:sz w:val="20"/>
                <w:szCs w:val="20"/>
              </w:rPr>
            </w:pPr>
            <w:r>
              <w:rPr>
                <w:rFonts w:eastAsia="Times New Roman"/>
                <w:sz w:val="24"/>
                <w:szCs w:val="24"/>
              </w:rPr>
              <w:t>произношения.</w:t>
            </w:r>
          </w:p>
        </w:tc>
        <w:tc>
          <w:tcPr>
            <w:tcW w:w="760" w:type="dxa"/>
            <w:vAlign w:val="bottom"/>
          </w:tcPr>
          <w:p w:rsidR="00A34E06" w:rsidRDefault="00A34E06">
            <w:pPr>
              <w:rPr>
                <w:sz w:val="24"/>
                <w:szCs w:val="24"/>
              </w:rPr>
            </w:pPr>
          </w:p>
        </w:tc>
        <w:tc>
          <w:tcPr>
            <w:tcW w:w="1800" w:type="dxa"/>
            <w:gridSpan w:val="4"/>
            <w:tcBorders>
              <w:right w:val="single" w:sz="8" w:space="0" w:color="auto"/>
            </w:tcBorders>
            <w:vAlign w:val="bottom"/>
          </w:tcPr>
          <w:p w:rsidR="00A34E06" w:rsidRDefault="005843AF">
            <w:pPr>
              <w:jc w:val="right"/>
              <w:rPr>
                <w:sz w:val="20"/>
                <w:szCs w:val="20"/>
              </w:rPr>
            </w:pPr>
            <w:r>
              <w:rPr>
                <w:rFonts w:eastAsia="Times New Roman"/>
                <w:sz w:val="24"/>
                <w:szCs w:val="24"/>
              </w:rPr>
              <w:t>Запретительные</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30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4240" w:type="dxa"/>
            <w:gridSpan w:val="7"/>
            <w:tcBorders>
              <w:bottom w:val="single" w:sz="8" w:space="0" w:color="auto"/>
              <w:right w:val="single" w:sz="8" w:space="0" w:color="auto"/>
            </w:tcBorders>
            <w:vAlign w:val="bottom"/>
          </w:tcPr>
          <w:p w:rsidR="00A34E06" w:rsidRDefault="005843AF">
            <w:pPr>
              <w:ind w:left="80"/>
              <w:rPr>
                <w:sz w:val="20"/>
                <w:szCs w:val="20"/>
              </w:rPr>
            </w:pPr>
            <w:r>
              <w:rPr>
                <w:rFonts w:eastAsia="Times New Roman"/>
                <w:sz w:val="24"/>
                <w:szCs w:val="24"/>
              </w:rPr>
              <w:t>пометы в орфоэпических словарях</w:t>
            </w:r>
          </w:p>
        </w:tc>
        <w:tc>
          <w:tcPr>
            <w:tcW w:w="140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53"/>
        </w:trPr>
        <w:tc>
          <w:tcPr>
            <w:tcW w:w="800" w:type="dxa"/>
            <w:tcBorders>
              <w:left w:val="single" w:sz="8" w:space="0" w:color="auto"/>
              <w:right w:val="single" w:sz="8" w:space="0" w:color="auto"/>
            </w:tcBorders>
            <w:vAlign w:val="bottom"/>
          </w:tcPr>
          <w:p w:rsidR="00A34E06" w:rsidRDefault="005843AF">
            <w:pPr>
              <w:spacing w:line="253" w:lineRule="exact"/>
              <w:ind w:right="280"/>
              <w:jc w:val="right"/>
              <w:rPr>
                <w:sz w:val="20"/>
                <w:szCs w:val="20"/>
              </w:rPr>
            </w:pPr>
            <w:r>
              <w:rPr>
                <w:rFonts w:eastAsia="Times New Roman"/>
                <w:sz w:val="28"/>
                <w:szCs w:val="28"/>
              </w:rPr>
              <w:t>27</w:t>
            </w:r>
          </w:p>
        </w:tc>
        <w:tc>
          <w:tcPr>
            <w:tcW w:w="1180" w:type="dxa"/>
            <w:vAlign w:val="bottom"/>
          </w:tcPr>
          <w:p w:rsidR="00A34E06" w:rsidRDefault="00A34E06">
            <w:pPr>
              <w:rPr>
                <w:sz w:val="21"/>
                <w:szCs w:val="21"/>
              </w:rPr>
            </w:pPr>
          </w:p>
        </w:tc>
        <w:tc>
          <w:tcPr>
            <w:tcW w:w="1060" w:type="dxa"/>
            <w:vAlign w:val="bottom"/>
          </w:tcPr>
          <w:p w:rsidR="00A34E06" w:rsidRDefault="00A34E06">
            <w:pPr>
              <w:rPr>
                <w:sz w:val="21"/>
                <w:szCs w:val="21"/>
              </w:rPr>
            </w:pPr>
          </w:p>
        </w:tc>
        <w:tc>
          <w:tcPr>
            <w:tcW w:w="580" w:type="dxa"/>
            <w:tcBorders>
              <w:right w:val="single" w:sz="8" w:space="0" w:color="auto"/>
            </w:tcBorders>
            <w:vAlign w:val="bottom"/>
          </w:tcPr>
          <w:p w:rsidR="00A34E06" w:rsidRDefault="00A34E06">
            <w:pPr>
              <w:rPr>
                <w:sz w:val="21"/>
                <w:szCs w:val="21"/>
              </w:rPr>
            </w:pPr>
          </w:p>
        </w:tc>
        <w:tc>
          <w:tcPr>
            <w:tcW w:w="4240" w:type="dxa"/>
            <w:gridSpan w:val="7"/>
            <w:tcBorders>
              <w:right w:val="single" w:sz="8" w:space="0" w:color="auto"/>
            </w:tcBorders>
            <w:vAlign w:val="bottom"/>
          </w:tcPr>
          <w:p w:rsidR="00A34E06" w:rsidRDefault="005843AF">
            <w:pPr>
              <w:spacing w:line="243" w:lineRule="exact"/>
              <w:ind w:left="80"/>
              <w:rPr>
                <w:sz w:val="20"/>
                <w:szCs w:val="20"/>
              </w:rPr>
            </w:pPr>
            <w:r>
              <w:rPr>
                <w:rFonts w:eastAsia="Times New Roman"/>
                <w:sz w:val="24"/>
                <w:szCs w:val="24"/>
              </w:rPr>
              <w:t xml:space="preserve">Нормы  произношения  сочетания  </w:t>
            </w:r>
            <w:r>
              <w:rPr>
                <w:rFonts w:eastAsia="Times New Roman"/>
                <w:i/>
                <w:iCs/>
                <w:sz w:val="24"/>
                <w:szCs w:val="24"/>
              </w:rPr>
              <w:t>чн,</w:t>
            </w:r>
          </w:p>
        </w:tc>
        <w:tc>
          <w:tcPr>
            <w:tcW w:w="1400" w:type="dxa"/>
            <w:tcBorders>
              <w:right w:val="single" w:sz="8" w:space="0" w:color="auto"/>
            </w:tcBorders>
            <w:vAlign w:val="bottom"/>
          </w:tcPr>
          <w:p w:rsidR="00A34E06" w:rsidRDefault="005843AF">
            <w:pPr>
              <w:spacing w:line="243" w:lineRule="exact"/>
              <w:ind w:right="760"/>
              <w:jc w:val="right"/>
              <w:rPr>
                <w:sz w:val="20"/>
                <w:szCs w:val="20"/>
              </w:rPr>
            </w:pPr>
            <w:r>
              <w:rPr>
                <w:rFonts w:eastAsia="Times New Roman"/>
                <w:sz w:val="24"/>
                <w:szCs w:val="24"/>
              </w:rPr>
              <w:t>§ 11</w:t>
            </w:r>
          </w:p>
        </w:tc>
        <w:tc>
          <w:tcPr>
            <w:tcW w:w="780" w:type="dxa"/>
            <w:tcBorders>
              <w:right w:val="single" w:sz="8" w:space="0" w:color="auto"/>
            </w:tcBorders>
            <w:vAlign w:val="bottom"/>
          </w:tcPr>
          <w:p w:rsidR="00A34E06" w:rsidRDefault="005843AF">
            <w:pPr>
              <w:spacing w:line="253" w:lineRule="exact"/>
              <w:ind w:right="404"/>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180" w:type="dxa"/>
            <w:vAlign w:val="bottom"/>
          </w:tcPr>
          <w:p w:rsidR="00A34E06" w:rsidRDefault="00A34E06"/>
        </w:tc>
        <w:tc>
          <w:tcPr>
            <w:tcW w:w="1060" w:type="dxa"/>
            <w:vAlign w:val="bottom"/>
          </w:tcPr>
          <w:p w:rsidR="00A34E06" w:rsidRDefault="00A34E06"/>
        </w:tc>
        <w:tc>
          <w:tcPr>
            <w:tcW w:w="580" w:type="dxa"/>
            <w:tcBorders>
              <w:right w:val="single" w:sz="8" w:space="0" w:color="auto"/>
            </w:tcBorders>
            <w:vAlign w:val="bottom"/>
          </w:tcPr>
          <w:p w:rsidR="00A34E06" w:rsidRDefault="00A34E06"/>
        </w:tc>
        <w:tc>
          <w:tcPr>
            <w:tcW w:w="4240" w:type="dxa"/>
            <w:gridSpan w:val="7"/>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твёрдого   и   мягкого   согласного   в</w:t>
            </w:r>
          </w:p>
        </w:tc>
        <w:tc>
          <w:tcPr>
            <w:tcW w:w="140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4240" w:type="dxa"/>
            <w:gridSpan w:val="7"/>
            <w:tcBorders>
              <w:right w:val="single" w:sz="8" w:space="0" w:color="auto"/>
            </w:tcBorders>
            <w:vAlign w:val="bottom"/>
          </w:tcPr>
          <w:p w:rsidR="00A34E06" w:rsidRDefault="005843AF">
            <w:pPr>
              <w:ind w:left="80"/>
              <w:rPr>
                <w:sz w:val="20"/>
                <w:szCs w:val="20"/>
              </w:rPr>
            </w:pPr>
            <w:r>
              <w:rPr>
                <w:rFonts w:eastAsia="Times New Roman"/>
                <w:sz w:val="24"/>
                <w:szCs w:val="24"/>
              </w:rPr>
              <w:t>сочетаниях  с  [э]  в  заимствованных</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4240" w:type="dxa"/>
            <w:gridSpan w:val="7"/>
            <w:tcBorders>
              <w:right w:val="single" w:sz="8" w:space="0" w:color="auto"/>
            </w:tcBorders>
            <w:vAlign w:val="bottom"/>
          </w:tcPr>
          <w:p w:rsidR="00A34E06" w:rsidRDefault="005843AF">
            <w:pPr>
              <w:ind w:left="80"/>
              <w:rPr>
                <w:sz w:val="20"/>
                <w:szCs w:val="20"/>
              </w:rPr>
            </w:pPr>
            <w:r>
              <w:rPr>
                <w:rFonts w:eastAsia="Times New Roman"/>
                <w:sz w:val="24"/>
                <w:szCs w:val="24"/>
              </w:rPr>
              <w:t>словах.   Произносительные  варианты</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2440" w:type="dxa"/>
            <w:gridSpan w:val="3"/>
            <w:tcBorders>
              <w:bottom w:val="single" w:sz="8" w:space="0" w:color="auto"/>
            </w:tcBorders>
            <w:vAlign w:val="bottom"/>
          </w:tcPr>
          <w:p w:rsidR="00A34E06" w:rsidRDefault="005843AF">
            <w:pPr>
              <w:ind w:left="80"/>
              <w:rPr>
                <w:sz w:val="20"/>
                <w:szCs w:val="20"/>
              </w:rPr>
            </w:pPr>
            <w:r>
              <w:rPr>
                <w:rFonts w:eastAsia="Times New Roman"/>
                <w:sz w:val="24"/>
                <w:szCs w:val="24"/>
              </w:rPr>
              <w:t>орфоэпической нормы</w:t>
            </w:r>
          </w:p>
        </w:tc>
        <w:tc>
          <w:tcPr>
            <w:tcW w:w="22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760" w:type="dxa"/>
            <w:tcBorders>
              <w:bottom w:val="single" w:sz="8" w:space="0" w:color="auto"/>
              <w:right w:val="single" w:sz="8" w:space="0" w:color="auto"/>
            </w:tcBorders>
            <w:vAlign w:val="bottom"/>
          </w:tcPr>
          <w:p w:rsidR="00A34E06" w:rsidRDefault="00A34E06">
            <w:pPr>
              <w:rPr>
                <w:sz w:val="24"/>
                <w:szCs w:val="24"/>
              </w:rPr>
            </w:pPr>
          </w:p>
        </w:tc>
        <w:tc>
          <w:tcPr>
            <w:tcW w:w="140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28</w:t>
            </w:r>
          </w:p>
        </w:tc>
        <w:tc>
          <w:tcPr>
            <w:tcW w:w="1180" w:type="dxa"/>
            <w:vAlign w:val="bottom"/>
          </w:tcPr>
          <w:p w:rsidR="00A34E06" w:rsidRDefault="00A34E06">
            <w:pPr>
              <w:rPr>
                <w:sz w:val="23"/>
                <w:szCs w:val="23"/>
              </w:rPr>
            </w:pPr>
          </w:p>
        </w:tc>
        <w:tc>
          <w:tcPr>
            <w:tcW w:w="1060" w:type="dxa"/>
            <w:vAlign w:val="bottom"/>
          </w:tcPr>
          <w:p w:rsidR="00A34E06" w:rsidRDefault="00A34E06">
            <w:pPr>
              <w:rPr>
                <w:sz w:val="23"/>
                <w:szCs w:val="23"/>
              </w:rPr>
            </w:pPr>
          </w:p>
        </w:tc>
        <w:tc>
          <w:tcPr>
            <w:tcW w:w="580" w:type="dxa"/>
            <w:tcBorders>
              <w:right w:val="single" w:sz="8" w:space="0" w:color="auto"/>
            </w:tcBorders>
            <w:vAlign w:val="bottom"/>
          </w:tcPr>
          <w:p w:rsidR="00A34E06" w:rsidRDefault="00A34E06">
            <w:pPr>
              <w:rPr>
                <w:sz w:val="23"/>
                <w:szCs w:val="23"/>
              </w:rPr>
            </w:pPr>
          </w:p>
        </w:tc>
        <w:tc>
          <w:tcPr>
            <w:tcW w:w="4240" w:type="dxa"/>
            <w:gridSpan w:val="7"/>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Постоянное  и  подвижное  ударение  в</w:t>
            </w:r>
          </w:p>
        </w:tc>
        <w:tc>
          <w:tcPr>
            <w:tcW w:w="140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11</w:t>
            </w:r>
          </w:p>
        </w:tc>
        <w:tc>
          <w:tcPr>
            <w:tcW w:w="780" w:type="dxa"/>
            <w:tcBorders>
              <w:right w:val="single" w:sz="8" w:space="0" w:color="auto"/>
            </w:tcBorders>
            <w:vAlign w:val="bottom"/>
          </w:tcPr>
          <w:p w:rsidR="00A34E06" w:rsidRDefault="005843AF">
            <w:pPr>
              <w:spacing w:line="273" w:lineRule="exact"/>
              <w:ind w:right="404"/>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180" w:type="dxa"/>
            <w:vAlign w:val="bottom"/>
          </w:tcPr>
          <w:p w:rsidR="00A34E06" w:rsidRDefault="00A34E06"/>
        </w:tc>
        <w:tc>
          <w:tcPr>
            <w:tcW w:w="1060" w:type="dxa"/>
            <w:vAlign w:val="bottom"/>
          </w:tcPr>
          <w:p w:rsidR="00A34E06" w:rsidRDefault="00A34E06"/>
        </w:tc>
        <w:tc>
          <w:tcPr>
            <w:tcW w:w="580" w:type="dxa"/>
            <w:tcBorders>
              <w:right w:val="single" w:sz="8" w:space="0" w:color="auto"/>
            </w:tcBorders>
            <w:vAlign w:val="bottom"/>
          </w:tcPr>
          <w:p w:rsidR="00A34E06" w:rsidRDefault="00A34E06"/>
        </w:tc>
        <w:tc>
          <w:tcPr>
            <w:tcW w:w="1120" w:type="dxa"/>
            <w:vAlign w:val="bottom"/>
          </w:tcPr>
          <w:p w:rsidR="00A34E06" w:rsidRDefault="005843AF">
            <w:pPr>
              <w:spacing w:line="264" w:lineRule="exact"/>
              <w:ind w:left="80"/>
              <w:rPr>
                <w:sz w:val="20"/>
                <w:szCs w:val="20"/>
              </w:rPr>
            </w:pPr>
            <w:r>
              <w:rPr>
                <w:rFonts w:eastAsia="Times New Roman"/>
                <w:sz w:val="24"/>
                <w:szCs w:val="24"/>
              </w:rPr>
              <w:t>именах</w:t>
            </w:r>
          </w:p>
        </w:tc>
        <w:tc>
          <w:tcPr>
            <w:tcW w:w="2020" w:type="dxa"/>
            <w:gridSpan w:val="4"/>
            <w:vAlign w:val="bottom"/>
          </w:tcPr>
          <w:p w:rsidR="00A34E06" w:rsidRDefault="005843AF">
            <w:pPr>
              <w:spacing w:line="264" w:lineRule="exact"/>
              <w:ind w:left="40"/>
              <w:rPr>
                <w:sz w:val="20"/>
                <w:szCs w:val="20"/>
              </w:rPr>
            </w:pPr>
            <w:r>
              <w:rPr>
                <w:rFonts w:eastAsia="Times New Roman"/>
                <w:sz w:val="24"/>
                <w:szCs w:val="24"/>
              </w:rPr>
              <w:t>существительных,</w:t>
            </w:r>
          </w:p>
        </w:tc>
        <w:tc>
          <w:tcPr>
            <w:tcW w:w="1100" w:type="dxa"/>
            <w:gridSpan w:val="2"/>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именах</w:t>
            </w:r>
          </w:p>
        </w:tc>
        <w:tc>
          <w:tcPr>
            <w:tcW w:w="140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4240" w:type="dxa"/>
            <w:gridSpan w:val="7"/>
            <w:tcBorders>
              <w:right w:val="single" w:sz="8" w:space="0" w:color="auto"/>
            </w:tcBorders>
            <w:vAlign w:val="bottom"/>
          </w:tcPr>
          <w:p w:rsidR="00A34E06" w:rsidRDefault="005843AF">
            <w:pPr>
              <w:ind w:left="80"/>
              <w:rPr>
                <w:sz w:val="20"/>
                <w:szCs w:val="20"/>
              </w:rPr>
            </w:pPr>
            <w:r>
              <w:rPr>
                <w:rFonts w:eastAsia="Times New Roman"/>
                <w:sz w:val="24"/>
                <w:szCs w:val="24"/>
              </w:rPr>
              <w:t>прилагательных, глаголах. Омографы:</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4240" w:type="dxa"/>
            <w:gridSpan w:val="7"/>
            <w:tcBorders>
              <w:right w:val="single" w:sz="8" w:space="0" w:color="auto"/>
            </w:tcBorders>
            <w:vAlign w:val="bottom"/>
          </w:tcPr>
          <w:p w:rsidR="00A34E06" w:rsidRDefault="005843AF">
            <w:pPr>
              <w:ind w:left="80"/>
              <w:rPr>
                <w:sz w:val="20"/>
                <w:szCs w:val="20"/>
              </w:rPr>
            </w:pPr>
            <w:r>
              <w:rPr>
                <w:rFonts w:eastAsia="Times New Roman"/>
                <w:sz w:val="24"/>
                <w:szCs w:val="24"/>
              </w:rPr>
              <w:t>ударение как маркер смысла слова</w:t>
            </w:r>
            <w:r>
              <w:rPr>
                <w:rFonts w:eastAsia="Times New Roman"/>
                <w:i/>
                <w:iCs/>
                <w:sz w:val="24"/>
                <w:szCs w:val="24"/>
              </w:rPr>
              <w:t>.</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180" w:type="dxa"/>
            <w:tcBorders>
              <w:bottom w:val="single" w:sz="8" w:space="0" w:color="auto"/>
            </w:tcBorders>
            <w:vAlign w:val="bottom"/>
          </w:tcPr>
          <w:p w:rsidR="00A34E06" w:rsidRDefault="00A34E06">
            <w:pPr>
              <w:rPr>
                <w:sz w:val="24"/>
                <w:szCs w:val="24"/>
              </w:rPr>
            </w:pPr>
          </w:p>
        </w:tc>
        <w:tc>
          <w:tcPr>
            <w:tcW w:w="1060" w:type="dxa"/>
            <w:tcBorders>
              <w:bottom w:val="single" w:sz="8" w:space="0" w:color="auto"/>
            </w:tcBorders>
            <w:vAlign w:val="bottom"/>
          </w:tcPr>
          <w:p w:rsidR="00A34E06" w:rsidRDefault="00A34E06">
            <w:pPr>
              <w:rPr>
                <w:sz w:val="24"/>
                <w:szCs w:val="24"/>
              </w:rPr>
            </w:pPr>
          </w:p>
        </w:tc>
        <w:tc>
          <w:tcPr>
            <w:tcW w:w="580" w:type="dxa"/>
            <w:tcBorders>
              <w:bottom w:val="single" w:sz="8" w:space="0" w:color="auto"/>
              <w:right w:val="single" w:sz="8" w:space="0" w:color="auto"/>
            </w:tcBorders>
            <w:vAlign w:val="bottom"/>
          </w:tcPr>
          <w:p w:rsidR="00A34E06" w:rsidRDefault="00A34E06">
            <w:pPr>
              <w:rPr>
                <w:sz w:val="24"/>
                <w:szCs w:val="24"/>
              </w:rPr>
            </w:pPr>
          </w:p>
        </w:tc>
        <w:tc>
          <w:tcPr>
            <w:tcW w:w="314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Орфографический практикум</w:t>
            </w:r>
          </w:p>
        </w:tc>
        <w:tc>
          <w:tcPr>
            <w:tcW w:w="340" w:type="dxa"/>
            <w:tcBorders>
              <w:bottom w:val="single" w:sz="8" w:space="0" w:color="auto"/>
            </w:tcBorders>
            <w:vAlign w:val="bottom"/>
          </w:tcPr>
          <w:p w:rsidR="00A34E06" w:rsidRDefault="00A34E06">
            <w:pPr>
              <w:rPr>
                <w:sz w:val="24"/>
                <w:szCs w:val="24"/>
              </w:rPr>
            </w:pPr>
          </w:p>
        </w:tc>
        <w:tc>
          <w:tcPr>
            <w:tcW w:w="760" w:type="dxa"/>
            <w:tcBorders>
              <w:bottom w:val="single" w:sz="8" w:space="0" w:color="auto"/>
              <w:right w:val="single" w:sz="8" w:space="0" w:color="auto"/>
            </w:tcBorders>
            <w:vAlign w:val="bottom"/>
          </w:tcPr>
          <w:p w:rsidR="00A34E06" w:rsidRDefault="00A34E06">
            <w:pPr>
              <w:rPr>
                <w:sz w:val="24"/>
                <w:szCs w:val="24"/>
              </w:rPr>
            </w:pPr>
          </w:p>
        </w:tc>
        <w:tc>
          <w:tcPr>
            <w:tcW w:w="140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29</w:t>
            </w:r>
          </w:p>
        </w:tc>
        <w:tc>
          <w:tcPr>
            <w:tcW w:w="1180" w:type="dxa"/>
            <w:vAlign w:val="bottom"/>
          </w:tcPr>
          <w:p w:rsidR="00A34E06" w:rsidRDefault="005843AF">
            <w:pPr>
              <w:spacing w:line="264" w:lineRule="exact"/>
              <w:ind w:left="100"/>
              <w:rPr>
                <w:sz w:val="20"/>
                <w:szCs w:val="20"/>
              </w:rPr>
            </w:pPr>
            <w:r>
              <w:rPr>
                <w:rFonts w:eastAsia="Times New Roman"/>
                <w:sz w:val="24"/>
                <w:szCs w:val="24"/>
              </w:rPr>
              <w:t>Речь</w:t>
            </w:r>
          </w:p>
        </w:tc>
        <w:tc>
          <w:tcPr>
            <w:tcW w:w="1060" w:type="dxa"/>
            <w:vAlign w:val="bottom"/>
          </w:tcPr>
          <w:p w:rsidR="00A34E06" w:rsidRDefault="005843AF">
            <w:pPr>
              <w:spacing w:line="264" w:lineRule="exact"/>
              <w:ind w:left="40"/>
              <w:rPr>
                <w:sz w:val="20"/>
                <w:szCs w:val="20"/>
              </w:rPr>
            </w:pPr>
            <w:r>
              <w:rPr>
                <w:rFonts w:eastAsia="Times New Roman"/>
                <w:sz w:val="24"/>
                <w:szCs w:val="24"/>
              </w:rPr>
              <w:t>точная</w:t>
            </w:r>
          </w:p>
        </w:tc>
        <w:tc>
          <w:tcPr>
            <w:tcW w:w="580" w:type="dxa"/>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и</w:t>
            </w:r>
          </w:p>
        </w:tc>
        <w:tc>
          <w:tcPr>
            <w:tcW w:w="4240" w:type="dxa"/>
            <w:gridSpan w:val="7"/>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Понятие о лексикологии, лексической</w:t>
            </w:r>
          </w:p>
        </w:tc>
        <w:tc>
          <w:tcPr>
            <w:tcW w:w="140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12</w:t>
            </w:r>
          </w:p>
        </w:tc>
        <w:tc>
          <w:tcPr>
            <w:tcW w:w="780" w:type="dxa"/>
            <w:tcBorders>
              <w:right w:val="single" w:sz="8" w:space="0" w:color="auto"/>
            </w:tcBorders>
            <w:vAlign w:val="bottom"/>
          </w:tcPr>
          <w:p w:rsidR="00A34E06" w:rsidRDefault="005843AF">
            <w:pPr>
              <w:spacing w:line="273" w:lineRule="exact"/>
              <w:ind w:right="404"/>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240" w:type="dxa"/>
            <w:gridSpan w:val="2"/>
            <w:vAlign w:val="bottom"/>
          </w:tcPr>
          <w:p w:rsidR="00A34E06" w:rsidRDefault="005843AF">
            <w:pPr>
              <w:spacing w:line="264" w:lineRule="exact"/>
              <w:ind w:left="100"/>
              <w:rPr>
                <w:sz w:val="20"/>
                <w:szCs w:val="20"/>
              </w:rPr>
            </w:pPr>
            <w:r>
              <w:rPr>
                <w:rFonts w:eastAsia="Times New Roman"/>
                <w:sz w:val="24"/>
                <w:szCs w:val="24"/>
              </w:rPr>
              <w:t>выразительная.</w:t>
            </w:r>
          </w:p>
        </w:tc>
        <w:tc>
          <w:tcPr>
            <w:tcW w:w="580" w:type="dxa"/>
            <w:tcBorders>
              <w:right w:val="single" w:sz="8" w:space="0" w:color="auto"/>
            </w:tcBorders>
            <w:vAlign w:val="bottom"/>
          </w:tcPr>
          <w:p w:rsidR="00A34E06" w:rsidRDefault="00A34E06"/>
        </w:tc>
        <w:tc>
          <w:tcPr>
            <w:tcW w:w="1120" w:type="dxa"/>
            <w:vAlign w:val="bottom"/>
          </w:tcPr>
          <w:p w:rsidR="00A34E06" w:rsidRDefault="005843AF">
            <w:pPr>
              <w:spacing w:line="264" w:lineRule="exact"/>
              <w:ind w:left="80"/>
              <w:rPr>
                <w:sz w:val="20"/>
                <w:szCs w:val="20"/>
              </w:rPr>
            </w:pPr>
            <w:r>
              <w:rPr>
                <w:rFonts w:eastAsia="Times New Roman"/>
                <w:sz w:val="24"/>
                <w:szCs w:val="24"/>
              </w:rPr>
              <w:t>норме,</w:t>
            </w:r>
          </w:p>
        </w:tc>
        <w:tc>
          <w:tcPr>
            <w:tcW w:w="1320" w:type="dxa"/>
            <w:gridSpan w:val="2"/>
            <w:vAlign w:val="bottom"/>
          </w:tcPr>
          <w:p w:rsidR="00A34E06" w:rsidRDefault="005843AF">
            <w:pPr>
              <w:spacing w:line="264" w:lineRule="exact"/>
              <w:jc w:val="right"/>
              <w:rPr>
                <w:sz w:val="20"/>
                <w:szCs w:val="20"/>
              </w:rPr>
            </w:pPr>
            <w:r>
              <w:rPr>
                <w:rFonts w:eastAsia="Times New Roman"/>
                <w:sz w:val="24"/>
                <w:szCs w:val="24"/>
              </w:rPr>
              <w:t>основных</w:t>
            </w:r>
          </w:p>
        </w:tc>
        <w:tc>
          <w:tcPr>
            <w:tcW w:w="220" w:type="dxa"/>
            <w:vAlign w:val="bottom"/>
          </w:tcPr>
          <w:p w:rsidR="00A34E06" w:rsidRDefault="00A34E06"/>
        </w:tc>
        <w:tc>
          <w:tcPr>
            <w:tcW w:w="1580" w:type="dxa"/>
            <w:gridSpan w:val="3"/>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нарушениях</w:t>
            </w:r>
          </w:p>
        </w:tc>
        <w:tc>
          <w:tcPr>
            <w:tcW w:w="140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5843AF">
            <w:pPr>
              <w:ind w:left="100"/>
              <w:rPr>
                <w:sz w:val="20"/>
                <w:szCs w:val="20"/>
              </w:rPr>
            </w:pPr>
            <w:r>
              <w:rPr>
                <w:rFonts w:eastAsia="Times New Roman"/>
                <w:sz w:val="24"/>
                <w:szCs w:val="24"/>
              </w:rPr>
              <w:t>Основные</w:t>
            </w:r>
          </w:p>
        </w:tc>
        <w:tc>
          <w:tcPr>
            <w:tcW w:w="1640" w:type="dxa"/>
            <w:gridSpan w:val="2"/>
            <w:tcBorders>
              <w:right w:val="single" w:sz="8" w:space="0" w:color="auto"/>
            </w:tcBorders>
            <w:vAlign w:val="bottom"/>
          </w:tcPr>
          <w:p w:rsidR="00A34E06" w:rsidRDefault="005843AF">
            <w:pPr>
              <w:jc w:val="right"/>
              <w:rPr>
                <w:sz w:val="20"/>
                <w:szCs w:val="20"/>
              </w:rPr>
            </w:pPr>
            <w:r>
              <w:rPr>
                <w:rFonts w:eastAsia="Times New Roman"/>
                <w:sz w:val="24"/>
                <w:szCs w:val="24"/>
              </w:rPr>
              <w:t>лексические</w:t>
            </w:r>
          </w:p>
        </w:tc>
        <w:tc>
          <w:tcPr>
            <w:tcW w:w="2440" w:type="dxa"/>
            <w:gridSpan w:val="3"/>
            <w:tcBorders>
              <w:bottom w:val="single" w:sz="8" w:space="0" w:color="auto"/>
            </w:tcBorders>
            <w:vAlign w:val="bottom"/>
          </w:tcPr>
          <w:p w:rsidR="00A34E06" w:rsidRDefault="005843AF">
            <w:pPr>
              <w:ind w:left="80"/>
              <w:rPr>
                <w:sz w:val="20"/>
                <w:szCs w:val="20"/>
              </w:rPr>
            </w:pPr>
            <w:r>
              <w:rPr>
                <w:rFonts w:eastAsia="Times New Roman"/>
                <w:sz w:val="24"/>
                <w:szCs w:val="24"/>
              </w:rPr>
              <w:t>лексической нормы</w:t>
            </w:r>
          </w:p>
        </w:tc>
        <w:tc>
          <w:tcPr>
            <w:tcW w:w="22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760" w:type="dxa"/>
            <w:tcBorders>
              <w:bottom w:val="single" w:sz="8" w:space="0" w:color="auto"/>
              <w:right w:val="single" w:sz="8" w:space="0" w:color="auto"/>
            </w:tcBorders>
            <w:vAlign w:val="bottom"/>
          </w:tcPr>
          <w:p w:rsidR="00A34E06" w:rsidRDefault="00A34E06">
            <w:pPr>
              <w:rPr>
                <w:sz w:val="24"/>
                <w:szCs w:val="24"/>
              </w:rPr>
            </w:pPr>
          </w:p>
        </w:tc>
        <w:tc>
          <w:tcPr>
            <w:tcW w:w="140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0"/>
        </w:trPr>
        <w:tc>
          <w:tcPr>
            <w:tcW w:w="800" w:type="dxa"/>
            <w:tcBorders>
              <w:left w:val="single" w:sz="8" w:space="0" w:color="auto"/>
              <w:right w:val="single" w:sz="8" w:space="0" w:color="auto"/>
            </w:tcBorders>
            <w:vAlign w:val="bottom"/>
          </w:tcPr>
          <w:p w:rsidR="00A34E06" w:rsidRDefault="005843AF">
            <w:pPr>
              <w:spacing w:line="280" w:lineRule="exact"/>
              <w:ind w:right="280"/>
              <w:jc w:val="right"/>
              <w:rPr>
                <w:sz w:val="20"/>
                <w:szCs w:val="20"/>
              </w:rPr>
            </w:pPr>
            <w:r>
              <w:rPr>
                <w:rFonts w:eastAsia="Times New Roman"/>
                <w:sz w:val="28"/>
                <w:szCs w:val="28"/>
              </w:rPr>
              <w:t>30</w:t>
            </w:r>
          </w:p>
        </w:tc>
        <w:tc>
          <w:tcPr>
            <w:tcW w:w="1180" w:type="dxa"/>
            <w:vAlign w:val="bottom"/>
          </w:tcPr>
          <w:p w:rsidR="00A34E06" w:rsidRDefault="005843AF">
            <w:pPr>
              <w:spacing w:line="256" w:lineRule="exact"/>
              <w:ind w:left="100"/>
              <w:rPr>
                <w:sz w:val="20"/>
                <w:szCs w:val="20"/>
              </w:rPr>
            </w:pPr>
            <w:r>
              <w:rPr>
                <w:rFonts w:eastAsia="Times New Roman"/>
                <w:sz w:val="24"/>
                <w:szCs w:val="24"/>
              </w:rPr>
              <w:t>нормы</w:t>
            </w: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1120" w:type="dxa"/>
            <w:vAlign w:val="bottom"/>
          </w:tcPr>
          <w:p w:rsidR="00A34E06" w:rsidRDefault="005843AF">
            <w:pPr>
              <w:spacing w:line="268" w:lineRule="exact"/>
              <w:ind w:left="80"/>
              <w:rPr>
                <w:sz w:val="20"/>
                <w:szCs w:val="20"/>
              </w:rPr>
            </w:pPr>
            <w:r>
              <w:rPr>
                <w:rFonts w:eastAsia="Times New Roman"/>
                <w:w w:val="99"/>
                <w:sz w:val="24"/>
                <w:szCs w:val="24"/>
              </w:rPr>
              <w:t>Толковый</w:t>
            </w:r>
          </w:p>
        </w:tc>
        <w:tc>
          <w:tcPr>
            <w:tcW w:w="1320" w:type="dxa"/>
            <w:gridSpan w:val="2"/>
            <w:vAlign w:val="bottom"/>
          </w:tcPr>
          <w:p w:rsidR="00A34E06" w:rsidRDefault="005843AF">
            <w:pPr>
              <w:spacing w:line="268" w:lineRule="exact"/>
              <w:jc w:val="right"/>
              <w:rPr>
                <w:sz w:val="20"/>
                <w:szCs w:val="20"/>
              </w:rPr>
            </w:pPr>
            <w:r>
              <w:rPr>
                <w:rFonts w:eastAsia="Times New Roman"/>
                <w:sz w:val="24"/>
                <w:szCs w:val="24"/>
              </w:rPr>
              <w:t>словарь  и</w:t>
            </w:r>
          </w:p>
        </w:tc>
        <w:tc>
          <w:tcPr>
            <w:tcW w:w="1800" w:type="dxa"/>
            <w:gridSpan w:val="4"/>
            <w:tcBorders>
              <w:right w:val="single" w:sz="8" w:space="0" w:color="auto"/>
            </w:tcBorders>
            <w:vAlign w:val="bottom"/>
          </w:tcPr>
          <w:p w:rsidR="00A34E06" w:rsidRDefault="005843AF">
            <w:pPr>
              <w:spacing w:line="268" w:lineRule="exact"/>
              <w:jc w:val="right"/>
              <w:rPr>
                <w:sz w:val="20"/>
                <w:szCs w:val="20"/>
              </w:rPr>
            </w:pPr>
            <w:r>
              <w:rPr>
                <w:rFonts w:eastAsia="Times New Roman"/>
                <w:sz w:val="24"/>
                <w:szCs w:val="24"/>
              </w:rPr>
              <w:t>стилистические</w:t>
            </w:r>
          </w:p>
        </w:tc>
        <w:tc>
          <w:tcPr>
            <w:tcW w:w="1400" w:type="dxa"/>
            <w:tcBorders>
              <w:right w:val="single" w:sz="8" w:space="0" w:color="auto"/>
            </w:tcBorders>
            <w:vAlign w:val="bottom"/>
          </w:tcPr>
          <w:p w:rsidR="00A34E06" w:rsidRDefault="005843AF">
            <w:pPr>
              <w:spacing w:line="268" w:lineRule="exact"/>
              <w:ind w:right="760"/>
              <w:jc w:val="right"/>
              <w:rPr>
                <w:sz w:val="20"/>
                <w:szCs w:val="20"/>
              </w:rPr>
            </w:pPr>
            <w:r>
              <w:rPr>
                <w:rFonts w:eastAsia="Times New Roman"/>
                <w:sz w:val="24"/>
                <w:szCs w:val="24"/>
              </w:rPr>
              <w:t>§ 12</w:t>
            </w:r>
          </w:p>
        </w:tc>
        <w:tc>
          <w:tcPr>
            <w:tcW w:w="780" w:type="dxa"/>
            <w:tcBorders>
              <w:right w:val="single" w:sz="8" w:space="0" w:color="auto"/>
            </w:tcBorders>
            <w:vAlign w:val="bottom"/>
          </w:tcPr>
          <w:p w:rsidR="00A34E06" w:rsidRDefault="005843AF">
            <w:pPr>
              <w:spacing w:line="280" w:lineRule="exact"/>
              <w:ind w:right="404"/>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180" w:type="dxa"/>
            <w:vAlign w:val="bottom"/>
          </w:tcPr>
          <w:p w:rsidR="00A34E06" w:rsidRDefault="00A34E06"/>
        </w:tc>
        <w:tc>
          <w:tcPr>
            <w:tcW w:w="1060" w:type="dxa"/>
            <w:vAlign w:val="bottom"/>
          </w:tcPr>
          <w:p w:rsidR="00A34E06" w:rsidRDefault="00A34E06"/>
        </w:tc>
        <w:tc>
          <w:tcPr>
            <w:tcW w:w="580" w:type="dxa"/>
            <w:tcBorders>
              <w:right w:val="single" w:sz="8" w:space="0" w:color="auto"/>
            </w:tcBorders>
            <w:vAlign w:val="bottom"/>
          </w:tcPr>
          <w:p w:rsidR="00A34E06" w:rsidRDefault="00A34E06"/>
        </w:tc>
        <w:tc>
          <w:tcPr>
            <w:tcW w:w="3140" w:type="dxa"/>
            <w:gridSpan w:val="5"/>
            <w:vAlign w:val="bottom"/>
          </w:tcPr>
          <w:p w:rsidR="00A34E06" w:rsidRDefault="005843AF">
            <w:pPr>
              <w:spacing w:line="264" w:lineRule="exact"/>
              <w:ind w:left="80"/>
              <w:rPr>
                <w:sz w:val="20"/>
                <w:szCs w:val="20"/>
              </w:rPr>
            </w:pPr>
            <w:r>
              <w:rPr>
                <w:rFonts w:eastAsia="Times New Roman"/>
                <w:sz w:val="24"/>
                <w:szCs w:val="24"/>
              </w:rPr>
              <w:t>пометы в толковом словаре.</w:t>
            </w:r>
          </w:p>
        </w:tc>
        <w:tc>
          <w:tcPr>
            <w:tcW w:w="1100" w:type="dxa"/>
            <w:gridSpan w:val="2"/>
            <w:tcBorders>
              <w:right w:val="single" w:sz="8" w:space="0" w:color="auto"/>
            </w:tcBorders>
            <w:vAlign w:val="bottom"/>
          </w:tcPr>
          <w:p w:rsidR="00A34E06" w:rsidRDefault="005843AF">
            <w:pPr>
              <w:spacing w:line="264" w:lineRule="exact"/>
              <w:jc w:val="right"/>
              <w:rPr>
                <w:sz w:val="20"/>
                <w:szCs w:val="20"/>
              </w:rPr>
            </w:pPr>
            <w:r>
              <w:rPr>
                <w:rFonts w:eastAsia="Times New Roman"/>
                <w:w w:val="97"/>
                <w:sz w:val="24"/>
                <w:szCs w:val="24"/>
              </w:rPr>
              <w:t>Наиболее</w:t>
            </w:r>
          </w:p>
        </w:tc>
        <w:tc>
          <w:tcPr>
            <w:tcW w:w="140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4"/>
        </w:trPr>
        <w:tc>
          <w:tcPr>
            <w:tcW w:w="800" w:type="dxa"/>
            <w:tcBorders>
              <w:left w:val="single" w:sz="8" w:space="0" w:color="auto"/>
              <w:right w:val="single" w:sz="8" w:space="0" w:color="auto"/>
            </w:tcBorders>
            <w:vAlign w:val="bottom"/>
          </w:tcPr>
          <w:p w:rsidR="00A34E06" w:rsidRDefault="00A34E06">
            <w:pPr>
              <w:rPr>
                <w:sz w:val="23"/>
                <w:szCs w:val="23"/>
              </w:rPr>
            </w:pPr>
          </w:p>
        </w:tc>
        <w:tc>
          <w:tcPr>
            <w:tcW w:w="1180" w:type="dxa"/>
            <w:vAlign w:val="bottom"/>
          </w:tcPr>
          <w:p w:rsidR="00A34E06" w:rsidRDefault="00A34E06">
            <w:pPr>
              <w:rPr>
                <w:sz w:val="23"/>
                <w:szCs w:val="23"/>
              </w:rPr>
            </w:pPr>
          </w:p>
        </w:tc>
        <w:tc>
          <w:tcPr>
            <w:tcW w:w="1060" w:type="dxa"/>
            <w:vAlign w:val="bottom"/>
          </w:tcPr>
          <w:p w:rsidR="00A34E06" w:rsidRDefault="00A34E06">
            <w:pPr>
              <w:rPr>
                <w:sz w:val="23"/>
                <w:szCs w:val="23"/>
              </w:rPr>
            </w:pPr>
          </w:p>
        </w:tc>
        <w:tc>
          <w:tcPr>
            <w:tcW w:w="580" w:type="dxa"/>
            <w:tcBorders>
              <w:right w:val="single" w:sz="8" w:space="0" w:color="auto"/>
            </w:tcBorders>
            <w:vAlign w:val="bottom"/>
          </w:tcPr>
          <w:p w:rsidR="00A34E06" w:rsidRDefault="00A34E06">
            <w:pPr>
              <w:rPr>
                <w:sz w:val="23"/>
                <w:szCs w:val="23"/>
              </w:rPr>
            </w:pPr>
          </w:p>
        </w:tc>
        <w:tc>
          <w:tcPr>
            <w:tcW w:w="4240" w:type="dxa"/>
            <w:gridSpan w:val="7"/>
            <w:tcBorders>
              <w:right w:val="single" w:sz="8" w:space="0" w:color="auto"/>
            </w:tcBorders>
            <w:vAlign w:val="bottom"/>
          </w:tcPr>
          <w:p w:rsidR="00A34E06" w:rsidRDefault="005843AF">
            <w:pPr>
              <w:spacing w:line="273" w:lineRule="exact"/>
              <w:ind w:left="80"/>
              <w:rPr>
                <w:sz w:val="20"/>
                <w:szCs w:val="20"/>
              </w:rPr>
            </w:pPr>
            <w:r>
              <w:rPr>
                <w:rFonts w:eastAsia="Times New Roman"/>
                <w:sz w:val="24"/>
                <w:szCs w:val="24"/>
              </w:rPr>
              <w:t>популярные  толковые  словари  С.  И.</w:t>
            </w:r>
          </w:p>
        </w:tc>
        <w:tc>
          <w:tcPr>
            <w:tcW w:w="1400" w:type="dxa"/>
            <w:tcBorders>
              <w:right w:val="single" w:sz="8" w:space="0" w:color="auto"/>
            </w:tcBorders>
            <w:vAlign w:val="bottom"/>
          </w:tcPr>
          <w:p w:rsidR="00A34E06" w:rsidRDefault="00A34E06">
            <w:pPr>
              <w:rPr>
                <w:sz w:val="23"/>
                <w:szCs w:val="23"/>
              </w:rPr>
            </w:pPr>
          </w:p>
        </w:tc>
        <w:tc>
          <w:tcPr>
            <w:tcW w:w="780" w:type="dxa"/>
            <w:tcBorders>
              <w:right w:val="single" w:sz="8" w:space="0" w:color="auto"/>
            </w:tcBorders>
            <w:vAlign w:val="bottom"/>
          </w:tcPr>
          <w:p w:rsidR="00A34E06" w:rsidRDefault="00A34E06">
            <w:pPr>
              <w:rPr>
                <w:sz w:val="23"/>
                <w:szCs w:val="23"/>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4240" w:type="dxa"/>
            <w:gridSpan w:val="7"/>
            <w:tcBorders>
              <w:bottom w:val="single" w:sz="8" w:space="0" w:color="auto"/>
              <w:right w:val="single" w:sz="8" w:space="0" w:color="auto"/>
            </w:tcBorders>
            <w:vAlign w:val="bottom"/>
          </w:tcPr>
          <w:p w:rsidR="00A34E06" w:rsidRDefault="005843AF">
            <w:pPr>
              <w:ind w:left="80"/>
              <w:rPr>
                <w:sz w:val="20"/>
                <w:szCs w:val="20"/>
              </w:rPr>
            </w:pPr>
            <w:r>
              <w:rPr>
                <w:rFonts w:eastAsia="Times New Roman"/>
                <w:sz w:val="24"/>
                <w:szCs w:val="24"/>
              </w:rPr>
              <w:t>Ожегова, Д. Н. Ушакова и В. И. Даля</w:t>
            </w:r>
          </w:p>
        </w:tc>
        <w:tc>
          <w:tcPr>
            <w:tcW w:w="140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5"/>
        </w:trPr>
        <w:tc>
          <w:tcPr>
            <w:tcW w:w="800" w:type="dxa"/>
            <w:tcBorders>
              <w:left w:val="single" w:sz="8" w:space="0" w:color="auto"/>
              <w:right w:val="single" w:sz="8" w:space="0" w:color="auto"/>
            </w:tcBorders>
            <w:vAlign w:val="bottom"/>
          </w:tcPr>
          <w:p w:rsidR="00A34E06" w:rsidRDefault="005843AF">
            <w:pPr>
              <w:spacing w:line="276" w:lineRule="exact"/>
              <w:ind w:right="280"/>
              <w:jc w:val="right"/>
              <w:rPr>
                <w:sz w:val="20"/>
                <w:szCs w:val="20"/>
              </w:rPr>
            </w:pPr>
            <w:r>
              <w:rPr>
                <w:rFonts w:eastAsia="Times New Roman"/>
                <w:sz w:val="28"/>
                <w:szCs w:val="28"/>
              </w:rPr>
              <w:t>31</w:t>
            </w:r>
          </w:p>
        </w:tc>
        <w:tc>
          <w:tcPr>
            <w:tcW w:w="1180" w:type="dxa"/>
            <w:vAlign w:val="bottom"/>
          </w:tcPr>
          <w:p w:rsidR="00A34E06" w:rsidRDefault="00A34E06">
            <w:pPr>
              <w:rPr>
                <w:sz w:val="23"/>
                <w:szCs w:val="23"/>
              </w:rPr>
            </w:pPr>
          </w:p>
        </w:tc>
        <w:tc>
          <w:tcPr>
            <w:tcW w:w="1060" w:type="dxa"/>
            <w:vAlign w:val="bottom"/>
          </w:tcPr>
          <w:p w:rsidR="00A34E06" w:rsidRDefault="00A34E06">
            <w:pPr>
              <w:rPr>
                <w:sz w:val="23"/>
                <w:szCs w:val="23"/>
              </w:rPr>
            </w:pPr>
          </w:p>
        </w:tc>
        <w:tc>
          <w:tcPr>
            <w:tcW w:w="580" w:type="dxa"/>
            <w:tcBorders>
              <w:right w:val="single" w:sz="8" w:space="0" w:color="auto"/>
            </w:tcBorders>
            <w:vAlign w:val="bottom"/>
          </w:tcPr>
          <w:p w:rsidR="00A34E06" w:rsidRDefault="00A34E06">
            <w:pPr>
              <w:rPr>
                <w:sz w:val="23"/>
                <w:szCs w:val="23"/>
              </w:rPr>
            </w:pPr>
          </w:p>
        </w:tc>
        <w:tc>
          <w:tcPr>
            <w:tcW w:w="4240" w:type="dxa"/>
            <w:gridSpan w:val="7"/>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Основные  нормы  словоупотребления:</w:t>
            </w:r>
          </w:p>
        </w:tc>
        <w:tc>
          <w:tcPr>
            <w:tcW w:w="140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12</w:t>
            </w:r>
          </w:p>
        </w:tc>
        <w:tc>
          <w:tcPr>
            <w:tcW w:w="780" w:type="dxa"/>
            <w:tcBorders>
              <w:right w:val="single" w:sz="8" w:space="0" w:color="auto"/>
            </w:tcBorders>
            <w:vAlign w:val="bottom"/>
          </w:tcPr>
          <w:p w:rsidR="00A34E06" w:rsidRDefault="005843AF">
            <w:pPr>
              <w:spacing w:line="276" w:lineRule="exact"/>
              <w:ind w:right="404"/>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180" w:type="dxa"/>
            <w:vAlign w:val="bottom"/>
          </w:tcPr>
          <w:p w:rsidR="00A34E06" w:rsidRDefault="00A34E06"/>
        </w:tc>
        <w:tc>
          <w:tcPr>
            <w:tcW w:w="1060" w:type="dxa"/>
            <w:vAlign w:val="bottom"/>
          </w:tcPr>
          <w:p w:rsidR="00A34E06" w:rsidRDefault="00A34E06"/>
        </w:tc>
        <w:tc>
          <w:tcPr>
            <w:tcW w:w="580" w:type="dxa"/>
            <w:tcBorders>
              <w:right w:val="single" w:sz="8" w:space="0" w:color="auto"/>
            </w:tcBorders>
            <w:vAlign w:val="bottom"/>
          </w:tcPr>
          <w:p w:rsidR="00A34E06" w:rsidRDefault="00A34E06"/>
        </w:tc>
        <w:tc>
          <w:tcPr>
            <w:tcW w:w="1680" w:type="dxa"/>
            <w:gridSpan w:val="2"/>
            <w:vAlign w:val="bottom"/>
          </w:tcPr>
          <w:p w:rsidR="00A34E06" w:rsidRDefault="005843AF">
            <w:pPr>
              <w:spacing w:line="264" w:lineRule="exact"/>
              <w:ind w:left="80"/>
              <w:rPr>
                <w:sz w:val="20"/>
                <w:szCs w:val="20"/>
              </w:rPr>
            </w:pPr>
            <w:r>
              <w:rPr>
                <w:rFonts w:eastAsia="Times New Roman"/>
                <w:sz w:val="24"/>
                <w:szCs w:val="24"/>
              </w:rPr>
              <w:t>правильность</w:t>
            </w:r>
          </w:p>
        </w:tc>
        <w:tc>
          <w:tcPr>
            <w:tcW w:w="1460" w:type="dxa"/>
            <w:gridSpan w:val="3"/>
            <w:vAlign w:val="bottom"/>
          </w:tcPr>
          <w:p w:rsidR="00A34E06" w:rsidRDefault="005843AF">
            <w:pPr>
              <w:spacing w:line="264" w:lineRule="exact"/>
              <w:ind w:left="40"/>
              <w:jc w:val="center"/>
              <w:rPr>
                <w:sz w:val="20"/>
                <w:szCs w:val="20"/>
              </w:rPr>
            </w:pPr>
            <w:r>
              <w:rPr>
                <w:rFonts w:eastAsia="Times New Roman"/>
                <w:w w:val="99"/>
                <w:sz w:val="24"/>
                <w:szCs w:val="24"/>
              </w:rPr>
              <w:t>выбора</w:t>
            </w:r>
          </w:p>
        </w:tc>
        <w:tc>
          <w:tcPr>
            <w:tcW w:w="340" w:type="dxa"/>
            <w:vAlign w:val="bottom"/>
          </w:tcPr>
          <w:p w:rsidR="00A34E06" w:rsidRDefault="00A34E06"/>
        </w:tc>
        <w:tc>
          <w:tcPr>
            <w:tcW w:w="760" w:type="dxa"/>
            <w:tcBorders>
              <w:right w:val="single" w:sz="8" w:space="0" w:color="auto"/>
            </w:tcBorders>
            <w:vAlign w:val="bottom"/>
          </w:tcPr>
          <w:p w:rsidR="00A34E06" w:rsidRDefault="005843AF">
            <w:pPr>
              <w:spacing w:line="264" w:lineRule="exact"/>
              <w:jc w:val="right"/>
              <w:rPr>
                <w:sz w:val="20"/>
                <w:szCs w:val="20"/>
              </w:rPr>
            </w:pPr>
            <w:r>
              <w:rPr>
                <w:rFonts w:eastAsia="Times New Roman"/>
                <w:w w:val="98"/>
                <w:sz w:val="24"/>
                <w:szCs w:val="24"/>
              </w:rPr>
              <w:t>слова,</w:t>
            </w:r>
          </w:p>
        </w:tc>
        <w:tc>
          <w:tcPr>
            <w:tcW w:w="140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1680" w:type="dxa"/>
            <w:gridSpan w:val="2"/>
            <w:vAlign w:val="bottom"/>
          </w:tcPr>
          <w:p w:rsidR="00A34E06" w:rsidRDefault="005843AF">
            <w:pPr>
              <w:ind w:left="80"/>
              <w:rPr>
                <w:sz w:val="20"/>
                <w:szCs w:val="20"/>
              </w:rPr>
            </w:pPr>
            <w:r>
              <w:rPr>
                <w:rFonts w:eastAsia="Times New Roman"/>
                <w:sz w:val="24"/>
                <w:szCs w:val="24"/>
              </w:rPr>
              <w:t>максимально</w:t>
            </w:r>
          </w:p>
        </w:tc>
        <w:tc>
          <w:tcPr>
            <w:tcW w:w="2560" w:type="dxa"/>
            <w:gridSpan w:val="5"/>
            <w:tcBorders>
              <w:right w:val="single" w:sz="8" w:space="0" w:color="auto"/>
            </w:tcBorders>
            <w:vAlign w:val="bottom"/>
          </w:tcPr>
          <w:p w:rsidR="00A34E06" w:rsidRDefault="005843AF">
            <w:pPr>
              <w:jc w:val="right"/>
              <w:rPr>
                <w:sz w:val="20"/>
                <w:szCs w:val="20"/>
              </w:rPr>
            </w:pPr>
            <w:r>
              <w:rPr>
                <w:rFonts w:eastAsia="Times New Roman"/>
                <w:sz w:val="24"/>
                <w:szCs w:val="24"/>
              </w:rPr>
              <w:t>соответствующего</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1680" w:type="dxa"/>
            <w:gridSpan w:val="2"/>
            <w:vAlign w:val="bottom"/>
          </w:tcPr>
          <w:p w:rsidR="00A34E06" w:rsidRDefault="005843AF">
            <w:pPr>
              <w:ind w:left="80"/>
              <w:rPr>
                <w:sz w:val="20"/>
                <w:szCs w:val="20"/>
              </w:rPr>
            </w:pPr>
            <w:r>
              <w:rPr>
                <w:rFonts w:eastAsia="Times New Roman"/>
                <w:sz w:val="24"/>
                <w:szCs w:val="24"/>
              </w:rPr>
              <w:t>обозначаемому</w:t>
            </w:r>
          </w:p>
        </w:tc>
        <w:tc>
          <w:tcPr>
            <w:tcW w:w="760" w:type="dxa"/>
            <w:vAlign w:val="bottom"/>
          </w:tcPr>
          <w:p w:rsidR="00A34E06" w:rsidRDefault="005843AF">
            <w:pPr>
              <w:ind w:right="100"/>
              <w:jc w:val="right"/>
              <w:rPr>
                <w:sz w:val="20"/>
                <w:szCs w:val="20"/>
              </w:rPr>
            </w:pPr>
            <w:r>
              <w:rPr>
                <w:rFonts w:eastAsia="Times New Roman"/>
                <w:sz w:val="24"/>
                <w:szCs w:val="24"/>
              </w:rPr>
              <w:t>им</w:t>
            </w:r>
          </w:p>
        </w:tc>
        <w:tc>
          <w:tcPr>
            <w:tcW w:w="1040" w:type="dxa"/>
            <w:gridSpan w:val="3"/>
            <w:vAlign w:val="bottom"/>
          </w:tcPr>
          <w:p w:rsidR="00A34E06" w:rsidRDefault="005843AF">
            <w:pPr>
              <w:ind w:left="60"/>
              <w:rPr>
                <w:sz w:val="20"/>
                <w:szCs w:val="20"/>
              </w:rPr>
            </w:pPr>
            <w:r>
              <w:rPr>
                <w:rFonts w:eastAsia="Times New Roman"/>
                <w:w w:val="99"/>
                <w:sz w:val="24"/>
                <w:szCs w:val="24"/>
              </w:rPr>
              <w:t>предмету</w:t>
            </w:r>
          </w:p>
        </w:tc>
        <w:tc>
          <w:tcPr>
            <w:tcW w:w="760" w:type="dxa"/>
            <w:tcBorders>
              <w:right w:val="single" w:sz="8" w:space="0" w:color="auto"/>
            </w:tcBorders>
            <w:vAlign w:val="bottom"/>
          </w:tcPr>
          <w:p w:rsidR="00A34E06" w:rsidRDefault="005843AF">
            <w:pPr>
              <w:jc w:val="right"/>
              <w:rPr>
                <w:sz w:val="20"/>
                <w:szCs w:val="20"/>
              </w:rPr>
            </w:pPr>
            <w:r>
              <w:rPr>
                <w:rFonts w:eastAsia="Times New Roman"/>
                <w:sz w:val="24"/>
                <w:szCs w:val="24"/>
              </w:rPr>
              <w:t>или</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1120" w:type="dxa"/>
            <w:vAlign w:val="bottom"/>
          </w:tcPr>
          <w:p w:rsidR="00A34E06" w:rsidRDefault="005843AF">
            <w:pPr>
              <w:ind w:left="80"/>
              <w:rPr>
                <w:sz w:val="20"/>
                <w:szCs w:val="20"/>
              </w:rPr>
            </w:pPr>
            <w:r>
              <w:rPr>
                <w:rFonts w:eastAsia="Times New Roman"/>
                <w:sz w:val="24"/>
                <w:szCs w:val="24"/>
              </w:rPr>
              <w:t>явлению</w:t>
            </w:r>
          </w:p>
        </w:tc>
        <w:tc>
          <w:tcPr>
            <w:tcW w:w="3120" w:type="dxa"/>
            <w:gridSpan w:val="6"/>
            <w:tcBorders>
              <w:right w:val="single" w:sz="8" w:space="0" w:color="auto"/>
            </w:tcBorders>
            <w:vAlign w:val="bottom"/>
          </w:tcPr>
          <w:p w:rsidR="00A34E06" w:rsidRDefault="005843AF">
            <w:pPr>
              <w:jc w:val="right"/>
              <w:rPr>
                <w:sz w:val="20"/>
                <w:szCs w:val="20"/>
              </w:rPr>
            </w:pPr>
            <w:r>
              <w:rPr>
                <w:rFonts w:eastAsia="Times New Roman"/>
                <w:sz w:val="24"/>
                <w:szCs w:val="24"/>
              </w:rPr>
              <w:t>реальной  действительности.</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1680" w:type="dxa"/>
            <w:gridSpan w:val="2"/>
            <w:vAlign w:val="bottom"/>
          </w:tcPr>
          <w:p w:rsidR="00A34E06" w:rsidRDefault="005843AF">
            <w:pPr>
              <w:ind w:left="80"/>
              <w:rPr>
                <w:sz w:val="20"/>
                <w:szCs w:val="20"/>
              </w:rPr>
            </w:pPr>
            <w:r>
              <w:rPr>
                <w:rFonts w:eastAsia="Times New Roman"/>
                <w:sz w:val="24"/>
                <w:szCs w:val="24"/>
              </w:rPr>
              <w:t>Лексическая</w:t>
            </w:r>
          </w:p>
        </w:tc>
        <w:tc>
          <w:tcPr>
            <w:tcW w:w="1800" w:type="dxa"/>
            <w:gridSpan w:val="4"/>
            <w:vAlign w:val="bottom"/>
          </w:tcPr>
          <w:p w:rsidR="00A34E06" w:rsidRDefault="005843AF">
            <w:pPr>
              <w:ind w:right="60"/>
              <w:jc w:val="center"/>
              <w:rPr>
                <w:sz w:val="20"/>
                <w:szCs w:val="20"/>
              </w:rPr>
            </w:pPr>
            <w:r>
              <w:rPr>
                <w:rFonts w:eastAsia="Times New Roman"/>
                <w:sz w:val="24"/>
                <w:szCs w:val="24"/>
              </w:rPr>
              <w:t>сочетаемость</w:t>
            </w:r>
          </w:p>
        </w:tc>
        <w:tc>
          <w:tcPr>
            <w:tcW w:w="760" w:type="dxa"/>
            <w:tcBorders>
              <w:right w:val="single" w:sz="8" w:space="0" w:color="auto"/>
            </w:tcBorders>
            <w:vAlign w:val="bottom"/>
          </w:tcPr>
          <w:p w:rsidR="00A34E06" w:rsidRDefault="005843AF">
            <w:pPr>
              <w:jc w:val="right"/>
              <w:rPr>
                <w:sz w:val="20"/>
                <w:szCs w:val="20"/>
              </w:rPr>
            </w:pPr>
            <w:r>
              <w:rPr>
                <w:rFonts w:eastAsia="Times New Roman"/>
                <w:sz w:val="24"/>
                <w:szCs w:val="24"/>
              </w:rPr>
              <w:t>слов.</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2"/>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2440" w:type="dxa"/>
            <w:gridSpan w:val="3"/>
            <w:tcBorders>
              <w:bottom w:val="single" w:sz="8" w:space="0" w:color="auto"/>
            </w:tcBorders>
            <w:vAlign w:val="bottom"/>
          </w:tcPr>
          <w:p w:rsidR="00A34E06" w:rsidRDefault="005843AF">
            <w:pPr>
              <w:ind w:left="80"/>
              <w:rPr>
                <w:sz w:val="20"/>
                <w:szCs w:val="20"/>
              </w:rPr>
            </w:pPr>
            <w:r>
              <w:rPr>
                <w:rFonts w:eastAsia="Times New Roman"/>
                <w:sz w:val="24"/>
                <w:szCs w:val="24"/>
              </w:rPr>
              <w:t>Речевые ошибки</w:t>
            </w:r>
          </w:p>
        </w:tc>
        <w:tc>
          <w:tcPr>
            <w:tcW w:w="22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760" w:type="dxa"/>
            <w:tcBorders>
              <w:bottom w:val="single" w:sz="8" w:space="0" w:color="auto"/>
              <w:right w:val="single" w:sz="8" w:space="0" w:color="auto"/>
            </w:tcBorders>
            <w:vAlign w:val="bottom"/>
          </w:tcPr>
          <w:p w:rsidR="00A34E06" w:rsidRDefault="00A34E06">
            <w:pPr>
              <w:rPr>
                <w:sz w:val="24"/>
                <w:szCs w:val="24"/>
              </w:rPr>
            </w:pPr>
          </w:p>
        </w:tc>
        <w:tc>
          <w:tcPr>
            <w:tcW w:w="140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32</w:t>
            </w:r>
          </w:p>
        </w:tc>
        <w:tc>
          <w:tcPr>
            <w:tcW w:w="1180" w:type="dxa"/>
            <w:vAlign w:val="bottom"/>
          </w:tcPr>
          <w:p w:rsidR="00A34E06" w:rsidRDefault="00A34E06">
            <w:pPr>
              <w:rPr>
                <w:sz w:val="23"/>
                <w:szCs w:val="23"/>
              </w:rPr>
            </w:pPr>
          </w:p>
        </w:tc>
        <w:tc>
          <w:tcPr>
            <w:tcW w:w="1060" w:type="dxa"/>
            <w:vAlign w:val="bottom"/>
          </w:tcPr>
          <w:p w:rsidR="00A34E06" w:rsidRDefault="00A34E06">
            <w:pPr>
              <w:rPr>
                <w:sz w:val="23"/>
                <w:szCs w:val="23"/>
              </w:rPr>
            </w:pPr>
          </w:p>
        </w:tc>
        <w:tc>
          <w:tcPr>
            <w:tcW w:w="580" w:type="dxa"/>
            <w:tcBorders>
              <w:right w:val="single" w:sz="8" w:space="0" w:color="auto"/>
            </w:tcBorders>
            <w:vAlign w:val="bottom"/>
          </w:tcPr>
          <w:p w:rsidR="00A34E06" w:rsidRDefault="00A34E06">
            <w:pPr>
              <w:rPr>
                <w:sz w:val="23"/>
                <w:szCs w:val="23"/>
              </w:rPr>
            </w:pPr>
          </w:p>
        </w:tc>
        <w:tc>
          <w:tcPr>
            <w:tcW w:w="1680" w:type="dxa"/>
            <w:gridSpan w:val="2"/>
            <w:vAlign w:val="bottom"/>
          </w:tcPr>
          <w:p w:rsidR="00A34E06" w:rsidRDefault="005843AF">
            <w:pPr>
              <w:spacing w:line="264" w:lineRule="exact"/>
              <w:ind w:left="80"/>
              <w:rPr>
                <w:sz w:val="20"/>
                <w:szCs w:val="20"/>
              </w:rPr>
            </w:pPr>
            <w:r>
              <w:rPr>
                <w:rFonts w:eastAsia="Times New Roman"/>
                <w:sz w:val="24"/>
                <w:szCs w:val="24"/>
              </w:rPr>
              <w:t>Лексические</w:t>
            </w:r>
          </w:p>
        </w:tc>
        <w:tc>
          <w:tcPr>
            <w:tcW w:w="760" w:type="dxa"/>
            <w:vAlign w:val="bottom"/>
          </w:tcPr>
          <w:p w:rsidR="00A34E06" w:rsidRDefault="005843AF">
            <w:pPr>
              <w:spacing w:line="264" w:lineRule="exact"/>
              <w:jc w:val="right"/>
              <w:rPr>
                <w:sz w:val="20"/>
                <w:szCs w:val="20"/>
              </w:rPr>
            </w:pPr>
            <w:r>
              <w:rPr>
                <w:rFonts w:eastAsia="Times New Roman"/>
                <w:sz w:val="24"/>
                <w:szCs w:val="24"/>
              </w:rPr>
              <w:t>нормы</w:t>
            </w:r>
          </w:p>
        </w:tc>
        <w:tc>
          <w:tcPr>
            <w:tcW w:w="220" w:type="dxa"/>
            <w:vAlign w:val="bottom"/>
          </w:tcPr>
          <w:p w:rsidR="00A34E06" w:rsidRDefault="00A34E06">
            <w:pPr>
              <w:rPr>
                <w:sz w:val="23"/>
                <w:szCs w:val="23"/>
              </w:rPr>
            </w:pPr>
          </w:p>
        </w:tc>
        <w:tc>
          <w:tcPr>
            <w:tcW w:w="1580" w:type="dxa"/>
            <w:gridSpan w:val="3"/>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употребления</w:t>
            </w:r>
          </w:p>
        </w:tc>
        <w:tc>
          <w:tcPr>
            <w:tcW w:w="140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12</w:t>
            </w:r>
          </w:p>
        </w:tc>
        <w:tc>
          <w:tcPr>
            <w:tcW w:w="780" w:type="dxa"/>
            <w:tcBorders>
              <w:right w:val="single" w:sz="8" w:space="0" w:color="auto"/>
            </w:tcBorders>
            <w:vAlign w:val="bottom"/>
          </w:tcPr>
          <w:p w:rsidR="00A34E06" w:rsidRDefault="005843AF">
            <w:pPr>
              <w:spacing w:line="273" w:lineRule="exact"/>
              <w:ind w:right="404"/>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180" w:type="dxa"/>
            <w:vAlign w:val="bottom"/>
          </w:tcPr>
          <w:p w:rsidR="00A34E06" w:rsidRDefault="00A34E06"/>
        </w:tc>
        <w:tc>
          <w:tcPr>
            <w:tcW w:w="1060" w:type="dxa"/>
            <w:vAlign w:val="bottom"/>
          </w:tcPr>
          <w:p w:rsidR="00A34E06" w:rsidRDefault="00A34E06"/>
        </w:tc>
        <w:tc>
          <w:tcPr>
            <w:tcW w:w="580" w:type="dxa"/>
            <w:tcBorders>
              <w:right w:val="single" w:sz="8" w:space="0" w:color="auto"/>
            </w:tcBorders>
            <w:vAlign w:val="bottom"/>
          </w:tcPr>
          <w:p w:rsidR="00A34E06" w:rsidRDefault="00A34E06"/>
        </w:tc>
        <w:tc>
          <w:tcPr>
            <w:tcW w:w="1120" w:type="dxa"/>
            <w:vAlign w:val="bottom"/>
          </w:tcPr>
          <w:p w:rsidR="00A34E06" w:rsidRDefault="005843AF">
            <w:pPr>
              <w:spacing w:line="264" w:lineRule="exact"/>
              <w:ind w:left="80"/>
              <w:rPr>
                <w:sz w:val="20"/>
                <w:szCs w:val="20"/>
              </w:rPr>
            </w:pPr>
            <w:r>
              <w:rPr>
                <w:rFonts w:eastAsia="Times New Roman"/>
                <w:sz w:val="24"/>
                <w:szCs w:val="24"/>
              </w:rPr>
              <w:t>имён</w:t>
            </w:r>
          </w:p>
        </w:tc>
        <w:tc>
          <w:tcPr>
            <w:tcW w:w="560" w:type="dxa"/>
            <w:vAlign w:val="bottom"/>
          </w:tcPr>
          <w:p w:rsidR="00A34E06" w:rsidRDefault="00A34E06"/>
        </w:tc>
        <w:tc>
          <w:tcPr>
            <w:tcW w:w="2560" w:type="dxa"/>
            <w:gridSpan w:val="5"/>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существительных,</w:t>
            </w:r>
          </w:p>
        </w:tc>
        <w:tc>
          <w:tcPr>
            <w:tcW w:w="140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2440" w:type="dxa"/>
            <w:gridSpan w:val="3"/>
            <w:vAlign w:val="bottom"/>
          </w:tcPr>
          <w:p w:rsidR="00A34E06" w:rsidRDefault="005843AF">
            <w:pPr>
              <w:ind w:left="80"/>
              <w:rPr>
                <w:sz w:val="20"/>
                <w:szCs w:val="20"/>
              </w:rPr>
            </w:pPr>
            <w:r>
              <w:rPr>
                <w:rFonts w:eastAsia="Times New Roman"/>
                <w:sz w:val="24"/>
                <w:szCs w:val="24"/>
              </w:rPr>
              <w:t>прилагательных,</w:t>
            </w:r>
          </w:p>
        </w:tc>
        <w:tc>
          <w:tcPr>
            <w:tcW w:w="1040" w:type="dxa"/>
            <w:gridSpan w:val="3"/>
            <w:vAlign w:val="bottom"/>
          </w:tcPr>
          <w:p w:rsidR="00A34E06" w:rsidRDefault="005843AF">
            <w:pPr>
              <w:jc w:val="center"/>
              <w:rPr>
                <w:sz w:val="20"/>
                <w:szCs w:val="20"/>
              </w:rPr>
            </w:pPr>
            <w:r>
              <w:rPr>
                <w:rFonts w:eastAsia="Times New Roman"/>
                <w:sz w:val="24"/>
                <w:szCs w:val="24"/>
              </w:rPr>
              <w:t>глаголов</w:t>
            </w:r>
          </w:p>
        </w:tc>
        <w:tc>
          <w:tcPr>
            <w:tcW w:w="760" w:type="dxa"/>
            <w:tcBorders>
              <w:right w:val="single" w:sz="8" w:space="0" w:color="auto"/>
            </w:tcBorders>
            <w:vAlign w:val="bottom"/>
          </w:tcPr>
          <w:p w:rsidR="00A34E06" w:rsidRDefault="005843AF">
            <w:pPr>
              <w:jc w:val="right"/>
              <w:rPr>
                <w:sz w:val="20"/>
                <w:szCs w:val="20"/>
              </w:rPr>
            </w:pPr>
            <w:r>
              <w:rPr>
                <w:rFonts w:eastAsia="Times New Roman"/>
                <w:sz w:val="24"/>
                <w:szCs w:val="24"/>
              </w:rPr>
              <w:t>в</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2660" w:type="dxa"/>
            <w:gridSpan w:val="4"/>
            <w:vAlign w:val="bottom"/>
          </w:tcPr>
          <w:p w:rsidR="00A34E06" w:rsidRDefault="005843AF">
            <w:pPr>
              <w:ind w:left="80"/>
              <w:rPr>
                <w:sz w:val="20"/>
                <w:szCs w:val="20"/>
              </w:rPr>
            </w:pPr>
            <w:r>
              <w:rPr>
                <w:rFonts w:eastAsia="Times New Roman"/>
                <w:sz w:val="24"/>
                <w:szCs w:val="24"/>
              </w:rPr>
              <w:t>современном  русском</w:t>
            </w:r>
          </w:p>
        </w:tc>
        <w:tc>
          <w:tcPr>
            <w:tcW w:w="1580" w:type="dxa"/>
            <w:gridSpan w:val="3"/>
            <w:tcBorders>
              <w:right w:val="single" w:sz="8" w:space="0" w:color="auto"/>
            </w:tcBorders>
            <w:vAlign w:val="bottom"/>
          </w:tcPr>
          <w:p w:rsidR="00A34E06" w:rsidRDefault="005843AF">
            <w:pPr>
              <w:jc w:val="right"/>
              <w:rPr>
                <w:sz w:val="20"/>
                <w:szCs w:val="20"/>
              </w:rPr>
            </w:pPr>
            <w:r>
              <w:rPr>
                <w:rFonts w:eastAsia="Times New Roman"/>
                <w:sz w:val="24"/>
                <w:szCs w:val="24"/>
              </w:rPr>
              <w:t>литературном</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tcBorders>
              <w:right w:val="single" w:sz="8" w:space="0" w:color="auto"/>
            </w:tcBorders>
            <w:vAlign w:val="bottom"/>
          </w:tcPr>
          <w:p w:rsidR="00A34E06" w:rsidRDefault="00A34E06">
            <w:pPr>
              <w:rPr>
                <w:sz w:val="24"/>
                <w:szCs w:val="24"/>
              </w:rPr>
            </w:pPr>
          </w:p>
        </w:tc>
        <w:tc>
          <w:tcPr>
            <w:tcW w:w="1120" w:type="dxa"/>
            <w:vAlign w:val="bottom"/>
          </w:tcPr>
          <w:p w:rsidR="00A34E06" w:rsidRDefault="005843AF">
            <w:pPr>
              <w:ind w:left="80"/>
              <w:rPr>
                <w:sz w:val="20"/>
                <w:szCs w:val="20"/>
              </w:rPr>
            </w:pPr>
            <w:r>
              <w:rPr>
                <w:rFonts w:eastAsia="Times New Roman"/>
                <w:sz w:val="24"/>
                <w:szCs w:val="24"/>
              </w:rPr>
              <w:t>языке.</w:t>
            </w:r>
          </w:p>
        </w:tc>
        <w:tc>
          <w:tcPr>
            <w:tcW w:w="560" w:type="dxa"/>
            <w:vAlign w:val="bottom"/>
          </w:tcPr>
          <w:p w:rsidR="00A34E06" w:rsidRDefault="00A34E06">
            <w:pPr>
              <w:rPr>
                <w:sz w:val="24"/>
                <w:szCs w:val="24"/>
              </w:rPr>
            </w:pPr>
          </w:p>
        </w:tc>
        <w:tc>
          <w:tcPr>
            <w:tcW w:w="76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760" w:type="dxa"/>
            <w:tcBorders>
              <w:right w:val="single" w:sz="8" w:space="0" w:color="auto"/>
            </w:tcBorders>
            <w:vAlign w:val="bottom"/>
          </w:tcPr>
          <w:p w:rsidR="00A34E06" w:rsidRDefault="00A34E06">
            <w:pPr>
              <w:rPr>
                <w:sz w:val="24"/>
                <w:szCs w:val="24"/>
              </w:rPr>
            </w:pP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180" w:type="dxa"/>
            <w:tcBorders>
              <w:bottom w:val="single" w:sz="8" w:space="0" w:color="auto"/>
            </w:tcBorders>
            <w:vAlign w:val="bottom"/>
          </w:tcPr>
          <w:p w:rsidR="00A34E06" w:rsidRDefault="00A34E06">
            <w:pPr>
              <w:rPr>
                <w:sz w:val="24"/>
                <w:szCs w:val="24"/>
              </w:rPr>
            </w:pPr>
          </w:p>
        </w:tc>
        <w:tc>
          <w:tcPr>
            <w:tcW w:w="1060" w:type="dxa"/>
            <w:tcBorders>
              <w:bottom w:val="single" w:sz="8" w:space="0" w:color="auto"/>
            </w:tcBorders>
            <w:vAlign w:val="bottom"/>
          </w:tcPr>
          <w:p w:rsidR="00A34E06" w:rsidRDefault="00A34E06">
            <w:pPr>
              <w:rPr>
                <w:sz w:val="24"/>
                <w:szCs w:val="24"/>
              </w:rPr>
            </w:pPr>
          </w:p>
        </w:tc>
        <w:tc>
          <w:tcPr>
            <w:tcW w:w="580" w:type="dxa"/>
            <w:tcBorders>
              <w:bottom w:val="single" w:sz="8" w:space="0" w:color="auto"/>
              <w:right w:val="single" w:sz="8" w:space="0" w:color="auto"/>
            </w:tcBorders>
            <w:vAlign w:val="bottom"/>
          </w:tcPr>
          <w:p w:rsidR="00A34E06" w:rsidRDefault="00A34E06">
            <w:pPr>
              <w:rPr>
                <w:sz w:val="24"/>
                <w:szCs w:val="24"/>
              </w:rPr>
            </w:pPr>
          </w:p>
        </w:tc>
        <w:tc>
          <w:tcPr>
            <w:tcW w:w="314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Орфографический практикум</w:t>
            </w:r>
          </w:p>
        </w:tc>
        <w:tc>
          <w:tcPr>
            <w:tcW w:w="340" w:type="dxa"/>
            <w:tcBorders>
              <w:bottom w:val="single" w:sz="8" w:space="0" w:color="auto"/>
            </w:tcBorders>
            <w:vAlign w:val="bottom"/>
          </w:tcPr>
          <w:p w:rsidR="00A34E06" w:rsidRDefault="00A34E06">
            <w:pPr>
              <w:rPr>
                <w:sz w:val="24"/>
                <w:szCs w:val="24"/>
              </w:rPr>
            </w:pPr>
          </w:p>
        </w:tc>
        <w:tc>
          <w:tcPr>
            <w:tcW w:w="760" w:type="dxa"/>
            <w:tcBorders>
              <w:bottom w:val="single" w:sz="8" w:space="0" w:color="auto"/>
              <w:right w:val="single" w:sz="8" w:space="0" w:color="auto"/>
            </w:tcBorders>
            <w:vAlign w:val="bottom"/>
          </w:tcPr>
          <w:p w:rsidR="00A34E06" w:rsidRDefault="00A34E06">
            <w:pPr>
              <w:rPr>
                <w:sz w:val="24"/>
                <w:szCs w:val="24"/>
              </w:rPr>
            </w:pPr>
          </w:p>
        </w:tc>
        <w:tc>
          <w:tcPr>
            <w:tcW w:w="140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561"/>
        </w:trPr>
        <w:tc>
          <w:tcPr>
            <w:tcW w:w="800" w:type="dxa"/>
            <w:vAlign w:val="bottom"/>
          </w:tcPr>
          <w:p w:rsidR="00A34E06" w:rsidRDefault="00A34E06">
            <w:pPr>
              <w:rPr>
                <w:sz w:val="24"/>
                <w:szCs w:val="24"/>
              </w:rPr>
            </w:pPr>
          </w:p>
        </w:tc>
        <w:tc>
          <w:tcPr>
            <w:tcW w:w="11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58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76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760" w:type="dxa"/>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780" w:type="dxa"/>
            <w:vAlign w:val="bottom"/>
          </w:tcPr>
          <w:p w:rsidR="00A34E06" w:rsidRDefault="005843AF">
            <w:pPr>
              <w:jc w:val="right"/>
              <w:rPr>
                <w:sz w:val="20"/>
                <w:szCs w:val="20"/>
              </w:rPr>
            </w:pPr>
            <w:r>
              <w:rPr>
                <w:rFonts w:ascii="Calibri" w:eastAsia="Calibri" w:hAnsi="Calibri" w:cs="Calibri"/>
                <w:sz w:val="20"/>
                <w:szCs w:val="20"/>
              </w:rPr>
              <w:t>53</w:t>
            </w:r>
          </w:p>
        </w:tc>
        <w:tc>
          <w:tcPr>
            <w:tcW w:w="0" w:type="dxa"/>
            <w:vAlign w:val="bottom"/>
          </w:tcPr>
          <w:p w:rsidR="00A34E06" w:rsidRDefault="00A34E06">
            <w:pPr>
              <w:rPr>
                <w:sz w:val="1"/>
                <w:szCs w:val="1"/>
              </w:rPr>
            </w:pPr>
          </w:p>
        </w:tc>
      </w:tr>
    </w:tbl>
    <w:p w:rsidR="00A34E06" w:rsidRDefault="00A34E06">
      <w:pPr>
        <w:sectPr w:rsidR="00A34E06">
          <w:pgSz w:w="11900" w:h="16838"/>
          <w:pgMar w:top="1112" w:right="726" w:bottom="662" w:left="1140" w:header="0" w:footer="0" w:gutter="0"/>
          <w:cols w:space="720" w:equalWidth="0">
            <w:col w:w="10040"/>
          </w:cols>
        </w:sectPr>
      </w:pPr>
    </w:p>
    <w:tbl>
      <w:tblPr>
        <w:tblW w:w="0" w:type="auto"/>
        <w:tblInd w:w="10" w:type="dxa"/>
        <w:tblLayout w:type="fixed"/>
        <w:tblCellMar>
          <w:left w:w="0" w:type="dxa"/>
          <w:right w:w="0" w:type="dxa"/>
        </w:tblCellMar>
        <w:tblLook w:val="04A0"/>
      </w:tblPr>
      <w:tblGrid>
        <w:gridCol w:w="800"/>
        <w:gridCol w:w="1300"/>
        <w:gridCol w:w="1520"/>
        <w:gridCol w:w="740"/>
        <w:gridCol w:w="680"/>
        <w:gridCol w:w="420"/>
        <w:gridCol w:w="760"/>
        <w:gridCol w:w="520"/>
        <w:gridCol w:w="320"/>
        <w:gridCol w:w="480"/>
        <w:gridCol w:w="320"/>
        <w:gridCol w:w="1400"/>
        <w:gridCol w:w="780"/>
        <w:gridCol w:w="30"/>
      </w:tblGrid>
      <w:tr w:rsidR="00A34E06">
        <w:trPr>
          <w:trHeight w:val="290"/>
        </w:trPr>
        <w:tc>
          <w:tcPr>
            <w:tcW w:w="800" w:type="dxa"/>
            <w:tcBorders>
              <w:top w:val="single" w:sz="8" w:space="0" w:color="auto"/>
              <w:left w:val="single" w:sz="8" w:space="0" w:color="auto"/>
              <w:right w:val="single" w:sz="8" w:space="0" w:color="auto"/>
            </w:tcBorders>
            <w:vAlign w:val="bottom"/>
          </w:tcPr>
          <w:p w:rsidR="00A34E06" w:rsidRDefault="005843AF">
            <w:pPr>
              <w:spacing w:line="290" w:lineRule="exact"/>
              <w:ind w:right="280"/>
              <w:jc w:val="right"/>
              <w:rPr>
                <w:sz w:val="20"/>
                <w:szCs w:val="20"/>
              </w:rPr>
            </w:pPr>
            <w:r>
              <w:rPr>
                <w:rFonts w:eastAsia="Times New Roman"/>
                <w:sz w:val="28"/>
                <w:szCs w:val="28"/>
              </w:rPr>
              <w:lastRenderedPageBreak/>
              <w:t>33</w:t>
            </w:r>
          </w:p>
        </w:tc>
        <w:tc>
          <w:tcPr>
            <w:tcW w:w="2820" w:type="dxa"/>
            <w:gridSpan w:val="2"/>
            <w:tcBorders>
              <w:top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Стилистическая  окраска</w:t>
            </w:r>
          </w:p>
        </w:tc>
        <w:tc>
          <w:tcPr>
            <w:tcW w:w="1840" w:type="dxa"/>
            <w:gridSpan w:val="3"/>
            <w:tcBorders>
              <w:top w:val="single" w:sz="8" w:space="0" w:color="auto"/>
            </w:tcBorders>
            <w:vAlign w:val="bottom"/>
          </w:tcPr>
          <w:p w:rsidR="00A34E06" w:rsidRDefault="005843AF">
            <w:pPr>
              <w:ind w:left="80"/>
              <w:rPr>
                <w:sz w:val="20"/>
                <w:szCs w:val="20"/>
              </w:rPr>
            </w:pPr>
            <w:r>
              <w:rPr>
                <w:rFonts w:eastAsia="Times New Roman"/>
                <w:sz w:val="24"/>
                <w:szCs w:val="24"/>
              </w:rPr>
              <w:t>Стилистическая</w:t>
            </w:r>
          </w:p>
        </w:tc>
        <w:tc>
          <w:tcPr>
            <w:tcW w:w="1280" w:type="dxa"/>
            <w:gridSpan w:val="2"/>
            <w:tcBorders>
              <w:top w:val="single" w:sz="8" w:space="0" w:color="auto"/>
            </w:tcBorders>
            <w:vAlign w:val="bottom"/>
          </w:tcPr>
          <w:p w:rsidR="00A34E06" w:rsidRDefault="005843AF">
            <w:pPr>
              <w:ind w:right="180"/>
              <w:jc w:val="right"/>
              <w:rPr>
                <w:sz w:val="20"/>
                <w:szCs w:val="20"/>
              </w:rPr>
            </w:pPr>
            <w:r>
              <w:rPr>
                <w:rFonts w:eastAsia="Times New Roman"/>
                <w:sz w:val="24"/>
                <w:szCs w:val="24"/>
              </w:rPr>
              <w:t>окраска</w:t>
            </w:r>
          </w:p>
        </w:tc>
        <w:tc>
          <w:tcPr>
            <w:tcW w:w="800" w:type="dxa"/>
            <w:gridSpan w:val="2"/>
            <w:tcBorders>
              <w:top w:val="single" w:sz="8" w:space="0" w:color="auto"/>
            </w:tcBorders>
            <w:vAlign w:val="bottom"/>
          </w:tcPr>
          <w:p w:rsidR="00A34E06" w:rsidRDefault="005843AF">
            <w:pPr>
              <w:rPr>
                <w:sz w:val="20"/>
                <w:szCs w:val="20"/>
              </w:rPr>
            </w:pPr>
            <w:r>
              <w:rPr>
                <w:rFonts w:eastAsia="Times New Roman"/>
                <w:sz w:val="24"/>
                <w:szCs w:val="24"/>
              </w:rPr>
              <w:t>слова</w:t>
            </w:r>
          </w:p>
        </w:tc>
        <w:tc>
          <w:tcPr>
            <w:tcW w:w="320" w:type="dxa"/>
            <w:tcBorders>
              <w:top w:val="single" w:sz="8" w:space="0" w:color="auto"/>
              <w:right w:val="single" w:sz="8" w:space="0" w:color="auto"/>
            </w:tcBorders>
            <w:vAlign w:val="bottom"/>
          </w:tcPr>
          <w:p w:rsidR="00A34E06" w:rsidRDefault="005843AF">
            <w:pPr>
              <w:jc w:val="right"/>
              <w:rPr>
                <w:sz w:val="20"/>
                <w:szCs w:val="20"/>
              </w:rPr>
            </w:pPr>
            <w:r>
              <w:rPr>
                <w:rFonts w:eastAsia="Times New Roman"/>
                <w:sz w:val="24"/>
                <w:szCs w:val="24"/>
              </w:rPr>
              <w:t>и</w:t>
            </w:r>
          </w:p>
        </w:tc>
        <w:tc>
          <w:tcPr>
            <w:tcW w:w="1400" w:type="dxa"/>
            <w:tcBorders>
              <w:top w:val="single" w:sz="8" w:space="0" w:color="auto"/>
              <w:right w:val="single" w:sz="8" w:space="0" w:color="auto"/>
            </w:tcBorders>
            <w:vAlign w:val="bottom"/>
          </w:tcPr>
          <w:p w:rsidR="00A34E06" w:rsidRDefault="005843AF">
            <w:pPr>
              <w:ind w:right="760"/>
              <w:jc w:val="right"/>
              <w:rPr>
                <w:sz w:val="20"/>
                <w:szCs w:val="20"/>
              </w:rPr>
            </w:pPr>
            <w:r>
              <w:rPr>
                <w:rFonts w:eastAsia="Times New Roman"/>
                <w:sz w:val="24"/>
                <w:szCs w:val="24"/>
              </w:rPr>
              <w:t>§ 13</w:t>
            </w:r>
          </w:p>
        </w:tc>
        <w:tc>
          <w:tcPr>
            <w:tcW w:w="780" w:type="dxa"/>
            <w:tcBorders>
              <w:top w:val="single" w:sz="8" w:space="0" w:color="auto"/>
              <w:right w:val="single" w:sz="8" w:space="0" w:color="auto"/>
            </w:tcBorders>
            <w:vAlign w:val="bottom"/>
          </w:tcPr>
          <w:p w:rsidR="00A34E06" w:rsidRDefault="005843AF">
            <w:pPr>
              <w:spacing w:line="290" w:lineRule="exact"/>
              <w:ind w:right="403"/>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300" w:type="dxa"/>
            <w:vAlign w:val="bottom"/>
          </w:tcPr>
          <w:p w:rsidR="00A34E06" w:rsidRDefault="005843AF">
            <w:pPr>
              <w:spacing w:line="264" w:lineRule="exact"/>
              <w:ind w:left="100"/>
              <w:rPr>
                <w:sz w:val="20"/>
                <w:szCs w:val="20"/>
              </w:rPr>
            </w:pPr>
            <w:r>
              <w:rPr>
                <w:rFonts w:eastAsia="Times New Roman"/>
                <w:sz w:val="24"/>
                <w:szCs w:val="24"/>
              </w:rPr>
              <w:t>слова</w:t>
            </w:r>
          </w:p>
        </w:tc>
        <w:tc>
          <w:tcPr>
            <w:tcW w:w="1520" w:type="dxa"/>
            <w:tcBorders>
              <w:right w:val="single" w:sz="8" w:space="0" w:color="auto"/>
            </w:tcBorders>
            <w:vAlign w:val="bottom"/>
          </w:tcPr>
          <w:p w:rsidR="00A34E06" w:rsidRDefault="00A34E06"/>
        </w:tc>
        <w:tc>
          <w:tcPr>
            <w:tcW w:w="2600" w:type="dxa"/>
            <w:gridSpan w:val="4"/>
            <w:vAlign w:val="bottom"/>
          </w:tcPr>
          <w:p w:rsidR="00A34E06" w:rsidRDefault="005843AF">
            <w:pPr>
              <w:spacing w:line="264" w:lineRule="exact"/>
              <w:ind w:left="80"/>
              <w:rPr>
                <w:sz w:val="20"/>
                <w:szCs w:val="20"/>
              </w:rPr>
            </w:pPr>
            <w:r>
              <w:rPr>
                <w:rFonts w:eastAsia="Times New Roman"/>
                <w:sz w:val="24"/>
                <w:szCs w:val="24"/>
              </w:rPr>
              <w:t>стилистические нормы</w:t>
            </w:r>
          </w:p>
        </w:tc>
        <w:tc>
          <w:tcPr>
            <w:tcW w:w="1640" w:type="dxa"/>
            <w:gridSpan w:val="4"/>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употребления</w:t>
            </w:r>
          </w:p>
        </w:tc>
        <w:tc>
          <w:tcPr>
            <w:tcW w:w="140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A34E06">
            <w:pPr>
              <w:rPr>
                <w:sz w:val="24"/>
                <w:szCs w:val="24"/>
              </w:rPr>
            </w:pPr>
          </w:p>
        </w:tc>
        <w:tc>
          <w:tcPr>
            <w:tcW w:w="740" w:type="dxa"/>
            <w:vAlign w:val="bottom"/>
          </w:tcPr>
          <w:p w:rsidR="00A34E06" w:rsidRDefault="005843AF">
            <w:pPr>
              <w:ind w:left="80"/>
              <w:rPr>
                <w:sz w:val="20"/>
                <w:szCs w:val="20"/>
              </w:rPr>
            </w:pPr>
            <w:r>
              <w:rPr>
                <w:rFonts w:eastAsia="Times New Roman"/>
                <w:sz w:val="24"/>
                <w:szCs w:val="24"/>
              </w:rPr>
              <w:t>имён</w:t>
            </w:r>
          </w:p>
        </w:tc>
        <w:tc>
          <w:tcPr>
            <w:tcW w:w="680" w:type="dxa"/>
            <w:vAlign w:val="bottom"/>
          </w:tcPr>
          <w:p w:rsidR="00A34E06" w:rsidRDefault="00A34E06">
            <w:pPr>
              <w:rPr>
                <w:sz w:val="24"/>
                <w:szCs w:val="24"/>
              </w:rPr>
            </w:pPr>
          </w:p>
        </w:tc>
        <w:tc>
          <w:tcPr>
            <w:tcW w:w="420" w:type="dxa"/>
            <w:vAlign w:val="bottom"/>
          </w:tcPr>
          <w:p w:rsidR="00A34E06" w:rsidRDefault="00A34E06">
            <w:pPr>
              <w:rPr>
                <w:sz w:val="24"/>
                <w:szCs w:val="24"/>
              </w:rPr>
            </w:pPr>
          </w:p>
        </w:tc>
        <w:tc>
          <w:tcPr>
            <w:tcW w:w="2400" w:type="dxa"/>
            <w:gridSpan w:val="5"/>
            <w:tcBorders>
              <w:right w:val="single" w:sz="8" w:space="0" w:color="auto"/>
            </w:tcBorders>
            <w:vAlign w:val="bottom"/>
          </w:tcPr>
          <w:p w:rsidR="00A34E06" w:rsidRDefault="005843AF">
            <w:pPr>
              <w:jc w:val="right"/>
              <w:rPr>
                <w:sz w:val="20"/>
                <w:szCs w:val="20"/>
              </w:rPr>
            </w:pPr>
            <w:r>
              <w:rPr>
                <w:rFonts w:eastAsia="Times New Roman"/>
                <w:sz w:val="24"/>
                <w:szCs w:val="24"/>
              </w:rPr>
              <w:t>существительных,</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A34E06">
            <w:pPr>
              <w:rPr>
                <w:sz w:val="24"/>
                <w:szCs w:val="24"/>
              </w:rPr>
            </w:pPr>
          </w:p>
        </w:tc>
        <w:tc>
          <w:tcPr>
            <w:tcW w:w="3920" w:type="dxa"/>
            <w:gridSpan w:val="7"/>
            <w:tcBorders>
              <w:bottom w:val="single" w:sz="8" w:space="0" w:color="auto"/>
            </w:tcBorders>
            <w:vAlign w:val="bottom"/>
          </w:tcPr>
          <w:p w:rsidR="00A34E06" w:rsidRDefault="005843AF">
            <w:pPr>
              <w:ind w:left="80"/>
              <w:rPr>
                <w:sz w:val="20"/>
                <w:szCs w:val="20"/>
              </w:rPr>
            </w:pPr>
            <w:r>
              <w:rPr>
                <w:rFonts w:eastAsia="Times New Roman"/>
                <w:sz w:val="24"/>
                <w:szCs w:val="24"/>
              </w:rPr>
              <w:t>прилагательных, глаголов в речи</w:t>
            </w:r>
          </w:p>
        </w:tc>
        <w:tc>
          <w:tcPr>
            <w:tcW w:w="320" w:type="dxa"/>
            <w:tcBorders>
              <w:bottom w:val="single" w:sz="8" w:space="0" w:color="auto"/>
              <w:right w:val="single" w:sz="8" w:space="0" w:color="auto"/>
            </w:tcBorders>
            <w:vAlign w:val="bottom"/>
          </w:tcPr>
          <w:p w:rsidR="00A34E06" w:rsidRDefault="00A34E06">
            <w:pPr>
              <w:rPr>
                <w:sz w:val="24"/>
                <w:szCs w:val="24"/>
              </w:rPr>
            </w:pPr>
          </w:p>
        </w:tc>
        <w:tc>
          <w:tcPr>
            <w:tcW w:w="140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34</w:t>
            </w:r>
          </w:p>
        </w:tc>
        <w:tc>
          <w:tcPr>
            <w:tcW w:w="1300" w:type="dxa"/>
            <w:vAlign w:val="bottom"/>
          </w:tcPr>
          <w:p w:rsidR="00A34E06" w:rsidRDefault="00A34E06">
            <w:pPr>
              <w:rPr>
                <w:sz w:val="23"/>
                <w:szCs w:val="23"/>
              </w:rPr>
            </w:pPr>
          </w:p>
        </w:tc>
        <w:tc>
          <w:tcPr>
            <w:tcW w:w="1520" w:type="dxa"/>
            <w:tcBorders>
              <w:right w:val="single" w:sz="8" w:space="0" w:color="auto"/>
            </w:tcBorders>
            <w:vAlign w:val="bottom"/>
          </w:tcPr>
          <w:p w:rsidR="00A34E06" w:rsidRDefault="00A34E06">
            <w:pPr>
              <w:rPr>
                <w:sz w:val="23"/>
                <w:szCs w:val="23"/>
              </w:rPr>
            </w:pPr>
          </w:p>
        </w:tc>
        <w:tc>
          <w:tcPr>
            <w:tcW w:w="4240" w:type="dxa"/>
            <w:gridSpan w:val="8"/>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Стилистические синонимы: книжные и</w:t>
            </w:r>
          </w:p>
        </w:tc>
        <w:tc>
          <w:tcPr>
            <w:tcW w:w="140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13</w:t>
            </w:r>
          </w:p>
        </w:tc>
        <w:tc>
          <w:tcPr>
            <w:tcW w:w="780" w:type="dxa"/>
            <w:tcBorders>
              <w:right w:val="single" w:sz="8" w:space="0" w:color="auto"/>
            </w:tcBorders>
            <w:vAlign w:val="bottom"/>
          </w:tcPr>
          <w:p w:rsidR="00A34E06" w:rsidRDefault="005843AF">
            <w:pPr>
              <w:spacing w:line="273" w:lineRule="exact"/>
              <w:ind w:right="403"/>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9"/>
        </w:trPr>
        <w:tc>
          <w:tcPr>
            <w:tcW w:w="800" w:type="dxa"/>
            <w:tcBorders>
              <w:left w:val="single" w:sz="8" w:space="0" w:color="auto"/>
              <w:bottom w:val="single" w:sz="8" w:space="0" w:color="auto"/>
              <w:right w:val="single" w:sz="8" w:space="0" w:color="auto"/>
            </w:tcBorders>
            <w:vAlign w:val="bottom"/>
          </w:tcPr>
          <w:p w:rsidR="00A34E06" w:rsidRDefault="00A34E06">
            <w:pPr>
              <w:rPr>
                <w:sz w:val="23"/>
                <w:szCs w:val="23"/>
              </w:rPr>
            </w:pPr>
          </w:p>
        </w:tc>
        <w:tc>
          <w:tcPr>
            <w:tcW w:w="1300" w:type="dxa"/>
            <w:vAlign w:val="bottom"/>
          </w:tcPr>
          <w:p w:rsidR="00A34E06" w:rsidRDefault="00A34E06">
            <w:pPr>
              <w:rPr>
                <w:sz w:val="23"/>
                <w:szCs w:val="23"/>
              </w:rPr>
            </w:pPr>
          </w:p>
        </w:tc>
        <w:tc>
          <w:tcPr>
            <w:tcW w:w="1520" w:type="dxa"/>
            <w:tcBorders>
              <w:right w:val="single" w:sz="8" w:space="0" w:color="auto"/>
            </w:tcBorders>
            <w:vAlign w:val="bottom"/>
          </w:tcPr>
          <w:p w:rsidR="00A34E06" w:rsidRDefault="00A34E06">
            <w:pPr>
              <w:rPr>
                <w:sz w:val="23"/>
                <w:szCs w:val="23"/>
              </w:rPr>
            </w:pPr>
          </w:p>
        </w:tc>
        <w:tc>
          <w:tcPr>
            <w:tcW w:w="1420" w:type="dxa"/>
            <w:gridSpan w:val="2"/>
            <w:tcBorders>
              <w:bottom w:val="single" w:sz="8" w:space="0" w:color="auto"/>
            </w:tcBorders>
            <w:vAlign w:val="bottom"/>
          </w:tcPr>
          <w:p w:rsidR="00A34E06" w:rsidRDefault="005843AF">
            <w:pPr>
              <w:spacing w:line="264" w:lineRule="exact"/>
              <w:ind w:left="80"/>
              <w:rPr>
                <w:sz w:val="20"/>
                <w:szCs w:val="20"/>
              </w:rPr>
            </w:pPr>
            <w:r>
              <w:rPr>
                <w:rFonts w:eastAsia="Times New Roman"/>
                <w:w w:val="99"/>
                <w:sz w:val="24"/>
                <w:szCs w:val="24"/>
              </w:rPr>
              <w:t>нейтральные</w:t>
            </w:r>
          </w:p>
        </w:tc>
        <w:tc>
          <w:tcPr>
            <w:tcW w:w="420" w:type="dxa"/>
            <w:tcBorders>
              <w:bottom w:val="single" w:sz="8" w:space="0" w:color="auto"/>
            </w:tcBorders>
            <w:vAlign w:val="bottom"/>
          </w:tcPr>
          <w:p w:rsidR="00A34E06" w:rsidRDefault="00A34E06">
            <w:pPr>
              <w:rPr>
                <w:sz w:val="23"/>
                <w:szCs w:val="23"/>
              </w:rPr>
            </w:pPr>
          </w:p>
        </w:tc>
        <w:tc>
          <w:tcPr>
            <w:tcW w:w="760" w:type="dxa"/>
            <w:tcBorders>
              <w:bottom w:val="single" w:sz="8" w:space="0" w:color="auto"/>
            </w:tcBorders>
            <w:vAlign w:val="bottom"/>
          </w:tcPr>
          <w:p w:rsidR="00A34E06" w:rsidRDefault="00A34E06">
            <w:pPr>
              <w:rPr>
                <w:sz w:val="23"/>
                <w:szCs w:val="23"/>
              </w:rPr>
            </w:pPr>
          </w:p>
        </w:tc>
        <w:tc>
          <w:tcPr>
            <w:tcW w:w="520" w:type="dxa"/>
            <w:tcBorders>
              <w:bottom w:val="single" w:sz="8" w:space="0" w:color="auto"/>
            </w:tcBorders>
            <w:vAlign w:val="bottom"/>
          </w:tcPr>
          <w:p w:rsidR="00A34E06" w:rsidRDefault="00A34E06">
            <w:pPr>
              <w:rPr>
                <w:sz w:val="23"/>
                <w:szCs w:val="23"/>
              </w:rPr>
            </w:pPr>
          </w:p>
        </w:tc>
        <w:tc>
          <w:tcPr>
            <w:tcW w:w="320" w:type="dxa"/>
            <w:tcBorders>
              <w:bottom w:val="single" w:sz="8" w:space="0" w:color="auto"/>
            </w:tcBorders>
            <w:vAlign w:val="bottom"/>
          </w:tcPr>
          <w:p w:rsidR="00A34E06" w:rsidRDefault="00A34E06">
            <w:pPr>
              <w:rPr>
                <w:sz w:val="23"/>
                <w:szCs w:val="23"/>
              </w:rPr>
            </w:pPr>
          </w:p>
        </w:tc>
        <w:tc>
          <w:tcPr>
            <w:tcW w:w="480" w:type="dxa"/>
            <w:tcBorders>
              <w:bottom w:val="single" w:sz="8" w:space="0" w:color="auto"/>
            </w:tcBorders>
            <w:vAlign w:val="bottom"/>
          </w:tcPr>
          <w:p w:rsidR="00A34E06" w:rsidRDefault="00A34E06">
            <w:pPr>
              <w:rPr>
                <w:sz w:val="23"/>
                <w:szCs w:val="23"/>
              </w:rPr>
            </w:pPr>
          </w:p>
        </w:tc>
        <w:tc>
          <w:tcPr>
            <w:tcW w:w="320" w:type="dxa"/>
            <w:tcBorders>
              <w:bottom w:val="single" w:sz="8" w:space="0" w:color="auto"/>
              <w:right w:val="single" w:sz="8" w:space="0" w:color="auto"/>
            </w:tcBorders>
            <w:vAlign w:val="bottom"/>
          </w:tcPr>
          <w:p w:rsidR="00A34E06" w:rsidRDefault="00A34E06">
            <w:pPr>
              <w:rPr>
                <w:sz w:val="23"/>
                <w:szCs w:val="23"/>
              </w:rPr>
            </w:pPr>
          </w:p>
        </w:tc>
        <w:tc>
          <w:tcPr>
            <w:tcW w:w="1400" w:type="dxa"/>
            <w:tcBorders>
              <w:bottom w:val="single" w:sz="8" w:space="0" w:color="auto"/>
              <w:right w:val="single" w:sz="8" w:space="0" w:color="auto"/>
            </w:tcBorders>
            <w:vAlign w:val="bottom"/>
          </w:tcPr>
          <w:p w:rsidR="00A34E06" w:rsidRDefault="00A34E06">
            <w:pPr>
              <w:rPr>
                <w:sz w:val="23"/>
                <w:szCs w:val="23"/>
              </w:rPr>
            </w:pPr>
          </w:p>
        </w:tc>
        <w:tc>
          <w:tcPr>
            <w:tcW w:w="780" w:type="dxa"/>
            <w:tcBorders>
              <w:bottom w:val="single" w:sz="8" w:space="0" w:color="auto"/>
              <w:right w:val="single" w:sz="8" w:space="0" w:color="auto"/>
            </w:tcBorders>
            <w:vAlign w:val="bottom"/>
          </w:tcPr>
          <w:p w:rsidR="00A34E06" w:rsidRDefault="00A34E06">
            <w:pPr>
              <w:rPr>
                <w:sz w:val="23"/>
                <w:szCs w:val="23"/>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35</w:t>
            </w:r>
          </w:p>
        </w:tc>
        <w:tc>
          <w:tcPr>
            <w:tcW w:w="1300" w:type="dxa"/>
            <w:vAlign w:val="bottom"/>
          </w:tcPr>
          <w:p w:rsidR="00A34E06" w:rsidRDefault="00A34E06">
            <w:pPr>
              <w:rPr>
                <w:sz w:val="23"/>
                <w:szCs w:val="23"/>
              </w:rPr>
            </w:pPr>
          </w:p>
        </w:tc>
        <w:tc>
          <w:tcPr>
            <w:tcW w:w="1520" w:type="dxa"/>
            <w:tcBorders>
              <w:right w:val="single" w:sz="8" w:space="0" w:color="auto"/>
            </w:tcBorders>
            <w:vAlign w:val="bottom"/>
          </w:tcPr>
          <w:p w:rsidR="00A34E06" w:rsidRDefault="00A34E06">
            <w:pPr>
              <w:rPr>
                <w:sz w:val="23"/>
                <w:szCs w:val="23"/>
              </w:rPr>
            </w:pPr>
          </w:p>
        </w:tc>
        <w:tc>
          <w:tcPr>
            <w:tcW w:w="1840" w:type="dxa"/>
            <w:gridSpan w:val="3"/>
            <w:vAlign w:val="bottom"/>
          </w:tcPr>
          <w:p w:rsidR="00A34E06" w:rsidRDefault="005843AF">
            <w:pPr>
              <w:spacing w:line="264" w:lineRule="exact"/>
              <w:ind w:left="80"/>
              <w:rPr>
                <w:sz w:val="20"/>
                <w:szCs w:val="20"/>
              </w:rPr>
            </w:pPr>
            <w:r>
              <w:rPr>
                <w:rFonts w:eastAsia="Times New Roman"/>
                <w:sz w:val="24"/>
                <w:szCs w:val="24"/>
              </w:rPr>
              <w:t>Стилистические</w:t>
            </w:r>
          </w:p>
        </w:tc>
        <w:tc>
          <w:tcPr>
            <w:tcW w:w="760" w:type="dxa"/>
            <w:vAlign w:val="bottom"/>
          </w:tcPr>
          <w:p w:rsidR="00A34E06" w:rsidRDefault="00A34E06">
            <w:pPr>
              <w:rPr>
                <w:sz w:val="23"/>
                <w:szCs w:val="23"/>
              </w:rPr>
            </w:pPr>
          </w:p>
        </w:tc>
        <w:tc>
          <w:tcPr>
            <w:tcW w:w="1640" w:type="dxa"/>
            <w:gridSpan w:val="4"/>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синонимы:</w:t>
            </w:r>
          </w:p>
        </w:tc>
        <w:tc>
          <w:tcPr>
            <w:tcW w:w="140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13</w:t>
            </w:r>
          </w:p>
        </w:tc>
        <w:tc>
          <w:tcPr>
            <w:tcW w:w="780" w:type="dxa"/>
            <w:tcBorders>
              <w:right w:val="single" w:sz="8" w:space="0" w:color="auto"/>
            </w:tcBorders>
            <w:vAlign w:val="bottom"/>
          </w:tcPr>
          <w:p w:rsidR="00A34E06" w:rsidRDefault="005843AF">
            <w:pPr>
              <w:spacing w:line="273" w:lineRule="exact"/>
              <w:ind w:right="403"/>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300" w:type="dxa"/>
            <w:vAlign w:val="bottom"/>
          </w:tcPr>
          <w:p w:rsidR="00A34E06" w:rsidRDefault="00A34E06"/>
        </w:tc>
        <w:tc>
          <w:tcPr>
            <w:tcW w:w="1520" w:type="dxa"/>
            <w:tcBorders>
              <w:right w:val="single" w:sz="8" w:space="0" w:color="auto"/>
            </w:tcBorders>
            <w:vAlign w:val="bottom"/>
          </w:tcPr>
          <w:p w:rsidR="00A34E06" w:rsidRDefault="00A34E06"/>
        </w:tc>
        <w:tc>
          <w:tcPr>
            <w:tcW w:w="3120" w:type="dxa"/>
            <w:gridSpan w:val="5"/>
            <w:vAlign w:val="bottom"/>
          </w:tcPr>
          <w:p w:rsidR="00A34E06" w:rsidRDefault="005843AF">
            <w:pPr>
              <w:spacing w:line="264" w:lineRule="exact"/>
              <w:ind w:left="80"/>
              <w:rPr>
                <w:sz w:val="20"/>
                <w:szCs w:val="20"/>
              </w:rPr>
            </w:pPr>
            <w:r>
              <w:rPr>
                <w:rFonts w:eastAsia="Times New Roman"/>
                <w:sz w:val="24"/>
                <w:szCs w:val="24"/>
              </w:rPr>
              <w:t>разговорные и нейтральные.</w:t>
            </w:r>
          </w:p>
        </w:tc>
        <w:tc>
          <w:tcPr>
            <w:tcW w:w="320" w:type="dxa"/>
            <w:vAlign w:val="bottom"/>
          </w:tcPr>
          <w:p w:rsidR="00A34E06" w:rsidRDefault="00A34E06"/>
        </w:tc>
        <w:tc>
          <w:tcPr>
            <w:tcW w:w="480" w:type="dxa"/>
            <w:vAlign w:val="bottom"/>
          </w:tcPr>
          <w:p w:rsidR="00A34E06" w:rsidRDefault="00A34E06"/>
        </w:tc>
        <w:tc>
          <w:tcPr>
            <w:tcW w:w="320" w:type="dxa"/>
            <w:tcBorders>
              <w:right w:val="single" w:sz="8" w:space="0" w:color="auto"/>
            </w:tcBorders>
            <w:vAlign w:val="bottom"/>
          </w:tcPr>
          <w:p w:rsidR="00A34E06" w:rsidRDefault="00A34E06"/>
        </w:tc>
        <w:tc>
          <w:tcPr>
            <w:tcW w:w="140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A34E06">
            <w:pPr>
              <w:rPr>
                <w:sz w:val="24"/>
                <w:szCs w:val="24"/>
              </w:rPr>
            </w:pPr>
          </w:p>
        </w:tc>
        <w:tc>
          <w:tcPr>
            <w:tcW w:w="424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Орфографический  и  пунктуационный</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300" w:type="dxa"/>
            <w:tcBorders>
              <w:bottom w:val="single" w:sz="8" w:space="0" w:color="auto"/>
            </w:tcBorders>
            <w:vAlign w:val="bottom"/>
          </w:tcPr>
          <w:p w:rsidR="00A34E06" w:rsidRDefault="00A34E06">
            <w:pPr>
              <w:rPr>
                <w:sz w:val="24"/>
                <w:szCs w:val="24"/>
              </w:rPr>
            </w:pPr>
          </w:p>
        </w:tc>
        <w:tc>
          <w:tcPr>
            <w:tcW w:w="1520" w:type="dxa"/>
            <w:tcBorders>
              <w:bottom w:val="single" w:sz="8" w:space="0" w:color="auto"/>
              <w:right w:val="single" w:sz="8" w:space="0" w:color="auto"/>
            </w:tcBorders>
            <w:vAlign w:val="bottom"/>
          </w:tcPr>
          <w:p w:rsidR="00A34E06" w:rsidRDefault="00A34E06">
            <w:pPr>
              <w:rPr>
                <w:sz w:val="24"/>
                <w:szCs w:val="24"/>
              </w:rPr>
            </w:pPr>
          </w:p>
        </w:tc>
        <w:tc>
          <w:tcPr>
            <w:tcW w:w="1420" w:type="dxa"/>
            <w:gridSpan w:val="2"/>
            <w:tcBorders>
              <w:bottom w:val="single" w:sz="8" w:space="0" w:color="auto"/>
            </w:tcBorders>
            <w:vAlign w:val="bottom"/>
          </w:tcPr>
          <w:p w:rsidR="00A34E06" w:rsidRDefault="005843AF">
            <w:pPr>
              <w:ind w:left="80"/>
              <w:rPr>
                <w:sz w:val="20"/>
                <w:szCs w:val="20"/>
              </w:rPr>
            </w:pPr>
            <w:r>
              <w:rPr>
                <w:rFonts w:eastAsia="Times New Roman"/>
                <w:sz w:val="24"/>
                <w:szCs w:val="24"/>
              </w:rPr>
              <w:t>практикум</w:t>
            </w:r>
          </w:p>
        </w:tc>
        <w:tc>
          <w:tcPr>
            <w:tcW w:w="420" w:type="dxa"/>
            <w:tcBorders>
              <w:bottom w:val="single" w:sz="8" w:space="0" w:color="auto"/>
            </w:tcBorders>
            <w:vAlign w:val="bottom"/>
          </w:tcPr>
          <w:p w:rsidR="00A34E06" w:rsidRDefault="00A34E06">
            <w:pPr>
              <w:rPr>
                <w:sz w:val="24"/>
                <w:szCs w:val="24"/>
              </w:rPr>
            </w:pPr>
          </w:p>
        </w:tc>
        <w:tc>
          <w:tcPr>
            <w:tcW w:w="760" w:type="dxa"/>
            <w:tcBorders>
              <w:bottom w:val="single" w:sz="8" w:space="0" w:color="auto"/>
            </w:tcBorders>
            <w:vAlign w:val="bottom"/>
          </w:tcPr>
          <w:p w:rsidR="00A34E06" w:rsidRDefault="00A34E06">
            <w:pPr>
              <w:rPr>
                <w:sz w:val="24"/>
                <w:szCs w:val="24"/>
              </w:rPr>
            </w:pPr>
          </w:p>
        </w:tc>
        <w:tc>
          <w:tcPr>
            <w:tcW w:w="52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320" w:type="dxa"/>
            <w:tcBorders>
              <w:bottom w:val="single" w:sz="8" w:space="0" w:color="auto"/>
              <w:right w:val="single" w:sz="8" w:space="0" w:color="auto"/>
            </w:tcBorders>
            <w:vAlign w:val="bottom"/>
          </w:tcPr>
          <w:p w:rsidR="00A34E06" w:rsidRDefault="00A34E06">
            <w:pPr>
              <w:rPr>
                <w:sz w:val="24"/>
                <w:szCs w:val="24"/>
              </w:rPr>
            </w:pPr>
          </w:p>
        </w:tc>
        <w:tc>
          <w:tcPr>
            <w:tcW w:w="140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36</w:t>
            </w:r>
          </w:p>
        </w:tc>
        <w:tc>
          <w:tcPr>
            <w:tcW w:w="1300" w:type="dxa"/>
            <w:vAlign w:val="bottom"/>
          </w:tcPr>
          <w:p w:rsidR="00A34E06" w:rsidRDefault="005843AF">
            <w:pPr>
              <w:spacing w:line="264" w:lineRule="exact"/>
              <w:ind w:left="100"/>
              <w:rPr>
                <w:sz w:val="20"/>
                <w:szCs w:val="20"/>
              </w:rPr>
            </w:pPr>
            <w:r>
              <w:rPr>
                <w:rFonts w:eastAsia="Times New Roman"/>
                <w:sz w:val="24"/>
                <w:szCs w:val="24"/>
              </w:rPr>
              <w:t>Речь</w:t>
            </w:r>
          </w:p>
        </w:tc>
        <w:tc>
          <w:tcPr>
            <w:tcW w:w="1520" w:type="dxa"/>
            <w:tcBorders>
              <w:right w:val="single" w:sz="8" w:space="0" w:color="auto"/>
            </w:tcBorders>
            <w:vAlign w:val="bottom"/>
          </w:tcPr>
          <w:p w:rsidR="00A34E06" w:rsidRDefault="005843AF">
            <w:pPr>
              <w:spacing w:line="264" w:lineRule="exact"/>
              <w:ind w:left="160"/>
              <w:rPr>
                <w:sz w:val="20"/>
                <w:szCs w:val="20"/>
              </w:rPr>
            </w:pPr>
            <w:r>
              <w:rPr>
                <w:rFonts w:eastAsia="Times New Roman"/>
                <w:sz w:val="24"/>
                <w:szCs w:val="24"/>
              </w:rPr>
              <w:t>правильная.</w:t>
            </w:r>
          </w:p>
        </w:tc>
        <w:tc>
          <w:tcPr>
            <w:tcW w:w="1420" w:type="dxa"/>
            <w:gridSpan w:val="2"/>
            <w:vAlign w:val="bottom"/>
          </w:tcPr>
          <w:p w:rsidR="00A34E06" w:rsidRDefault="005843AF">
            <w:pPr>
              <w:spacing w:line="264" w:lineRule="exact"/>
              <w:ind w:left="80"/>
              <w:rPr>
                <w:sz w:val="20"/>
                <w:szCs w:val="20"/>
              </w:rPr>
            </w:pPr>
            <w:r>
              <w:rPr>
                <w:rFonts w:eastAsia="Times New Roman"/>
                <w:sz w:val="24"/>
                <w:szCs w:val="24"/>
              </w:rPr>
              <w:t>Основные</w:t>
            </w:r>
          </w:p>
        </w:tc>
        <w:tc>
          <w:tcPr>
            <w:tcW w:w="1700" w:type="dxa"/>
            <w:gridSpan w:val="3"/>
            <w:vAlign w:val="bottom"/>
          </w:tcPr>
          <w:p w:rsidR="00A34E06" w:rsidRDefault="005843AF">
            <w:pPr>
              <w:spacing w:line="264" w:lineRule="exact"/>
              <w:jc w:val="right"/>
              <w:rPr>
                <w:sz w:val="20"/>
                <w:szCs w:val="20"/>
              </w:rPr>
            </w:pPr>
            <w:r>
              <w:rPr>
                <w:rFonts w:eastAsia="Times New Roman"/>
                <w:sz w:val="24"/>
                <w:szCs w:val="24"/>
              </w:rPr>
              <w:t>грамматические</w:t>
            </w:r>
          </w:p>
        </w:tc>
        <w:tc>
          <w:tcPr>
            <w:tcW w:w="320" w:type="dxa"/>
            <w:vAlign w:val="bottom"/>
          </w:tcPr>
          <w:p w:rsidR="00A34E06" w:rsidRDefault="00A34E06">
            <w:pPr>
              <w:rPr>
                <w:sz w:val="23"/>
                <w:szCs w:val="23"/>
              </w:rPr>
            </w:pPr>
          </w:p>
        </w:tc>
        <w:tc>
          <w:tcPr>
            <w:tcW w:w="800" w:type="dxa"/>
            <w:gridSpan w:val="2"/>
            <w:tcBorders>
              <w:right w:val="single" w:sz="8" w:space="0" w:color="auto"/>
            </w:tcBorders>
            <w:vAlign w:val="bottom"/>
          </w:tcPr>
          <w:p w:rsidR="00A34E06" w:rsidRDefault="005843AF">
            <w:pPr>
              <w:spacing w:line="264" w:lineRule="exact"/>
              <w:jc w:val="right"/>
              <w:rPr>
                <w:sz w:val="20"/>
                <w:szCs w:val="20"/>
              </w:rPr>
            </w:pPr>
            <w:r>
              <w:rPr>
                <w:rFonts w:eastAsia="Times New Roman"/>
                <w:w w:val="96"/>
                <w:sz w:val="24"/>
                <w:szCs w:val="24"/>
              </w:rPr>
              <w:t>нормы</w:t>
            </w:r>
          </w:p>
        </w:tc>
        <w:tc>
          <w:tcPr>
            <w:tcW w:w="140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14</w:t>
            </w:r>
          </w:p>
        </w:tc>
        <w:tc>
          <w:tcPr>
            <w:tcW w:w="780" w:type="dxa"/>
            <w:tcBorders>
              <w:right w:val="single" w:sz="8" w:space="0" w:color="auto"/>
            </w:tcBorders>
            <w:vAlign w:val="bottom"/>
          </w:tcPr>
          <w:p w:rsidR="00A34E06" w:rsidRDefault="005843AF">
            <w:pPr>
              <w:spacing w:line="273" w:lineRule="exact"/>
              <w:ind w:right="403"/>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5843AF">
            <w:pPr>
              <w:ind w:left="100"/>
              <w:rPr>
                <w:sz w:val="20"/>
                <w:szCs w:val="20"/>
              </w:rPr>
            </w:pPr>
            <w:r>
              <w:rPr>
                <w:rFonts w:eastAsia="Times New Roman"/>
                <w:sz w:val="24"/>
                <w:szCs w:val="24"/>
              </w:rPr>
              <w:t>Основные</w:t>
            </w:r>
          </w:p>
        </w:tc>
        <w:tc>
          <w:tcPr>
            <w:tcW w:w="1520" w:type="dxa"/>
            <w:tcBorders>
              <w:right w:val="single" w:sz="8" w:space="0" w:color="auto"/>
            </w:tcBorders>
            <w:vAlign w:val="bottom"/>
          </w:tcPr>
          <w:p w:rsidR="00A34E06" w:rsidRDefault="00A34E06">
            <w:pPr>
              <w:rPr>
                <w:sz w:val="24"/>
                <w:szCs w:val="24"/>
              </w:rPr>
            </w:pPr>
          </w:p>
        </w:tc>
        <w:tc>
          <w:tcPr>
            <w:tcW w:w="4240" w:type="dxa"/>
            <w:gridSpan w:val="8"/>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современного русского литературного</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820" w:type="dxa"/>
            <w:gridSpan w:val="2"/>
            <w:vMerge w:val="restart"/>
            <w:tcBorders>
              <w:right w:val="single" w:sz="8" w:space="0" w:color="auto"/>
            </w:tcBorders>
            <w:vAlign w:val="bottom"/>
          </w:tcPr>
          <w:p w:rsidR="00A34E06" w:rsidRDefault="005843AF">
            <w:pPr>
              <w:ind w:left="100"/>
              <w:rPr>
                <w:sz w:val="20"/>
                <w:szCs w:val="20"/>
              </w:rPr>
            </w:pPr>
            <w:r>
              <w:rPr>
                <w:rFonts w:eastAsia="Times New Roman"/>
                <w:sz w:val="24"/>
                <w:szCs w:val="24"/>
              </w:rPr>
              <w:t>грамматические нормы</w:t>
            </w:r>
          </w:p>
        </w:tc>
        <w:tc>
          <w:tcPr>
            <w:tcW w:w="740" w:type="dxa"/>
            <w:vAlign w:val="bottom"/>
          </w:tcPr>
          <w:p w:rsidR="00A34E06" w:rsidRDefault="005843AF">
            <w:pPr>
              <w:spacing w:line="264" w:lineRule="exact"/>
              <w:ind w:left="80"/>
              <w:rPr>
                <w:sz w:val="20"/>
                <w:szCs w:val="20"/>
              </w:rPr>
            </w:pPr>
            <w:r>
              <w:rPr>
                <w:rFonts w:eastAsia="Times New Roman"/>
                <w:w w:val="98"/>
                <w:sz w:val="24"/>
                <w:szCs w:val="24"/>
              </w:rPr>
              <w:t>языка.</w:t>
            </w:r>
          </w:p>
        </w:tc>
        <w:tc>
          <w:tcPr>
            <w:tcW w:w="1860" w:type="dxa"/>
            <w:gridSpan w:val="3"/>
            <w:vAlign w:val="bottom"/>
          </w:tcPr>
          <w:p w:rsidR="00A34E06" w:rsidRDefault="005843AF">
            <w:pPr>
              <w:spacing w:line="264" w:lineRule="exact"/>
              <w:ind w:left="480"/>
              <w:rPr>
                <w:sz w:val="20"/>
                <w:szCs w:val="20"/>
              </w:rPr>
            </w:pPr>
            <w:r>
              <w:rPr>
                <w:rFonts w:eastAsia="Times New Roman"/>
                <w:sz w:val="24"/>
                <w:szCs w:val="24"/>
              </w:rPr>
              <w:t>Категория</w:t>
            </w:r>
          </w:p>
        </w:tc>
        <w:tc>
          <w:tcPr>
            <w:tcW w:w="840" w:type="dxa"/>
            <w:gridSpan w:val="2"/>
            <w:vAlign w:val="bottom"/>
          </w:tcPr>
          <w:p w:rsidR="00A34E06" w:rsidRDefault="005843AF">
            <w:pPr>
              <w:spacing w:line="264" w:lineRule="exact"/>
              <w:jc w:val="center"/>
              <w:rPr>
                <w:sz w:val="20"/>
                <w:szCs w:val="20"/>
              </w:rPr>
            </w:pPr>
            <w:r>
              <w:rPr>
                <w:rFonts w:eastAsia="Times New Roman"/>
                <w:w w:val="97"/>
                <w:sz w:val="24"/>
                <w:szCs w:val="24"/>
              </w:rPr>
              <w:t>рода:</w:t>
            </w:r>
          </w:p>
        </w:tc>
        <w:tc>
          <w:tcPr>
            <w:tcW w:w="800" w:type="dxa"/>
            <w:gridSpan w:val="2"/>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род</w:t>
            </w:r>
          </w:p>
        </w:tc>
        <w:tc>
          <w:tcPr>
            <w:tcW w:w="140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6"/>
        </w:trPr>
        <w:tc>
          <w:tcPr>
            <w:tcW w:w="800" w:type="dxa"/>
            <w:tcBorders>
              <w:left w:val="single" w:sz="8" w:space="0" w:color="auto"/>
              <w:right w:val="single" w:sz="8" w:space="0" w:color="auto"/>
            </w:tcBorders>
            <w:vAlign w:val="bottom"/>
          </w:tcPr>
          <w:p w:rsidR="00A34E06" w:rsidRDefault="00A34E06">
            <w:pPr>
              <w:rPr>
                <w:sz w:val="7"/>
                <w:szCs w:val="7"/>
              </w:rPr>
            </w:pPr>
          </w:p>
        </w:tc>
        <w:tc>
          <w:tcPr>
            <w:tcW w:w="2820" w:type="dxa"/>
            <w:gridSpan w:val="2"/>
            <w:vMerge/>
            <w:tcBorders>
              <w:right w:val="single" w:sz="8" w:space="0" w:color="auto"/>
            </w:tcBorders>
            <w:vAlign w:val="bottom"/>
          </w:tcPr>
          <w:p w:rsidR="00A34E06" w:rsidRDefault="00A34E06">
            <w:pPr>
              <w:rPr>
                <w:sz w:val="7"/>
                <w:szCs w:val="7"/>
              </w:rPr>
            </w:pPr>
          </w:p>
        </w:tc>
        <w:tc>
          <w:tcPr>
            <w:tcW w:w="1840" w:type="dxa"/>
            <w:gridSpan w:val="3"/>
            <w:vMerge w:val="restart"/>
            <w:vAlign w:val="bottom"/>
          </w:tcPr>
          <w:p w:rsidR="00A34E06" w:rsidRDefault="005843AF">
            <w:pPr>
              <w:ind w:left="80"/>
              <w:rPr>
                <w:sz w:val="20"/>
                <w:szCs w:val="20"/>
              </w:rPr>
            </w:pPr>
            <w:r>
              <w:rPr>
                <w:rFonts w:eastAsia="Times New Roman"/>
                <w:sz w:val="24"/>
                <w:szCs w:val="24"/>
              </w:rPr>
              <w:t>заимствованных</w:t>
            </w:r>
          </w:p>
        </w:tc>
        <w:tc>
          <w:tcPr>
            <w:tcW w:w="1600" w:type="dxa"/>
            <w:gridSpan w:val="3"/>
            <w:vMerge w:val="restart"/>
            <w:vAlign w:val="bottom"/>
          </w:tcPr>
          <w:p w:rsidR="00A34E06" w:rsidRDefault="005843AF">
            <w:pPr>
              <w:jc w:val="center"/>
              <w:rPr>
                <w:sz w:val="20"/>
                <w:szCs w:val="20"/>
              </w:rPr>
            </w:pPr>
            <w:r>
              <w:rPr>
                <w:rFonts w:eastAsia="Times New Roman"/>
                <w:w w:val="98"/>
                <w:sz w:val="24"/>
                <w:szCs w:val="24"/>
              </w:rPr>
              <w:t>несклоняемых</w:t>
            </w:r>
          </w:p>
        </w:tc>
        <w:tc>
          <w:tcPr>
            <w:tcW w:w="800" w:type="dxa"/>
            <w:gridSpan w:val="2"/>
            <w:vMerge w:val="restart"/>
            <w:tcBorders>
              <w:right w:val="single" w:sz="8" w:space="0" w:color="auto"/>
            </w:tcBorders>
            <w:vAlign w:val="bottom"/>
          </w:tcPr>
          <w:p w:rsidR="00A34E06" w:rsidRDefault="005843AF">
            <w:pPr>
              <w:jc w:val="right"/>
              <w:rPr>
                <w:sz w:val="20"/>
                <w:szCs w:val="20"/>
              </w:rPr>
            </w:pPr>
            <w:r>
              <w:rPr>
                <w:rFonts w:eastAsia="Times New Roman"/>
                <w:sz w:val="24"/>
                <w:szCs w:val="24"/>
              </w:rPr>
              <w:t>имён</w:t>
            </w:r>
          </w:p>
        </w:tc>
        <w:tc>
          <w:tcPr>
            <w:tcW w:w="1400" w:type="dxa"/>
            <w:tcBorders>
              <w:right w:val="single" w:sz="8" w:space="0" w:color="auto"/>
            </w:tcBorders>
            <w:vAlign w:val="bottom"/>
          </w:tcPr>
          <w:p w:rsidR="00A34E06" w:rsidRDefault="00A34E06">
            <w:pPr>
              <w:rPr>
                <w:sz w:val="7"/>
                <w:szCs w:val="7"/>
              </w:rPr>
            </w:pPr>
          </w:p>
        </w:tc>
        <w:tc>
          <w:tcPr>
            <w:tcW w:w="78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0"/>
        </w:trPr>
        <w:tc>
          <w:tcPr>
            <w:tcW w:w="800" w:type="dxa"/>
            <w:tcBorders>
              <w:left w:val="single" w:sz="8" w:space="0" w:color="auto"/>
              <w:right w:val="single" w:sz="8" w:space="0" w:color="auto"/>
            </w:tcBorders>
            <w:vAlign w:val="bottom"/>
          </w:tcPr>
          <w:p w:rsidR="00A34E06" w:rsidRDefault="00A34E06">
            <w:pPr>
              <w:rPr>
                <w:sz w:val="16"/>
                <w:szCs w:val="16"/>
              </w:rPr>
            </w:pPr>
          </w:p>
        </w:tc>
        <w:tc>
          <w:tcPr>
            <w:tcW w:w="1300" w:type="dxa"/>
            <w:vAlign w:val="bottom"/>
          </w:tcPr>
          <w:p w:rsidR="00A34E06" w:rsidRDefault="00A34E06">
            <w:pPr>
              <w:rPr>
                <w:sz w:val="16"/>
                <w:szCs w:val="16"/>
              </w:rPr>
            </w:pPr>
          </w:p>
        </w:tc>
        <w:tc>
          <w:tcPr>
            <w:tcW w:w="1520" w:type="dxa"/>
            <w:tcBorders>
              <w:right w:val="single" w:sz="8" w:space="0" w:color="auto"/>
            </w:tcBorders>
            <w:vAlign w:val="bottom"/>
          </w:tcPr>
          <w:p w:rsidR="00A34E06" w:rsidRDefault="00A34E06">
            <w:pPr>
              <w:rPr>
                <w:sz w:val="16"/>
                <w:szCs w:val="16"/>
              </w:rPr>
            </w:pPr>
          </w:p>
        </w:tc>
        <w:tc>
          <w:tcPr>
            <w:tcW w:w="1840" w:type="dxa"/>
            <w:gridSpan w:val="3"/>
            <w:vMerge/>
            <w:vAlign w:val="bottom"/>
          </w:tcPr>
          <w:p w:rsidR="00A34E06" w:rsidRDefault="00A34E06">
            <w:pPr>
              <w:rPr>
                <w:sz w:val="16"/>
                <w:szCs w:val="16"/>
              </w:rPr>
            </w:pPr>
          </w:p>
        </w:tc>
        <w:tc>
          <w:tcPr>
            <w:tcW w:w="1600" w:type="dxa"/>
            <w:gridSpan w:val="3"/>
            <w:vMerge/>
            <w:vAlign w:val="bottom"/>
          </w:tcPr>
          <w:p w:rsidR="00A34E06" w:rsidRDefault="00A34E06">
            <w:pPr>
              <w:rPr>
                <w:sz w:val="16"/>
                <w:szCs w:val="16"/>
              </w:rPr>
            </w:pPr>
          </w:p>
        </w:tc>
        <w:tc>
          <w:tcPr>
            <w:tcW w:w="800" w:type="dxa"/>
            <w:gridSpan w:val="2"/>
            <w:vMerge/>
            <w:tcBorders>
              <w:right w:val="single" w:sz="8" w:space="0" w:color="auto"/>
            </w:tcBorders>
            <w:vAlign w:val="bottom"/>
          </w:tcPr>
          <w:p w:rsidR="00A34E06" w:rsidRDefault="00A34E06">
            <w:pPr>
              <w:rPr>
                <w:sz w:val="16"/>
                <w:szCs w:val="16"/>
              </w:rPr>
            </w:pPr>
          </w:p>
        </w:tc>
        <w:tc>
          <w:tcPr>
            <w:tcW w:w="1400" w:type="dxa"/>
            <w:tcBorders>
              <w:right w:val="single" w:sz="8" w:space="0" w:color="auto"/>
            </w:tcBorders>
            <w:vAlign w:val="bottom"/>
          </w:tcPr>
          <w:p w:rsidR="00A34E06" w:rsidRDefault="00A34E06">
            <w:pPr>
              <w:rPr>
                <w:sz w:val="16"/>
                <w:szCs w:val="16"/>
              </w:rPr>
            </w:pPr>
          </w:p>
        </w:tc>
        <w:tc>
          <w:tcPr>
            <w:tcW w:w="780" w:type="dxa"/>
            <w:tcBorders>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A34E06">
            <w:pPr>
              <w:rPr>
                <w:sz w:val="24"/>
                <w:szCs w:val="24"/>
              </w:rPr>
            </w:pPr>
          </w:p>
        </w:tc>
        <w:tc>
          <w:tcPr>
            <w:tcW w:w="424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существительных. Формы существите-</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A34E06">
            <w:pPr>
              <w:rPr>
                <w:sz w:val="24"/>
                <w:szCs w:val="24"/>
              </w:rPr>
            </w:pPr>
          </w:p>
        </w:tc>
        <w:tc>
          <w:tcPr>
            <w:tcW w:w="424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льных мужского рода множественного</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7"/>
        </w:trPr>
        <w:tc>
          <w:tcPr>
            <w:tcW w:w="800" w:type="dxa"/>
            <w:tcBorders>
              <w:left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A34E06">
            <w:pPr>
              <w:rPr>
                <w:sz w:val="24"/>
                <w:szCs w:val="24"/>
              </w:rPr>
            </w:pPr>
          </w:p>
        </w:tc>
        <w:tc>
          <w:tcPr>
            <w:tcW w:w="2600" w:type="dxa"/>
            <w:gridSpan w:val="4"/>
            <w:vAlign w:val="bottom"/>
          </w:tcPr>
          <w:p w:rsidR="00A34E06" w:rsidRDefault="005843AF">
            <w:pPr>
              <w:ind w:left="80"/>
              <w:rPr>
                <w:sz w:val="20"/>
                <w:szCs w:val="20"/>
              </w:rPr>
            </w:pPr>
            <w:r>
              <w:rPr>
                <w:rFonts w:eastAsia="Times New Roman"/>
                <w:sz w:val="24"/>
                <w:szCs w:val="24"/>
              </w:rPr>
              <w:t>числа с окончаниями</w:t>
            </w:r>
          </w:p>
        </w:tc>
        <w:tc>
          <w:tcPr>
            <w:tcW w:w="840" w:type="dxa"/>
            <w:gridSpan w:val="2"/>
            <w:vAlign w:val="bottom"/>
          </w:tcPr>
          <w:p w:rsidR="00A34E06" w:rsidRDefault="005843AF">
            <w:pPr>
              <w:jc w:val="center"/>
              <w:rPr>
                <w:sz w:val="20"/>
                <w:szCs w:val="20"/>
              </w:rPr>
            </w:pPr>
            <w:r>
              <w:rPr>
                <w:rFonts w:eastAsia="Times New Roman"/>
                <w:i/>
                <w:iCs/>
                <w:w w:val="98"/>
                <w:sz w:val="24"/>
                <w:szCs w:val="24"/>
              </w:rPr>
              <w:t>-а(-я),</w:t>
            </w:r>
          </w:p>
        </w:tc>
        <w:tc>
          <w:tcPr>
            <w:tcW w:w="800" w:type="dxa"/>
            <w:gridSpan w:val="2"/>
            <w:tcBorders>
              <w:right w:val="single" w:sz="8" w:space="0" w:color="auto"/>
            </w:tcBorders>
            <w:vAlign w:val="bottom"/>
          </w:tcPr>
          <w:p w:rsidR="00A34E06" w:rsidRDefault="005843AF">
            <w:pPr>
              <w:jc w:val="right"/>
              <w:rPr>
                <w:sz w:val="20"/>
                <w:szCs w:val="20"/>
              </w:rPr>
            </w:pPr>
            <w:r>
              <w:rPr>
                <w:rFonts w:eastAsia="Times New Roman"/>
                <w:i/>
                <w:iCs/>
                <w:w w:val="96"/>
                <w:sz w:val="24"/>
                <w:szCs w:val="24"/>
              </w:rPr>
              <w:t>-ы(-и)</w:t>
            </w:r>
            <w:r>
              <w:rPr>
                <w:rFonts w:eastAsia="Times New Roman"/>
                <w:w w:val="96"/>
                <w:sz w:val="24"/>
                <w:szCs w:val="24"/>
              </w:rPr>
              <w:t>‚</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300" w:type="dxa"/>
            <w:tcBorders>
              <w:bottom w:val="single" w:sz="8" w:space="0" w:color="auto"/>
            </w:tcBorders>
            <w:vAlign w:val="bottom"/>
          </w:tcPr>
          <w:p w:rsidR="00A34E06" w:rsidRDefault="00A34E06">
            <w:pPr>
              <w:rPr>
                <w:sz w:val="24"/>
                <w:szCs w:val="24"/>
              </w:rPr>
            </w:pPr>
          </w:p>
        </w:tc>
        <w:tc>
          <w:tcPr>
            <w:tcW w:w="1520" w:type="dxa"/>
            <w:tcBorders>
              <w:bottom w:val="single" w:sz="8" w:space="0" w:color="auto"/>
              <w:right w:val="single" w:sz="8" w:space="0" w:color="auto"/>
            </w:tcBorders>
            <w:vAlign w:val="bottom"/>
          </w:tcPr>
          <w:p w:rsidR="00A34E06" w:rsidRDefault="00A34E06">
            <w:pPr>
              <w:rPr>
                <w:sz w:val="24"/>
                <w:szCs w:val="24"/>
              </w:rPr>
            </w:pPr>
          </w:p>
        </w:tc>
        <w:tc>
          <w:tcPr>
            <w:tcW w:w="312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различающиеся по смыслу</w:t>
            </w:r>
          </w:p>
        </w:tc>
        <w:tc>
          <w:tcPr>
            <w:tcW w:w="32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320" w:type="dxa"/>
            <w:tcBorders>
              <w:bottom w:val="single" w:sz="8" w:space="0" w:color="auto"/>
              <w:right w:val="single" w:sz="8" w:space="0" w:color="auto"/>
            </w:tcBorders>
            <w:vAlign w:val="bottom"/>
          </w:tcPr>
          <w:p w:rsidR="00A34E06" w:rsidRDefault="00A34E06">
            <w:pPr>
              <w:rPr>
                <w:sz w:val="24"/>
                <w:szCs w:val="24"/>
              </w:rPr>
            </w:pPr>
          </w:p>
        </w:tc>
        <w:tc>
          <w:tcPr>
            <w:tcW w:w="140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37</w:t>
            </w:r>
          </w:p>
        </w:tc>
        <w:tc>
          <w:tcPr>
            <w:tcW w:w="1300" w:type="dxa"/>
            <w:vAlign w:val="bottom"/>
          </w:tcPr>
          <w:p w:rsidR="00A34E06" w:rsidRDefault="00A34E06">
            <w:pPr>
              <w:rPr>
                <w:sz w:val="23"/>
                <w:szCs w:val="23"/>
              </w:rPr>
            </w:pPr>
          </w:p>
        </w:tc>
        <w:tc>
          <w:tcPr>
            <w:tcW w:w="1520" w:type="dxa"/>
            <w:tcBorders>
              <w:right w:val="single" w:sz="8" w:space="0" w:color="auto"/>
            </w:tcBorders>
            <w:vAlign w:val="bottom"/>
          </w:tcPr>
          <w:p w:rsidR="00A34E06" w:rsidRDefault="00A34E06">
            <w:pPr>
              <w:rPr>
                <w:sz w:val="23"/>
                <w:szCs w:val="23"/>
              </w:rPr>
            </w:pPr>
          </w:p>
        </w:tc>
        <w:tc>
          <w:tcPr>
            <w:tcW w:w="740" w:type="dxa"/>
            <w:vAlign w:val="bottom"/>
          </w:tcPr>
          <w:p w:rsidR="00A34E06" w:rsidRDefault="005843AF">
            <w:pPr>
              <w:spacing w:line="264" w:lineRule="exact"/>
              <w:ind w:left="80"/>
              <w:rPr>
                <w:sz w:val="20"/>
                <w:szCs w:val="20"/>
              </w:rPr>
            </w:pPr>
            <w:r>
              <w:rPr>
                <w:rFonts w:eastAsia="Times New Roman"/>
                <w:sz w:val="24"/>
                <w:szCs w:val="24"/>
              </w:rPr>
              <w:t>Род</w:t>
            </w:r>
          </w:p>
        </w:tc>
        <w:tc>
          <w:tcPr>
            <w:tcW w:w="3500" w:type="dxa"/>
            <w:gridSpan w:val="7"/>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несклоняемых   географических</w:t>
            </w:r>
          </w:p>
        </w:tc>
        <w:tc>
          <w:tcPr>
            <w:tcW w:w="140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14</w:t>
            </w:r>
          </w:p>
        </w:tc>
        <w:tc>
          <w:tcPr>
            <w:tcW w:w="780" w:type="dxa"/>
            <w:tcBorders>
              <w:right w:val="single" w:sz="8" w:space="0" w:color="auto"/>
            </w:tcBorders>
            <w:vAlign w:val="bottom"/>
          </w:tcPr>
          <w:p w:rsidR="00A34E06" w:rsidRDefault="005843AF">
            <w:pPr>
              <w:spacing w:line="273" w:lineRule="exact"/>
              <w:ind w:right="403"/>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9"/>
        </w:trPr>
        <w:tc>
          <w:tcPr>
            <w:tcW w:w="800" w:type="dxa"/>
            <w:tcBorders>
              <w:left w:val="single" w:sz="8" w:space="0" w:color="auto"/>
              <w:bottom w:val="single" w:sz="8" w:space="0" w:color="auto"/>
              <w:right w:val="single" w:sz="8" w:space="0" w:color="auto"/>
            </w:tcBorders>
            <w:vAlign w:val="bottom"/>
          </w:tcPr>
          <w:p w:rsidR="00A34E06" w:rsidRDefault="00A34E06">
            <w:pPr>
              <w:rPr>
                <w:sz w:val="23"/>
                <w:szCs w:val="23"/>
              </w:rPr>
            </w:pPr>
          </w:p>
        </w:tc>
        <w:tc>
          <w:tcPr>
            <w:tcW w:w="1300" w:type="dxa"/>
            <w:tcBorders>
              <w:bottom w:val="single" w:sz="8" w:space="0" w:color="auto"/>
            </w:tcBorders>
            <w:vAlign w:val="bottom"/>
          </w:tcPr>
          <w:p w:rsidR="00A34E06" w:rsidRDefault="00A34E06">
            <w:pPr>
              <w:rPr>
                <w:sz w:val="23"/>
                <w:szCs w:val="23"/>
              </w:rPr>
            </w:pPr>
          </w:p>
        </w:tc>
        <w:tc>
          <w:tcPr>
            <w:tcW w:w="1520" w:type="dxa"/>
            <w:tcBorders>
              <w:bottom w:val="single" w:sz="8" w:space="0" w:color="auto"/>
              <w:right w:val="single" w:sz="8" w:space="0" w:color="auto"/>
            </w:tcBorders>
            <w:vAlign w:val="bottom"/>
          </w:tcPr>
          <w:p w:rsidR="00A34E06" w:rsidRDefault="00A34E06">
            <w:pPr>
              <w:rPr>
                <w:sz w:val="23"/>
                <w:szCs w:val="23"/>
              </w:rPr>
            </w:pPr>
          </w:p>
        </w:tc>
        <w:tc>
          <w:tcPr>
            <w:tcW w:w="2600" w:type="dxa"/>
            <w:gridSpan w:val="4"/>
            <w:tcBorders>
              <w:bottom w:val="single" w:sz="8" w:space="0" w:color="auto"/>
            </w:tcBorders>
            <w:vAlign w:val="bottom"/>
          </w:tcPr>
          <w:p w:rsidR="00A34E06" w:rsidRDefault="005843AF">
            <w:pPr>
              <w:spacing w:line="264" w:lineRule="exact"/>
              <w:ind w:left="80"/>
              <w:rPr>
                <w:sz w:val="20"/>
                <w:szCs w:val="20"/>
              </w:rPr>
            </w:pPr>
            <w:r>
              <w:rPr>
                <w:rFonts w:eastAsia="Times New Roman"/>
                <w:sz w:val="24"/>
                <w:szCs w:val="24"/>
              </w:rPr>
              <w:t>названий, аббревиатур</w:t>
            </w:r>
          </w:p>
        </w:tc>
        <w:tc>
          <w:tcPr>
            <w:tcW w:w="520" w:type="dxa"/>
            <w:tcBorders>
              <w:bottom w:val="single" w:sz="8" w:space="0" w:color="auto"/>
            </w:tcBorders>
            <w:vAlign w:val="bottom"/>
          </w:tcPr>
          <w:p w:rsidR="00A34E06" w:rsidRDefault="00A34E06">
            <w:pPr>
              <w:rPr>
                <w:sz w:val="23"/>
                <w:szCs w:val="23"/>
              </w:rPr>
            </w:pPr>
          </w:p>
        </w:tc>
        <w:tc>
          <w:tcPr>
            <w:tcW w:w="320" w:type="dxa"/>
            <w:tcBorders>
              <w:bottom w:val="single" w:sz="8" w:space="0" w:color="auto"/>
            </w:tcBorders>
            <w:vAlign w:val="bottom"/>
          </w:tcPr>
          <w:p w:rsidR="00A34E06" w:rsidRDefault="00A34E06">
            <w:pPr>
              <w:rPr>
                <w:sz w:val="23"/>
                <w:szCs w:val="23"/>
              </w:rPr>
            </w:pPr>
          </w:p>
        </w:tc>
        <w:tc>
          <w:tcPr>
            <w:tcW w:w="480" w:type="dxa"/>
            <w:tcBorders>
              <w:bottom w:val="single" w:sz="8" w:space="0" w:color="auto"/>
            </w:tcBorders>
            <w:vAlign w:val="bottom"/>
          </w:tcPr>
          <w:p w:rsidR="00A34E06" w:rsidRDefault="00A34E06">
            <w:pPr>
              <w:rPr>
                <w:sz w:val="23"/>
                <w:szCs w:val="23"/>
              </w:rPr>
            </w:pPr>
          </w:p>
        </w:tc>
        <w:tc>
          <w:tcPr>
            <w:tcW w:w="320" w:type="dxa"/>
            <w:tcBorders>
              <w:bottom w:val="single" w:sz="8" w:space="0" w:color="auto"/>
              <w:right w:val="single" w:sz="8" w:space="0" w:color="auto"/>
            </w:tcBorders>
            <w:vAlign w:val="bottom"/>
          </w:tcPr>
          <w:p w:rsidR="00A34E06" w:rsidRDefault="00A34E06">
            <w:pPr>
              <w:rPr>
                <w:sz w:val="23"/>
                <w:szCs w:val="23"/>
              </w:rPr>
            </w:pPr>
          </w:p>
        </w:tc>
        <w:tc>
          <w:tcPr>
            <w:tcW w:w="1400" w:type="dxa"/>
            <w:tcBorders>
              <w:bottom w:val="single" w:sz="8" w:space="0" w:color="auto"/>
              <w:right w:val="single" w:sz="8" w:space="0" w:color="auto"/>
            </w:tcBorders>
            <w:vAlign w:val="bottom"/>
          </w:tcPr>
          <w:p w:rsidR="00A34E06" w:rsidRDefault="00A34E06">
            <w:pPr>
              <w:rPr>
                <w:sz w:val="23"/>
                <w:szCs w:val="23"/>
              </w:rPr>
            </w:pPr>
          </w:p>
        </w:tc>
        <w:tc>
          <w:tcPr>
            <w:tcW w:w="780" w:type="dxa"/>
            <w:tcBorders>
              <w:bottom w:val="single" w:sz="8" w:space="0" w:color="auto"/>
              <w:right w:val="single" w:sz="8" w:space="0" w:color="auto"/>
            </w:tcBorders>
            <w:vAlign w:val="bottom"/>
          </w:tcPr>
          <w:p w:rsidR="00A34E06" w:rsidRDefault="00A34E06">
            <w:pPr>
              <w:rPr>
                <w:sz w:val="23"/>
                <w:szCs w:val="23"/>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38</w:t>
            </w:r>
          </w:p>
        </w:tc>
        <w:tc>
          <w:tcPr>
            <w:tcW w:w="1300" w:type="dxa"/>
            <w:vAlign w:val="bottom"/>
          </w:tcPr>
          <w:p w:rsidR="00A34E06" w:rsidRDefault="00A34E06">
            <w:pPr>
              <w:rPr>
                <w:sz w:val="23"/>
                <w:szCs w:val="23"/>
              </w:rPr>
            </w:pPr>
          </w:p>
        </w:tc>
        <w:tc>
          <w:tcPr>
            <w:tcW w:w="1520" w:type="dxa"/>
            <w:tcBorders>
              <w:right w:val="single" w:sz="8" w:space="0" w:color="auto"/>
            </w:tcBorders>
            <w:vAlign w:val="bottom"/>
          </w:tcPr>
          <w:p w:rsidR="00A34E06" w:rsidRDefault="00A34E06">
            <w:pPr>
              <w:rPr>
                <w:sz w:val="23"/>
                <w:szCs w:val="23"/>
              </w:rPr>
            </w:pPr>
          </w:p>
        </w:tc>
        <w:tc>
          <w:tcPr>
            <w:tcW w:w="1420" w:type="dxa"/>
            <w:gridSpan w:val="2"/>
            <w:vAlign w:val="bottom"/>
          </w:tcPr>
          <w:p w:rsidR="00A34E06" w:rsidRDefault="005843AF">
            <w:pPr>
              <w:spacing w:line="264" w:lineRule="exact"/>
              <w:ind w:left="80"/>
              <w:rPr>
                <w:sz w:val="20"/>
                <w:szCs w:val="20"/>
              </w:rPr>
            </w:pPr>
            <w:r>
              <w:rPr>
                <w:rFonts w:eastAsia="Times New Roman"/>
                <w:sz w:val="24"/>
                <w:szCs w:val="24"/>
              </w:rPr>
              <w:t>Формы</w:t>
            </w:r>
          </w:p>
        </w:tc>
        <w:tc>
          <w:tcPr>
            <w:tcW w:w="1700" w:type="dxa"/>
            <w:gridSpan w:val="3"/>
            <w:vAlign w:val="bottom"/>
          </w:tcPr>
          <w:p w:rsidR="00A34E06" w:rsidRDefault="005843AF">
            <w:pPr>
              <w:spacing w:line="264" w:lineRule="exact"/>
              <w:rPr>
                <w:sz w:val="20"/>
                <w:szCs w:val="20"/>
              </w:rPr>
            </w:pPr>
            <w:r>
              <w:rPr>
                <w:rFonts w:eastAsia="Times New Roman"/>
                <w:sz w:val="24"/>
                <w:szCs w:val="24"/>
              </w:rPr>
              <w:t>родительного</w:t>
            </w:r>
          </w:p>
        </w:tc>
        <w:tc>
          <w:tcPr>
            <w:tcW w:w="1120" w:type="dxa"/>
            <w:gridSpan w:val="3"/>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падежа</w:t>
            </w:r>
          </w:p>
        </w:tc>
        <w:tc>
          <w:tcPr>
            <w:tcW w:w="140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14</w:t>
            </w:r>
          </w:p>
        </w:tc>
        <w:tc>
          <w:tcPr>
            <w:tcW w:w="780" w:type="dxa"/>
            <w:tcBorders>
              <w:right w:val="single" w:sz="8" w:space="0" w:color="auto"/>
            </w:tcBorders>
            <w:vAlign w:val="bottom"/>
          </w:tcPr>
          <w:p w:rsidR="00A34E06" w:rsidRDefault="005843AF">
            <w:pPr>
              <w:spacing w:line="273" w:lineRule="exact"/>
              <w:ind w:right="403"/>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300" w:type="dxa"/>
            <w:vAlign w:val="bottom"/>
          </w:tcPr>
          <w:p w:rsidR="00A34E06" w:rsidRDefault="00A34E06"/>
        </w:tc>
        <w:tc>
          <w:tcPr>
            <w:tcW w:w="1520" w:type="dxa"/>
            <w:tcBorders>
              <w:right w:val="single" w:sz="8" w:space="0" w:color="auto"/>
            </w:tcBorders>
            <w:vAlign w:val="bottom"/>
          </w:tcPr>
          <w:p w:rsidR="00A34E06" w:rsidRDefault="00A34E06"/>
        </w:tc>
        <w:tc>
          <w:tcPr>
            <w:tcW w:w="1840" w:type="dxa"/>
            <w:gridSpan w:val="3"/>
            <w:vAlign w:val="bottom"/>
          </w:tcPr>
          <w:p w:rsidR="00A34E06" w:rsidRDefault="005843AF">
            <w:pPr>
              <w:spacing w:line="264" w:lineRule="exact"/>
              <w:ind w:left="80"/>
              <w:rPr>
                <w:sz w:val="20"/>
                <w:szCs w:val="20"/>
              </w:rPr>
            </w:pPr>
            <w:r>
              <w:rPr>
                <w:rFonts w:eastAsia="Times New Roman"/>
                <w:sz w:val="24"/>
                <w:szCs w:val="24"/>
              </w:rPr>
              <w:t>множественного</w:t>
            </w:r>
          </w:p>
        </w:tc>
        <w:tc>
          <w:tcPr>
            <w:tcW w:w="1280" w:type="dxa"/>
            <w:gridSpan w:val="2"/>
            <w:vAlign w:val="bottom"/>
          </w:tcPr>
          <w:p w:rsidR="00A34E06" w:rsidRDefault="005843AF">
            <w:pPr>
              <w:spacing w:line="264" w:lineRule="exact"/>
              <w:ind w:left="300"/>
              <w:jc w:val="center"/>
              <w:rPr>
                <w:sz w:val="20"/>
                <w:szCs w:val="20"/>
              </w:rPr>
            </w:pPr>
            <w:r>
              <w:rPr>
                <w:rFonts w:eastAsia="Times New Roman"/>
                <w:w w:val="99"/>
                <w:sz w:val="24"/>
                <w:szCs w:val="24"/>
              </w:rPr>
              <w:t>числа</w:t>
            </w:r>
          </w:p>
        </w:tc>
        <w:tc>
          <w:tcPr>
            <w:tcW w:w="320" w:type="dxa"/>
            <w:vAlign w:val="bottom"/>
          </w:tcPr>
          <w:p w:rsidR="00A34E06" w:rsidRDefault="00A34E06"/>
        </w:tc>
        <w:tc>
          <w:tcPr>
            <w:tcW w:w="800" w:type="dxa"/>
            <w:gridSpan w:val="2"/>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имён</w:t>
            </w:r>
          </w:p>
        </w:tc>
        <w:tc>
          <w:tcPr>
            <w:tcW w:w="140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300" w:type="dxa"/>
            <w:tcBorders>
              <w:bottom w:val="single" w:sz="8" w:space="0" w:color="auto"/>
            </w:tcBorders>
            <w:vAlign w:val="bottom"/>
          </w:tcPr>
          <w:p w:rsidR="00A34E06" w:rsidRDefault="00A34E06">
            <w:pPr>
              <w:rPr>
                <w:sz w:val="24"/>
                <w:szCs w:val="24"/>
              </w:rPr>
            </w:pPr>
          </w:p>
        </w:tc>
        <w:tc>
          <w:tcPr>
            <w:tcW w:w="1520" w:type="dxa"/>
            <w:tcBorders>
              <w:bottom w:val="single" w:sz="8" w:space="0" w:color="auto"/>
              <w:right w:val="single" w:sz="8" w:space="0" w:color="auto"/>
            </w:tcBorders>
            <w:vAlign w:val="bottom"/>
          </w:tcPr>
          <w:p w:rsidR="00A34E06" w:rsidRDefault="00A34E06">
            <w:pPr>
              <w:rPr>
                <w:sz w:val="24"/>
                <w:szCs w:val="24"/>
              </w:rPr>
            </w:pPr>
          </w:p>
        </w:tc>
        <w:tc>
          <w:tcPr>
            <w:tcW w:w="2600" w:type="dxa"/>
            <w:gridSpan w:val="4"/>
            <w:tcBorders>
              <w:bottom w:val="single" w:sz="8" w:space="0" w:color="auto"/>
            </w:tcBorders>
            <w:vAlign w:val="bottom"/>
          </w:tcPr>
          <w:p w:rsidR="00A34E06" w:rsidRDefault="005843AF">
            <w:pPr>
              <w:ind w:left="80"/>
              <w:rPr>
                <w:sz w:val="20"/>
                <w:szCs w:val="20"/>
              </w:rPr>
            </w:pPr>
            <w:r>
              <w:rPr>
                <w:rFonts w:eastAsia="Times New Roman"/>
                <w:sz w:val="24"/>
                <w:szCs w:val="24"/>
              </w:rPr>
              <w:t>существительных</w:t>
            </w:r>
          </w:p>
        </w:tc>
        <w:tc>
          <w:tcPr>
            <w:tcW w:w="52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320" w:type="dxa"/>
            <w:tcBorders>
              <w:bottom w:val="single" w:sz="8" w:space="0" w:color="auto"/>
              <w:right w:val="single" w:sz="8" w:space="0" w:color="auto"/>
            </w:tcBorders>
            <w:vAlign w:val="bottom"/>
          </w:tcPr>
          <w:p w:rsidR="00A34E06" w:rsidRDefault="00A34E06">
            <w:pPr>
              <w:rPr>
                <w:sz w:val="24"/>
                <w:szCs w:val="24"/>
              </w:rPr>
            </w:pPr>
          </w:p>
        </w:tc>
        <w:tc>
          <w:tcPr>
            <w:tcW w:w="140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39</w:t>
            </w:r>
          </w:p>
        </w:tc>
        <w:tc>
          <w:tcPr>
            <w:tcW w:w="1300" w:type="dxa"/>
            <w:vAlign w:val="bottom"/>
          </w:tcPr>
          <w:p w:rsidR="00A34E06" w:rsidRDefault="00A34E06">
            <w:pPr>
              <w:rPr>
                <w:sz w:val="23"/>
                <w:szCs w:val="23"/>
              </w:rPr>
            </w:pPr>
          </w:p>
        </w:tc>
        <w:tc>
          <w:tcPr>
            <w:tcW w:w="1520" w:type="dxa"/>
            <w:tcBorders>
              <w:right w:val="single" w:sz="8" w:space="0" w:color="auto"/>
            </w:tcBorders>
            <w:vAlign w:val="bottom"/>
          </w:tcPr>
          <w:p w:rsidR="00A34E06" w:rsidRDefault="00A34E06">
            <w:pPr>
              <w:rPr>
                <w:sz w:val="23"/>
                <w:szCs w:val="23"/>
              </w:rPr>
            </w:pPr>
          </w:p>
        </w:tc>
        <w:tc>
          <w:tcPr>
            <w:tcW w:w="4240" w:type="dxa"/>
            <w:gridSpan w:val="8"/>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Ошибки  в  построении  предложений,</w:t>
            </w:r>
          </w:p>
        </w:tc>
        <w:tc>
          <w:tcPr>
            <w:tcW w:w="140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14</w:t>
            </w:r>
          </w:p>
        </w:tc>
        <w:tc>
          <w:tcPr>
            <w:tcW w:w="780" w:type="dxa"/>
            <w:tcBorders>
              <w:right w:val="single" w:sz="8" w:space="0" w:color="auto"/>
            </w:tcBorders>
            <w:vAlign w:val="bottom"/>
          </w:tcPr>
          <w:p w:rsidR="00A34E06" w:rsidRDefault="005843AF">
            <w:pPr>
              <w:spacing w:line="273" w:lineRule="exact"/>
              <w:ind w:right="403"/>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300" w:type="dxa"/>
            <w:vAlign w:val="bottom"/>
          </w:tcPr>
          <w:p w:rsidR="00A34E06" w:rsidRDefault="00A34E06"/>
        </w:tc>
        <w:tc>
          <w:tcPr>
            <w:tcW w:w="1520" w:type="dxa"/>
            <w:tcBorders>
              <w:right w:val="single" w:sz="8" w:space="0" w:color="auto"/>
            </w:tcBorders>
            <w:vAlign w:val="bottom"/>
          </w:tcPr>
          <w:p w:rsidR="00A34E06" w:rsidRDefault="00A34E06"/>
        </w:tc>
        <w:tc>
          <w:tcPr>
            <w:tcW w:w="1420" w:type="dxa"/>
            <w:gridSpan w:val="2"/>
            <w:vAlign w:val="bottom"/>
          </w:tcPr>
          <w:p w:rsidR="00A34E06" w:rsidRDefault="005843AF">
            <w:pPr>
              <w:spacing w:line="264" w:lineRule="exact"/>
              <w:ind w:left="80"/>
              <w:rPr>
                <w:sz w:val="20"/>
                <w:szCs w:val="20"/>
              </w:rPr>
            </w:pPr>
            <w:r>
              <w:rPr>
                <w:rFonts w:eastAsia="Times New Roman"/>
                <w:sz w:val="24"/>
                <w:szCs w:val="24"/>
              </w:rPr>
              <w:t>связанные</w:t>
            </w:r>
          </w:p>
        </w:tc>
        <w:tc>
          <w:tcPr>
            <w:tcW w:w="420" w:type="dxa"/>
            <w:vAlign w:val="bottom"/>
          </w:tcPr>
          <w:p w:rsidR="00A34E06" w:rsidRDefault="00A34E06"/>
        </w:tc>
        <w:tc>
          <w:tcPr>
            <w:tcW w:w="760" w:type="dxa"/>
            <w:vAlign w:val="bottom"/>
          </w:tcPr>
          <w:p w:rsidR="00A34E06" w:rsidRDefault="005843AF">
            <w:pPr>
              <w:spacing w:line="264" w:lineRule="exact"/>
              <w:ind w:left="40"/>
              <w:rPr>
                <w:sz w:val="20"/>
                <w:szCs w:val="20"/>
              </w:rPr>
            </w:pPr>
            <w:r>
              <w:rPr>
                <w:rFonts w:eastAsia="Times New Roman"/>
                <w:sz w:val="24"/>
                <w:szCs w:val="24"/>
              </w:rPr>
              <w:t>с</w:t>
            </w:r>
          </w:p>
        </w:tc>
        <w:tc>
          <w:tcPr>
            <w:tcW w:w="1640" w:type="dxa"/>
            <w:gridSpan w:val="4"/>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нарушениями</w:t>
            </w:r>
          </w:p>
        </w:tc>
        <w:tc>
          <w:tcPr>
            <w:tcW w:w="140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A34E06">
            <w:pPr>
              <w:rPr>
                <w:sz w:val="24"/>
                <w:szCs w:val="24"/>
              </w:rPr>
            </w:pPr>
          </w:p>
        </w:tc>
        <w:tc>
          <w:tcPr>
            <w:tcW w:w="2600" w:type="dxa"/>
            <w:gridSpan w:val="4"/>
            <w:vAlign w:val="bottom"/>
          </w:tcPr>
          <w:p w:rsidR="00A34E06" w:rsidRDefault="005843AF">
            <w:pPr>
              <w:ind w:left="80"/>
              <w:rPr>
                <w:sz w:val="20"/>
                <w:szCs w:val="20"/>
              </w:rPr>
            </w:pPr>
            <w:r>
              <w:rPr>
                <w:rFonts w:eastAsia="Times New Roman"/>
                <w:sz w:val="24"/>
                <w:szCs w:val="24"/>
              </w:rPr>
              <w:t>грамматической нормы.</w:t>
            </w:r>
          </w:p>
        </w:tc>
        <w:tc>
          <w:tcPr>
            <w:tcW w:w="52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320" w:type="dxa"/>
            <w:tcBorders>
              <w:right w:val="single" w:sz="8" w:space="0" w:color="auto"/>
            </w:tcBorders>
            <w:vAlign w:val="bottom"/>
          </w:tcPr>
          <w:p w:rsidR="00A34E06" w:rsidRDefault="00A34E06">
            <w:pPr>
              <w:rPr>
                <w:sz w:val="24"/>
                <w:szCs w:val="24"/>
              </w:rPr>
            </w:pP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300" w:type="dxa"/>
            <w:tcBorders>
              <w:bottom w:val="single" w:sz="8" w:space="0" w:color="auto"/>
            </w:tcBorders>
            <w:vAlign w:val="bottom"/>
          </w:tcPr>
          <w:p w:rsidR="00A34E06" w:rsidRDefault="00A34E06">
            <w:pPr>
              <w:rPr>
                <w:sz w:val="24"/>
                <w:szCs w:val="24"/>
              </w:rPr>
            </w:pPr>
          </w:p>
        </w:tc>
        <w:tc>
          <w:tcPr>
            <w:tcW w:w="1520" w:type="dxa"/>
            <w:tcBorders>
              <w:bottom w:val="single" w:sz="8" w:space="0" w:color="auto"/>
              <w:right w:val="single" w:sz="8" w:space="0" w:color="auto"/>
            </w:tcBorders>
            <w:vAlign w:val="bottom"/>
          </w:tcPr>
          <w:p w:rsidR="00A34E06" w:rsidRDefault="00A34E06">
            <w:pPr>
              <w:rPr>
                <w:sz w:val="24"/>
                <w:szCs w:val="24"/>
              </w:rPr>
            </w:pPr>
          </w:p>
        </w:tc>
        <w:tc>
          <w:tcPr>
            <w:tcW w:w="3120" w:type="dxa"/>
            <w:gridSpan w:val="5"/>
            <w:tcBorders>
              <w:bottom w:val="single" w:sz="8" w:space="0" w:color="auto"/>
            </w:tcBorders>
            <w:vAlign w:val="bottom"/>
          </w:tcPr>
          <w:p w:rsidR="00A34E06" w:rsidRDefault="005843AF">
            <w:pPr>
              <w:ind w:left="80"/>
              <w:rPr>
                <w:sz w:val="20"/>
                <w:szCs w:val="20"/>
              </w:rPr>
            </w:pPr>
            <w:r>
              <w:rPr>
                <w:rFonts w:eastAsia="Times New Roman"/>
                <w:w w:val="99"/>
                <w:sz w:val="24"/>
                <w:szCs w:val="24"/>
              </w:rPr>
              <w:t>Орфографический практикум</w:t>
            </w:r>
          </w:p>
        </w:tc>
        <w:tc>
          <w:tcPr>
            <w:tcW w:w="32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320" w:type="dxa"/>
            <w:tcBorders>
              <w:bottom w:val="single" w:sz="8" w:space="0" w:color="auto"/>
              <w:right w:val="single" w:sz="8" w:space="0" w:color="auto"/>
            </w:tcBorders>
            <w:vAlign w:val="bottom"/>
          </w:tcPr>
          <w:p w:rsidR="00A34E06" w:rsidRDefault="00A34E06">
            <w:pPr>
              <w:rPr>
                <w:sz w:val="24"/>
                <w:szCs w:val="24"/>
              </w:rPr>
            </w:pPr>
          </w:p>
        </w:tc>
        <w:tc>
          <w:tcPr>
            <w:tcW w:w="140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5"/>
        </w:trPr>
        <w:tc>
          <w:tcPr>
            <w:tcW w:w="800" w:type="dxa"/>
            <w:tcBorders>
              <w:left w:val="single" w:sz="8" w:space="0" w:color="auto"/>
              <w:right w:val="single" w:sz="8" w:space="0" w:color="auto"/>
            </w:tcBorders>
            <w:vAlign w:val="bottom"/>
          </w:tcPr>
          <w:p w:rsidR="00A34E06" w:rsidRDefault="005843AF">
            <w:pPr>
              <w:spacing w:line="276" w:lineRule="exact"/>
              <w:ind w:right="280"/>
              <w:jc w:val="right"/>
              <w:rPr>
                <w:sz w:val="20"/>
                <w:szCs w:val="20"/>
              </w:rPr>
            </w:pPr>
            <w:r>
              <w:rPr>
                <w:rFonts w:eastAsia="Times New Roman"/>
                <w:sz w:val="28"/>
                <w:szCs w:val="28"/>
              </w:rPr>
              <w:t>40</w:t>
            </w:r>
          </w:p>
        </w:tc>
        <w:tc>
          <w:tcPr>
            <w:tcW w:w="2820" w:type="dxa"/>
            <w:gridSpan w:val="2"/>
            <w:tcBorders>
              <w:right w:val="single" w:sz="8" w:space="0" w:color="auto"/>
            </w:tcBorders>
            <w:vAlign w:val="bottom"/>
          </w:tcPr>
          <w:p w:rsidR="00A34E06" w:rsidRDefault="005843AF">
            <w:pPr>
              <w:spacing w:line="265" w:lineRule="exact"/>
              <w:ind w:left="100"/>
              <w:rPr>
                <w:sz w:val="20"/>
                <w:szCs w:val="20"/>
              </w:rPr>
            </w:pPr>
            <w:r>
              <w:rPr>
                <w:rFonts w:eastAsia="Times New Roman"/>
                <w:sz w:val="24"/>
                <w:szCs w:val="24"/>
              </w:rPr>
              <w:t>Речевой этикет: нормы и</w:t>
            </w:r>
          </w:p>
        </w:tc>
        <w:tc>
          <w:tcPr>
            <w:tcW w:w="4240" w:type="dxa"/>
            <w:gridSpan w:val="8"/>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Правила  речевого  этикета:  нормы  и</w:t>
            </w:r>
          </w:p>
        </w:tc>
        <w:tc>
          <w:tcPr>
            <w:tcW w:w="140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15</w:t>
            </w:r>
          </w:p>
        </w:tc>
        <w:tc>
          <w:tcPr>
            <w:tcW w:w="780" w:type="dxa"/>
            <w:tcBorders>
              <w:right w:val="single" w:sz="8" w:space="0" w:color="auto"/>
            </w:tcBorders>
            <w:vAlign w:val="bottom"/>
          </w:tcPr>
          <w:p w:rsidR="00A34E06" w:rsidRDefault="005843AF">
            <w:pPr>
              <w:spacing w:line="276" w:lineRule="exact"/>
              <w:ind w:right="403"/>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5843AF">
            <w:pPr>
              <w:ind w:left="100"/>
              <w:rPr>
                <w:sz w:val="20"/>
                <w:szCs w:val="20"/>
              </w:rPr>
            </w:pPr>
            <w:r>
              <w:rPr>
                <w:rFonts w:eastAsia="Times New Roman"/>
                <w:sz w:val="24"/>
                <w:szCs w:val="24"/>
              </w:rPr>
              <w:t>традиции</w:t>
            </w:r>
          </w:p>
        </w:tc>
        <w:tc>
          <w:tcPr>
            <w:tcW w:w="1520" w:type="dxa"/>
            <w:tcBorders>
              <w:right w:val="single" w:sz="8" w:space="0" w:color="auto"/>
            </w:tcBorders>
            <w:vAlign w:val="bottom"/>
          </w:tcPr>
          <w:p w:rsidR="00A34E06" w:rsidRDefault="00A34E06">
            <w:pPr>
              <w:rPr>
                <w:sz w:val="24"/>
                <w:szCs w:val="24"/>
              </w:rPr>
            </w:pPr>
          </w:p>
        </w:tc>
        <w:tc>
          <w:tcPr>
            <w:tcW w:w="1420" w:type="dxa"/>
            <w:gridSpan w:val="2"/>
            <w:vAlign w:val="bottom"/>
          </w:tcPr>
          <w:p w:rsidR="00A34E06" w:rsidRDefault="005843AF">
            <w:pPr>
              <w:spacing w:line="264" w:lineRule="exact"/>
              <w:ind w:left="80"/>
              <w:rPr>
                <w:sz w:val="20"/>
                <w:szCs w:val="20"/>
              </w:rPr>
            </w:pPr>
            <w:r>
              <w:rPr>
                <w:rFonts w:eastAsia="Times New Roman"/>
                <w:sz w:val="24"/>
                <w:szCs w:val="24"/>
              </w:rPr>
              <w:t>традиции.</w:t>
            </w:r>
          </w:p>
        </w:tc>
        <w:tc>
          <w:tcPr>
            <w:tcW w:w="1700" w:type="dxa"/>
            <w:gridSpan w:val="3"/>
            <w:vAlign w:val="bottom"/>
          </w:tcPr>
          <w:p w:rsidR="00A34E06" w:rsidRDefault="005843AF">
            <w:pPr>
              <w:spacing w:line="264" w:lineRule="exact"/>
              <w:ind w:right="220"/>
              <w:jc w:val="right"/>
              <w:rPr>
                <w:sz w:val="20"/>
                <w:szCs w:val="20"/>
              </w:rPr>
            </w:pPr>
            <w:r>
              <w:rPr>
                <w:rFonts w:eastAsia="Times New Roman"/>
                <w:sz w:val="24"/>
                <w:szCs w:val="24"/>
              </w:rPr>
              <w:t>Устойчивые</w:t>
            </w:r>
          </w:p>
        </w:tc>
        <w:tc>
          <w:tcPr>
            <w:tcW w:w="1120" w:type="dxa"/>
            <w:gridSpan w:val="3"/>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формулы</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300" w:type="dxa"/>
            <w:vAlign w:val="bottom"/>
          </w:tcPr>
          <w:p w:rsidR="00A34E06" w:rsidRDefault="00A34E06"/>
        </w:tc>
        <w:tc>
          <w:tcPr>
            <w:tcW w:w="1520" w:type="dxa"/>
            <w:tcBorders>
              <w:right w:val="single" w:sz="8" w:space="0" w:color="auto"/>
            </w:tcBorders>
            <w:vAlign w:val="bottom"/>
          </w:tcPr>
          <w:p w:rsidR="00A34E06" w:rsidRDefault="00A34E06"/>
        </w:tc>
        <w:tc>
          <w:tcPr>
            <w:tcW w:w="1420" w:type="dxa"/>
            <w:gridSpan w:val="2"/>
            <w:vAlign w:val="bottom"/>
          </w:tcPr>
          <w:p w:rsidR="00A34E06" w:rsidRDefault="005843AF">
            <w:pPr>
              <w:spacing w:line="264" w:lineRule="exact"/>
              <w:ind w:left="80"/>
              <w:rPr>
                <w:sz w:val="20"/>
                <w:szCs w:val="20"/>
              </w:rPr>
            </w:pPr>
            <w:r>
              <w:rPr>
                <w:rFonts w:eastAsia="Times New Roman"/>
                <w:sz w:val="24"/>
                <w:szCs w:val="24"/>
              </w:rPr>
              <w:t>речевого</w:t>
            </w:r>
          </w:p>
        </w:tc>
        <w:tc>
          <w:tcPr>
            <w:tcW w:w="1180" w:type="dxa"/>
            <w:gridSpan w:val="2"/>
            <w:vAlign w:val="bottom"/>
          </w:tcPr>
          <w:p w:rsidR="00A34E06" w:rsidRDefault="005843AF">
            <w:pPr>
              <w:spacing w:line="264" w:lineRule="exact"/>
              <w:rPr>
                <w:sz w:val="20"/>
                <w:szCs w:val="20"/>
              </w:rPr>
            </w:pPr>
            <w:r>
              <w:rPr>
                <w:rFonts w:eastAsia="Times New Roman"/>
                <w:sz w:val="24"/>
                <w:szCs w:val="24"/>
              </w:rPr>
              <w:t>этикета</w:t>
            </w:r>
          </w:p>
        </w:tc>
        <w:tc>
          <w:tcPr>
            <w:tcW w:w="520" w:type="dxa"/>
            <w:vAlign w:val="bottom"/>
          </w:tcPr>
          <w:p w:rsidR="00A34E06" w:rsidRDefault="005843AF">
            <w:pPr>
              <w:spacing w:line="264" w:lineRule="exact"/>
              <w:ind w:right="260"/>
              <w:jc w:val="center"/>
              <w:rPr>
                <w:sz w:val="20"/>
                <w:szCs w:val="20"/>
              </w:rPr>
            </w:pPr>
            <w:r>
              <w:rPr>
                <w:rFonts w:eastAsia="Times New Roman"/>
                <w:w w:val="87"/>
                <w:sz w:val="24"/>
                <w:szCs w:val="24"/>
              </w:rPr>
              <w:t>в</w:t>
            </w:r>
          </w:p>
        </w:tc>
        <w:tc>
          <w:tcPr>
            <w:tcW w:w="1120" w:type="dxa"/>
            <w:gridSpan w:val="3"/>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общении.</w:t>
            </w:r>
          </w:p>
        </w:tc>
        <w:tc>
          <w:tcPr>
            <w:tcW w:w="140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A34E06">
            <w:pPr>
              <w:rPr>
                <w:sz w:val="24"/>
                <w:szCs w:val="24"/>
              </w:rPr>
            </w:pPr>
          </w:p>
        </w:tc>
        <w:tc>
          <w:tcPr>
            <w:tcW w:w="1420" w:type="dxa"/>
            <w:gridSpan w:val="2"/>
            <w:vAlign w:val="bottom"/>
          </w:tcPr>
          <w:p w:rsidR="00A34E06" w:rsidRDefault="005843AF">
            <w:pPr>
              <w:ind w:left="80"/>
              <w:rPr>
                <w:sz w:val="20"/>
                <w:szCs w:val="20"/>
              </w:rPr>
            </w:pPr>
            <w:r>
              <w:rPr>
                <w:rFonts w:eastAsia="Times New Roman"/>
                <w:sz w:val="24"/>
                <w:szCs w:val="24"/>
              </w:rPr>
              <w:t>Обращение</w:t>
            </w:r>
          </w:p>
        </w:tc>
        <w:tc>
          <w:tcPr>
            <w:tcW w:w="420" w:type="dxa"/>
            <w:vAlign w:val="bottom"/>
          </w:tcPr>
          <w:p w:rsidR="00A34E06" w:rsidRDefault="005843AF">
            <w:pPr>
              <w:ind w:left="200"/>
              <w:rPr>
                <w:sz w:val="20"/>
                <w:szCs w:val="20"/>
              </w:rPr>
            </w:pPr>
            <w:r>
              <w:rPr>
                <w:rFonts w:eastAsia="Times New Roman"/>
                <w:sz w:val="24"/>
                <w:szCs w:val="24"/>
              </w:rPr>
              <w:t>в</w:t>
            </w:r>
          </w:p>
        </w:tc>
        <w:tc>
          <w:tcPr>
            <w:tcW w:w="1280" w:type="dxa"/>
            <w:gridSpan w:val="2"/>
            <w:vAlign w:val="bottom"/>
          </w:tcPr>
          <w:p w:rsidR="00A34E06" w:rsidRDefault="005843AF">
            <w:pPr>
              <w:ind w:right="60"/>
              <w:jc w:val="right"/>
              <w:rPr>
                <w:sz w:val="20"/>
                <w:szCs w:val="20"/>
              </w:rPr>
            </w:pPr>
            <w:r>
              <w:rPr>
                <w:rFonts w:eastAsia="Times New Roman"/>
                <w:sz w:val="24"/>
                <w:szCs w:val="24"/>
              </w:rPr>
              <w:t>русском</w:t>
            </w:r>
          </w:p>
        </w:tc>
        <w:tc>
          <w:tcPr>
            <w:tcW w:w="1120" w:type="dxa"/>
            <w:gridSpan w:val="3"/>
            <w:tcBorders>
              <w:right w:val="single" w:sz="8" w:space="0" w:color="auto"/>
            </w:tcBorders>
            <w:vAlign w:val="bottom"/>
          </w:tcPr>
          <w:p w:rsidR="00A34E06" w:rsidRDefault="005843AF">
            <w:pPr>
              <w:jc w:val="right"/>
              <w:rPr>
                <w:sz w:val="20"/>
                <w:szCs w:val="20"/>
              </w:rPr>
            </w:pPr>
            <w:r>
              <w:rPr>
                <w:rFonts w:eastAsia="Times New Roman"/>
                <w:sz w:val="24"/>
                <w:szCs w:val="24"/>
              </w:rPr>
              <w:t>речевом</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A34E06">
            <w:pPr>
              <w:rPr>
                <w:sz w:val="24"/>
                <w:szCs w:val="24"/>
              </w:rPr>
            </w:pPr>
          </w:p>
        </w:tc>
        <w:tc>
          <w:tcPr>
            <w:tcW w:w="424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этикете. История этикетной формулы</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A34E06">
            <w:pPr>
              <w:rPr>
                <w:sz w:val="24"/>
                <w:szCs w:val="24"/>
              </w:rPr>
            </w:pPr>
          </w:p>
        </w:tc>
        <w:tc>
          <w:tcPr>
            <w:tcW w:w="312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обращения в русском языке</w:t>
            </w:r>
          </w:p>
        </w:tc>
        <w:tc>
          <w:tcPr>
            <w:tcW w:w="32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320" w:type="dxa"/>
            <w:tcBorders>
              <w:bottom w:val="single" w:sz="8" w:space="0" w:color="auto"/>
              <w:right w:val="single" w:sz="8" w:space="0" w:color="auto"/>
            </w:tcBorders>
            <w:vAlign w:val="bottom"/>
          </w:tcPr>
          <w:p w:rsidR="00A34E06" w:rsidRDefault="00A34E06">
            <w:pPr>
              <w:rPr>
                <w:sz w:val="24"/>
                <w:szCs w:val="24"/>
              </w:rPr>
            </w:pPr>
          </w:p>
        </w:tc>
        <w:tc>
          <w:tcPr>
            <w:tcW w:w="140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41</w:t>
            </w:r>
          </w:p>
        </w:tc>
        <w:tc>
          <w:tcPr>
            <w:tcW w:w="1300" w:type="dxa"/>
            <w:vAlign w:val="bottom"/>
          </w:tcPr>
          <w:p w:rsidR="00A34E06" w:rsidRDefault="00A34E06">
            <w:pPr>
              <w:rPr>
                <w:sz w:val="23"/>
                <w:szCs w:val="23"/>
              </w:rPr>
            </w:pPr>
          </w:p>
        </w:tc>
        <w:tc>
          <w:tcPr>
            <w:tcW w:w="1520" w:type="dxa"/>
            <w:tcBorders>
              <w:right w:val="single" w:sz="8" w:space="0" w:color="auto"/>
            </w:tcBorders>
            <w:vAlign w:val="bottom"/>
          </w:tcPr>
          <w:p w:rsidR="00A34E06" w:rsidRDefault="00A34E06">
            <w:pPr>
              <w:rPr>
                <w:sz w:val="23"/>
                <w:szCs w:val="23"/>
              </w:rPr>
            </w:pPr>
          </w:p>
        </w:tc>
        <w:tc>
          <w:tcPr>
            <w:tcW w:w="4240" w:type="dxa"/>
            <w:gridSpan w:val="8"/>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Особенности употребления в качестве</w:t>
            </w:r>
          </w:p>
        </w:tc>
        <w:tc>
          <w:tcPr>
            <w:tcW w:w="140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15</w:t>
            </w:r>
          </w:p>
        </w:tc>
        <w:tc>
          <w:tcPr>
            <w:tcW w:w="780" w:type="dxa"/>
            <w:tcBorders>
              <w:right w:val="single" w:sz="8" w:space="0" w:color="auto"/>
            </w:tcBorders>
            <w:vAlign w:val="bottom"/>
          </w:tcPr>
          <w:p w:rsidR="00A34E06" w:rsidRDefault="005843AF">
            <w:pPr>
              <w:spacing w:line="273" w:lineRule="exact"/>
              <w:ind w:right="403"/>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300" w:type="dxa"/>
            <w:vAlign w:val="bottom"/>
          </w:tcPr>
          <w:p w:rsidR="00A34E06" w:rsidRDefault="00A34E06"/>
        </w:tc>
        <w:tc>
          <w:tcPr>
            <w:tcW w:w="1520" w:type="dxa"/>
            <w:tcBorders>
              <w:right w:val="single" w:sz="8" w:space="0" w:color="auto"/>
            </w:tcBorders>
            <w:vAlign w:val="bottom"/>
          </w:tcPr>
          <w:p w:rsidR="00A34E06" w:rsidRDefault="00A34E06"/>
        </w:tc>
        <w:tc>
          <w:tcPr>
            <w:tcW w:w="1420" w:type="dxa"/>
            <w:gridSpan w:val="2"/>
            <w:vAlign w:val="bottom"/>
          </w:tcPr>
          <w:p w:rsidR="00A34E06" w:rsidRDefault="005843AF">
            <w:pPr>
              <w:spacing w:line="264" w:lineRule="exact"/>
              <w:ind w:left="80"/>
              <w:rPr>
                <w:sz w:val="20"/>
                <w:szCs w:val="20"/>
              </w:rPr>
            </w:pPr>
            <w:r>
              <w:rPr>
                <w:rFonts w:eastAsia="Times New Roman"/>
                <w:sz w:val="24"/>
                <w:szCs w:val="24"/>
              </w:rPr>
              <w:t>обращений</w:t>
            </w:r>
          </w:p>
        </w:tc>
        <w:tc>
          <w:tcPr>
            <w:tcW w:w="1700" w:type="dxa"/>
            <w:gridSpan w:val="3"/>
            <w:vAlign w:val="bottom"/>
          </w:tcPr>
          <w:p w:rsidR="00A34E06" w:rsidRDefault="005843AF">
            <w:pPr>
              <w:spacing w:line="264" w:lineRule="exact"/>
              <w:jc w:val="right"/>
              <w:rPr>
                <w:sz w:val="20"/>
                <w:szCs w:val="20"/>
              </w:rPr>
            </w:pPr>
            <w:r>
              <w:rPr>
                <w:rFonts w:eastAsia="Times New Roman"/>
                <w:sz w:val="24"/>
                <w:szCs w:val="24"/>
              </w:rPr>
              <w:t>собственных</w:t>
            </w:r>
          </w:p>
        </w:tc>
        <w:tc>
          <w:tcPr>
            <w:tcW w:w="320" w:type="dxa"/>
            <w:vAlign w:val="bottom"/>
          </w:tcPr>
          <w:p w:rsidR="00A34E06" w:rsidRDefault="00A34E06"/>
        </w:tc>
        <w:tc>
          <w:tcPr>
            <w:tcW w:w="800" w:type="dxa"/>
            <w:gridSpan w:val="2"/>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имён,</w:t>
            </w:r>
          </w:p>
        </w:tc>
        <w:tc>
          <w:tcPr>
            <w:tcW w:w="140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A34E06">
            <w:pPr>
              <w:rPr>
                <w:sz w:val="24"/>
                <w:szCs w:val="24"/>
              </w:rPr>
            </w:pPr>
          </w:p>
        </w:tc>
        <w:tc>
          <w:tcPr>
            <w:tcW w:w="424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названий  людей  по  степени  родства,</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A34E06">
            <w:pPr>
              <w:rPr>
                <w:sz w:val="24"/>
                <w:szCs w:val="24"/>
              </w:rPr>
            </w:pPr>
          </w:p>
        </w:tc>
        <w:tc>
          <w:tcPr>
            <w:tcW w:w="424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по   положению   в   обществе,   по</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A34E06">
            <w:pPr>
              <w:rPr>
                <w:sz w:val="24"/>
                <w:szCs w:val="24"/>
              </w:rPr>
            </w:pPr>
          </w:p>
        </w:tc>
        <w:tc>
          <w:tcPr>
            <w:tcW w:w="424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профессии, должности; по возрасту и</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A34E06">
            <w:pPr>
              <w:rPr>
                <w:sz w:val="24"/>
                <w:szCs w:val="24"/>
              </w:rPr>
            </w:pPr>
          </w:p>
        </w:tc>
        <w:tc>
          <w:tcPr>
            <w:tcW w:w="740" w:type="dxa"/>
            <w:tcBorders>
              <w:bottom w:val="single" w:sz="8" w:space="0" w:color="auto"/>
            </w:tcBorders>
            <w:vAlign w:val="bottom"/>
          </w:tcPr>
          <w:p w:rsidR="00A34E06" w:rsidRDefault="005843AF">
            <w:pPr>
              <w:ind w:left="80"/>
              <w:rPr>
                <w:sz w:val="20"/>
                <w:szCs w:val="20"/>
              </w:rPr>
            </w:pPr>
            <w:r>
              <w:rPr>
                <w:rFonts w:eastAsia="Times New Roman"/>
                <w:sz w:val="24"/>
                <w:szCs w:val="24"/>
              </w:rPr>
              <w:t>полу</w:t>
            </w:r>
          </w:p>
        </w:tc>
        <w:tc>
          <w:tcPr>
            <w:tcW w:w="680" w:type="dxa"/>
            <w:tcBorders>
              <w:bottom w:val="single" w:sz="8" w:space="0" w:color="auto"/>
            </w:tcBorders>
            <w:vAlign w:val="bottom"/>
          </w:tcPr>
          <w:p w:rsidR="00A34E06" w:rsidRDefault="00A34E06">
            <w:pPr>
              <w:rPr>
                <w:sz w:val="24"/>
                <w:szCs w:val="24"/>
              </w:rPr>
            </w:pPr>
          </w:p>
        </w:tc>
        <w:tc>
          <w:tcPr>
            <w:tcW w:w="420" w:type="dxa"/>
            <w:tcBorders>
              <w:bottom w:val="single" w:sz="8" w:space="0" w:color="auto"/>
            </w:tcBorders>
            <w:vAlign w:val="bottom"/>
          </w:tcPr>
          <w:p w:rsidR="00A34E06" w:rsidRDefault="00A34E06">
            <w:pPr>
              <w:rPr>
                <w:sz w:val="24"/>
                <w:szCs w:val="24"/>
              </w:rPr>
            </w:pPr>
          </w:p>
        </w:tc>
        <w:tc>
          <w:tcPr>
            <w:tcW w:w="760" w:type="dxa"/>
            <w:tcBorders>
              <w:bottom w:val="single" w:sz="8" w:space="0" w:color="auto"/>
            </w:tcBorders>
            <w:vAlign w:val="bottom"/>
          </w:tcPr>
          <w:p w:rsidR="00A34E06" w:rsidRDefault="00A34E06">
            <w:pPr>
              <w:rPr>
                <w:sz w:val="24"/>
                <w:szCs w:val="24"/>
              </w:rPr>
            </w:pPr>
          </w:p>
        </w:tc>
        <w:tc>
          <w:tcPr>
            <w:tcW w:w="52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320" w:type="dxa"/>
            <w:tcBorders>
              <w:bottom w:val="single" w:sz="8" w:space="0" w:color="auto"/>
              <w:right w:val="single" w:sz="8" w:space="0" w:color="auto"/>
            </w:tcBorders>
            <w:vAlign w:val="bottom"/>
          </w:tcPr>
          <w:p w:rsidR="00A34E06" w:rsidRDefault="00A34E06">
            <w:pPr>
              <w:rPr>
                <w:sz w:val="24"/>
                <w:szCs w:val="24"/>
              </w:rPr>
            </w:pPr>
          </w:p>
        </w:tc>
        <w:tc>
          <w:tcPr>
            <w:tcW w:w="140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42</w:t>
            </w:r>
          </w:p>
        </w:tc>
        <w:tc>
          <w:tcPr>
            <w:tcW w:w="1300" w:type="dxa"/>
            <w:vAlign w:val="bottom"/>
          </w:tcPr>
          <w:p w:rsidR="00A34E06" w:rsidRDefault="00A34E06">
            <w:pPr>
              <w:rPr>
                <w:sz w:val="23"/>
                <w:szCs w:val="23"/>
              </w:rPr>
            </w:pPr>
          </w:p>
        </w:tc>
        <w:tc>
          <w:tcPr>
            <w:tcW w:w="1520" w:type="dxa"/>
            <w:tcBorders>
              <w:right w:val="single" w:sz="8" w:space="0" w:color="auto"/>
            </w:tcBorders>
            <w:vAlign w:val="bottom"/>
          </w:tcPr>
          <w:p w:rsidR="00A34E06" w:rsidRDefault="00A34E06">
            <w:pPr>
              <w:rPr>
                <w:sz w:val="23"/>
                <w:szCs w:val="23"/>
              </w:rPr>
            </w:pPr>
          </w:p>
        </w:tc>
        <w:tc>
          <w:tcPr>
            <w:tcW w:w="1420" w:type="dxa"/>
            <w:gridSpan w:val="2"/>
            <w:vAlign w:val="bottom"/>
          </w:tcPr>
          <w:p w:rsidR="00A34E06" w:rsidRDefault="005843AF">
            <w:pPr>
              <w:spacing w:line="264" w:lineRule="exact"/>
              <w:ind w:left="80"/>
              <w:rPr>
                <w:sz w:val="20"/>
                <w:szCs w:val="20"/>
              </w:rPr>
            </w:pPr>
            <w:r>
              <w:rPr>
                <w:rFonts w:eastAsia="Times New Roman"/>
                <w:sz w:val="24"/>
                <w:szCs w:val="24"/>
              </w:rPr>
              <w:t>Обращение</w:t>
            </w:r>
          </w:p>
        </w:tc>
        <w:tc>
          <w:tcPr>
            <w:tcW w:w="420" w:type="dxa"/>
            <w:vAlign w:val="bottom"/>
          </w:tcPr>
          <w:p w:rsidR="00A34E06" w:rsidRDefault="005843AF">
            <w:pPr>
              <w:spacing w:line="264" w:lineRule="exact"/>
              <w:ind w:left="40"/>
              <w:rPr>
                <w:sz w:val="20"/>
                <w:szCs w:val="20"/>
              </w:rPr>
            </w:pPr>
            <w:r>
              <w:rPr>
                <w:rFonts w:eastAsia="Times New Roman"/>
                <w:sz w:val="24"/>
                <w:szCs w:val="24"/>
              </w:rPr>
              <w:t>как</w:t>
            </w:r>
          </w:p>
        </w:tc>
        <w:tc>
          <w:tcPr>
            <w:tcW w:w="1280" w:type="dxa"/>
            <w:gridSpan w:val="2"/>
            <w:vAlign w:val="bottom"/>
          </w:tcPr>
          <w:p w:rsidR="00A34E06" w:rsidRDefault="005843AF">
            <w:pPr>
              <w:spacing w:line="264" w:lineRule="exact"/>
              <w:jc w:val="right"/>
              <w:rPr>
                <w:sz w:val="20"/>
                <w:szCs w:val="20"/>
              </w:rPr>
            </w:pPr>
            <w:r>
              <w:rPr>
                <w:rFonts w:eastAsia="Times New Roman"/>
                <w:sz w:val="24"/>
                <w:szCs w:val="24"/>
              </w:rPr>
              <w:t>показатель</w:t>
            </w:r>
          </w:p>
        </w:tc>
        <w:tc>
          <w:tcPr>
            <w:tcW w:w="1120" w:type="dxa"/>
            <w:gridSpan w:val="3"/>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степени</w:t>
            </w:r>
          </w:p>
        </w:tc>
        <w:tc>
          <w:tcPr>
            <w:tcW w:w="140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15</w:t>
            </w:r>
          </w:p>
        </w:tc>
        <w:tc>
          <w:tcPr>
            <w:tcW w:w="780" w:type="dxa"/>
            <w:tcBorders>
              <w:right w:val="single" w:sz="8" w:space="0" w:color="auto"/>
            </w:tcBorders>
            <w:vAlign w:val="bottom"/>
          </w:tcPr>
          <w:p w:rsidR="00A34E06" w:rsidRDefault="005843AF">
            <w:pPr>
              <w:spacing w:line="273" w:lineRule="exact"/>
              <w:ind w:right="403"/>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300" w:type="dxa"/>
            <w:vAlign w:val="bottom"/>
          </w:tcPr>
          <w:p w:rsidR="00A34E06" w:rsidRDefault="00A34E06"/>
        </w:tc>
        <w:tc>
          <w:tcPr>
            <w:tcW w:w="1520" w:type="dxa"/>
            <w:tcBorders>
              <w:right w:val="single" w:sz="8" w:space="0" w:color="auto"/>
            </w:tcBorders>
            <w:vAlign w:val="bottom"/>
          </w:tcPr>
          <w:p w:rsidR="00A34E06" w:rsidRDefault="00A34E06"/>
        </w:tc>
        <w:tc>
          <w:tcPr>
            <w:tcW w:w="4240" w:type="dxa"/>
            <w:gridSpan w:val="8"/>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воспитанности человека, отношения к</w:t>
            </w:r>
          </w:p>
        </w:tc>
        <w:tc>
          <w:tcPr>
            <w:tcW w:w="140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A34E06">
            <w:pPr>
              <w:rPr>
                <w:sz w:val="24"/>
                <w:szCs w:val="24"/>
              </w:rPr>
            </w:pPr>
          </w:p>
        </w:tc>
        <w:tc>
          <w:tcPr>
            <w:tcW w:w="1840" w:type="dxa"/>
            <w:gridSpan w:val="3"/>
            <w:vAlign w:val="bottom"/>
          </w:tcPr>
          <w:p w:rsidR="00A34E06" w:rsidRDefault="005843AF">
            <w:pPr>
              <w:ind w:left="80"/>
              <w:rPr>
                <w:sz w:val="20"/>
                <w:szCs w:val="20"/>
              </w:rPr>
            </w:pPr>
            <w:r>
              <w:rPr>
                <w:rFonts w:eastAsia="Times New Roman"/>
                <w:sz w:val="24"/>
                <w:szCs w:val="24"/>
              </w:rPr>
              <w:t>собеседнику,</w:t>
            </w:r>
          </w:p>
        </w:tc>
        <w:tc>
          <w:tcPr>
            <w:tcW w:w="2400" w:type="dxa"/>
            <w:gridSpan w:val="5"/>
            <w:tcBorders>
              <w:right w:val="single" w:sz="8" w:space="0" w:color="auto"/>
            </w:tcBorders>
            <w:vAlign w:val="bottom"/>
          </w:tcPr>
          <w:p w:rsidR="00A34E06" w:rsidRDefault="005843AF">
            <w:pPr>
              <w:jc w:val="right"/>
              <w:rPr>
                <w:sz w:val="20"/>
                <w:szCs w:val="20"/>
              </w:rPr>
            </w:pPr>
            <w:r>
              <w:rPr>
                <w:rFonts w:eastAsia="Times New Roman"/>
                <w:sz w:val="24"/>
                <w:szCs w:val="24"/>
              </w:rPr>
              <w:t>эмоционального</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A34E06">
            <w:pPr>
              <w:rPr>
                <w:sz w:val="24"/>
                <w:szCs w:val="24"/>
              </w:rPr>
            </w:pPr>
          </w:p>
        </w:tc>
        <w:tc>
          <w:tcPr>
            <w:tcW w:w="424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состояния. Обращения в официальной</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7"/>
        </w:trPr>
        <w:tc>
          <w:tcPr>
            <w:tcW w:w="800" w:type="dxa"/>
            <w:tcBorders>
              <w:left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A34E06">
            <w:pPr>
              <w:rPr>
                <w:sz w:val="24"/>
                <w:szCs w:val="24"/>
              </w:rPr>
            </w:pPr>
          </w:p>
        </w:tc>
        <w:tc>
          <w:tcPr>
            <w:tcW w:w="424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и  неофициальной  речевой  ситуации.</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A34E06">
            <w:pPr>
              <w:rPr>
                <w:sz w:val="24"/>
                <w:szCs w:val="24"/>
              </w:rPr>
            </w:pPr>
          </w:p>
        </w:tc>
        <w:tc>
          <w:tcPr>
            <w:tcW w:w="2600" w:type="dxa"/>
            <w:gridSpan w:val="4"/>
            <w:vAlign w:val="bottom"/>
          </w:tcPr>
          <w:p w:rsidR="00A34E06" w:rsidRDefault="005843AF">
            <w:pPr>
              <w:ind w:left="80"/>
              <w:rPr>
                <w:sz w:val="20"/>
                <w:szCs w:val="20"/>
              </w:rPr>
            </w:pPr>
            <w:r>
              <w:rPr>
                <w:rFonts w:eastAsia="Times New Roman"/>
                <w:sz w:val="24"/>
                <w:szCs w:val="24"/>
              </w:rPr>
              <w:t>Современные  формулы</w:t>
            </w:r>
          </w:p>
        </w:tc>
        <w:tc>
          <w:tcPr>
            <w:tcW w:w="1320" w:type="dxa"/>
            <w:gridSpan w:val="3"/>
            <w:vAlign w:val="bottom"/>
          </w:tcPr>
          <w:p w:rsidR="00A34E06" w:rsidRDefault="005843AF">
            <w:pPr>
              <w:ind w:left="140"/>
              <w:rPr>
                <w:sz w:val="20"/>
                <w:szCs w:val="20"/>
              </w:rPr>
            </w:pPr>
            <w:r>
              <w:rPr>
                <w:rFonts w:eastAsia="Times New Roman"/>
                <w:sz w:val="24"/>
                <w:szCs w:val="24"/>
              </w:rPr>
              <w:t>обращения</w:t>
            </w:r>
          </w:p>
        </w:tc>
        <w:tc>
          <w:tcPr>
            <w:tcW w:w="320" w:type="dxa"/>
            <w:tcBorders>
              <w:right w:val="single" w:sz="8" w:space="0" w:color="auto"/>
            </w:tcBorders>
            <w:vAlign w:val="bottom"/>
          </w:tcPr>
          <w:p w:rsidR="00A34E06" w:rsidRDefault="005843AF">
            <w:pPr>
              <w:jc w:val="right"/>
              <w:rPr>
                <w:sz w:val="20"/>
                <w:szCs w:val="20"/>
              </w:rPr>
            </w:pPr>
            <w:r>
              <w:rPr>
                <w:rFonts w:eastAsia="Times New Roman"/>
                <w:sz w:val="24"/>
                <w:szCs w:val="24"/>
              </w:rPr>
              <w:t>к</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A34E06">
            <w:pPr>
              <w:rPr>
                <w:sz w:val="24"/>
                <w:szCs w:val="24"/>
              </w:rPr>
            </w:pPr>
          </w:p>
        </w:tc>
        <w:tc>
          <w:tcPr>
            <w:tcW w:w="2600" w:type="dxa"/>
            <w:gridSpan w:val="4"/>
            <w:vAlign w:val="bottom"/>
          </w:tcPr>
          <w:p w:rsidR="00A34E06" w:rsidRDefault="005843AF">
            <w:pPr>
              <w:ind w:left="80"/>
              <w:rPr>
                <w:sz w:val="20"/>
                <w:szCs w:val="20"/>
              </w:rPr>
            </w:pPr>
            <w:r>
              <w:rPr>
                <w:rFonts w:eastAsia="Times New Roman"/>
                <w:sz w:val="24"/>
                <w:szCs w:val="24"/>
              </w:rPr>
              <w:t>незнакомому человеку.</w:t>
            </w:r>
          </w:p>
        </w:tc>
        <w:tc>
          <w:tcPr>
            <w:tcW w:w="1640" w:type="dxa"/>
            <w:gridSpan w:val="4"/>
            <w:tcBorders>
              <w:right w:val="single" w:sz="8" w:space="0" w:color="auto"/>
            </w:tcBorders>
            <w:vAlign w:val="bottom"/>
          </w:tcPr>
          <w:p w:rsidR="00A34E06" w:rsidRDefault="005843AF">
            <w:pPr>
              <w:jc w:val="right"/>
              <w:rPr>
                <w:sz w:val="20"/>
                <w:szCs w:val="20"/>
              </w:rPr>
            </w:pPr>
            <w:r>
              <w:rPr>
                <w:rFonts w:eastAsia="Times New Roman"/>
                <w:sz w:val="24"/>
                <w:szCs w:val="24"/>
              </w:rPr>
              <w:t>Употребление</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A34E06">
            <w:pPr>
              <w:rPr>
                <w:sz w:val="24"/>
                <w:szCs w:val="24"/>
              </w:rPr>
            </w:pPr>
          </w:p>
        </w:tc>
        <w:tc>
          <w:tcPr>
            <w:tcW w:w="1420" w:type="dxa"/>
            <w:gridSpan w:val="2"/>
            <w:vAlign w:val="bottom"/>
          </w:tcPr>
          <w:p w:rsidR="00A34E06" w:rsidRDefault="005843AF">
            <w:pPr>
              <w:ind w:left="80"/>
              <w:rPr>
                <w:sz w:val="20"/>
                <w:szCs w:val="20"/>
              </w:rPr>
            </w:pPr>
            <w:r>
              <w:rPr>
                <w:rFonts w:eastAsia="Times New Roman"/>
                <w:sz w:val="24"/>
                <w:szCs w:val="24"/>
              </w:rPr>
              <w:t>формы «он».</w:t>
            </w:r>
          </w:p>
        </w:tc>
        <w:tc>
          <w:tcPr>
            <w:tcW w:w="420" w:type="dxa"/>
            <w:vAlign w:val="bottom"/>
          </w:tcPr>
          <w:p w:rsidR="00A34E06" w:rsidRDefault="00A34E06">
            <w:pPr>
              <w:rPr>
                <w:sz w:val="24"/>
                <w:szCs w:val="24"/>
              </w:rPr>
            </w:pPr>
          </w:p>
        </w:tc>
        <w:tc>
          <w:tcPr>
            <w:tcW w:w="760" w:type="dxa"/>
            <w:vAlign w:val="bottom"/>
          </w:tcPr>
          <w:p w:rsidR="00A34E06" w:rsidRDefault="00A34E06">
            <w:pPr>
              <w:rPr>
                <w:sz w:val="24"/>
                <w:szCs w:val="24"/>
              </w:rPr>
            </w:pPr>
          </w:p>
        </w:tc>
        <w:tc>
          <w:tcPr>
            <w:tcW w:w="52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320" w:type="dxa"/>
            <w:tcBorders>
              <w:right w:val="single" w:sz="8" w:space="0" w:color="auto"/>
            </w:tcBorders>
            <w:vAlign w:val="bottom"/>
          </w:tcPr>
          <w:p w:rsidR="00A34E06" w:rsidRDefault="00A34E06">
            <w:pPr>
              <w:rPr>
                <w:sz w:val="24"/>
                <w:szCs w:val="24"/>
              </w:rPr>
            </w:pP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A34E06">
            <w:pPr>
              <w:rPr>
                <w:sz w:val="24"/>
                <w:szCs w:val="24"/>
              </w:rPr>
            </w:pPr>
          </w:p>
        </w:tc>
        <w:tc>
          <w:tcPr>
            <w:tcW w:w="424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Орфографический  и  пунктуационный</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A34E06">
            <w:pPr>
              <w:rPr>
                <w:sz w:val="24"/>
                <w:szCs w:val="24"/>
              </w:rPr>
            </w:pPr>
          </w:p>
        </w:tc>
        <w:tc>
          <w:tcPr>
            <w:tcW w:w="1420" w:type="dxa"/>
            <w:gridSpan w:val="2"/>
            <w:vAlign w:val="bottom"/>
          </w:tcPr>
          <w:p w:rsidR="00A34E06" w:rsidRDefault="005843AF">
            <w:pPr>
              <w:ind w:left="80"/>
              <w:rPr>
                <w:sz w:val="20"/>
                <w:szCs w:val="20"/>
              </w:rPr>
            </w:pPr>
            <w:r>
              <w:rPr>
                <w:rFonts w:eastAsia="Times New Roman"/>
                <w:sz w:val="24"/>
                <w:szCs w:val="24"/>
              </w:rPr>
              <w:t>практикум</w:t>
            </w:r>
          </w:p>
        </w:tc>
        <w:tc>
          <w:tcPr>
            <w:tcW w:w="420" w:type="dxa"/>
            <w:vAlign w:val="bottom"/>
          </w:tcPr>
          <w:p w:rsidR="00A34E06" w:rsidRDefault="00A34E06">
            <w:pPr>
              <w:rPr>
                <w:sz w:val="24"/>
                <w:szCs w:val="24"/>
              </w:rPr>
            </w:pPr>
          </w:p>
        </w:tc>
        <w:tc>
          <w:tcPr>
            <w:tcW w:w="760" w:type="dxa"/>
            <w:vAlign w:val="bottom"/>
          </w:tcPr>
          <w:p w:rsidR="00A34E06" w:rsidRDefault="00A34E06">
            <w:pPr>
              <w:rPr>
                <w:sz w:val="24"/>
                <w:szCs w:val="24"/>
              </w:rPr>
            </w:pPr>
          </w:p>
        </w:tc>
        <w:tc>
          <w:tcPr>
            <w:tcW w:w="52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320" w:type="dxa"/>
            <w:tcBorders>
              <w:right w:val="single" w:sz="8" w:space="0" w:color="auto"/>
            </w:tcBorders>
            <w:vAlign w:val="bottom"/>
          </w:tcPr>
          <w:p w:rsidR="00A34E06" w:rsidRDefault="00A34E06">
            <w:pPr>
              <w:rPr>
                <w:sz w:val="24"/>
                <w:szCs w:val="24"/>
              </w:rPr>
            </w:pP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6"/>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300" w:type="dxa"/>
            <w:tcBorders>
              <w:bottom w:val="single" w:sz="8" w:space="0" w:color="auto"/>
            </w:tcBorders>
            <w:vAlign w:val="bottom"/>
          </w:tcPr>
          <w:p w:rsidR="00A34E06" w:rsidRDefault="00A34E06">
            <w:pPr>
              <w:rPr>
                <w:sz w:val="24"/>
                <w:szCs w:val="24"/>
              </w:rPr>
            </w:pPr>
          </w:p>
        </w:tc>
        <w:tc>
          <w:tcPr>
            <w:tcW w:w="1520" w:type="dxa"/>
            <w:tcBorders>
              <w:bottom w:val="single" w:sz="8" w:space="0" w:color="auto"/>
              <w:right w:val="single" w:sz="8" w:space="0" w:color="auto"/>
            </w:tcBorders>
            <w:vAlign w:val="bottom"/>
          </w:tcPr>
          <w:p w:rsidR="00A34E06" w:rsidRDefault="00A34E06">
            <w:pPr>
              <w:rPr>
                <w:sz w:val="24"/>
                <w:szCs w:val="24"/>
              </w:rPr>
            </w:pPr>
          </w:p>
        </w:tc>
        <w:tc>
          <w:tcPr>
            <w:tcW w:w="740" w:type="dxa"/>
            <w:tcBorders>
              <w:bottom w:val="single" w:sz="8" w:space="0" w:color="auto"/>
            </w:tcBorders>
            <w:vAlign w:val="bottom"/>
          </w:tcPr>
          <w:p w:rsidR="00A34E06" w:rsidRDefault="00A34E06">
            <w:pPr>
              <w:rPr>
                <w:sz w:val="24"/>
                <w:szCs w:val="24"/>
              </w:rPr>
            </w:pPr>
          </w:p>
        </w:tc>
        <w:tc>
          <w:tcPr>
            <w:tcW w:w="680" w:type="dxa"/>
            <w:tcBorders>
              <w:bottom w:val="single" w:sz="8" w:space="0" w:color="auto"/>
            </w:tcBorders>
            <w:vAlign w:val="bottom"/>
          </w:tcPr>
          <w:p w:rsidR="00A34E06" w:rsidRDefault="00A34E06">
            <w:pPr>
              <w:rPr>
                <w:sz w:val="24"/>
                <w:szCs w:val="24"/>
              </w:rPr>
            </w:pPr>
          </w:p>
        </w:tc>
        <w:tc>
          <w:tcPr>
            <w:tcW w:w="420" w:type="dxa"/>
            <w:tcBorders>
              <w:bottom w:val="single" w:sz="8" w:space="0" w:color="auto"/>
            </w:tcBorders>
            <w:vAlign w:val="bottom"/>
          </w:tcPr>
          <w:p w:rsidR="00A34E06" w:rsidRDefault="00A34E06">
            <w:pPr>
              <w:rPr>
                <w:sz w:val="24"/>
                <w:szCs w:val="24"/>
              </w:rPr>
            </w:pPr>
          </w:p>
        </w:tc>
        <w:tc>
          <w:tcPr>
            <w:tcW w:w="760" w:type="dxa"/>
            <w:tcBorders>
              <w:bottom w:val="single" w:sz="8" w:space="0" w:color="auto"/>
            </w:tcBorders>
            <w:vAlign w:val="bottom"/>
          </w:tcPr>
          <w:p w:rsidR="00A34E06" w:rsidRDefault="00A34E06">
            <w:pPr>
              <w:rPr>
                <w:sz w:val="24"/>
                <w:szCs w:val="24"/>
              </w:rPr>
            </w:pPr>
          </w:p>
        </w:tc>
        <w:tc>
          <w:tcPr>
            <w:tcW w:w="52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320" w:type="dxa"/>
            <w:tcBorders>
              <w:bottom w:val="single" w:sz="8" w:space="0" w:color="auto"/>
              <w:right w:val="single" w:sz="8" w:space="0" w:color="auto"/>
            </w:tcBorders>
            <w:vAlign w:val="bottom"/>
          </w:tcPr>
          <w:p w:rsidR="00A34E06" w:rsidRDefault="00A34E06">
            <w:pPr>
              <w:rPr>
                <w:sz w:val="24"/>
                <w:szCs w:val="24"/>
              </w:rPr>
            </w:pPr>
          </w:p>
        </w:tc>
        <w:tc>
          <w:tcPr>
            <w:tcW w:w="140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556"/>
        </w:trPr>
        <w:tc>
          <w:tcPr>
            <w:tcW w:w="800" w:type="dxa"/>
            <w:vAlign w:val="bottom"/>
          </w:tcPr>
          <w:p w:rsidR="00A34E06" w:rsidRDefault="00A34E06">
            <w:pPr>
              <w:rPr>
                <w:sz w:val="24"/>
                <w:szCs w:val="24"/>
              </w:rPr>
            </w:pPr>
          </w:p>
        </w:tc>
        <w:tc>
          <w:tcPr>
            <w:tcW w:w="1300" w:type="dxa"/>
            <w:vAlign w:val="bottom"/>
          </w:tcPr>
          <w:p w:rsidR="00A34E06" w:rsidRDefault="00A34E06">
            <w:pPr>
              <w:rPr>
                <w:sz w:val="24"/>
                <w:szCs w:val="24"/>
              </w:rPr>
            </w:pPr>
          </w:p>
        </w:tc>
        <w:tc>
          <w:tcPr>
            <w:tcW w:w="152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420" w:type="dxa"/>
            <w:vAlign w:val="bottom"/>
          </w:tcPr>
          <w:p w:rsidR="00A34E06" w:rsidRDefault="00A34E06">
            <w:pPr>
              <w:rPr>
                <w:sz w:val="24"/>
                <w:szCs w:val="24"/>
              </w:rPr>
            </w:pPr>
          </w:p>
        </w:tc>
        <w:tc>
          <w:tcPr>
            <w:tcW w:w="760" w:type="dxa"/>
            <w:vAlign w:val="bottom"/>
          </w:tcPr>
          <w:p w:rsidR="00A34E06" w:rsidRDefault="00A34E06">
            <w:pPr>
              <w:rPr>
                <w:sz w:val="24"/>
                <w:szCs w:val="24"/>
              </w:rPr>
            </w:pPr>
          </w:p>
        </w:tc>
        <w:tc>
          <w:tcPr>
            <w:tcW w:w="52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780" w:type="dxa"/>
            <w:vAlign w:val="bottom"/>
          </w:tcPr>
          <w:p w:rsidR="00A34E06" w:rsidRDefault="005843AF">
            <w:pPr>
              <w:jc w:val="right"/>
              <w:rPr>
                <w:sz w:val="20"/>
                <w:szCs w:val="20"/>
              </w:rPr>
            </w:pPr>
            <w:r>
              <w:rPr>
                <w:rFonts w:ascii="Calibri" w:eastAsia="Calibri" w:hAnsi="Calibri" w:cs="Calibri"/>
                <w:sz w:val="20"/>
                <w:szCs w:val="20"/>
              </w:rPr>
              <w:t>54</w:t>
            </w:r>
          </w:p>
        </w:tc>
        <w:tc>
          <w:tcPr>
            <w:tcW w:w="0" w:type="dxa"/>
            <w:vAlign w:val="bottom"/>
          </w:tcPr>
          <w:p w:rsidR="00A34E06" w:rsidRDefault="00A34E06">
            <w:pPr>
              <w:rPr>
                <w:sz w:val="1"/>
                <w:szCs w:val="1"/>
              </w:rPr>
            </w:pPr>
          </w:p>
        </w:tc>
      </w:tr>
    </w:tbl>
    <w:p w:rsidR="00A34E06" w:rsidRDefault="00A34E06">
      <w:pPr>
        <w:sectPr w:rsidR="00A34E06">
          <w:pgSz w:w="11900" w:h="16838"/>
          <w:pgMar w:top="1112" w:right="726" w:bottom="662" w:left="1140" w:header="0" w:footer="0" w:gutter="0"/>
          <w:cols w:space="720" w:equalWidth="0">
            <w:col w:w="10040"/>
          </w:cols>
        </w:sectPr>
      </w:pPr>
    </w:p>
    <w:tbl>
      <w:tblPr>
        <w:tblW w:w="0" w:type="auto"/>
        <w:tblInd w:w="10" w:type="dxa"/>
        <w:tblLayout w:type="fixed"/>
        <w:tblCellMar>
          <w:left w:w="0" w:type="dxa"/>
          <w:right w:w="0" w:type="dxa"/>
        </w:tblCellMar>
        <w:tblLook w:val="04A0"/>
      </w:tblPr>
      <w:tblGrid>
        <w:gridCol w:w="800"/>
        <w:gridCol w:w="2840"/>
        <w:gridCol w:w="840"/>
        <w:gridCol w:w="420"/>
        <w:gridCol w:w="160"/>
        <w:gridCol w:w="280"/>
        <w:gridCol w:w="340"/>
        <w:gridCol w:w="600"/>
        <w:gridCol w:w="100"/>
        <w:gridCol w:w="140"/>
        <w:gridCol w:w="480"/>
        <w:gridCol w:w="440"/>
        <w:gridCol w:w="440"/>
        <w:gridCol w:w="1380"/>
        <w:gridCol w:w="780"/>
        <w:gridCol w:w="30"/>
      </w:tblGrid>
      <w:tr w:rsidR="00A34E06">
        <w:trPr>
          <w:trHeight w:val="290"/>
        </w:trPr>
        <w:tc>
          <w:tcPr>
            <w:tcW w:w="800" w:type="dxa"/>
            <w:tcBorders>
              <w:top w:val="single" w:sz="8" w:space="0" w:color="auto"/>
              <w:left w:val="single" w:sz="8" w:space="0" w:color="auto"/>
              <w:right w:val="single" w:sz="8" w:space="0" w:color="auto"/>
            </w:tcBorders>
            <w:vAlign w:val="bottom"/>
          </w:tcPr>
          <w:p w:rsidR="00A34E06" w:rsidRDefault="005843AF">
            <w:pPr>
              <w:spacing w:line="290" w:lineRule="exact"/>
              <w:ind w:left="100"/>
              <w:rPr>
                <w:sz w:val="20"/>
                <w:szCs w:val="20"/>
              </w:rPr>
            </w:pPr>
            <w:r>
              <w:rPr>
                <w:rFonts w:eastAsia="Times New Roman"/>
                <w:sz w:val="28"/>
                <w:szCs w:val="28"/>
              </w:rPr>
              <w:lastRenderedPageBreak/>
              <w:t>43,</w:t>
            </w:r>
          </w:p>
        </w:tc>
        <w:tc>
          <w:tcPr>
            <w:tcW w:w="284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Проверочная работа № 2</w:t>
            </w:r>
          </w:p>
        </w:tc>
        <w:tc>
          <w:tcPr>
            <w:tcW w:w="4240" w:type="dxa"/>
            <w:gridSpan w:val="11"/>
            <w:tcBorders>
              <w:top w:val="single" w:sz="8" w:space="0" w:color="auto"/>
              <w:right w:val="single" w:sz="8" w:space="0" w:color="auto"/>
            </w:tcBorders>
            <w:vAlign w:val="bottom"/>
          </w:tcPr>
          <w:p w:rsidR="00A34E06" w:rsidRDefault="005843AF">
            <w:pPr>
              <w:ind w:right="20"/>
              <w:jc w:val="right"/>
              <w:rPr>
                <w:sz w:val="20"/>
                <w:szCs w:val="20"/>
              </w:rPr>
            </w:pPr>
            <w:r>
              <w:rPr>
                <w:rFonts w:eastAsia="Times New Roman"/>
                <w:sz w:val="24"/>
                <w:szCs w:val="24"/>
              </w:rPr>
              <w:t>Ключевые слова раздела. Обобщение</w:t>
            </w:r>
          </w:p>
        </w:tc>
        <w:tc>
          <w:tcPr>
            <w:tcW w:w="1380" w:type="dxa"/>
            <w:tcBorders>
              <w:top w:val="single" w:sz="8" w:space="0" w:color="auto"/>
              <w:right w:val="single" w:sz="8" w:space="0" w:color="auto"/>
            </w:tcBorders>
            <w:vAlign w:val="bottom"/>
          </w:tcPr>
          <w:p w:rsidR="00A34E06" w:rsidRDefault="00A34E06">
            <w:pPr>
              <w:rPr>
                <w:sz w:val="24"/>
                <w:szCs w:val="24"/>
              </w:rPr>
            </w:pPr>
          </w:p>
        </w:tc>
        <w:tc>
          <w:tcPr>
            <w:tcW w:w="780" w:type="dxa"/>
            <w:tcBorders>
              <w:top w:val="single" w:sz="8" w:space="0" w:color="auto"/>
              <w:right w:val="single" w:sz="8" w:space="0" w:color="auto"/>
            </w:tcBorders>
            <w:vAlign w:val="bottom"/>
          </w:tcPr>
          <w:p w:rsidR="00A34E06" w:rsidRDefault="005843AF">
            <w:pPr>
              <w:spacing w:line="290" w:lineRule="exact"/>
              <w:ind w:left="100"/>
              <w:rPr>
                <w:sz w:val="20"/>
                <w:szCs w:val="20"/>
              </w:rPr>
            </w:pPr>
            <w:r>
              <w:rPr>
                <w:rFonts w:eastAsia="Times New Roman"/>
                <w:sz w:val="28"/>
                <w:szCs w:val="28"/>
              </w:rPr>
              <w:t>2</w:t>
            </w:r>
          </w:p>
        </w:tc>
        <w:tc>
          <w:tcPr>
            <w:tcW w:w="0" w:type="dxa"/>
            <w:vAlign w:val="bottom"/>
          </w:tcPr>
          <w:p w:rsidR="00A34E06" w:rsidRDefault="00A34E06">
            <w:pPr>
              <w:rPr>
                <w:sz w:val="1"/>
                <w:szCs w:val="1"/>
              </w:rPr>
            </w:pPr>
          </w:p>
        </w:tc>
      </w:tr>
      <w:tr w:rsidR="00A34E06">
        <w:trPr>
          <w:trHeight w:val="286"/>
        </w:trPr>
        <w:tc>
          <w:tcPr>
            <w:tcW w:w="800" w:type="dxa"/>
            <w:tcBorders>
              <w:left w:val="single" w:sz="8" w:space="0" w:color="auto"/>
              <w:right w:val="single" w:sz="8" w:space="0" w:color="auto"/>
            </w:tcBorders>
            <w:vAlign w:val="bottom"/>
          </w:tcPr>
          <w:p w:rsidR="00A34E06" w:rsidRDefault="005843AF">
            <w:pPr>
              <w:spacing w:line="286" w:lineRule="exact"/>
              <w:ind w:left="100"/>
              <w:rPr>
                <w:sz w:val="20"/>
                <w:szCs w:val="20"/>
              </w:rPr>
            </w:pPr>
            <w:r>
              <w:rPr>
                <w:rFonts w:eastAsia="Times New Roman"/>
                <w:sz w:val="28"/>
                <w:szCs w:val="28"/>
              </w:rPr>
              <w:t>44</w:t>
            </w:r>
          </w:p>
        </w:tc>
        <w:tc>
          <w:tcPr>
            <w:tcW w:w="2840" w:type="dxa"/>
            <w:tcBorders>
              <w:right w:val="single" w:sz="8" w:space="0" w:color="auto"/>
            </w:tcBorders>
            <w:vAlign w:val="bottom"/>
          </w:tcPr>
          <w:p w:rsidR="00A34E06" w:rsidRDefault="00A34E06">
            <w:pPr>
              <w:rPr>
                <w:sz w:val="24"/>
                <w:szCs w:val="24"/>
              </w:rPr>
            </w:pPr>
          </w:p>
        </w:tc>
        <w:tc>
          <w:tcPr>
            <w:tcW w:w="1260" w:type="dxa"/>
            <w:gridSpan w:val="2"/>
            <w:vAlign w:val="bottom"/>
          </w:tcPr>
          <w:p w:rsidR="00A34E06" w:rsidRDefault="005843AF">
            <w:pPr>
              <w:spacing w:line="264" w:lineRule="exact"/>
              <w:ind w:left="100"/>
              <w:rPr>
                <w:sz w:val="20"/>
                <w:szCs w:val="20"/>
              </w:rPr>
            </w:pPr>
            <w:r>
              <w:rPr>
                <w:rFonts w:eastAsia="Times New Roman"/>
                <w:sz w:val="24"/>
                <w:szCs w:val="24"/>
              </w:rPr>
              <w:t>материала.</w:t>
            </w:r>
          </w:p>
        </w:tc>
        <w:tc>
          <w:tcPr>
            <w:tcW w:w="16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100" w:type="dxa"/>
            <w:vAlign w:val="bottom"/>
          </w:tcPr>
          <w:p w:rsidR="00A34E06" w:rsidRDefault="00A34E06">
            <w:pPr>
              <w:rPr>
                <w:sz w:val="24"/>
                <w:szCs w:val="24"/>
              </w:rPr>
            </w:pPr>
          </w:p>
        </w:tc>
        <w:tc>
          <w:tcPr>
            <w:tcW w:w="140" w:type="dxa"/>
            <w:vAlign w:val="bottom"/>
          </w:tcPr>
          <w:p w:rsidR="00A34E06" w:rsidRDefault="00A34E06">
            <w:pPr>
              <w:rPr>
                <w:sz w:val="24"/>
                <w:szCs w:val="24"/>
              </w:rPr>
            </w:pPr>
          </w:p>
        </w:tc>
        <w:tc>
          <w:tcPr>
            <w:tcW w:w="1360" w:type="dxa"/>
            <w:gridSpan w:val="3"/>
            <w:vMerge w:val="restart"/>
            <w:tcBorders>
              <w:right w:val="single" w:sz="8" w:space="0" w:color="auto"/>
            </w:tcBorders>
            <w:vAlign w:val="bottom"/>
          </w:tcPr>
          <w:p w:rsidR="00A34E06" w:rsidRDefault="005843AF">
            <w:pPr>
              <w:ind w:right="20"/>
              <w:jc w:val="right"/>
              <w:rPr>
                <w:sz w:val="20"/>
                <w:szCs w:val="20"/>
              </w:rPr>
            </w:pPr>
            <w:r>
              <w:rPr>
                <w:rFonts w:eastAsia="Times New Roman"/>
                <w:w w:val="98"/>
                <w:sz w:val="24"/>
                <w:szCs w:val="24"/>
              </w:rPr>
              <w:t>результатов</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840" w:type="dxa"/>
            <w:tcBorders>
              <w:right w:val="single" w:sz="8" w:space="0" w:color="auto"/>
            </w:tcBorders>
            <w:vAlign w:val="bottom"/>
          </w:tcPr>
          <w:p w:rsidR="00A34E06" w:rsidRDefault="00A34E06"/>
        </w:tc>
        <w:tc>
          <w:tcPr>
            <w:tcW w:w="1700" w:type="dxa"/>
            <w:gridSpan w:val="4"/>
            <w:vAlign w:val="bottom"/>
          </w:tcPr>
          <w:p w:rsidR="00A34E06" w:rsidRDefault="005843AF">
            <w:pPr>
              <w:spacing w:line="264" w:lineRule="exact"/>
              <w:ind w:left="100"/>
              <w:rPr>
                <w:sz w:val="20"/>
                <w:szCs w:val="20"/>
              </w:rPr>
            </w:pPr>
            <w:r>
              <w:rPr>
                <w:rFonts w:eastAsia="Times New Roman"/>
                <w:sz w:val="24"/>
                <w:szCs w:val="24"/>
              </w:rPr>
              <w:t>Представление</w:t>
            </w:r>
          </w:p>
        </w:tc>
        <w:tc>
          <w:tcPr>
            <w:tcW w:w="340" w:type="dxa"/>
            <w:vAlign w:val="bottom"/>
          </w:tcPr>
          <w:p w:rsidR="00A34E06" w:rsidRDefault="00A34E06"/>
        </w:tc>
        <w:tc>
          <w:tcPr>
            <w:tcW w:w="600" w:type="dxa"/>
            <w:vAlign w:val="bottom"/>
          </w:tcPr>
          <w:p w:rsidR="00A34E06" w:rsidRDefault="00A34E06"/>
        </w:tc>
        <w:tc>
          <w:tcPr>
            <w:tcW w:w="100" w:type="dxa"/>
            <w:vAlign w:val="bottom"/>
          </w:tcPr>
          <w:p w:rsidR="00A34E06" w:rsidRDefault="00A34E06"/>
        </w:tc>
        <w:tc>
          <w:tcPr>
            <w:tcW w:w="140" w:type="dxa"/>
            <w:vAlign w:val="bottom"/>
          </w:tcPr>
          <w:p w:rsidR="00A34E06" w:rsidRDefault="00A34E06"/>
        </w:tc>
        <w:tc>
          <w:tcPr>
            <w:tcW w:w="1360" w:type="dxa"/>
            <w:gridSpan w:val="3"/>
            <w:vMerge/>
            <w:tcBorders>
              <w:right w:val="single" w:sz="8" w:space="0" w:color="auto"/>
            </w:tcBorders>
            <w:vAlign w:val="bottom"/>
          </w:tcPr>
          <w:p w:rsidR="00A34E06" w:rsidRDefault="00A34E06"/>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1"/>
        </w:trPr>
        <w:tc>
          <w:tcPr>
            <w:tcW w:w="800" w:type="dxa"/>
            <w:tcBorders>
              <w:left w:val="single" w:sz="8" w:space="0" w:color="auto"/>
              <w:bottom w:val="single" w:sz="8" w:space="0" w:color="auto"/>
              <w:right w:val="single" w:sz="8" w:space="0" w:color="auto"/>
            </w:tcBorders>
            <w:vAlign w:val="bottom"/>
          </w:tcPr>
          <w:p w:rsidR="00A34E06" w:rsidRDefault="00A34E06">
            <w:pPr>
              <w:rPr>
                <w:sz w:val="23"/>
                <w:szCs w:val="23"/>
              </w:rPr>
            </w:pPr>
          </w:p>
        </w:tc>
        <w:tc>
          <w:tcPr>
            <w:tcW w:w="2840" w:type="dxa"/>
            <w:tcBorders>
              <w:bottom w:val="single" w:sz="8" w:space="0" w:color="auto"/>
              <w:right w:val="single" w:sz="8" w:space="0" w:color="auto"/>
            </w:tcBorders>
            <w:vAlign w:val="bottom"/>
          </w:tcPr>
          <w:p w:rsidR="00A34E06" w:rsidRDefault="00A34E06">
            <w:pPr>
              <w:rPr>
                <w:sz w:val="23"/>
                <w:szCs w:val="23"/>
              </w:rPr>
            </w:pPr>
          </w:p>
        </w:tc>
        <w:tc>
          <w:tcPr>
            <w:tcW w:w="4240" w:type="dxa"/>
            <w:gridSpan w:val="11"/>
            <w:tcBorders>
              <w:bottom w:val="single" w:sz="8" w:space="0" w:color="auto"/>
              <w:right w:val="single" w:sz="8" w:space="0" w:color="auto"/>
            </w:tcBorders>
            <w:vAlign w:val="bottom"/>
          </w:tcPr>
          <w:p w:rsidR="00A34E06" w:rsidRDefault="005843AF">
            <w:pPr>
              <w:spacing w:line="266" w:lineRule="exact"/>
              <w:ind w:left="100"/>
              <w:rPr>
                <w:sz w:val="20"/>
                <w:szCs w:val="20"/>
              </w:rPr>
            </w:pPr>
            <w:r>
              <w:rPr>
                <w:rFonts w:eastAsia="Times New Roman"/>
                <w:sz w:val="24"/>
                <w:szCs w:val="24"/>
              </w:rPr>
              <w:t>проектных, исследовательских работ</w:t>
            </w:r>
          </w:p>
        </w:tc>
        <w:tc>
          <w:tcPr>
            <w:tcW w:w="1380" w:type="dxa"/>
            <w:tcBorders>
              <w:bottom w:val="single" w:sz="8" w:space="0" w:color="auto"/>
              <w:right w:val="single" w:sz="8" w:space="0" w:color="auto"/>
            </w:tcBorders>
            <w:vAlign w:val="bottom"/>
          </w:tcPr>
          <w:p w:rsidR="00A34E06" w:rsidRDefault="00A34E06">
            <w:pPr>
              <w:rPr>
                <w:sz w:val="23"/>
                <w:szCs w:val="23"/>
              </w:rPr>
            </w:pPr>
          </w:p>
        </w:tc>
        <w:tc>
          <w:tcPr>
            <w:tcW w:w="780" w:type="dxa"/>
            <w:tcBorders>
              <w:bottom w:val="single" w:sz="8" w:space="0" w:color="auto"/>
              <w:right w:val="single" w:sz="8" w:space="0" w:color="auto"/>
            </w:tcBorders>
            <w:vAlign w:val="bottom"/>
          </w:tcPr>
          <w:p w:rsidR="00A34E06" w:rsidRDefault="00A34E06">
            <w:pPr>
              <w:rPr>
                <w:sz w:val="23"/>
                <w:szCs w:val="23"/>
              </w:rPr>
            </w:pPr>
          </w:p>
        </w:tc>
        <w:tc>
          <w:tcPr>
            <w:tcW w:w="0" w:type="dxa"/>
            <w:vAlign w:val="bottom"/>
          </w:tcPr>
          <w:p w:rsidR="00A34E06" w:rsidRDefault="00A34E06">
            <w:pPr>
              <w:rPr>
                <w:sz w:val="1"/>
                <w:szCs w:val="1"/>
              </w:rPr>
            </w:pPr>
          </w:p>
        </w:tc>
      </w:tr>
      <w:tr w:rsidR="00A34E06">
        <w:trPr>
          <w:trHeight w:val="314"/>
        </w:trPr>
        <w:tc>
          <w:tcPr>
            <w:tcW w:w="800" w:type="dxa"/>
            <w:tcBorders>
              <w:left w:val="single" w:sz="8" w:space="0" w:color="auto"/>
              <w:right w:val="single" w:sz="8" w:space="0" w:color="auto"/>
            </w:tcBorders>
            <w:vAlign w:val="bottom"/>
          </w:tcPr>
          <w:p w:rsidR="00A34E06" w:rsidRDefault="00A34E06">
            <w:pPr>
              <w:rPr>
                <w:sz w:val="24"/>
                <w:szCs w:val="24"/>
              </w:rPr>
            </w:pPr>
          </w:p>
        </w:tc>
        <w:tc>
          <w:tcPr>
            <w:tcW w:w="2840" w:type="dxa"/>
            <w:vAlign w:val="bottom"/>
          </w:tcPr>
          <w:p w:rsidR="00A34E06" w:rsidRDefault="00A34E06">
            <w:pPr>
              <w:rPr>
                <w:sz w:val="24"/>
                <w:szCs w:val="24"/>
              </w:rPr>
            </w:pPr>
          </w:p>
        </w:tc>
        <w:tc>
          <w:tcPr>
            <w:tcW w:w="1420" w:type="dxa"/>
            <w:gridSpan w:val="3"/>
            <w:vAlign w:val="bottom"/>
          </w:tcPr>
          <w:p w:rsidR="00A34E06" w:rsidRDefault="005843AF">
            <w:pPr>
              <w:spacing w:line="265" w:lineRule="exact"/>
              <w:ind w:left="40"/>
              <w:rPr>
                <w:sz w:val="20"/>
                <w:szCs w:val="20"/>
              </w:rPr>
            </w:pPr>
            <w:r>
              <w:rPr>
                <w:rFonts w:eastAsia="Times New Roman"/>
                <w:b/>
                <w:bCs/>
                <w:sz w:val="24"/>
                <w:szCs w:val="24"/>
              </w:rPr>
              <w:t>Речь. Текст</w:t>
            </w:r>
          </w:p>
        </w:tc>
        <w:tc>
          <w:tcPr>
            <w:tcW w:w="28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100" w:type="dxa"/>
            <w:vAlign w:val="bottom"/>
          </w:tcPr>
          <w:p w:rsidR="00A34E06" w:rsidRDefault="00A34E06">
            <w:pPr>
              <w:rPr>
                <w:sz w:val="24"/>
                <w:szCs w:val="24"/>
              </w:rPr>
            </w:pPr>
          </w:p>
        </w:tc>
        <w:tc>
          <w:tcPr>
            <w:tcW w:w="14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5843AF">
            <w:pPr>
              <w:spacing w:line="313" w:lineRule="exact"/>
              <w:ind w:left="100"/>
              <w:rPr>
                <w:sz w:val="20"/>
                <w:szCs w:val="20"/>
              </w:rPr>
            </w:pPr>
            <w:r>
              <w:rPr>
                <w:rFonts w:eastAsia="Times New Roman"/>
                <w:b/>
                <w:bCs/>
                <w:sz w:val="28"/>
                <w:szCs w:val="28"/>
              </w:rPr>
              <w:t>22</w:t>
            </w:r>
          </w:p>
        </w:tc>
        <w:tc>
          <w:tcPr>
            <w:tcW w:w="0" w:type="dxa"/>
            <w:vAlign w:val="bottom"/>
          </w:tcPr>
          <w:p w:rsidR="00A34E06" w:rsidRDefault="00A34E06">
            <w:pPr>
              <w:rPr>
                <w:sz w:val="1"/>
                <w:szCs w:val="1"/>
              </w:rPr>
            </w:pPr>
          </w:p>
        </w:tc>
      </w:tr>
      <w:tr w:rsidR="00A34E06">
        <w:trPr>
          <w:trHeight w:val="233"/>
        </w:trPr>
        <w:tc>
          <w:tcPr>
            <w:tcW w:w="800" w:type="dxa"/>
            <w:tcBorders>
              <w:left w:val="single" w:sz="8" w:space="0" w:color="auto"/>
              <w:bottom w:val="single" w:sz="8" w:space="0" w:color="auto"/>
              <w:right w:val="single" w:sz="8" w:space="0" w:color="auto"/>
            </w:tcBorders>
            <w:vAlign w:val="bottom"/>
          </w:tcPr>
          <w:p w:rsidR="00A34E06" w:rsidRDefault="00A34E06">
            <w:pPr>
              <w:rPr>
                <w:sz w:val="20"/>
                <w:szCs w:val="20"/>
              </w:rPr>
            </w:pPr>
          </w:p>
        </w:tc>
        <w:tc>
          <w:tcPr>
            <w:tcW w:w="2840" w:type="dxa"/>
            <w:tcBorders>
              <w:bottom w:val="single" w:sz="8" w:space="0" w:color="auto"/>
            </w:tcBorders>
            <w:vAlign w:val="bottom"/>
          </w:tcPr>
          <w:p w:rsidR="00A34E06" w:rsidRDefault="00A34E06">
            <w:pPr>
              <w:rPr>
                <w:sz w:val="20"/>
                <w:szCs w:val="20"/>
              </w:rPr>
            </w:pPr>
          </w:p>
        </w:tc>
        <w:tc>
          <w:tcPr>
            <w:tcW w:w="1700" w:type="dxa"/>
            <w:gridSpan w:val="4"/>
            <w:tcBorders>
              <w:bottom w:val="single" w:sz="8" w:space="0" w:color="auto"/>
            </w:tcBorders>
            <w:vAlign w:val="bottom"/>
          </w:tcPr>
          <w:p w:rsidR="00A34E06" w:rsidRDefault="00A34E06">
            <w:pPr>
              <w:rPr>
                <w:sz w:val="20"/>
                <w:szCs w:val="20"/>
              </w:rPr>
            </w:pPr>
          </w:p>
        </w:tc>
        <w:tc>
          <w:tcPr>
            <w:tcW w:w="940" w:type="dxa"/>
            <w:gridSpan w:val="2"/>
            <w:tcBorders>
              <w:bottom w:val="single" w:sz="8" w:space="0" w:color="auto"/>
            </w:tcBorders>
            <w:vAlign w:val="bottom"/>
          </w:tcPr>
          <w:p w:rsidR="00A34E06" w:rsidRDefault="00A34E06">
            <w:pPr>
              <w:rPr>
                <w:sz w:val="20"/>
                <w:szCs w:val="20"/>
              </w:rPr>
            </w:pPr>
          </w:p>
        </w:tc>
        <w:tc>
          <w:tcPr>
            <w:tcW w:w="100" w:type="dxa"/>
            <w:tcBorders>
              <w:bottom w:val="single" w:sz="8" w:space="0" w:color="auto"/>
            </w:tcBorders>
            <w:vAlign w:val="bottom"/>
          </w:tcPr>
          <w:p w:rsidR="00A34E06" w:rsidRDefault="00A34E06">
            <w:pPr>
              <w:rPr>
                <w:sz w:val="20"/>
                <w:szCs w:val="20"/>
              </w:rPr>
            </w:pPr>
          </w:p>
        </w:tc>
        <w:tc>
          <w:tcPr>
            <w:tcW w:w="140" w:type="dxa"/>
            <w:tcBorders>
              <w:bottom w:val="single" w:sz="8" w:space="0" w:color="auto"/>
            </w:tcBorders>
            <w:vAlign w:val="bottom"/>
          </w:tcPr>
          <w:p w:rsidR="00A34E06" w:rsidRDefault="00A34E06">
            <w:pPr>
              <w:rPr>
                <w:sz w:val="20"/>
                <w:szCs w:val="20"/>
              </w:rPr>
            </w:pPr>
          </w:p>
        </w:tc>
        <w:tc>
          <w:tcPr>
            <w:tcW w:w="920" w:type="dxa"/>
            <w:gridSpan w:val="2"/>
            <w:tcBorders>
              <w:bottom w:val="single" w:sz="8" w:space="0" w:color="auto"/>
            </w:tcBorders>
            <w:vAlign w:val="bottom"/>
          </w:tcPr>
          <w:p w:rsidR="00A34E06" w:rsidRDefault="00A34E06">
            <w:pPr>
              <w:rPr>
                <w:sz w:val="20"/>
                <w:szCs w:val="20"/>
              </w:rPr>
            </w:pPr>
          </w:p>
        </w:tc>
        <w:tc>
          <w:tcPr>
            <w:tcW w:w="440" w:type="dxa"/>
            <w:tcBorders>
              <w:bottom w:val="single" w:sz="8" w:space="0" w:color="auto"/>
              <w:right w:val="single" w:sz="8" w:space="0" w:color="auto"/>
            </w:tcBorders>
            <w:vAlign w:val="bottom"/>
          </w:tcPr>
          <w:p w:rsidR="00A34E06" w:rsidRDefault="00A34E06">
            <w:pPr>
              <w:rPr>
                <w:sz w:val="20"/>
                <w:szCs w:val="20"/>
              </w:rPr>
            </w:pPr>
          </w:p>
        </w:tc>
        <w:tc>
          <w:tcPr>
            <w:tcW w:w="1380" w:type="dxa"/>
            <w:tcBorders>
              <w:bottom w:val="single" w:sz="8" w:space="0" w:color="auto"/>
              <w:right w:val="single" w:sz="8" w:space="0" w:color="auto"/>
            </w:tcBorders>
            <w:vAlign w:val="bottom"/>
          </w:tcPr>
          <w:p w:rsidR="00A34E06" w:rsidRDefault="00A34E06">
            <w:pPr>
              <w:rPr>
                <w:sz w:val="20"/>
                <w:szCs w:val="20"/>
              </w:rPr>
            </w:pPr>
          </w:p>
        </w:tc>
        <w:tc>
          <w:tcPr>
            <w:tcW w:w="780" w:type="dxa"/>
            <w:tcBorders>
              <w:bottom w:val="single" w:sz="8" w:space="0" w:color="auto"/>
              <w:right w:val="single" w:sz="8" w:space="0" w:color="auto"/>
            </w:tcBorders>
            <w:vAlign w:val="bottom"/>
          </w:tcPr>
          <w:p w:rsidR="00A34E06" w:rsidRDefault="00A34E06">
            <w:pPr>
              <w:rPr>
                <w:sz w:val="20"/>
                <w:szCs w:val="20"/>
              </w:rPr>
            </w:pPr>
          </w:p>
        </w:tc>
        <w:tc>
          <w:tcPr>
            <w:tcW w:w="0" w:type="dxa"/>
            <w:vAlign w:val="bottom"/>
          </w:tcPr>
          <w:p w:rsidR="00A34E06" w:rsidRDefault="00A34E06">
            <w:pPr>
              <w:rPr>
                <w:sz w:val="1"/>
                <w:szCs w:val="1"/>
              </w:rPr>
            </w:pPr>
          </w:p>
        </w:tc>
      </w:tr>
      <w:tr w:rsidR="00A34E06">
        <w:trPr>
          <w:trHeight w:val="268"/>
        </w:trPr>
        <w:tc>
          <w:tcPr>
            <w:tcW w:w="800" w:type="dxa"/>
            <w:tcBorders>
              <w:left w:val="single" w:sz="8" w:space="0" w:color="auto"/>
              <w:right w:val="single" w:sz="8" w:space="0" w:color="auto"/>
            </w:tcBorders>
            <w:vAlign w:val="bottom"/>
          </w:tcPr>
          <w:p w:rsidR="00A34E06" w:rsidRDefault="005843AF">
            <w:pPr>
              <w:spacing w:line="267" w:lineRule="exact"/>
              <w:ind w:left="100"/>
              <w:rPr>
                <w:sz w:val="20"/>
                <w:szCs w:val="20"/>
              </w:rPr>
            </w:pPr>
            <w:r>
              <w:rPr>
                <w:rFonts w:eastAsia="Times New Roman"/>
                <w:sz w:val="28"/>
                <w:szCs w:val="28"/>
              </w:rPr>
              <w:t>45</w:t>
            </w:r>
          </w:p>
        </w:tc>
        <w:tc>
          <w:tcPr>
            <w:tcW w:w="2840" w:type="dxa"/>
            <w:tcBorders>
              <w:right w:val="single" w:sz="8" w:space="0" w:color="auto"/>
            </w:tcBorders>
            <w:vAlign w:val="bottom"/>
          </w:tcPr>
          <w:p w:rsidR="00A34E06" w:rsidRDefault="005843AF">
            <w:pPr>
              <w:spacing w:line="264" w:lineRule="exact"/>
              <w:ind w:left="100"/>
              <w:rPr>
                <w:sz w:val="20"/>
                <w:szCs w:val="20"/>
              </w:rPr>
            </w:pPr>
            <w:r>
              <w:rPr>
                <w:rFonts w:eastAsia="Times New Roman"/>
                <w:sz w:val="24"/>
                <w:szCs w:val="24"/>
              </w:rPr>
              <w:t>Язык и речь</w:t>
            </w:r>
          </w:p>
        </w:tc>
        <w:tc>
          <w:tcPr>
            <w:tcW w:w="1700" w:type="dxa"/>
            <w:gridSpan w:val="4"/>
            <w:vAlign w:val="bottom"/>
          </w:tcPr>
          <w:p w:rsidR="00A34E06" w:rsidRDefault="005843AF">
            <w:pPr>
              <w:spacing w:line="264" w:lineRule="exact"/>
              <w:ind w:left="60"/>
              <w:rPr>
                <w:sz w:val="20"/>
                <w:szCs w:val="20"/>
              </w:rPr>
            </w:pPr>
            <w:r>
              <w:rPr>
                <w:rFonts w:eastAsia="Times New Roman"/>
                <w:sz w:val="24"/>
                <w:szCs w:val="24"/>
              </w:rPr>
              <w:t>Соотношение</w:t>
            </w:r>
          </w:p>
        </w:tc>
        <w:tc>
          <w:tcPr>
            <w:tcW w:w="940" w:type="dxa"/>
            <w:gridSpan w:val="2"/>
            <w:vAlign w:val="bottom"/>
          </w:tcPr>
          <w:p w:rsidR="00A34E06" w:rsidRDefault="005843AF">
            <w:pPr>
              <w:spacing w:line="264" w:lineRule="exact"/>
              <w:ind w:left="80"/>
              <w:rPr>
                <w:sz w:val="20"/>
                <w:szCs w:val="20"/>
              </w:rPr>
            </w:pPr>
            <w:r>
              <w:rPr>
                <w:rFonts w:eastAsia="Times New Roman"/>
                <w:w w:val="98"/>
                <w:sz w:val="24"/>
                <w:szCs w:val="24"/>
              </w:rPr>
              <w:t>понятий</w:t>
            </w:r>
          </w:p>
        </w:tc>
        <w:tc>
          <w:tcPr>
            <w:tcW w:w="100" w:type="dxa"/>
            <w:vAlign w:val="bottom"/>
          </w:tcPr>
          <w:p w:rsidR="00A34E06" w:rsidRDefault="00A34E06">
            <w:pPr>
              <w:rPr>
                <w:sz w:val="23"/>
                <w:szCs w:val="23"/>
              </w:rPr>
            </w:pPr>
          </w:p>
        </w:tc>
        <w:tc>
          <w:tcPr>
            <w:tcW w:w="140" w:type="dxa"/>
            <w:vAlign w:val="bottom"/>
          </w:tcPr>
          <w:p w:rsidR="00A34E06" w:rsidRDefault="00A34E06">
            <w:pPr>
              <w:rPr>
                <w:sz w:val="23"/>
                <w:szCs w:val="23"/>
              </w:rPr>
            </w:pPr>
          </w:p>
        </w:tc>
        <w:tc>
          <w:tcPr>
            <w:tcW w:w="920" w:type="dxa"/>
            <w:gridSpan w:val="2"/>
            <w:vAlign w:val="bottom"/>
          </w:tcPr>
          <w:p w:rsidR="00A34E06" w:rsidRDefault="005843AF">
            <w:pPr>
              <w:spacing w:line="264" w:lineRule="exact"/>
              <w:ind w:right="20"/>
              <w:jc w:val="right"/>
              <w:rPr>
                <w:sz w:val="20"/>
                <w:szCs w:val="20"/>
              </w:rPr>
            </w:pPr>
            <w:r>
              <w:rPr>
                <w:rFonts w:eastAsia="Times New Roman"/>
                <w:sz w:val="24"/>
                <w:szCs w:val="24"/>
              </w:rPr>
              <w:t>«язык»</w:t>
            </w:r>
          </w:p>
        </w:tc>
        <w:tc>
          <w:tcPr>
            <w:tcW w:w="44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16</w:t>
            </w:r>
          </w:p>
        </w:tc>
        <w:tc>
          <w:tcPr>
            <w:tcW w:w="780" w:type="dxa"/>
            <w:tcBorders>
              <w:right w:val="single" w:sz="8" w:space="0" w:color="auto"/>
            </w:tcBorders>
            <w:vAlign w:val="bottom"/>
          </w:tcPr>
          <w:p w:rsidR="00A34E06" w:rsidRDefault="005843AF">
            <w:pPr>
              <w:spacing w:line="267" w:lineRule="exact"/>
              <w:ind w:left="100"/>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840" w:type="dxa"/>
            <w:tcBorders>
              <w:right w:val="single" w:sz="8" w:space="0" w:color="auto"/>
            </w:tcBorders>
            <w:vAlign w:val="bottom"/>
          </w:tcPr>
          <w:p w:rsidR="00A34E06" w:rsidRDefault="00A34E06"/>
        </w:tc>
        <w:tc>
          <w:tcPr>
            <w:tcW w:w="4240" w:type="dxa"/>
            <w:gridSpan w:val="11"/>
            <w:tcBorders>
              <w:right w:val="single" w:sz="8" w:space="0" w:color="auto"/>
            </w:tcBorders>
            <w:vAlign w:val="bottom"/>
          </w:tcPr>
          <w:p w:rsidR="00A34E06" w:rsidRDefault="005843AF">
            <w:pPr>
              <w:spacing w:line="264" w:lineRule="exact"/>
              <w:ind w:left="60"/>
              <w:rPr>
                <w:sz w:val="20"/>
                <w:szCs w:val="20"/>
              </w:rPr>
            </w:pPr>
            <w:r>
              <w:rPr>
                <w:rFonts w:eastAsia="Times New Roman"/>
                <w:sz w:val="24"/>
                <w:szCs w:val="24"/>
              </w:rPr>
              <w:t>«речь»: владение языком; правильная</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40" w:type="dxa"/>
            <w:tcBorders>
              <w:right w:val="single" w:sz="8" w:space="0" w:color="auto"/>
            </w:tcBorders>
            <w:vAlign w:val="bottom"/>
          </w:tcPr>
          <w:p w:rsidR="00A34E06" w:rsidRDefault="00A34E06">
            <w:pPr>
              <w:rPr>
                <w:sz w:val="24"/>
                <w:szCs w:val="24"/>
              </w:rPr>
            </w:pPr>
          </w:p>
        </w:tc>
        <w:tc>
          <w:tcPr>
            <w:tcW w:w="4240" w:type="dxa"/>
            <w:gridSpan w:val="11"/>
            <w:tcBorders>
              <w:right w:val="single" w:sz="8" w:space="0" w:color="auto"/>
            </w:tcBorders>
            <w:vAlign w:val="bottom"/>
          </w:tcPr>
          <w:p w:rsidR="00A34E06" w:rsidRDefault="005843AF">
            <w:pPr>
              <w:ind w:left="60"/>
              <w:rPr>
                <w:sz w:val="20"/>
                <w:szCs w:val="20"/>
              </w:rPr>
            </w:pPr>
            <w:r>
              <w:rPr>
                <w:rFonts w:eastAsia="Times New Roman"/>
                <w:sz w:val="24"/>
                <w:szCs w:val="24"/>
              </w:rPr>
              <w:t>и  выразительная  речь.  Виды  речевой</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40" w:type="dxa"/>
            <w:tcBorders>
              <w:right w:val="single" w:sz="8" w:space="0" w:color="auto"/>
            </w:tcBorders>
            <w:vAlign w:val="bottom"/>
          </w:tcPr>
          <w:p w:rsidR="00A34E06" w:rsidRDefault="00A34E06">
            <w:pPr>
              <w:rPr>
                <w:sz w:val="24"/>
                <w:szCs w:val="24"/>
              </w:rPr>
            </w:pPr>
          </w:p>
        </w:tc>
        <w:tc>
          <w:tcPr>
            <w:tcW w:w="1700" w:type="dxa"/>
            <w:gridSpan w:val="4"/>
            <w:vAlign w:val="bottom"/>
          </w:tcPr>
          <w:p w:rsidR="00A34E06" w:rsidRDefault="005843AF">
            <w:pPr>
              <w:ind w:left="60"/>
              <w:rPr>
                <w:sz w:val="20"/>
                <w:szCs w:val="20"/>
              </w:rPr>
            </w:pPr>
            <w:r>
              <w:rPr>
                <w:rFonts w:eastAsia="Times New Roman"/>
                <w:sz w:val="24"/>
                <w:szCs w:val="24"/>
              </w:rPr>
              <w:t>деятельности:</w:t>
            </w:r>
          </w:p>
        </w:tc>
        <w:tc>
          <w:tcPr>
            <w:tcW w:w="1180" w:type="dxa"/>
            <w:gridSpan w:val="4"/>
            <w:vAlign w:val="bottom"/>
          </w:tcPr>
          <w:p w:rsidR="00A34E06" w:rsidRDefault="005843AF">
            <w:pPr>
              <w:ind w:left="20"/>
              <w:rPr>
                <w:sz w:val="20"/>
                <w:szCs w:val="20"/>
              </w:rPr>
            </w:pPr>
            <w:r>
              <w:rPr>
                <w:rFonts w:eastAsia="Times New Roman"/>
                <w:sz w:val="24"/>
                <w:szCs w:val="24"/>
              </w:rPr>
              <w:t>слушание,</w:t>
            </w:r>
          </w:p>
        </w:tc>
        <w:tc>
          <w:tcPr>
            <w:tcW w:w="1360" w:type="dxa"/>
            <w:gridSpan w:val="3"/>
            <w:tcBorders>
              <w:right w:val="single" w:sz="8" w:space="0" w:color="auto"/>
            </w:tcBorders>
            <w:vAlign w:val="bottom"/>
          </w:tcPr>
          <w:p w:rsidR="00A34E06" w:rsidRDefault="005843AF">
            <w:pPr>
              <w:ind w:right="20"/>
              <w:jc w:val="right"/>
              <w:rPr>
                <w:sz w:val="20"/>
                <w:szCs w:val="20"/>
              </w:rPr>
            </w:pPr>
            <w:r>
              <w:rPr>
                <w:rFonts w:eastAsia="Times New Roman"/>
                <w:sz w:val="24"/>
                <w:szCs w:val="24"/>
              </w:rPr>
              <w:t>говорение,</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40" w:type="dxa"/>
            <w:tcBorders>
              <w:right w:val="single" w:sz="8" w:space="0" w:color="auto"/>
            </w:tcBorders>
            <w:vAlign w:val="bottom"/>
          </w:tcPr>
          <w:p w:rsidR="00A34E06" w:rsidRDefault="00A34E06">
            <w:pPr>
              <w:rPr>
                <w:sz w:val="24"/>
                <w:szCs w:val="24"/>
              </w:rPr>
            </w:pPr>
          </w:p>
        </w:tc>
        <w:tc>
          <w:tcPr>
            <w:tcW w:w="1700" w:type="dxa"/>
            <w:gridSpan w:val="4"/>
            <w:vAlign w:val="bottom"/>
          </w:tcPr>
          <w:p w:rsidR="00A34E06" w:rsidRDefault="005843AF">
            <w:pPr>
              <w:ind w:left="60"/>
              <w:rPr>
                <w:sz w:val="20"/>
                <w:szCs w:val="20"/>
              </w:rPr>
            </w:pPr>
            <w:r>
              <w:rPr>
                <w:rFonts w:eastAsia="Times New Roman"/>
                <w:w w:val="99"/>
                <w:sz w:val="24"/>
                <w:szCs w:val="24"/>
              </w:rPr>
              <w:t>чтение, письмо.</w:t>
            </w:r>
          </w:p>
        </w:tc>
        <w:tc>
          <w:tcPr>
            <w:tcW w:w="3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100" w:type="dxa"/>
            <w:vAlign w:val="bottom"/>
          </w:tcPr>
          <w:p w:rsidR="00A34E06" w:rsidRDefault="00A34E06">
            <w:pPr>
              <w:rPr>
                <w:sz w:val="24"/>
                <w:szCs w:val="24"/>
              </w:rPr>
            </w:pPr>
          </w:p>
        </w:tc>
        <w:tc>
          <w:tcPr>
            <w:tcW w:w="14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840" w:type="dxa"/>
            <w:tcBorders>
              <w:bottom w:val="single" w:sz="8" w:space="0" w:color="auto"/>
              <w:right w:val="single" w:sz="8" w:space="0" w:color="auto"/>
            </w:tcBorders>
            <w:vAlign w:val="bottom"/>
          </w:tcPr>
          <w:p w:rsidR="00A34E06" w:rsidRDefault="00A34E06">
            <w:pPr>
              <w:rPr>
                <w:sz w:val="24"/>
                <w:szCs w:val="24"/>
              </w:rPr>
            </w:pPr>
          </w:p>
        </w:tc>
        <w:tc>
          <w:tcPr>
            <w:tcW w:w="3360" w:type="dxa"/>
            <w:gridSpan w:val="9"/>
            <w:tcBorders>
              <w:bottom w:val="single" w:sz="8" w:space="0" w:color="auto"/>
            </w:tcBorders>
            <w:vAlign w:val="bottom"/>
          </w:tcPr>
          <w:p w:rsidR="00A34E06" w:rsidRDefault="005843AF">
            <w:pPr>
              <w:ind w:left="60"/>
              <w:rPr>
                <w:sz w:val="20"/>
                <w:szCs w:val="20"/>
              </w:rPr>
            </w:pPr>
            <w:r>
              <w:rPr>
                <w:rFonts w:eastAsia="Times New Roman"/>
                <w:sz w:val="24"/>
                <w:szCs w:val="24"/>
              </w:rPr>
              <w:t>Орфографический практикум</w:t>
            </w:r>
          </w:p>
        </w:tc>
        <w:tc>
          <w:tcPr>
            <w:tcW w:w="44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46</w:t>
            </w:r>
          </w:p>
        </w:tc>
        <w:tc>
          <w:tcPr>
            <w:tcW w:w="2840" w:type="dxa"/>
            <w:tcBorders>
              <w:right w:val="single" w:sz="8" w:space="0" w:color="auto"/>
            </w:tcBorders>
            <w:vAlign w:val="bottom"/>
          </w:tcPr>
          <w:p w:rsidR="00A34E06" w:rsidRDefault="005843AF">
            <w:pPr>
              <w:spacing w:line="264" w:lineRule="exact"/>
              <w:ind w:left="100"/>
              <w:rPr>
                <w:sz w:val="20"/>
                <w:szCs w:val="20"/>
              </w:rPr>
            </w:pPr>
            <w:r>
              <w:rPr>
                <w:rFonts w:eastAsia="Times New Roman"/>
                <w:sz w:val="24"/>
                <w:szCs w:val="24"/>
              </w:rPr>
              <w:t>Средства</w:t>
            </w:r>
          </w:p>
        </w:tc>
        <w:tc>
          <w:tcPr>
            <w:tcW w:w="2040" w:type="dxa"/>
            <w:gridSpan w:val="5"/>
            <w:vAlign w:val="bottom"/>
          </w:tcPr>
          <w:p w:rsidR="00A34E06" w:rsidRDefault="005843AF">
            <w:pPr>
              <w:spacing w:line="264" w:lineRule="exact"/>
              <w:ind w:left="60"/>
              <w:rPr>
                <w:sz w:val="20"/>
                <w:szCs w:val="20"/>
              </w:rPr>
            </w:pPr>
            <w:r>
              <w:rPr>
                <w:rFonts w:eastAsia="Times New Roman"/>
                <w:sz w:val="24"/>
                <w:szCs w:val="24"/>
              </w:rPr>
              <w:t>Выразительность</w:t>
            </w:r>
          </w:p>
        </w:tc>
        <w:tc>
          <w:tcPr>
            <w:tcW w:w="600" w:type="dxa"/>
            <w:vAlign w:val="bottom"/>
          </w:tcPr>
          <w:p w:rsidR="00A34E06" w:rsidRDefault="005843AF">
            <w:pPr>
              <w:spacing w:line="264" w:lineRule="exact"/>
              <w:jc w:val="right"/>
              <w:rPr>
                <w:sz w:val="20"/>
                <w:szCs w:val="20"/>
              </w:rPr>
            </w:pPr>
            <w:r>
              <w:rPr>
                <w:rFonts w:eastAsia="Times New Roman"/>
                <w:w w:val="96"/>
                <w:sz w:val="24"/>
                <w:szCs w:val="24"/>
              </w:rPr>
              <w:t>речи.</w:t>
            </w:r>
          </w:p>
        </w:tc>
        <w:tc>
          <w:tcPr>
            <w:tcW w:w="100" w:type="dxa"/>
            <w:vAlign w:val="bottom"/>
          </w:tcPr>
          <w:p w:rsidR="00A34E06" w:rsidRDefault="00A34E06">
            <w:pPr>
              <w:rPr>
                <w:sz w:val="23"/>
                <w:szCs w:val="23"/>
              </w:rPr>
            </w:pPr>
          </w:p>
        </w:tc>
        <w:tc>
          <w:tcPr>
            <w:tcW w:w="1060" w:type="dxa"/>
            <w:gridSpan w:val="3"/>
            <w:vAlign w:val="bottom"/>
          </w:tcPr>
          <w:p w:rsidR="00A34E06" w:rsidRDefault="005843AF">
            <w:pPr>
              <w:spacing w:line="264" w:lineRule="exact"/>
              <w:ind w:right="20"/>
              <w:jc w:val="right"/>
              <w:rPr>
                <w:sz w:val="20"/>
                <w:szCs w:val="20"/>
              </w:rPr>
            </w:pPr>
            <w:r>
              <w:rPr>
                <w:rFonts w:eastAsia="Times New Roman"/>
                <w:sz w:val="24"/>
                <w:szCs w:val="24"/>
              </w:rPr>
              <w:t>Понятие</w:t>
            </w:r>
          </w:p>
        </w:tc>
        <w:tc>
          <w:tcPr>
            <w:tcW w:w="44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об</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17</w:t>
            </w:r>
          </w:p>
        </w:tc>
        <w:tc>
          <w:tcPr>
            <w:tcW w:w="780" w:type="dxa"/>
            <w:tcBorders>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40" w:type="dxa"/>
            <w:tcBorders>
              <w:right w:val="single" w:sz="8" w:space="0" w:color="auto"/>
            </w:tcBorders>
            <w:vAlign w:val="bottom"/>
          </w:tcPr>
          <w:p w:rsidR="00A34E06" w:rsidRDefault="005843AF">
            <w:pPr>
              <w:ind w:left="100"/>
              <w:rPr>
                <w:sz w:val="20"/>
                <w:szCs w:val="20"/>
              </w:rPr>
            </w:pPr>
            <w:r>
              <w:rPr>
                <w:rFonts w:eastAsia="Times New Roman"/>
                <w:sz w:val="24"/>
                <w:szCs w:val="24"/>
              </w:rPr>
              <w:t>выразительности  устной</w:t>
            </w:r>
          </w:p>
        </w:tc>
        <w:tc>
          <w:tcPr>
            <w:tcW w:w="1260" w:type="dxa"/>
            <w:gridSpan w:val="2"/>
            <w:vAlign w:val="bottom"/>
          </w:tcPr>
          <w:p w:rsidR="00A34E06" w:rsidRDefault="005843AF">
            <w:pPr>
              <w:spacing w:line="264" w:lineRule="exact"/>
              <w:ind w:left="60"/>
              <w:rPr>
                <w:sz w:val="20"/>
                <w:szCs w:val="20"/>
              </w:rPr>
            </w:pPr>
            <w:r>
              <w:rPr>
                <w:rFonts w:eastAsia="Times New Roman"/>
                <w:sz w:val="24"/>
                <w:szCs w:val="24"/>
              </w:rPr>
              <w:t>интонации:</w:t>
            </w:r>
          </w:p>
        </w:tc>
        <w:tc>
          <w:tcPr>
            <w:tcW w:w="160" w:type="dxa"/>
            <w:vAlign w:val="bottom"/>
          </w:tcPr>
          <w:p w:rsidR="00A34E06" w:rsidRDefault="00A34E06">
            <w:pPr>
              <w:rPr>
                <w:sz w:val="24"/>
                <w:szCs w:val="24"/>
              </w:rPr>
            </w:pPr>
          </w:p>
        </w:tc>
        <w:tc>
          <w:tcPr>
            <w:tcW w:w="1220" w:type="dxa"/>
            <w:gridSpan w:val="3"/>
            <w:vAlign w:val="bottom"/>
          </w:tcPr>
          <w:p w:rsidR="00A34E06" w:rsidRDefault="005843AF">
            <w:pPr>
              <w:spacing w:line="264" w:lineRule="exact"/>
              <w:jc w:val="right"/>
              <w:rPr>
                <w:sz w:val="20"/>
                <w:szCs w:val="20"/>
              </w:rPr>
            </w:pPr>
            <w:r>
              <w:rPr>
                <w:rFonts w:eastAsia="Times New Roman"/>
                <w:sz w:val="24"/>
                <w:szCs w:val="24"/>
              </w:rPr>
              <w:t>громкость,</w:t>
            </w:r>
          </w:p>
        </w:tc>
        <w:tc>
          <w:tcPr>
            <w:tcW w:w="1600" w:type="dxa"/>
            <w:gridSpan w:val="5"/>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тон,   тембр,</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840" w:type="dxa"/>
            <w:vMerge w:val="restart"/>
            <w:tcBorders>
              <w:right w:val="single" w:sz="8" w:space="0" w:color="auto"/>
            </w:tcBorders>
            <w:vAlign w:val="bottom"/>
          </w:tcPr>
          <w:p w:rsidR="00A34E06" w:rsidRDefault="005843AF">
            <w:pPr>
              <w:ind w:left="100"/>
              <w:rPr>
                <w:sz w:val="20"/>
                <w:szCs w:val="20"/>
              </w:rPr>
            </w:pPr>
            <w:r>
              <w:rPr>
                <w:rFonts w:eastAsia="Times New Roman"/>
                <w:sz w:val="24"/>
                <w:szCs w:val="24"/>
              </w:rPr>
              <w:t>речи</w:t>
            </w:r>
          </w:p>
        </w:tc>
        <w:tc>
          <w:tcPr>
            <w:tcW w:w="4240" w:type="dxa"/>
            <w:gridSpan w:val="11"/>
            <w:tcBorders>
              <w:right w:val="single" w:sz="8" w:space="0" w:color="auto"/>
            </w:tcBorders>
            <w:vAlign w:val="bottom"/>
          </w:tcPr>
          <w:p w:rsidR="00A34E06" w:rsidRDefault="005843AF">
            <w:pPr>
              <w:spacing w:line="264" w:lineRule="exact"/>
              <w:ind w:left="60"/>
              <w:rPr>
                <w:sz w:val="20"/>
                <w:szCs w:val="20"/>
              </w:rPr>
            </w:pPr>
            <w:r>
              <w:rPr>
                <w:rFonts w:eastAsia="Times New Roman"/>
                <w:sz w:val="24"/>
                <w:szCs w:val="24"/>
              </w:rPr>
              <w:t>темп, паузы. Интонация как средство</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6"/>
        </w:trPr>
        <w:tc>
          <w:tcPr>
            <w:tcW w:w="800" w:type="dxa"/>
            <w:tcBorders>
              <w:left w:val="single" w:sz="8" w:space="0" w:color="auto"/>
              <w:right w:val="single" w:sz="8" w:space="0" w:color="auto"/>
            </w:tcBorders>
            <w:vAlign w:val="bottom"/>
          </w:tcPr>
          <w:p w:rsidR="00A34E06" w:rsidRDefault="00A34E06">
            <w:pPr>
              <w:rPr>
                <w:sz w:val="7"/>
                <w:szCs w:val="7"/>
              </w:rPr>
            </w:pPr>
          </w:p>
        </w:tc>
        <w:tc>
          <w:tcPr>
            <w:tcW w:w="2840" w:type="dxa"/>
            <w:vMerge/>
            <w:tcBorders>
              <w:right w:val="single" w:sz="8" w:space="0" w:color="auto"/>
            </w:tcBorders>
            <w:vAlign w:val="bottom"/>
          </w:tcPr>
          <w:p w:rsidR="00A34E06" w:rsidRDefault="00A34E06">
            <w:pPr>
              <w:rPr>
                <w:sz w:val="7"/>
                <w:szCs w:val="7"/>
              </w:rPr>
            </w:pPr>
          </w:p>
        </w:tc>
        <w:tc>
          <w:tcPr>
            <w:tcW w:w="2040" w:type="dxa"/>
            <w:gridSpan w:val="5"/>
            <w:vMerge w:val="restart"/>
            <w:vAlign w:val="bottom"/>
          </w:tcPr>
          <w:p w:rsidR="00A34E06" w:rsidRDefault="005843AF">
            <w:pPr>
              <w:ind w:left="60"/>
              <w:rPr>
                <w:sz w:val="20"/>
                <w:szCs w:val="20"/>
              </w:rPr>
            </w:pPr>
            <w:r>
              <w:rPr>
                <w:rFonts w:eastAsia="Times New Roman"/>
                <w:w w:val="99"/>
                <w:sz w:val="24"/>
                <w:szCs w:val="24"/>
              </w:rPr>
              <w:t>выражения эмоций</w:t>
            </w:r>
          </w:p>
        </w:tc>
        <w:tc>
          <w:tcPr>
            <w:tcW w:w="600" w:type="dxa"/>
            <w:vAlign w:val="bottom"/>
          </w:tcPr>
          <w:p w:rsidR="00A34E06" w:rsidRDefault="00A34E06">
            <w:pPr>
              <w:rPr>
                <w:sz w:val="7"/>
                <w:szCs w:val="7"/>
              </w:rPr>
            </w:pPr>
          </w:p>
        </w:tc>
        <w:tc>
          <w:tcPr>
            <w:tcW w:w="100" w:type="dxa"/>
            <w:vAlign w:val="bottom"/>
          </w:tcPr>
          <w:p w:rsidR="00A34E06" w:rsidRDefault="00A34E06">
            <w:pPr>
              <w:rPr>
                <w:sz w:val="7"/>
                <w:szCs w:val="7"/>
              </w:rPr>
            </w:pPr>
          </w:p>
        </w:tc>
        <w:tc>
          <w:tcPr>
            <w:tcW w:w="140" w:type="dxa"/>
            <w:vAlign w:val="bottom"/>
          </w:tcPr>
          <w:p w:rsidR="00A34E06" w:rsidRDefault="00A34E06">
            <w:pPr>
              <w:rPr>
                <w:sz w:val="7"/>
                <w:szCs w:val="7"/>
              </w:rPr>
            </w:pPr>
          </w:p>
        </w:tc>
        <w:tc>
          <w:tcPr>
            <w:tcW w:w="480" w:type="dxa"/>
            <w:vAlign w:val="bottom"/>
          </w:tcPr>
          <w:p w:rsidR="00A34E06" w:rsidRDefault="00A34E06">
            <w:pPr>
              <w:rPr>
                <w:sz w:val="7"/>
                <w:szCs w:val="7"/>
              </w:rPr>
            </w:pPr>
          </w:p>
        </w:tc>
        <w:tc>
          <w:tcPr>
            <w:tcW w:w="440" w:type="dxa"/>
            <w:vAlign w:val="bottom"/>
          </w:tcPr>
          <w:p w:rsidR="00A34E06" w:rsidRDefault="00A34E06">
            <w:pPr>
              <w:rPr>
                <w:sz w:val="7"/>
                <w:szCs w:val="7"/>
              </w:rPr>
            </w:pPr>
          </w:p>
        </w:tc>
        <w:tc>
          <w:tcPr>
            <w:tcW w:w="440" w:type="dxa"/>
            <w:tcBorders>
              <w:right w:val="single" w:sz="8" w:space="0" w:color="auto"/>
            </w:tcBorders>
            <w:vAlign w:val="bottom"/>
          </w:tcPr>
          <w:p w:rsidR="00A34E06" w:rsidRDefault="00A34E06">
            <w:pPr>
              <w:rPr>
                <w:sz w:val="7"/>
                <w:szCs w:val="7"/>
              </w:rPr>
            </w:pPr>
          </w:p>
        </w:tc>
        <w:tc>
          <w:tcPr>
            <w:tcW w:w="1380" w:type="dxa"/>
            <w:tcBorders>
              <w:right w:val="single" w:sz="8" w:space="0" w:color="auto"/>
            </w:tcBorders>
            <w:vAlign w:val="bottom"/>
          </w:tcPr>
          <w:p w:rsidR="00A34E06" w:rsidRDefault="00A34E06">
            <w:pPr>
              <w:rPr>
                <w:sz w:val="7"/>
                <w:szCs w:val="7"/>
              </w:rPr>
            </w:pPr>
          </w:p>
        </w:tc>
        <w:tc>
          <w:tcPr>
            <w:tcW w:w="78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5"/>
        </w:trPr>
        <w:tc>
          <w:tcPr>
            <w:tcW w:w="800" w:type="dxa"/>
            <w:tcBorders>
              <w:left w:val="single" w:sz="8" w:space="0" w:color="auto"/>
              <w:bottom w:val="single" w:sz="8" w:space="0" w:color="auto"/>
              <w:right w:val="single" w:sz="8" w:space="0" w:color="auto"/>
            </w:tcBorders>
            <w:vAlign w:val="bottom"/>
          </w:tcPr>
          <w:p w:rsidR="00A34E06" w:rsidRDefault="00A34E06">
            <w:pPr>
              <w:rPr>
                <w:sz w:val="16"/>
                <w:szCs w:val="16"/>
              </w:rPr>
            </w:pPr>
          </w:p>
        </w:tc>
        <w:tc>
          <w:tcPr>
            <w:tcW w:w="2840" w:type="dxa"/>
            <w:tcBorders>
              <w:right w:val="single" w:sz="8" w:space="0" w:color="auto"/>
            </w:tcBorders>
            <w:vAlign w:val="bottom"/>
          </w:tcPr>
          <w:p w:rsidR="00A34E06" w:rsidRDefault="00A34E06">
            <w:pPr>
              <w:rPr>
                <w:sz w:val="16"/>
                <w:szCs w:val="16"/>
              </w:rPr>
            </w:pPr>
          </w:p>
        </w:tc>
        <w:tc>
          <w:tcPr>
            <w:tcW w:w="2040" w:type="dxa"/>
            <w:gridSpan w:val="5"/>
            <w:vMerge/>
            <w:tcBorders>
              <w:bottom w:val="single" w:sz="8" w:space="0" w:color="auto"/>
            </w:tcBorders>
            <w:vAlign w:val="bottom"/>
          </w:tcPr>
          <w:p w:rsidR="00A34E06" w:rsidRDefault="00A34E06">
            <w:pPr>
              <w:rPr>
                <w:sz w:val="16"/>
                <w:szCs w:val="16"/>
              </w:rPr>
            </w:pPr>
          </w:p>
        </w:tc>
        <w:tc>
          <w:tcPr>
            <w:tcW w:w="600" w:type="dxa"/>
            <w:tcBorders>
              <w:bottom w:val="single" w:sz="8" w:space="0" w:color="auto"/>
            </w:tcBorders>
            <w:vAlign w:val="bottom"/>
          </w:tcPr>
          <w:p w:rsidR="00A34E06" w:rsidRDefault="00A34E06">
            <w:pPr>
              <w:rPr>
                <w:sz w:val="16"/>
                <w:szCs w:val="16"/>
              </w:rPr>
            </w:pPr>
          </w:p>
        </w:tc>
        <w:tc>
          <w:tcPr>
            <w:tcW w:w="100" w:type="dxa"/>
            <w:tcBorders>
              <w:bottom w:val="single" w:sz="8" w:space="0" w:color="auto"/>
            </w:tcBorders>
            <w:vAlign w:val="bottom"/>
          </w:tcPr>
          <w:p w:rsidR="00A34E06" w:rsidRDefault="00A34E06">
            <w:pPr>
              <w:rPr>
                <w:sz w:val="16"/>
                <w:szCs w:val="16"/>
              </w:rPr>
            </w:pPr>
          </w:p>
        </w:tc>
        <w:tc>
          <w:tcPr>
            <w:tcW w:w="140" w:type="dxa"/>
            <w:tcBorders>
              <w:bottom w:val="single" w:sz="8" w:space="0" w:color="auto"/>
            </w:tcBorders>
            <w:vAlign w:val="bottom"/>
          </w:tcPr>
          <w:p w:rsidR="00A34E06" w:rsidRDefault="00A34E06">
            <w:pPr>
              <w:rPr>
                <w:sz w:val="16"/>
                <w:szCs w:val="16"/>
              </w:rPr>
            </w:pPr>
          </w:p>
        </w:tc>
        <w:tc>
          <w:tcPr>
            <w:tcW w:w="480" w:type="dxa"/>
            <w:tcBorders>
              <w:bottom w:val="single" w:sz="8" w:space="0" w:color="auto"/>
            </w:tcBorders>
            <w:vAlign w:val="bottom"/>
          </w:tcPr>
          <w:p w:rsidR="00A34E06" w:rsidRDefault="00A34E06">
            <w:pPr>
              <w:rPr>
                <w:sz w:val="16"/>
                <w:szCs w:val="16"/>
              </w:rPr>
            </w:pPr>
          </w:p>
        </w:tc>
        <w:tc>
          <w:tcPr>
            <w:tcW w:w="440" w:type="dxa"/>
            <w:tcBorders>
              <w:bottom w:val="single" w:sz="8" w:space="0" w:color="auto"/>
            </w:tcBorders>
            <w:vAlign w:val="bottom"/>
          </w:tcPr>
          <w:p w:rsidR="00A34E06" w:rsidRDefault="00A34E06">
            <w:pPr>
              <w:rPr>
                <w:sz w:val="16"/>
                <w:szCs w:val="16"/>
              </w:rPr>
            </w:pPr>
          </w:p>
        </w:tc>
        <w:tc>
          <w:tcPr>
            <w:tcW w:w="440" w:type="dxa"/>
            <w:tcBorders>
              <w:bottom w:val="single" w:sz="8" w:space="0" w:color="auto"/>
              <w:right w:val="single" w:sz="8" w:space="0" w:color="auto"/>
            </w:tcBorders>
            <w:vAlign w:val="bottom"/>
          </w:tcPr>
          <w:p w:rsidR="00A34E06" w:rsidRDefault="00A34E06">
            <w:pPr>
              <w:rPr>
                <w:sz w:val="16"/>
                <w:szCs w:val="16"/>
              </w:rPr>
            </w:pPr>
          </w:p>
        </w:tc>
        <w:tc>
          <w:tcPr>
            <w:tcW w:w="1380" w:type="dxa"/>
            <w:tcBorders>
              <w:bottom w:val="single" w:sz="8" w:space="0" w:color="auto"/>
              <w:right w:val="single" w:sz="8" w:space="0" w:color="auto"/>
            </w:tcBorders>
            <w:vAlign w:val="bottom"/>
          </w:tcPr>
          <w:p w:rsidR="00A34E06" w:rsidRDefault="00A34E06">
            <w:pPr>
              <w:rPr>
                <w:sz w:val="16"/>
                <w:szCs w:val="16"/>
              </w:rPr>
            </w:pPr>
          </w:p>
        </w:tc>
        <w:tc>
          <w:tcPr>
            <w:tcW w:w="780" w:type="dxa"/>
            <w:tcBorders>
              <w:bottom w:val="single" w:sz="8" w:space="0" w:color="auto"/>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47</w:t>
            </w:r>
          </w:p>
        </w:tc>
        <w:tc>
          <w:tcPr>
            <w:tcW w:w="2840" w:type="dxa"/>
            <w:tcBorders>
              <w:right w:val="single" w:sz="8" w:space="0" w:color="auto"/>
            </w:tcBorders>
            <w:vAlign w:val="bottom"/>
          </w:tcPr>
          <w:p w:rsidR="00A34E06" w:rsidRDefault="00A34E06">
            <w:pPr>
              <w:rPr>
                <w:sz w:val="23"/>
                <w:szCs w:val="23"/>
              </w:rPr>
            </w:pPr>
          </w:p>
        </w:tc>
        <w:tc>
          <w:tcPr>
            <w:tcW w:w="4240" w:type="dxa"/>
            <w:gridSpan w:val="11"/>
            <w:tcBorders>
              <w:right w:val="single" w:sz="8" w:space="0" w:color="auto"/>
            </w:tcBorders>
            <w:vAlign w:val="bottom"/>
          </w:tcPr>
          <w:p w:rsidR="00A34E06" w:rsidRDefault="005843AF">
            <w:pPr>
              <w:spacing w:line="264" w:lineRule="exact"/>
              <w:ind w:left="60"/>
              <w:rPr>
                <w:sz w:val="20"/>
                <w:szCs w:val="20"/>
              </w:rPr>
            </w:pPr>
            <w:r>
              <w:rPr>
                <w:rFonts w:eastAsia="Times New Roman"/>
                <w:sz w:val="24"/>
                <w:szCs w:val="24"/>
              </w:rPr>
              <w:t>Средства выразительной устной речи:</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17</w:t>
            </w:r>
          </w:p>
        </w:tc>
        <w:tc>
          <w:tcPr>
            <w:tcW w:w="780" w:type="dxa"/>
            <w:tcBorders>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840" w:type="dxa"/>
            <w:tcBorders>
              <w:right w:val="single" w:sz="8" w:space="0" w:color="auto"/>
            </w:tcBorders>
            <w:vAlign w:val="bottom"/>
          </w:tcPr>
          <w:p w:rsidR="00A34E06" w:rsidRDefault="00A34E06"/>
        </w:tc>
        <w:tc>
          <w:tcPr>
            <w:tcW w:w="1260" w:type="dxa"/>
            <w:gridSpan w:val="2"/>
            <w:vAlign w:val="bottom"/>
          </w:tcPr>
          <w:p w:rsidR="00A34E06" w:rsidRDefault="005843AF">
            <w:pPr>
              <w:spacing w:line="264" w:lineRule="exact"/>
              <w:ind w:left="60"/>
              <w:rPr>
                <w:sz w:val="20"/>
                <w:szCs w:val="20"/>
              </w:rPr>
            </w:pPr>
            <w:r>
              <w:rPr>
                <w:rFonts w:eastAsia="Times New Roman"/>
                <w:sz w:val="24"/>
                <w:szCs w:val="24"/>
              </w:rPr>
              <w:t>логическое</w:t>
            </w:r>
          </w:p>
        </w:tc>
        <w:tc>
          <w:tcPr>
            <w:tcW w:w="2980" w:type="dxa"/>
            <w:gridSpan w:val="9"/>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ударение,  движение  тона.</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40" w:type="dxa"/>
            <w:tcBorders>
              <w:right w:val="single" w:sz="8" w:space="0" w:color="auto"/>
            </w:tcBorders>
            <w:vAlign w:val="bottom"/>
          </w:tcPr>
          <w:p w:rsidR="00A34E06" w:rsidRDefault="00A34E06">
            <w:pPr>
              <w:rPr>
                <w:sz w:val="24"/>
                <w:szCs w:val="24"/>
              </w:rPr>
            </w:pPr>
          </w:p>
        </w:tc>
        <w:tc>
          <w:tcPr>
            <w:tcW w:w="1700" w:type="dxa"/>
            <w:gridSpan w:val="4"/>
            <w:vAlign w:val="bottom"/>
          </w:tcPr>
          <w:p w:rsidR="00A34E06" w:rsidRDefault="005843AF">
            <w:pPr>
              <w:ind w:left="60"/>
              <w:rPr>
                <w:sz w:val="20"/>
                <w:szCs w:val="20"/>
              </w:rPr>
            </w:pPr>
            <w:r>
              <w:rPr>
                <w:rFonts w:eastAsia="Times New Roman"/>
                <w:sz w:val="24"/>
                <w:szCs w:val="24"/>
              </w:rPr>
              <w:t>Скороговорки</w:t>
            </w:r>
          </w:p>
        </w:tc>
        <w:tc>
          <w:tcPr>
            <w:tcW w:w="340" w:type="dxa"/>
            <w:vAlign w:val="bottom"/>
          </w:tcPr>
          <w:p w:rsidR="00A34E06" w:rsidRDefault="00A34E06">
            <w:pPr>
              <w:rPr>
                <w:sz w:val="24"/>
                <w:szCs w:val="24"/>
              </w:rPr>
            </w:pPr>
          </w:p>
        </w:tc>
        <w:tc>
          <w:tcPr>
            <w:tcW w:w="600" w:type="dxa"/>
            <w:vAlign w:val="bottom"/>
          </w:tcPr>
          <w:p w:rsidR="00A34E06" w:rsidRDefault="005843AF">
            <w:pPr>
              <w:jc w:val="right"/>
              <w:rPr>
                <w:sz w:val="20"/>
                <w:szCs w:val="20"/>
              </w:rPr>
            </w:pPr>
            <w:r>
              <w:rPr>
                <w:rFonts w:eastAsia="Times New Roman"/>
                <w:sz w:val="24"/>
                <w:szCs w:val="24"/>
              </w:rPr>
              <w:t>как</w:t>
            </w:r>
          </w:p>
        </w:tc>
        <w:tc>
          <w:tcPr>
            <w:tcW w:w="100" w:type="dxa"/>
            <w:vAlign w:val="bottom"/>
          </w:tcPr>
          <w:p w:rsidR="00A34E06" w:rsidRDefault="00A34E06">
            <w:pPr>
              <w:rPr>
                <w:sz w:val="24"/>
                <w:szCs w:val="24"/>
              </w:rPr>
            </w:pPr>
          </w:p>
        </w:tc>
        <w:tc>
          <w:tcPr>
            <w:tcW w:w="140" w:type="dxa"/>
            <w:vAlign w:val="bottom"/>
          </w:tcPr>
          <w:p w:rsidR="00A34E06" w:rsidRDefault="00A34E06">
            <w:pPr>
              <w:rPr>
                <w:sz w:val="24"/>
                <w:szCs w:val="24"/>
              </w:rPr>
            </w:pPr>
          </w:p>
        </w:tc>
        <w:tc>
          <w:tcPr>
            <w:tcW w:w="1360" w:type="dxa"/>
            <w:gridSpan w:val="3"/>
            <w:tcBorders>
              <w:right w:val="single" w:sz="8" w:space="0" w:color="auto"/>
            </w:tcBorders>
            <w:vAlign w:val="bottom"/>
          </w:tcPr>
          <w:p w:rsidR="00A34E06" w:rsidRDefault="005843AF">
            <w:pPr>
              <w:ind w:right="20"/>
              <w:jc w:val="right"/>
              <w:rPr>
                <w:sz w:val="20"/>
                <w:szCs w:val="20"/>
              </w:rPr>
            </w:pPr>
            <w:r>
              <w:rPr>
                <w:rFonts w:eastAsia="Times New Roman"/>
                <w:sz w:val="24"/>
                <w:szCs w:val="24"/>
              </w:rPr>
              <w:t>средство</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40" w:type="dxa"/>
            <w:tcBorders>
              <w:right w:val="single" w:sz="8" w:space="0" w:color="auto"/>
            </w:tcBorders>
            <w:vAlign w:val="bottom"/>
          </w:tcPr>
          <w:p w:rsidR="00A34E06" w:rsidRDefault="00A34E06">
            <w:pPr>
              <w:rPr>
                <w:sz w:val="24"/>
                <w:szCs w:val="24"/>
              </w:rPr>
            </w:pPr>
          </w:p>
        </w:tc>
        <w:tc>
          <w:tcPr>
            <w:tcW w:w="3800" w:type="dxa"/>
            <w:gridSpan w:val="10"/>
            <w:vAlign w:val="bottom"/>
          </w:tcPr>
          <w:p w:rsidR="00A34E06" w:rsidRDefault="005843AF">
            <w:pPr>
              <w:ind w:left="60"/>
              <w:rPr>
                <w:sz w:val="20"/>
                <w:szCs w:val="20"/>
              </w:rPr>
            </w:pPr>
            <w:r>
              <w:rPr>
                <w:rFonts w:eastAsia="Times New Roman"/>
                <w:sz w:val="24"/>
                <w:szCs w:val="24"/>
              </w:rPr>
              <w:t>тренировки чёткого произношения.</w:t>
            </w:r>
          </w:p>
        </w:tc>
        <w:tc>
          <w:tcPr>
            <w:tcW w:w="44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40" w:type="dxa"/>
            <w:tcBorders>
              <w:right w:val="single" w:sz="8" w:space="0" w:color="auto"/>
            </w:tcBorders>
            <w:vAlign w:val="bottom"/>
          </w:tcPr>
          <w:p w:rsidR="00A34E06" w:rsidRDefault="00A34E06">
            <w:pPr>
              <w:rPr>
                <w:sz w:val="24"/>
                <w:szCs w:val="24"/>
              </w:rPr>
            </w:pPr>
          </w:p>
        </w:tc>
        <w:tc>
          <w:tcPr>
            <w:tcW w:w="4240" w:type="dxa"/>
            <w:gridSpan w:val="11"/>
            <w:tcBorders>
              <w:right w:val="single" w:sz="8" w:space="0" w:color="auto"/>
            </w:tcBorders>
            <w:vAlign w:val="bottom"/>
          </w:tcPr>
          <w:p w:rsidR="00A34E06" w:rsidRDefault="005843AF">
            <w:pPr>
              <w:ind w:left="60"/>
              <w:rPr>
                <w:sz w:val="20"/>
                <w:szCs w:val="20"/>
              </w:rPr>
            </w:pPr>
            <w:r>
              <w:rPr>
                <w:rFonts w:eastAsia="Times New Roman"/>
                <w:sz w:val="24"/>
                <w:szCs w:val="24"/>
              </w:rPr>
              <w:t>Орфографический  и  пунктуационный</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840" w:type="dxa"/>
            <w:tcBorders>
              <w:bottom w:val="single" w:sz="8" w:space="0" w:color="auto"/>
              <w:right w:val="single" w:sz="8" w:space="0" w:color="auto"/>
            </w:tcBorders>
            <w:vAlign w:val="bottom"/>
          </w:tcPr>
          <w:p w:rsidR="00A34E06" w:rsidRDefault="00A34E06">
            <w:pPr>
              <w:rPr>
                <w:sz w:val="24"/>
                <w:szCs w:val="24"/>
              </w:rPr>
            </w:pPr>
          </w:p>
        </w:tc>
        <w:tc>
          <w:tcPr>
            <w:tcW w:w="1260" w:type="dxa"/>
            <w:gridSpan w:val="2"/>
            <w:tcBorders>
              <w:bottom w:val="single" w:sz="8" w:space="0" w:color="auto"/>
            </w:tcBorders>
            <w:vAlign w:val="bottom"/>
          </w:tcPr>
          <w:p w:rsidR="00A34E06" w:rsidRDefault="005843AF">
            <w:pPr>
              <w:ind w:left="60"/>
              <w:rPr>
                <w:sz w:val="20"/>
                <w:szCs w:val="20"/>
              </w:rPr>
            </w:pPr>
            <w:r>
              <w:rPr>
                <w:rFonts w:eastAsia="Times New Roman"/>
                <w:sz w:val="24"/>
                <w:szCs w:val="24"/>
              </w:rPr>
              <w:t>практикум</w:t>
            </w:r>
          </w:p>
        </w:tc>
        <w:tc>
          <w:tcPr>
            <w:tcW w:w="160" w:type="dxa"/>
            <w:tcBorders>
              <w:bottom w:val="single" w:sz="8" w:space="0" w:color="auto"/>
            </w:tcBorders>
            <w:vAlign w:val="bottom"/>
          </w:tcPr>
          <w:p w:rsidR="00A34E06" w:rsidRDefault="00A34E06">
            <w:pPr>
              <w:rPr>
                <w:sz w:val="24"/>
                <w:szCs w:val="24"/>
              </w:rPr>
            </w:pPr>
          </w:p>
        </w:tc>
        <w:tc>
          <w:tcPr>
            <w:tcW w:w="28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600" w:type="dxa"/>
            <w:tcBorders>
              <w:bottom w:val="single" w:sz="8" w:space="0" w:color="auto"/>
            </w:tcBorders>
            <w:vAlign w:val="bottom"/>
          </w:tcPr>
          <w:p w:rsidR="00A34E06" w:rsidRDefault="00A34E06">
            <w:pPr>
              <w:rPr>
                <w:sz w:val="24"/>
                <w:szCs w:val="24"/>
              </w:rPr>
            </w:pPr>
          </w:p>
        </w:tc>
        <w:tc>
          <w:tcPr>
            <w:tcW w:w="100" w:type="dxa"/>
            <w:tcBorders>
              <w:bottom w:val="single" w:sz="8" w:space="0" w:color="auto"/>
            </w:tcBorders>
            <w:vAlign w:val="bottom"/>
          </w:tcPr>
          <w:p w:rsidR="00A34E06" w:rsidRDefault="00A34E06">
            <w:pPr>
              <w:rPr>
                <w:sz w:val="24"/>
                <w:szCs w:val="24"/>
              </w:rPr>
            </w:pPr>
          </w:p>
        </w:tc>
        <w:tc>
          <w:tcPr>
            <w:tcW w:w="14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44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48</w:t>
            </w:r>
          </w:p>
        </w:tc>
        <w:tc>
          <w:tcPr>
            <w:tcW w:w="2840" w:type="dxa"/>
            <w:tcBorders>
              <w:right w:val="single" w:sz="8" w:space="0" w:color="auto"/>
            </w:tcBorders>
            <w:vAlign w:val="bottom"/>
          </w:tcPr>
          <w:p w:rsidR="00A34E06" w:rsidRDefault="005843AF">
            <w:pPr>
              <w:spacing w:line="264" w:lineRule="exact"/>
              <w:ind w:left="100"/>
              <w:rPr>
                <w:sz w:val="20"/>
                <w:szCs w:val="20"/>
              </w:rPr>
            </w:pPr>
            <w:r>
              <w:rPr>
                <w:rFonts w:eastAsia="Times New Roman"/>
                <w:sz w:val="24"/>
                <w:szCs w:val="24"/>
              </w:rPr>
              <w:t>Формы речи: монолог и</w:t>
            </w:r>
          </w:p>
        </w:tc>
        <w:tc>
          <w:tcPr>
            <w:tcW w:w="1260" w:type="dxa"/>
            <w:gridSpan w:val="2"/>
            <w:vAlign w:val="bottom"/>
          </w:tcPr>
          <w:p w:rsidR="00A34E06" w:rsidRDefault="005843AF">
            <w:pPr>
              <w:spacing w:line="264" w:lineRule="exact"/>
              <w:ind w:left="60"/>
              <w:rPr>
                <w:sz w:val="20"/>
                <w:szCs w:val="20"/>
              </w:rPr>
            </w:pPr>
            <w:r>
              <w:rPr>
                <w:rFonts w:eastAsia="Times New Roman"/>
                <w:sz w:val="24"/>
                <w:szCs w:val="24"/>
              </w:rPr>
              <w:t>Признаки</w:t>
            </w:r>
          </w:p>
        </w:tc>
        <w:tc>
          <w:tcPr>
            <w:tcW w:w="160" w:type="dxa"/>
            <w:vAlign w:val="bottom"/>
          </w:tcPr>
          <w:p w:rsidR="00A34E06" w:rsidRDefault="00A34E06">
            <w:pPr>
              <w:rPr>
                <w:sz w:val="23"/>
                <w:szCs w:val="23"/>
              </w:rPr>
            </w:pPr>
          </w:p>
        </w:tc>
        <w:tc>
          <w:tcPr>
            <w:tcW w:w="1220" w:type="dxa"/>
            <w:gridSpan w:val="3"/>
            <w:vAlign w:val="bottom"/>
          </w:tcPr>
          <w:p w:rsidR="00A34E06" w:rsidRDefault="005843AF">
            <w:pPr>
              <w:spacing w:line="264" w:lineRule="exact"/>
              <w:ind w:right="120"/>
              <w:jc w:val="right"/>
              <w:rPr>
                <w:sz w:val="20"/>
                <w:szCs w:val="20"/>
              </w:rPr>
            </w:pPr>
            <w:r>
              <w:rPr>
                <w:rFonts w:eastAsia="Times New Roman"/>
                <w:w w:val="99"/>
                <w:sz w:val="24"/>
                <w:szCs w:val="24"/>
              </w:rPr>
              <w:t>монолога</w:t>
            </w:r>
          </w:p>
        </w:tc>
        <w:tc>
          <w:tcPr>
            <w:tcW w:w="100" w:type="dxa"/>
            <w:vAlign w:val="bottom"/>
          </w:tcPr>
          <w:p w:rsidR="00A34E06" w:rsidRDefault="00A34E06">
            <w:pPr>
              <w:rPr>
                <w:sz w:val="23"/>
                <w:szCs w:val="23"/>
              </w:rPr>
            </w:pPr>
          </w:p>
        </w:tc>
        <w:tc>
          <w:tcPr>
            <w:tcW w:w="140" w:type="dxa"/>
            <w:vAlign w:val="bottom"/>
          </w:tcPr>
          <w:p w:rsidR="00A34E06" w:rsidRDefault="005843AF">
            <w:pPr>
              <w:spacing w:line="264" w:lineRule="exact"/>
              <w:ind w:left="20"/>
              <w:rPr>
                <w:sz w:val="20"/>
                <w:szCs w:val="20"/>
              </w:rPr>
            </w:pPr>
            <w:r>
              <w:rPr>
                <w:rFonts w:eastAsia="Times New Roman"/>
                <w:w w:val="77"/>
                <w:sz w:val="24"/>
                <w:szCs w:val="24"/>
              </w:rPr>
              <w:t>и</w:t>
            </w:r>
          </w:p>
        </w:tc>
        <w:tc>
          <w:tcPr>
            <w:tcW w:w="136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диалога.</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18</w:t>
            </w:r>
          </w:p>
        </w:tc>
        <w:tc>
          <w:tcPr>
            <w:tcW w:w="780" w:type="dxa"/>
            <w:tcBorders>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40" w:type="dxa"/>
            <w:tcBorders>
              <w:right w:val="single" w:sz="8" w:space="0" w:color="auto"/>
            </w:tcBorders>
            <w:vAlign w:val="bottom"/>
          </w:tcPr>
          <w:p w:rsidR="00A34E06" w:rsidRDefault="005843AF">
            <w:pPr>
              <w:ind w:left="100"/>
              <w:rPr>
                <w:sz w:val="20"/>
                <w:szCs w:val="20"/>
              </w:rPr>
            </w:pPr>
            <w:r>
              <w:rPr>
                <w:rFonts w:eastAsia="Times New Roman"/>
                <w:sz w:val="24"/>
                <w:szCs w:val="24"/>
              </w:rPr>
              <w:t>диалог</w:t>
            </w:r>
          </w:p>
        </w:tc>
        <w:tc>
          <w:tcPr>
            <w:tcW w:w="1420" w:type="dxa"/>
            <w:gridSpan w:val="3"/>
            <w:vAlign w:val="bottom"/>
          </w:tcPr>
          <w:p w:rsidR="00A34E06" w:rsidRDefault="005843AF">
            <w:pPr>
              <w:spacing w:line="264" w:lineRule="exact"/>
              <w:ind w:left="60"/>
              <w:rPr>
                <w:sz w:val="20"/>
                <w:szCs w:val="20"/>
              </w:rPr>
            </w:pPr>
            <w:r>
              <w:rPr>
                <w:rFonts w:eastAsia="Times New Roman"/>
                <w:sz w:val="24"/>
                <w:szCs w:val="24"/>
              </w:rPr>
              <w:t>Составление</w:t>
            </w:r>
          </w:p>
        </w:tc>
        <w:tc>
          <w:tcPr>
            <w:tcW w:w="28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2200" w:type="dxa"/>
            <w:gridSpan w:val="6"/>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монологического</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840" w:type="dxa"/>
            <w:tcBorders>
              <w:right w:val="single" w:sz="8" w:space="0" w:color="auto"/>
            </w:tcBorders>
            <w:vAlign w:val="bottom"/>
          </w:tcPr>
          <w:p w:rsidR="00A34E06" w:rsidRDefault="00A34E06"/>
        </w:tc>
        <w:tc>
          <w:tcPr>
            <w:tcW w:w="1700" w:type="dxa"/>
            <w:gridSpan w:val="4"/>
            <w:vAlign w:val="bottom"/>
          </w:tcPr>
          <w:p w:rsidR="00A34E06" w:rsidRDefault="005843AF">
            <w:pPr>
              <w:spacing w:line="264" w:lineRule="exact"/>
              <w:ind w:left="60"/>
              <w:rPr>
                <w:sz w:val="20"/>
                <w:szCs w:val="20"/>
              </w:rPr>
            </w:pPr>
            <w:r>
              <w:rPr>
                <w:rFonts w:eastAsia="Times New Roman"/>
                <w:sz w:val="24"/>
                <w:szCs w:val="24"/>
              </w:rPr>
              <w:t>высказывания</w:t>
            </w:r>
          </w:p>
        </w:tc>
        <w:tc>
          <w:tcPr>
            <w:tcW w:w="340" w:type="dxa"/>
            <w:vAlign w:val="bottom"/>
          </w:tcPr>
          <w:p w:rsidR="00A34E06" w:rsidRDefault="005843AF">
            <w:pPr>
              <w:spacing w:line="264" w:lineRule="exact"/>
              <w:ind w:left="20"/>
              <w:rPr>
                <w:sz w:val="20"/>
                <w:szCs w:val="20"/>
              </w:rPr>
            </w:pPr>
            <w:r>
              <w:rPr>
                <w:rFonts w:eastAsia="Times New Roman"/>
                <w:sz w:val="24"/>
                <w:szCs w:val="24"/>
              </w:rPr>
              <w:t>на</w:t>
            </w:r>
          </w:p>
        </w:tc>
        <w:tc>
          <w:tcPr>
            <w:tcW w:w="1320" w:type="dxa"/>
            <w:gridSpan w:val="4"/>
            <w:vAlign w:val="bottom"/>
          </w:tcPr>
          <w:p w:rsidR="00A34E06" w:rsidRDefault="005843AF">
            <w:pPr>
              <w:spacing w:line="264" w:lineRule="exact"/>
              <w:jc w:val="right"/>
              <w:rPr>
                <w:sz w:val="20"/>
                <w:szCs w:val="20"/>
              </w:rPr>
            </w:pPr>
            <w:r>
              <w:rPr>
                <w:rFonts w:eastAsia="Times New Roman"/>
                <w:sz w:val="24"/>
                <w:szCs w:val="24"/>
              </w:rPr>
              <w:t>выбранную</w:t>
            </w:r>
          </w:p>
        </w:tc>
        <w:tc>
          <w:tcPr>
            <w:tcW w:w="88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тему.</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40" w:type="dxa"/>
            <w:tcBorders>
              <w:right w:val="single" w:sz="8" w:space="0" w:color="auto"/>
            </w:tcBorders>
            <w:vAlign w:val="bottom"/>
          </w:tcPr>
          <w:p w:rsidR="00A34E06" w:rsidRDefault="00A34E06">
            <w:pPr>
              <w:rPr>
                <w:sz w:val="24"/>
                <w:szCs w:val="24"/>
              </w:rPr>
            </w:pPr>
          </w:p>
        </w:tc>
        <w:tc>
          <w:tcPr>
            <w:tcW w:w="1700" w:type="dxa"/>
            <w:gridSpan w:val="4"/>
            <w:vAlign w:val="bottom"/>
          </w:tcPr>
          <w:p w:rsidR="00A34E06" w:rsidRDefault="005843AF">
            <w:pPr>
              <w:ind w:left="60"/>
              <w:rPr>
                <w:sz w:val="20"/>
                <w:szCs w:val="20"/>
              </w:rPr>
            </w:pPr>
            <w:r>
              <w:rPr>
                <w:rFonts w:eastAsia="Times New Roman"/>
                <w:sz w:val="24"/>
                <w:szCs w:val="24"/>
              </w:rPr>
              <w:t>Разыгрывание</w:t>
            </w:r>
          </w:p>
        </w:tc>
        <w:tc>
          <w:tcPr>
            <w:tcW w:w="1040" w:type="dxa"/>
            <w:gridSpan w:val="3"/>
            <w:vAlign w:val="bottom"/>
          </w:tcPr>
          <w:p w:rsidR="00A34E06" w:rsidRDefault="005843AF">
            <w:pPr>
              <w:ind w:left="100"/>
              <w:rPr>
                <w:sz w:val="20"/>
                <w:szCs w:val="20"/>
              </w:rPr>
            </w:pPr>
            <w:r>
              <w:rPr>
                <w:rFonts w:eastAsia="Times New Roman"/>
                <w:w w:val="99"/>
                <w:sz w:val="24"/>
                <w:szCs w:val="24"/>
              </w:rPr>
              <w:t>диалогов</w:t>
            </w:r>
          </w:p>
        </w:tc>
        <w:tc>
          <w:tcPr>
            <w:tcW w:w="140" w:type="dxa"/>
            <w:vAlign w:val="bottom"/>
          </w:tcPr>
          <w:p w:rsidR="00A34E06" w:rsidRDefault="00A34E06">
            <w:pPr>
              <w:rPr>
                <w:sz w:val="24"/>
                <w:szCs w:val="24"/>
              </w:rPr>
            </w:pPr>
          </w:p>
        </w:tc>
        <w:tc>
          <w:tcPr>
            <w:tcW w:w="480" w:type="dxa"/>
            <w:vAlign w:val="bottom"/>
          </w:tcPr>
          <w:p w:rsidR="00A34E06" w:rsidRDefault="005843AF">
            <w:pPr>
              <w:ind w:right="140"/>
              <w:jc w:val="right"/>
              <w:rPr>
                <w:sz w:val="20"/>
                <w:szCs w:val="20"/>
              </w:rPr>
            </w:pPr>
            <w:r>
              <w:rPr>
                <w:rFonts w:eastAsia="Times New Roman"/>
                <w:sz w:val="24"/>
                <w:szCs w:val="24"/>
              </w:rPr>
              <w:t>в</w:t>
            </w:r>
          </w:p>
        </w:tc>
        <w:tc>
          <w:tcPr>
            <w:tcW w:w="880" w:type="dxa"/>
            <w:gridSpan w:val="2"/>
            <w:tcBorders>
              <w:right w:val="single" w:sz="8" w:space="0" w:color="auto"/>
            </w:tcBorders>
            <w:vAlign w:val="bottom"/>
          </w:tcPr>
          <w:p w:rsidR="00A34E06" w:rsidRDefault="005843AF">
            <w:pPr>
              <w:ind w:right="20"/>
              <w:jc w:val="right"/>
              <w:rPr>
                <w:sz w:val="20"/>
                <w:szCs w:val="20"/>
              </w:rPr>
            </w:pPr>
            <w:r>
              <w:rPr>
                <w:rFonts w:eastAsia="Times New Roman"/>
                <w:w w:val="98"/>
                <w:sz w:val="24"/>
                <w:szCs w:val="24"/>
              </w:rPr>
              <w:t>разных</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40" w:type="dxa"/>
            <w:tcBorders>
              <w:right w:val="single" w:sz="8" w:space="0" w:color="auto"/>
            </w:tcBorders>
            <w:vAlign w:val="bottom"/>
          </w:tcPr>
          <w:p w:rsidR="00A34E06" w:rsidRDefault="00A34E06">
            <w:pPr>
              <w:rPr>
                <w:sz w:val="24"/>
                <w:szCs w:val="24"/>
              </w:rPr>
            </w:pPr>
          </w:p>
        </w:tc>
        <w:tc>
          <w:tcPr>
            <w:tcW w:w="2640" w:type="dxa"/>
            <w:gridSpan w:val="6"/>
            <w:vAlign w:val="bottom"/>
          </w:tcPr>
          <w:p w:rsidR="00A34E06" w:rsidRDefault="005843AF">
            <w:pPr>
              <w:ind w:left="60"/>
              <w:rPr>
                <w:sz w:val="20"/>
                <w:szCs w:val="20"/>
              </w:rPr>
            </w:pPr>
            <w:r>
              <w:rPr>
                <w:rFonts w:eastAsia="Times New Roman"/>
                <w:sz w:val="24"/>
                <w:szCs w:val="24"/>
              </w:rPr>
              <w:t>ситуациях общения.</w:t>
            </w:r>
          </w:p>
        </w:tc>
        <w:tc>
          <w:tcPr>
            <w:tcW w:w="100" w:type="dxa"/>
            <w:vAlign w:val="bottom"/>
          </w:tcPr>
          <w:p w:rsidR="00A34E06" w:rsidRDefault="00A34E06">
            <w:pPr>
              <w:rPr>
                <w:sz w:val="24"/>
                <w:szCs w:val="24"/>
              </w:rPr>
            </w:pPr>
          </w:p>
        </w:tc>
        <w:tc>
          <w:tcPr>
            <w:tcW w:w="14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840" w:type="dxa"/>
            <w:tcBorders>
              <w:bottom w:val="single" w:sz="8" w:space="0" w:color="auto"/>
              <w:right w:val="single" w:sz="8" w:space="0" w:color="auto"/>
            </w:tcBorders>
            <w:vAlign w:val="bottom"/>
          </w:tcPr>
          <w:p w:rsidR="00A34E06" w:rsidRDefault="00A34E06">
            <w:pPr>
              <w:rPr>
                <w:sz w:val="24"/>
                <w:szCs w:val="24"/>
              </w:rPr>
            </w:pPr>
          </w:p>
        </w:tc>
        <w:tc>
          <w:tcPr>
            <w:tcW w:w="3360" w:type="dxa"/>
            <w:gridSpan w:val="9"/>
            <w:tcBorders>
              <w:bottom w:val="single" w:sz="8" w:space="0" w:color="auto"/>
            </w:tcBorders>
            <w:vAlign w:val="bottom"/>
          </w:tcPr>
          <w:p w:rsidR="00A34E06" w:rsidRDefault="005843AF">
            <w:pPr>
              <w:ind w:left="60"/>
              <w:rPr>
                <w:sz w:val="20"/>
                <w:szCs w:val="20"/>
              </w:rPr>
            </w:pPr>
            <w:r>
              <w:rPr>
                <w:rFonts w:eastAsia="Times New Roman"/>
                <w:sz w:val="24"/>
                <w:szCs w:val="24"/>
              </w:rPr>
              <w:t>Орфографический практикум</w:t>
            </w:r>
          </w:p>
        </w:tc>
        <w:tc>
          <w:tcPr>
            <w:tcW w:w="44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49</w:t>
            </w:r>
          </w:p>
        </w:tc>
        <w:tc>
          <w:tcPr>
            <w:tcW w:w="2840" w:type="dxa"/>
            <w:tcBorders>
              <w:right w:val="single" w:sz="8" w:space="0" w:color="auto"/>
            </w:tcBorders>
            <w:vAlign w:val="bottom"/>
          </w:tcPr>
          <w:p w:rsidR="00A34E06" w:rsidRDefault="005843AF">
            <w:pPr>
              <w:spacing w:line="264" w:lineRule="exact"/>
              <w:ind w:left="100"/>
              <w:rPr>
                <w:sz w:val="20"/>
                <w:szCs w:val="20"/>
              </w:rPr>
            </w:pPr>
            <w:r>
              <w:rPr>
                <w:rFonts w:eastAsia="Times New Roman"/>
                <w:sz w:val="24"/>
                <w:szCs w:val="24"/>
              </w:rPr>
              <w:t>Текст и его строение</w:t>
            </w:r>
          </w:p>
        </w:tc>
        <w:tc>
          <w:tcPr>
            <w:tcW w:w="840" w:type="dxa"/>
            <w:vAlign w:val="bottom"/>
          </w:tcPr>
          <w:p w:rsidR="00A34E06" w:rsidRDefault="005843AF">
            <w:pPr>
              <w:spacing w:line="264" w:lineRule="exact"/>
              <w:ind w:left="60"/>
              <w:rPr>
                <w:sz w:val="20"/>
                <w:szCs w:val="20"/>
              </w:rPr>
            </w:pPr>
            <w:r>
              <w:rPr>
                <w:rFonts w:eastAsia="Times New Roman"/>
                <w:sz w:val="24"/>
                <w:szCs w:val="24"/>
              </w:rPr>
              <w:t>Текст</w:t>
            </w:r>
          </w:p>
        </w:tc>
        <w:tc>
          <w:tcPr>
            <w:tcW w:w="420" w:type="dxa"/>
            <w:vAlign w:val="bottom"/>
          </w:tcPr>
          <w:p w:rsidR="00A34E06" w:rsidRDefault="005843AF">
            <w:pPr>
              <w:spacing w:line="264" w:lineRule="exact"/>
              <w:ind w:left="60"/>
              <w:rPr>
                <w:sz w:val="20"/>
                <w:szCs w:val="20"/>
              </w:rPr>
            </w:pPr>
            <w:r>
              <w:rPr>
                <w:rFonts w:eastAsia="Times New Roman"/>
                <w:sz w:val="24"/>
                <w:szCs w:val="24"/>
              </w:rPr>
              <w:t>и</w:t>
            </w:r>
          </w:p>
        </w:tc>
        <w:tc>
          <w:tcPr>
            <w:tcW w:w="440" w:type="dxa"/>
            <w:gridSpan w:val="2"/>
            <w:vAlign w:val="bottom"/>
          </w:tcPr>
          <w:p w:rsidR="00A34E06" w:rsidRDefault="005843AF">
            <w:pPr>
              <w:spacing w:line="264" w:lineRule="exact"/>
              <w:ind w:left="20"/>
              <w:rPr>
                <w:sz w:val="20"/>
                <w:szCs w:val="20"/>
              </w:rPr>
            </w:pPr>
            <w:r>
              <w:rPr>
                <w:rFonts w:eastAsia="Times New Roman"/>
                <w:sz w:val="24"/>
                <w:szCs w:val="24"/>
              </w:rPr>
              <w:t>его</w:t>
            </w:r>
          </w:p>
        </w:tc>
        <w:tc>
          <w:tcPr>
            <w:tcW w:w="1180" w:type="dxa"/>
            <w:gridSpan w:val="4"/>
            <w:vAlign w:val="bottom"/>
          </w:tcPr>
          <w:p w:rsidR="00A34E06" w:rsidRDefault="005843AF">
            <w:pPr>
              <w:spacing w:line="264" w:lineRule="exact"/>
              <w:ind w:left="160"/>
              <w:rPr>
                <w:sz w:val="20"/>
                <w:szCs w:val="20"/>
              </w:rPr>
            </w:pPr>
            <w:r>
              <w:rPr>
                <w:rFonts w:eastAsia="Times New Roman"/>
                <w:sz w:val="24"/>
                <w:szCs w:val="24"/>
              </w:rPr>
              <w:t>основные</w:t>
            </w:r>
          </w:p>
        </w:tc>
        <w:tc>
          <w:tcPr>
            <w:tcW w:w="136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признаки.</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19</w:t>
            </w:r>
          </w:p>
        </w:tc>
        <w:tc>
          <w:tcPr>
            <w:tcW w:w="780" w:type="dxa"/>
            <w:tcBorders>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840" w:type="dxa"/>
            <w:tcBorders>
              <w:right w:val="single" w:sz="8" w:space="0" w:color="auto"/>
            </w:tcBorders>
            <w:vAlign w:val="bottom"/>
          </w:tcPr>
          <w:p w:rsidR="00A34E06" w:rsidRDefault="00A34E06"/>
        </w:tc>
        <w:tc>
          <w:tcPr>
            <w:tcW w:w="1260" w:type="dxa"/>
            <w:gridSpan w:val="2"/>
            <w:vAlign w:val="bottom"/>
          </w:tcPr>
          <w:p w:rsidR="00A34E06" w:rsidRDefault="005843AF">
            <w:pPr>
              <w:spacing w:line="264" w:lineRule="exact"/>
              <w:ind w:left="60"/>
              <w:rPr>
                <w:sz w:val="20"/>
                <w:szCs w:val="20"/>
              </w:rPr>
            </w:pPr>
            <w:r>
              <w:rPr>
                <w:rFonts w:eastAsia="Times New Roman"/>
                <w:sz w:val="24"/>
                <w:szCs w:val="24"/>
              </w:rPr>
              <w:t>Смысловая</w:t>
            </w:r>
          </w:p>
        </w:tc>
        <w:tc>
          <w:tcPr>
            <w:tcW w:w="160" w:type="dxa"/>
            <w:vAlign w:val="bottom"/>
          </w:tcPr>
          <w:p w:rsidR="00A34E06" w:rsidRDefault="00A34E06"/>
        </w:tc>
        <w:tc>
          <w:tcPr>
            <w:tcW w:w="280" w:type="dxa"/>
            <w:vAlign w:val="bottom"/>
          </w:tcPr>
          <w:p w:rsidR="00A34E06" w:rsidRDefault="00A34E06"/>
        </w:tc>
        <w:tc>
          <w:tcPr>
            <w:tcW w:w="940" w:type="dxa"/>
            <w:gridSpan w:val="2"/>
            <w:vAlign w:val="bottom"/>
          </w:tcPr>
          <w:p w:rsidR="00A34E06" w:rsidRDefault="005843AF">
            <w:pPr>
              <w:spacing w:line="264" w:lineRule="exact"/>
              <w:ind w:left="80"/>
              <w:rPr>
                <w:sz w:val="20"/>
                <w:szCs w:val="20"/>
              </w:rPr>
            </w:pPr>
            <w:r>
              <w:rPr>
                <w:rFonts w:eastAsia="Times New Roman"/>
                <w:sz w:val="24"/>
                <w:szCs w:val="24"/>
              </w:rPr>
              <w:t>часть,</w:t>
            </w:r>
          </w:p>
        </w:tc>
        <w:tc>
          <w:tcPr>
            <w:tcW w:w="100" w:type="dxa"/>
            <w:vAlign w:val="bottom"/>
          </w:tcPr>
          <w:p w:rsidR="00A34E06" w:rsidRDefault="00A34E06"/>
        </w:tc>
        <w:tc>
          <w:tcPr>
            <w:tcW w:w="140" w:type="dxa"/>
            <w:vAlign w:val="bottom"/>
          </w:tcPr>
          <w:p w:rsidR="00A34E06" w:rsidRDefault="00A34E06"/>
        </w:tc>
        <w:tc>
          <w:tcPr>
            <w:tcW w:w="136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микротема,</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840" w:type="dxa"/>
            <w:tcBorders>
              <w:right w:val="single" w:sz="8" w:space="0" w:color="auto"/>
            </w:tcBorders>
            <w:vAlign w:val="bottom"/>
          </w:tcPr>
          <w:p w:rsidR="00A34E06" w:rsidRDefault="00A34E06">
            <w:pPr>
              <w:rPr>
                <w:sz w:val="24"/>
                <w:szCs w:val="24"/>
              </w:rPr>
            </w:pPr>
          </w:p>
        </w:tc>
        <w:tc>
          <w:tcPr>
            <w:tcW w:w="2040" w:type="dxa"/>
            <w:gridSpan w:val="5"/>
            <w:tcBorders>
              <w:bottom w:val="single" w:sz="8" w:space="0" w:color="auto"/>
            </w:tcBorders>
            <w:vAlign w:val="bottom"/>
          </w:tcPr>
          <w:p w:rsidR="00A34E06" w:rsidRDefault="005843AF">
            <w:pPr>
              <w:ind w:left="60"/>
              <w:rPr>
                <w:sz w:val="20"/>
                <w:szCs w:val="20"/>
              </w:rPr>
            </w:pPr>
            <w:r>
              <w:rPr>
                <w:rFonts w:eastAsia="Times New Roman"/>
                <w:sz w:val="24"/>
                <w:szCs w:val="24"/>
              </w:rPr>
              <w:t>ключевые слова</w:t>
            </w:r>
          </w:p>
        </w:tc>
        <w:tc>
          <w:tcPr>
            <w:tcW w:w="600" w:type="dxa"/>
            <w:tcBorders>
              <w:bottom w:val="single" w:sz="8" w:space="0" w:color="auto"/>
            </w:tcBorders>
            <w:vAlign w:val="bottom"/>
          </w:tcPr>
          <w:p w:rsidR="00A34E06" w:rsidRDefault="00A34E06">
            <w:pPr>
              <w:rPr>
                <w:sz w:val="24"/>
                <w:szCs w:val="24"/>
              </w:rPr>
            </w:pPr>
          </w:p>
        </w:tc>
        <w:tc>
          <w:tcPr>
            <w:tcW w:w="100" w:type="dxa"/>
            <w:tcBorders>
              <w:bottom w:val="single" w:sz="8" w:space="0" w:color="auto"/>
            </w:tcBorders>
            <w:vAlign w:val="bottom"/>
          </w:tcPr>
          <w:p w:rsidR="00A34E06" w:rsidRDefault="00A34E06">
            <w:pPr>
              <w:rPr>
                <w:sz w:val="24"/>
                <w:szCs w:val="24"/>
              </w:rPr>
            </w:pPr>
          </w:p>
        </w:tc>
        <w:tc>
          <w:tcPr>
            <w:tcW w:w="14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44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5"/>
        </w:trPr>
        <w:tc>
          <w:tcPr>
            <w:tcW w:w="800" w:type="dxa"/>
            <w:tcBorders>
              <w:left w:val="single" w:sz="8" w:space="0" w:color="auto"/>
              <w:right w:val="single" w:sz="8" w:space="0" w:color="auto"/>
            </w:tcBorders>
            <w:vAlign w:val="bottom"/>
          </w:tcPr>
          <w:p w:rsidR="00A34E06" w:rsidRDefault="005843AF">
            <w:pPr>
              <w:spacing w:line="276" w:lineRule="exact"/>
              <w:ind w:left="100"/>
              <w:rPr>
                <w:sz w:val="20"/>
                <w:szCs w:val="20"/>
              </w:rPr>
            </w:pPr>
            <w:r>
              <w:rPr>
                <w:rFonts w:eastAsia="Times New Roman"/>
                <w:sz w:val="28"/>
                <w:szCs w:val="28"/>
              </w:rPr>
              <w:t>50</w:t>
            </w:r>
          </w:p>
        </w:tc>
        <w:tc>
          <w:tcPr>
            <w:tcW w:w="2840" w:type="dxa"/>
            <w:tcBorders>
              <w:right w:val="single" w:sz="8" w:space="0" w:color="auto"/>
            </w:tcBorders>
            <w:vAlign w:val="bottom"/>
          </w:tcPr>
          <w:p w:rsidR="00A34E06" w:rsidRDefault="00A34E06">
            <w:pPr>
              <w:rPr>
                <w:sz w:val="23"/>
                <w:szCs w:val="23"/>
              </w:rPr>
            </w:pPr>
          </w:p>
        </w:tc>
        <w:tc>
          <w:tcPr>
            <w:tcW w:w="1700" w:type="dxa"/>
            <w:gridSpan w:val="4"/>
            <w:vAlign w:val="bottom"/>
          </w:tcPr>
          <w:p w:rsidR="00A34E06" w:rsidRDefault="005843AF">
            <w:pPr>
              <w:spacing w:line="264" w:lineRule="exact"/>
              <w:ind w:left="60"/>
              <w:rPr>
                <w:sz w:val="20"/>
                <w:szCs w:val="20"/>
              </w:rPr>
            </w:pPr>
            <w:r>
              <w:rPr>
                <w:rFonts w:eastAsia="Times New Roman"/>
                <w:sz w:val="24"/>
                <w:szCs w:val="24"/>
              </w:rPr>
              <w:t>Как   строится</w:t>
            </w:r>
          </w:p>
        </w:tc>
        <w:tc>
          <w:tcPr>
            <w:tcW w:w="940" w:type="dxa"/>
            <w:gridSpan w:val="2"/>
            <w:vAlign w:val="bottom"/>
          </w:tcPr>
          <w:p w:rsidR="00A34E06" w:rsidRDefault="005843AF">
            <w:pPr>
              <w:spacing w:line="264" w:lineRule="exact"/>
              <w:jc w:val="right"/>
              <w:rPr>
                <w:sz w:val="20"/>
                <w:szCs w:val="20"/>
              </w:rPr>
            </w:pPr>
            <w:r>
              <w:rPr>
                <w:rFonts w:eastAsia="Times New Roman"/>
                <w:sz w:val="24"/>
                <w:szCs w:val="24"/>
              </w:rPr>
              <w:t>текст.</w:t>
            </w:r>
          </w:p>
        </w:tc>
        <w:tc>
          <w:tcPr>
            <w:tcW w:w="100" w:type="dxa"/>
            <w:vAlign w:val="bottom"/>
          </w:tcPr>
          <w:p w:rsidR="00A34E06" w:rsidRDefault="00A34E06">
            <w:pPr>
              <w:rPr>
                <w:sz w:val="23"/>
                <w:szCs w:val="23"/>
              </w:rPr>
            </w:pPr>
          </w:p>
        </w:tc>
        <w:tc>
          <w:tcPr>
            <w:tcW w:w="1500" w:type="dxa"/>
            <w:gridSpan w:val="4"/>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Композиция</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19</w:t>
            </w:r>
          </w:p>
        </w:tc>
        <w:tc>
          <w:tcPr>
            <w:tcW w:w="780" w:type="dxa"/>
            <w:tcBorders>
              <w:right w:val="single" w:sz="8" w:space="0" w:color="auto"/>
            </w:tcBorders>
            <w:vAlign w:val="bottom"/>
          </w:tcPr>
          <w:p w:rsidR="00A34E06" w:rsidRDefault="005843AF">
            <w:pPr>
              <w:spacing w:line="276" w:lineRule="exact"/>
              <w:ind w:left="100"/>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840" w:type="dxa"/>
            <w:tcBorders>
              <w:right w:val="single" w:sz="8" w:space="0" w:color="auto"/>
            </w:tcBorders>
            <w:vAlign w:val="bottom"/>
          </w:tcPr>
          <w:p w:rsidR="00A34E06" w:rsidRDefault="00A34E06"/>
        </w:tc>
        <w:tc>
          <w:tcPr>
            <w:tcW w:w="840" w:type="dxa"/>
            <w:vAlign w:val="bottom"/>
          </w:tcPr>
          <w:p w:rsidR="00A34E06" w:rsidRDefault="005843AF">
            <w:pPr>
              <w:spacing w:line="264" w:lineRule="exact"/>
              <w:ind w:left="60"/>
              <w:rPr>
                <w:sz w:val="20"/>
                <w:szCs w:val="20"/>
              </w:rPr>
            </w:pPr>
            <w:r>
              <w:rPr>
                <w:rFonts w:eastAsia="Times New Roman"/>
                <w:sz w:val="24"/>
                <w:szCs w:val="24"/>
              </w:rPr>
              <w:t>текста:</w:t>
            </w:r>
          </w:p>
        </w:tc>
        <w:tc>
          <w:tcPr>
            <w:tcW w:w="2520" w:type="dxa"/>
            <w:gridSpan w:val="8"/>
            <w:vAlign w:val="bottom"/>
          </w:tcPr>
          <w:p w:rsidR="00A34E06" w:rsidRDefault="005843AF">
            <w:pPr>
              <w:spacing w:line="264" w:lineRule="exact"/>
              <w:jc w:val="right"/>
              <w:rPr>
                <w:sz w:val="20"/>
                <w:szCs w:val="20"/>
              </w:rPr>
            </w:pPr>
            <w:r>
              <w:rPr>
                <w:rFonts w:eastAsia="Times New Roman"/>
                <w:sz w:val="24"/>
                <w:szCs w:val="24"/>
              </w:rPr>
              <w:t>вступление,  основная</w:t>
            </w:r>
          </w:p>
        </w:tc>
        <w:tc>
          <w:tcPr>
            <w:tcW w:w="88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часть,</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40" w:type="dxa"/>
            <w:tcBorders>
              <w:right w:val="single" w:sz="8" w:space="0" w:color="auto"/>
            </w:tcBorders>
            <w:vAlign w:val="bottom"/>
          </w:tcPr>
          <w:p w:rsidR="00A34E06" w:rsidRDefault="00A34E06">
            <w:pPr>
              <w:rPr>
                <w:sz w:val="24"/>
                <w:szCs w:val="24"/>
              </w:rPr>
            </w:pPr>
          </w:p>
        </w:tc>
        <w:tc>
          <w:tcPr>
            <w:tcW w:w="4240" w:type="dxa"/>
            <w:gridSpan w:val="11"/>
            <w:tcBorders>
              <w:right w:val="single" w:sz="8" w:space="0" w:color="auto"/>
            </w:tcBorders>
            <w:vAlign w:val="bottom"/>
          </w:tcPr>
          <w:p w:rsidR="00A34E06" w:rsidRDefault="005843AF">
            <w:pPr>
              <w:ind w:left="60"/>
              <w:rPr>
                <w:sz w:val="20"/>
                <w:szCs w:val="20"/>
              </w:rPr>
            </w:pPr>
            <w:r>
              <w:rPr>
                <w:rFonts w:eastAsia="Times New Roman"/>
                <w:sz w:val="24"/>
                <w:szCs w:val="24"/>
              </w:rPr>
              <w:t>заключение. Смысловая часть и абзац.</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0"/>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840" w:type="dxa"/>
            <w:tcBorders>
              <w:bottom w:val="single" w:sz="8" w:space="0" w:color="auto"/>
              <w:right w:val="single" w:sz="8" w:space="0" w:color="auto"/>
            </w:tcBorders>
            <w:vAlign w:val="bottom"/>
          </w:tcPr>
          <w:p w:rsidR="00A34E06" w:rsidRDefault="00A34E06">
            <w:pPr>
              <w:rPr>
                <w:sz w:val="24"/>
                <w:szCs w:val="24"/>
              </w:rPr>
            </w:pPr>
          </w:p>
        </w:tc>
        <w:tc>
          <w:tcPr>
            <w:tcW w:w="3360" w:type="dxa"/>
            <w:gridSpan w:val="9"/>
            <w:tcBorders>
              <w:bottom w:val="single" w:sz="8" w:space="0" w:color="auto"/>
            </w:tcBorders>
            <w:vAlign w:val="bottom"/>
          </w:tcPr>
          <w:p w:rsidR="00A34E06" w:rsidRDefault="005843AF">
            <w:pPr>
              <w:ind w:left="60"/>
              <w:rPr>
                <w:sz w:val="20"/>
                <w:szCs w:val="20"/>
              </w:rPr>
            </w:pPr>
            <w:r>
              <w:rPr>
                <w:rFonts w:eastAsia="Times New Roman"/>
                <w:sz w:val="24"/>
                <w:szCs w:val="24"/>
              </w:rPr>
              <w:t>Орфографический практикум</w:t>
            </w:r>
          </w:p>
        </w:tc>
        <w:tc>
          <w:tcPr>
            <w:tcW w:w="44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4"/>
        </w:trPr>
        <w:tc>
          <w:tcPr>
            <w:tcW w:w="800" w:type="dxa"/>
            <w:tcBorders>
              <w:left w:val="single" w:sz="8" w:space="0" w:color="auto"/>
              <w:right w:val="single" w:sz="8" w:space="0" w:color="auto"/>
            </w:tcBorders>
            <w:vAlign w:val="bottom"/>
          </w:tcPr>
          <w:p w:rsidR="00A34E06" w:rsidRDefault="005843AF">
            <w:pPr>
              <w:spacing w:line="274" w:lineRule="exact"/>
              <w:ind w:left="100"/>
              <w:rPr>
                <w:sz w:val="20"/>
                <w:szCs w:val="20"/>
              </w:rPr>
            </w:pPr>
            <w:r>
              <w:rPr>
                <w:rFonts w:eastAsia="Times New Roman"/>
                <w:sz w:val="28"/>
                <w:szCs w:val="28"/>
              </w:rPr>
              <w:t>51</w:t>
            </w:r>
          </w:p>
        </w:tc>
        <w:tc>
          <w:tcPr>
            <w:tcW w:w="2840" w:type="dxa"/>
            <w:tcBorders>
              <w:right w:val="single" w:sz="8" w:space="0" w:color="auto"/>
            </w:tcBorders>
            <w:vAlign w:val="bottom"/>
          </w:tcPr>
          <w:p w:rsidR="00A34E06" w:rsidRDefault="005843AF">
            <w:pPr>
              <w:spacing w:line="264" w:lineRule="exact"/>
              <w:ind w:left="100"/>
              <w:rPr>
                <w:sz w:val="20"/>
                <w:szCs w:val="20"/>
              </w:rPr>
            </w:pPr>
            <w:r>
              <w:rPr>
                <w:rFonts w:eastAsia="Times New Roman"/>
                <w:sz w:val="24"/>
                <w:szCs w:val="24"/>
              </w:rPr>
              <w:t>Композиционные</w:t>
            </w:r>
          </w:p>
        </w:tc>
        <w:tc>
          <w:tcPr>
            <w:tcW w:w="4240" w:type="dxa"/>
            <w:gridSpan w:val="11"/>
            <w:tcBorders>
              <w:right w:val="single" w:sz="8" w:space="0" w:color="auto"/>
            </w:tcBorders>
            <w:vAlign w:val="bottom"/>
          </w:tcPr>
          <w:p w:rsidR="00A34E06" w:rsidRDefault="005843AF">
            <w:pPr>
              <w:spacing w:line="264" w:lineRule="exact"/>
              <w:ind w:left="60"/>
              <w:rPr>
                <w:sz w:val="20"/>
                <w:szCs w:val="20"/>
              </w:rPr>
            </w:pPr>
            <w:r>
              <w:rPr>
                <w:rFonts w:eastAsia="Times New Roman"/>
                <w:sz w:val="24"/>
                <w:szCs w:val="24"/>
              </w:rPr>
              <w:t>Общая  характеристика  содержания  и</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20</w:t>
            </w:r>
          </w:p>
        </w:tc>
        <w:tc>
          <w:tcPr>
            <w:tcW w:w="780" w:type="dxa"/>
            <w:tcBorders>
              <w:right w:val="single" w:sz="8" w:space="0" w:color="auto"/>
            </w:tcBorders>
            <w:vAlign w:val="bottom"/>
          </w:tcPr>
          <w:p w:rsidR="00A34E06" w:rsidRDefault="005843AF">
            <w:pPr>
              <w:spacing w:line="274" w:lineRule="exact"/>
              <w:ind w:left="100"/>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40" w:type="dxa"/>
            <w:tcBorders>
              <w:right w:val="single" w:sz="8" w:space="0" w:color="auto"/>
            </w:tcBorders>
            <w:vAlign w:val="bottom"/>
          </w:tcPr>
          <w:p w:rsidR="00A34E06" w:rsidRDefault="005843AF">
            <w:pPr>
              <w:ind w:left="100"/>
              <w:rPr>
                <w:sz w:val="20"/>
                <w:szCs w:val="20"/>
              </w:rPr>
            </w:pPr>
            <w:r>
              <w:rPr>
                <w:rFonts w:eastAsia="Times New Roman"/>
                <w:sz w:val="24"/>
                <w:szCs w:val="24"/>
              </w:rPr>
              <w:t>особенности   описания,</w:t>
            </w:r>
          </w:p>
        </w:tc>
        <w:tc>
          <w:tcPr>
            <w:tcW w:w="1420" w:type="dxa"/>
            <w:gridSpan w:val="3"/>
            <w:vAlign w:val="bottom"/>
          </w:tcPr>
          <w:p w:rsidR="00A34E06" w:rsidRDefault="005843AF">
            <w:pPr>
              <w:spacing w:line="264" w:lineRule="exact"/>
              <w:ind w:left="60"/>
              <w:rPr>
                <w:sz w:val="20"/>
                <w:szCs w:val="20"/>
              </w:rPr>
            </w:pPr>
            <w:r>
              <w:rPr>
                <w:rFonts w:eastAsia="Times New Roman"/>
                <w:sz w:val="24"/>
                <w:szCs w:val="24"/>
              </w:rPr>
              <w:t>композиции</w:t>
            </w:r>
          </w:p>
        </w:tc>
        <w:tc>
          <w:tcPr>
            <w:tcW w:w="1220" w:type="dxa"/>
            <w:gridSpan w:val="3"/>
            <w:vAlign w:val="bottom"/>
          </w:tcPr>
          <w:p w:rsidR="00A34E06" w:rsidRDefault="005843AF">
            <w:pPr>
              <w:spacing w:line="264" w:lineRule="exact"/>
              <w:jc w:val="right"/>
              <w:rPr>
                <w:sz w:val="20"/>
                <w:szCs w:val="20"/>
              </w:rPr>
            </w:pPr>
            <w:r>
              <w:rPr>
                <w:rFonts w:eastAsia="Times New Roman"/>
                <w:sz w:val="24"/>
                <w:szCs w:val="24"/>
              </w:rPr>
              <w:t>основных</w:t>
            </w:r>
          </w:p>
        </w:tc>
        <w:tc>
          <w:tcPr>
            <w:tcW w:w="100" w:type="dxa"/>
            <w:vAlign w:val="bottom"/>
          </w:tcPr>
          <w:p w:rsidR="00A34E06" w:rsidRDefault="00A34E06">
            <w:pPr>
              <w:rPr>
                <w:sz w:val="24"/>
                <w:szCs w:val="24"/>
              </w:rPr>
            </w:pPr>
          </w:p>
        </w:tc>
        <w:tc>
          <w:tcPr>
            <w:tcW w:w="620" w:type="dxa"/>
            <w:gridSpan w:val="2"/>
            <w:vAlign w:val="bottom"/>
          </w:tcPr>
          <w:p w:rsidR="00A34E06" w:rsidRDefault="005843AF">
            <w:pPr>
              <w:spacing w:line="264" w:lineRule="exact"/>
              <w:jc w:val="right"/>
              <w:rPr>
                <w:sz w:val="20"/>
                <w:szCs w:val="20"/>
              </w:rPr>
            </w:pPr>
            <w:r>
              <w:rPr>
                <w:rFonts w:eastAsia="Times New Roman"/>
                <w:w w:val="97"/>
                <w:sz w:val="24"/>
                <w:szCs w:val="24"/>
              </w:rPr>
              <w:t>типов</w:t>
            </w:r>
          </w:p>
        </w:tc>
        <w:tc>
          <w:tcPr>
            <w:tcW w:w="88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речи:</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9"/>
        </w:trPr>
        <w:tc>
          <w:tcPr>
            <w:tcW w:w="800" w:type="dxa"/>
            <w:tcBorders>
              <w:left w:val="single" w:sz="8" w:space="0" w:color="auto"/>
              <w:bottom w:val="single" w:sz="8" w:space="0" w:color="auto"/>
              <w:right w:val="single" w:sz="8" w:space="0" w:color="auto"/>
            </w:tcBorders>
            <w:vAlign w:val="bottom"/>
          </w:tcPr>
          <w:p w:rsidR="00A34E06" w:rsidRDefault="00A34E06">
            <w:pPr>
              <w:rPr>
                <w:sz w:val="23"/>
                <w:szCs w:val="23"/>
              </w:rPr>
            </w:pPr>
          </w:p>
        </w:tc>
        <w:tc>
          <w:tcPr>
            <w:tcW w:w="2840" w:type="dxa"/>
            <w:vMerge w:val="restart"/>
            <w:tcBorders>
              <w:right w:val="single" w:sz="8" w:space="0" w:color="auto"/>
            </w:tcBorders>
            <w:vAlign w:val="bottom"/>
          </w:tcPr>
          <w:p w:rsidR="00A34E06" w:rsidRDefault="005843AF">
            <w:pPr>
              <w:ind w:left="100"/>
              <w:rPr>
                <w:sz w:val="20"/>
                <w:szCs w:val="20"/>
              </w:rPr>
            </w:pPr>
            <w:r>
              <w:rPr>
                <w:rFonts w:eastAsia="Times New Roman"/>
                <w:sz w:val="24"/>
                <w:szCs w:val="24"/>
              </w:rPr>
              <w:t>повествования,</w:t>
            </w:r>
          </w:p>
        </w:tc>
        <w:tc>
          <w:tcPr>
            <w:tcW w:w="4240" w:type="dxa"/>
            <w:gridSpan w:val="11"/>
            <w:tcBorders>
              <w:bottom w:val="single" w:sz="8" w:space="0" w:color="auto"/>
              <w:right w:val="single" w:sz="8" w:space="0" w:color="auto"/>
            </w:tcBorders>
            <w:vAlign w:val="bottom"/>
          </w:tcPr>
          <w:p w:rsidR="00A34E06" w:rsidRDefault="005843AF">
            <w:pPr>
              <w:spacing w:line="264" w:lineRule="exact"/>
              <w:ind w:left="60"/>
              <w:rPr>
                <w:sz w:val="20"/>
                <w:szCs w:val="20"/>
              </w:rPr>
            </w:pPr>
            <w:r>
              <w:rPr>
                <w:rFonts w:eastAsia="Times New Roman"/>
                <w:sz w:val="24"/>
                <w:szCs w:val="24"/>
              </w:rPr>
              <w:t>описания, повествования, рассуждения</w:t>
            </w:r>
          </w:p>
        </w:tc>
        <w:tc>
          <w:tcPr>
            <w:tcW w:w="1380" w:type="dxa"/>
            <w:tcBorders>
              <w:bottom w:val="single" w:sz="8" w:space="0" w:color="auto"/>
              <w:right w:val="single" w:sz="8" w:space="0" w:color="auto"/>
            </w:tcBorders>
            <w:vAlign w:val="bottom"/>
          </w:tcPr>
          <w:p w:rsidR="00A34E06" w:rsidRDefault="00A34E06">
            <w:pPr>
              <w:rPr>
                <w:sz w:val="23"/>
                <w:szCs w:val="23"/>
              </w:rPr>
            </w:pPr>
          </w:p>
        </w:tc>
        <w:tc>
          <w:tcPr>
            <w:tcW w:w="780" w:type="dxa"/>
            <w:tcBorders>
              <w:bottom w:val="single" w:sz="8" w:space="0" w:color="auto"/>
              <w:right w:val="single" w:sz="8" w:space="0" w:color="auto"/>
            </w:tcBorders>
            <w:vAlign w:val="bottom"/>
          </w:tcPr>
          <w:p w:rsidR="00A34E06" w:rsidRDefault="00A34E06">
            <w:pPr>
              <w:rPr>
                <w:sz w:val="23"/>
                <w:szCs w:val="23"/>
              </w:rPr>
            </w:pPr>
          </w:p>
        </w:tc>
        <w:tc>
          <w:tcPr>
            <w:tcW w:w="0" w:type="dxa"/>
            <w:vAlign w:val="bottom"/>
          </w:tcPr>
          <w:p w:rsidR="00A34E06" w:rsidRDefault="00A34E06">
            <w:pPr>
              <w:rPr>
                <w:sz w:val="1"/>
                <w:szCs w:val="1"/>
              </w:rPr>
            </w:pPr>
          </w:p>
        </w:tc>
      </w:tr>
      <w:tr w:rsidR="00A34E06">
        <w:trPr>
          <w:trHeight w:val="59"/>
        </w:trPr>
        <w:tc>
          <w:tcPr>
            <w:tcW w:w="800" w:type="dxa"/>
            <w:vMerge w:val="restart"/>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52</w:t>
            </w:r>
          </w:p>
        </w:tc>
        <w:tc>
          <w:tcPr>
            <w:tcW w:w="2840" w:type="dxa"/>
            <w:vMerge/>
            <w:tcBorders>
              <w:right w:val="single" w:sz="8" w:space="0" w:color="auto"/>
            </w:tcBorders>
            <w:vAlign w:val="bottom"/>
          </w:tcPr>
          <w:p w:rsidR="00A34E06" w:rsidRDefault="00A34E06">
            <w:pPr>
              <w:rPr>
                <w:sz w:val="5"/>
                <w:szCs w:val="5"/>
              </w:rPr>
            </w:pPr>
          </w:p>
        </w:tc>
        <w:tc>
          <w:tcPr>
            <w:tcW w:w="2040" w:type="dxa"/>
            <w:gridSpan w:val="5"/>
            <w:vMerge w:val="restart"/>
            <w:vAlign w:val="bottom"/>
          </w:tcPr>
          <w:p w:rsidR="00A34E06" w:rsidRDefault="005843AF">
            <w:pPr>
              <w:spacing w:line="264" w:lineRule="exact"/>
              <w:ind w:left="60"/>
              <w:rPr>
                <w:sz w:val="20"/>
                <w:szCs w:val="20"/>
              </w:rPr>
            </w:pPr>
            <w:r>
              <w:rPr>
                <w:rFonts w:eastAsia="Times New Roman"/>
                <w:sz w:val="24"/>
                <w:szCs w:val="24"/>
              </w:rPr>
              <w:t>Композиционные</w:t>
            </w:r>
          </w:p>
        </w:tc>
        <w:tc>
          <w:tcPr>
            <w:tcW w:w="600" w:type="dxa"/>
            <w:vAlign w:val="bottom"/>
          </w:tcPr>
          <w:p w:rsidR="00A34E06" w:rsidRDefault="00A34E06">
            <w:pPr>
              <w:rPr>
                <w:sz w:val="5"/>
                <w:szCs w:val="5"/>
              </w:rPr>
            </w:pPr>
          </w:p>
        </w:tc>
        <w:tc>
          <w:tcPr>
            <w:tcW w:w="100" w:type="dxa"/>
            <w:vAlign w:val="bottom"/>
          </w:tcPr>
          <w:p w:rsidR="00A34E06" w:rsidRDefault="00A34E06">
            <w:pPr>
              <w:rPr>
                <w:sz w:val="5"/>
                <w:szCs w:val="5"/>
              </w:rPr>
            </w:pPr>
          </w:p>
        </w:tc>
        <w:tc>
          <w:tcPr>
            <w:tcW w:w="1500" w:type="dxa"/>
            <w:gridSpan w:val="4"/>
            <w:vMerge w:val="restart"/>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особенности</w:t>
            </w:r>
          </w:p>
        </w:tc>
        <w:tc>
          <w:tcPr>
            <w:tcW w:w="1380" w:type="dxa"/>
            <w:vMerge w:val="restart"/>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20</w:t>
            </w:r>
          </w:p>
        </w:tc>
        <w:tc>
          <w:tcPr>
            <w:tcW w:w="780" w:type="dxa"/>
            <w:vMerge w:val="restart"/>
            <w:tcBorders>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14"/>
        </w:trPr>
        <w:tc>
          <w:tcPr>
            <w:tcW w:w="800" w:type="dxa"/>
            <w:vMerge/>
            <w:tcBorders>
              <w:left w:val="single" w:sz="8" w:space="0" w:color="auto"/>
              <w:right w:val="single" w:sz="8" w:space="0" w:color="auto"/>
            </w:tcBorders>
            <w:vAlign w:val="bottom"/>
          </w:tcPr>
          <w:p w:rsidR="00A34E06" w:rsidRDefault="00A34E06">
            <w:pPr>
              <w:rPr>
                <w:sz w:val="18"/>
                <w:szCs w:val="18"/>
              </w:rPr>
            </w:pPr>
          </w:p>
        </w:tc>
        <w:tc>
          <w:tcPr>
            <w:tcW w:w="2840" w:type="dxa"/>
            <w:vMerge w:val="restart"/>
            <w:tcBorders>
              <w:right w:val="single" w:sz="8" w:space="0" w:color="auto"/>
            </w:tcBorders>
            <w:vAlign w:val="bottom"/>
          </w:tcPr>
          <w:p w:rsidR="00A34E06" w:rsidRDefault="005843AF">
            <w:pPr>
              <w:ind w:left="100"/>
              <w:rPr>
                <w:sz w:val="20"/>
                <w:szCs w:val="20"/>
              </w:rPr>
            </w:pPr>
            <w:r>
              <w:rPr>
                <w:rFonts w:eastAsia="Times New Roman"/>
                <w:sz w:val="24"/>
                <w:szCs w:val="24"/>
              </w:rPr>
              <w:t>рассуждения</w:t>
            </w:r>
          </w:p>
        </w:tc>
        <w:tc>
          <w:tcPr>
            <w:tcW w:w="2040" w:type="dxa"/>
            <w:gridSpan w:val="5"/>
            <w:vMerge/>
            <w:vAlign w:val="bottom"/>
          </w:tcPr>
          <w:p w:rsidR="00A34E06" w:rsidRDefault="00A34E06">
            <w:pPr>
              <w:rPr>
                <w:sz w:val="18"/>
                <w:szCs w:val="18"/>
              </w:rPr>
            </w:pPr>
          </w:p>
        </w:tc>
        <w:tc>
          <w:tcPr>
            <w:tcW w:w="600" w:type="dxa"/>
            <w:vAlign w:val="bottom"/>
          </w:tcPr>
          <w:p w:rsidR="00A34E06" w:rsidRDefault="00A34E06">
            <w:pPr>
              <w:rPr>
                <w:sz w:val="18"/>
                <w:szCs w:val="18"/>
              </w:rPr>
            </w:pPr>
          </w:p>
        </w:tc>
        <w:tc>
          <w:tcPr>
            <w:tcW w:w="100" w:type="dxa"/>
            <w:vAlign w:val="bottom"/>
          </w:tcPr>
          <w:p w:rsidR="00A34E06" w:rsidRDefault="00A34E06">
            <w:pPr>
              <w:rPr>
                <w:sz w:val="18"/>
                <w:szCs w:val="18"/>
              </w:rPr>
            </w:pPr>
          </w:p>
        </w:tc>
        <w:tc>
          <w:tcPr>
            <w:tcW w:w="1500" w:type="dxa"/>
            <w:gridSpan w:val="4"/>
            <w:vMerge/>
            <w:tcBorders>
              <w:right w:val="single" w:sz="8" w:space="0" w:color="auto"/>
            </w:tcBorders>
            <w:vAlign w:val="bottom"/>
          </w:tcPr>
          <w:p w:rsidR="00A34E06" w:rsidRDefault="00A34E06">
            <w:pPr>
              <w:rPr>
                <w:sz w:val="18"/>
                <w:szCs w:val="18"/>
              </w:rPr>
            </w:pPr>
          </w:p>
        </w:tc>
        <w:tc>
          <w:tcPr>
            <w:tcW w:w="1380" w:type="dxa"/>
            <w:vMerge/>
            <w:tcBorders>
              <w:right w:val="single" w:sz="8" w:space="0" w:color="auto"/>
            </w:tcBorders>
            <w:vAlign w:val="bottom"/>
          </w:tcPr>
          <w:p w:rsidR="00A34E06" w:rsidRDefault="00A34E06">
            <w:pPr>
              <w:rPr>
                <w:sz w:val="18"/>
                <w:szCs w:val="18"/>
              </w:rPr>
            </w:pPr>
          </w:p>
        </w:tc>
        <w:tc>
          <w:tcPr>
            <w:tcW w:w="780" w:type="dxa"/>
            <w:vMerge/>
            <w:tcBorders>
              <w:right w:val="single" w:sz="8" w:space="0" w:color="auto"/>
            </w:tcBorders>
            <w:vAlign w:val="bottom"/>
          </w:tcPr>
          <w:p w:rsidR="00A34E06" w:rsidRDefault="00A34E06">
            <w:pPr>
              <w:rPr>
                <w:sz w:val="18"/>
                <w:szCs w:val="18"/>
              </w:rPr>
            </w:pPr>
          </w:p>
        </w:tc>
        <w:tc>
          <w:tcPr>
            <w:tcW w:w="0" w:type="dxa"/>
            <w:vAlign w:val="bottom"/>
          </w:tcPr>
          <w:p w:rsidR="00A34E06" w:rsidRDefault="00A34E06">
            <w:pPr>
              <w:rPr>
                <w:sz w:val="1"/>
                <w:szCs w:val="1"/>
              </w:rPr>
            </w:pPr>
          </w:p>
        </w:tc>
      </w:tr>
      <w:tr w:rsidR="00A34E06">
        <w:trPr>
          <w:trHeight w:val="103"/>
        </w:trPr>
        <w:tc>
          <w:tcPr>
            <w:tcW w:w="800" w:type="dxa"/>
            <w:tcBorders>
              <w:left w:val="single" w:sz="8" w:space="0" w:color="auto"/>
              <w:right w:val="single" w:sz="8" w:space="0" w:color="auto"/>
            </w:tcBorders>
            <w:vAlign w:val="bottom"/>
          </w:tcPr>
          <w:p w:rsidR="00A34E06" w:rsidRDefault="00A34E06">
            <w:pPr>
              <w:rPr>
                <w:sz w:val="8"/>
                <w:szCs w:val="8"/>
              </w:rPr>
            </w:pPr>
          </w:p>
        </w:tc>
        <w:tc>
          <w:tcPr>
            <w:tcW w:w="2840" w:type="dxa"/>
            <w:vMerge/>
            <w:tcBorders>
              <w:right w:val="single" w:sz="8" w:space="0" w:color="auto"/>
            </w:tcBorders>
            <w:vAlign w:val="bottom"/>
          </w:tcPr>
          <w:p w:rsidR="00A34E06" w:rsidRDefault="00A34E06">
            <w:pPr>
              <w:rPr>
                <w:sz w:val="8"/>
                <w:szCs w:val="8"/>
              </w:rPr>
            </w:pPr>
          </w:p>
        </w:tc>
        <w:tc>
          <w:tcPr>
            <w:tcW w:w="1260" w:type="dxa"/>
            <w:gridSpan w:val="2"/>
            <w:vMerge w:val="restart"/>
            <w:vAlign w:val="bottom"/>
          </w:tcPr>
          <w:p w:rsidR="00A34E06" w:rsidRDefault="005843AF">
            <w:pPr>
              <w:spacing w:line="264" w:lineRule="exact"/>
              <w:ind w:left="60"/>
              <w:rPr>
                <w:sz w:val="20"/>
                <w:szCs w:val="20"/>
              </w:rPr>
            </w:pPr>
            <w:r>
              <w:rPr>
                <w:rFonts w:eastAsia="Times New Roman"/>
                <w:sz w:val="24"/>
                <w:szCs w:val="24"/>
              </w:rPr>
              <w:t>описания:</w:t>
            </w:r>
          </w:p>
        </w:tc>
        <w:tc>
          <w:tcPr>
            <w:tcW w:w="160" w:type="dxa"/>
            <w:vAlign w:val="bottom"/>
          </w:tcPr>
          <w:p w:rsidR="00A34E06" w:rsidRDefault="00A34E06">
            <w:pPr>
              <w:rPr>
                <w:sz w:val="8"/>
                <w:szCs w:val="8"/>
              </w:rPr>
            </w:pPr>
          </w:p>
        </w:tc>
        <w:tc>
          <w:tcPr>
            <w:tcW w:w="1220" w:type="dxa"/>
            <w:gridSpan w:val="3"/>
            <w:vMerge w:val="restart"/>
            <w:vAlign w:val="bottom"/>
          </w:tcPr>
          <w:p w:rsidR="00A34E06" w:rsidRDefault="005843AF">
            <w:pPr>
              <w:spacing w:line="264" w:lineRule="exact"/>
              <w:jc w:val="right"/>
              <w:rPr>
                <w:sz w:val="20"/>
                <w:szCs w:val="20"/>
              </w:rPr>
            </w:pPr>
            <w:r>
              <w:rPr>
                <w:rFonts w:eastAsia="Times New Roman"/>
                <w:sz w:val="24"/>
                <w:szCs w:val="24"/>
              </w:rPr>
              <w:t>описание</w:t>
            </w:r>
          </w:p>
        </w:tc>
        <w:tc>
          <w:tcPr>
            <w:tcW w:w="100" w:type="dxa"/>
            <w:vAlign w:val="bottom"/>
          </w:tcPr>
          <w:p w:rsidR="00A34E06" w:rsidRDefault="00A34E06">
            <w:pPr>
              <w:rPr>
                <w:sz w:val="8"/>
                <w:szCs w:val="8"/>
              </w:rPr>
            </w:pPr>
          </w:p>
        </w:tc>
        <w:tc>
          <w:tcPr>
            <w:tcW w:w="140" w:type="dxa"/>
            <w:vAlign w:val="bottom"/>
          </w:tcPr>
          <w:p w:rsidR="00A34E06" w:rsidRDefault="00A34E06">
            <w:pPr>
              <w:rPr>
                <w:sz w:val="8"/>
                <w:szCs w:val="8"/>
              </w:rPr>
            </w:pPr>
          </w:p>
        </w:tc>
        <w:tc>
          <w:tcPr>
            <w:tcW w:w="1360" w:type="dxa"/>
            <w:gridSpan w:val="3"/>
            <w:vMerge w:val="restart"/>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природы,</w:t>
            </w:r>
          </w:p>
        </w:tc>
        <w:tc>
          <w:tcPr>
            <w:tcW w:w="1380" w:type="dxa"/>
            <w:tcBorders>
              <w:right w:val="single" w:sz="8" w:space="0" w:color="auto"/>
            </w:tcBorders>
            <w:vAlign w:val="bottom"/>
          </w:tcPr>
          <w:p w:rsidR="00A34E06" w:rsidRDefault="00A34E06">
            <w:pPr>
              <w:rPr>
                <w:sz w:val="8"/>
                <w:szCs w:val="8"/>
              </w:rPr>
            </w:pPr>
          </w:p>
        </w:tc>
        <w:tc>
          <w:tcPr>
            <w:tcW w:w="780" w:type="dxa"/>
            <w:tcBorders>
              <w:right w:val="single" w:sz="8" w:space="0" w:color="auto"/>
            </w:tcBorders>
            <w:vAlign w:val="bottom"/>
          </w:tcPr>
          <w:p w:rsidR="00A34E06" w:rsidRDefault="00A34E06">
            <w:pPr>
              <w:rPr>
                <w:sz w:val="8"/>
                <w:szCs w:val="8"/>
              </w:rPr>
            </w:pPr>
          </w:p>
        </w:tc>
        <w:tc>
          <w:tcPr>
            <w:tcW w:w="0" w:type="dxa"/>
            <w:vAlign w:val="bottom"/>
          </w:tcPr>
          <w:p w:rsidR="00A34E06" w:rsidRDefault="00A34E06">
            <w:pPr>
              <w:rPr>
                <w:sz w:val="1"/>
                <w:szCs w:val="1"/>
              </w:rPr>
            </w:pPr>
          </w:p>
        </w:tc>
      </w:tr>
      <w:tr w:rsidR="00A34E06">
        <w:trPr>
          <w:trHeight w:val="161"/>
        </w:trPr>
        <w:tc>
          <w:tcPr>
            <w:tcW w:w="800" w:type="dxa"/>
            <w:tcBorders>
              <w:left w:val="single" w:sz="8" w:space="0" w:color="auto"/>
              <w:right w:val="single" w:sz="8" w:space="0" w:color="auto"/>
            </w:tcBorders>
            <w:vAlign w:val="bottom"/>
          </w:tcPr>
          <w:p w:rsidR="00A34E06" w:rsidRDefault="00A34E06">
            <w:pPr>
              <w:rPr>
                <w:sz w:val="13"/>
                <w:szCs w:val="13"/>
              </w:rPr>
            </w:pPr>
          </w:p>
        </w:tc>
        <w:tc>
          <w:tcPr>
            <w:tcW w:w="2840" w:type="dxa"/>
            <w:tcBorders>
              <w:right w:val="single" w:sz="8" w:space="0" w:color="auto"/>
            </w:tcBorders>
            <w:vAlign w:val="bottom"/>
          </w:tcPr>
          <w:p w:rsidR="00A34E06" w:rsidRDefault="00A34E06">
            <w:pPr>
              <w:rPr>
                <w:sz w:val="13"/>
                <w:szCs w:val="13"/>
              </w:rPr>
            </w:pPr>
          </w:p>
        </w:tc>
        <w:tc>
          <w:tcPr>
            <w:tcW w:w="1260" w:type="dxa"/>
            <w:gridSpan w:val="2"/>
            <w:vMerge/>
            <w:vAlign w:val="bottom"/>
          </w:tcPr>
          <w:p w:rsidR="00A34E06" w:rsidRDefault="00A34E06">
            <w:pPr>
              <w:rPr>
                <w:sz w:val="13"/>
                <w:szCs w:val="13"/>
              </w:rPr>
            </w:pPr>
          </w:p>
        </w:tc>
        <w:tc>
          <w:tcPr>
            <w:tcW w:w="160" w:type="dxa"/>
            <w:vAlign w:val="bottom"/>
          </w:tcPr>
          <w:p w:rsidR="00A34E06" w:rsidRDefault="00A34E06">
            <w:pPr>
              <w:rPr>
                <w:sz w:val="13"/>
                <w:szCs w:val="13"/>
              </w:rPr>
            </w:pPr>
          </w:p>
        </w:tc>
        <w:tc>
          <w:tcPr>
            <w:tcW w:w="1220" w:type="dxa"/>
            <w:gridSpan w:val="3"/>
            <w:vMerge/>
            <w:vAlign w:val="bottom"/>
          </w:tcPr>
          <w:p w:rsidR="00A34E06" w:rsidRDefault="00A34E06">
            <w:pPr>
              <w:rPr>
                <w:sz w:val="13"/>
                <w:szCs w:val="13"/>
              </w:rPr>
            </w:pPr>
          </w:p>
        </w:tc>
        <w:tc>
          <w:tcPr>
            <w:tcW w:w="100" w:type="dxa"/>
            <w:vAlign w:val="bottom"/>
          </w:tcPr>
          <w:p w:rsidR="00A34E06" w:rsidRDefault="00A34E06">
            <w:pPr>
              <w:rPr>
                <w:sz w:val="13"/>
                <w:szCs w:val="13"/>
              </w:rPr>
            </w:pPr>
          </w:p>
        </w:tc>
        <w:tc>
          <w:tcPr>
            <w:tcW w:w="140" w:type="dxa"/>
            <w:vAlign w:val="bottom"/>
          </w:tcPr>
          <w:p w:rsidR="00A34E06" w:rsidRDefault="00A34E06">
            <w:pPr>
              <w:rPr>
                <w:sz w:val="13"/>
                <w:szCs w:val="13"/>
              </w:rPr>
            </w:pPr>
          </w:p>
        </w:tc>
        <w:tc>
          <w:tcPr>
            <w:tcW w:w="1360" w:type="dxa"/>
            <w:gridSpan w:val="3"/>
            <w:vMerge/>
            <w:tcBorders>
              <w:right w:val="single" w:sz="8" w:space="0" w:color="auto"/>
            </w:tcBorders>
            <w:vAlign w:val="bottom"/>
          </w:tcPr>
          <w:p w:rsidR="00A34E06" w:rsidRDefault="00A34E06">
            <w:pPr>
              <w:rPr>
                <w:sz w:val="13"/>
                <w:szCs w:val="13"/>
              </w:rPr>
            </w:pPr>
          </w:p>
        </w:tc>
        <w:tc>
          <w:tcPr>
            <w:tcW w:w="1380" w:type="dxa"/>
            <w:tcBorders>
              <w:right w:val="single" w:sz="8" w:space="0" w:color="auto"/>
            </w:tcBorders>
            <w:vAlign w:val="bottom"/>
          </w:tcPr>
          <w:p w:rsidR="00A34E06" w:rsidRDefault="00A34E06">
            <w:pPr>
              <w:rPr>
                <w:sz w:val="13"/>
                <w:szCs w:val="13"/>
              </w:rPr>
            </w:pPr>
          </w:p>
        </w:tc>
        <w:tc>
          <w:tcPr>
            <w:tcW w:w="780" w:type="dxa"/>
            <w:tcBorders>
              <w:right w:val="single" w:sz="8" w:space="0" w:color="auto"/>
            </w:tcBorders>
            <w:vAlign w:val="bottom"/>
          </w:tcPr>
          <w:p w:rsidR="00A34E06" w:rsidRDefault="00A34E06">
            <w:pPr>
              <w:rPr>
                <w:sz w:val="13"/>
                <w:szCs w:val="13"/>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40" w:type="dxa"/>
            <w:tcBorders>
              <w:right w:val="single" w:sz="8" w:space="0" w:color="auto"/>
            </w:tcBorders>
            <w:vAlign w:val="bottom"/>
          </w:tcPr>
          <w:p w:rsidR="00A34E06" w:rsidRDefault="00A34E06">
            <w:pPr>
              <w:rPr>
                <w:sz w:val="24"/>
                <w:szCs w:val="24"/>
              </w:rPr>
            </w:pPr>
          </w:p>
        </w:tc>
        <w:tc>
          <w:tcPr>
            <w:tcW w:w="1260" w:type="dxa"/>
            <w:gridSpan w:val="2"/>
            <w:vAlign w:val="bottom"/>
          </w:tcPr>
          <w:p w:rsidR="00A34E06" w:rsidRDefault="005843AF">
            <w:pPr>
              <w:ind w:left="60"/>
              <w:rPr>
                <w:sz w:val="20"/>
                <w:szCs w:val="20"/>
              </w:rPr>
            </w:pPr>
            <w:r>
              <w:rPr>
                <w:rFonts w:eastAsia="Times New Roman"/>
                <w:sz w:val="24"/>
                <w:szCs w:val="24"/>
              </w:rPr>
              <w:t>описание</w:t>
            </w:r>
          </w:p>
        </w:tc>
        <w:tc>
          <w:tcPr>
            <w:tcW w:w="160" w:type="dxa"/>
            <w:vAlign w:val="bottom"/>
          </w:tcPr>
          <w:p w:rsidR="00A34E06" w:rsidRDefault="00A34E06">
            <w:pPr>
              <w:rPr>
                <w:sz w:val="24"/>
                <w:szCs w:val="24"/>
              </w:rPr>
            </w:pPr>
          </w:p>
        </w:tc>
        <w:tc>
          <w:tcPr>
            <w:tcW w:w="1320" w:type="dxa"/>
            <w:gridSpan w:val="4"/>
            <w:vAlign w:val="bottom"/>
          </w:tcPr>
          <w:p w:rsidR="00A34E06" w:rsidRDefault="005843AF">
            <w:pPr>
              <w:ind w:left="60"/>
              <w:rPr>
                <w:sz w:val="20"/>
                <w:szCs w:val="20"/>
              </w:rPr>
            </w:pPr>
            <w:r>
              <w:rPr>
                <w:rFonts w:eastAsia="Times New Roman"/>
                <w:sz w:val="24"/>
                <w:szCs w:val="24"/>
              </w:rPr>
              <w:t>помещения,</w:t>
            </w:r>
          </w:p>
        </w:tc>
        <w:tc>
          <w:tcPr>
            <w:tcW w:w="140" w:type="dxa"/>
            <w:vAlign w:val="bottom"/>
          </w:tcPr>
          <w:p w:rsidR="00A34E06" w:rsidRDefault="00A34E06">
            <w:pPr>
              <w:rPr>
                <w:sz w:val="24"/>
                <w:szCs w:val="24"/>
              </w:rPr>
            </w:pPr>
          </w:p>
        </w:tc>
        <w:tc>
          <w:tcPr>
            <w:tcW w:w="1360" w:type="dxa"/>
            <w:gridSpan w:val="3"/>
            <w:tcBorders>
              <w:right w:val="single" w:sz="8" w:space="0" w:color="auto"/>
            </w:tcBorders>
            <w:vAlign w:val="bottom"/>
          </w:tcPr>
          <w:p w:rsidR="00A34E06" w:rsidRDefault="005843AF">
            <w:pPr>
              <w:ind w:right="20"/>
              <w:jc w:val="right"/>
              <w:rPr>
                <w:sz w:val="20"/>
                <w:szCs w:val="20"/>
              </w:rPr>
            </w:pPr>
            <w:r>
              <w:rPr>
                <w:rFonts w:eastAsia="Times New Roman"/>
                <w:sz w:val="24"/>
                <w:szCs w:val="24"/>
              </w:rPr>
              <w:t>описание</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40" w:type="dxa"/>
            <w:tcBorders>
              <w:right w:val="single" w:sz="8" w:space="0" w:color="auto"/>
            </w:tcBorders>
            <w:vAlign w:val="bottom"/>
          </w:tcPr>
          <w:p w:rsidR="00A34E06" w:rsidRDefault="00A34E06">
            <w:pPr>
              <w:rPr>
                <w:sz w:val="24"/>
                <w:szCs w:val="24"/>
              </w:rPr>
            </w:pPr>
          </w:p>
        </w:tc>
        <w:tc>
          <w:tcPr>
            <w:tcW w:w="1260" w:type="dxa"/>
            <w:gridSpan w:val="2"/>
            <w:vAlign w:val="bottom"/>
          </w:tcPr>
          <w:p w:rsidR="00A34E06" w:rsidRDefault="005843AF">
            <w:pPr>
              <w:ind w:left="60"/>
              <w:rPr>
                <w:sz w:val="20"/>
                <w:szCs w:val="20"/>
              </w:rPr>
            </w:pPr>
            <w:r>
              <w:rPr>
                <w:rFonts w:eastAsia="Times New Roman"/>
                <w:sz w:val="24"/>
                <w:szCs w:val="24"/>
              </w:rPr>
              <w:t>человека,</w:t>
            </w:r>
          </w:p>
        </w:tc>
        <w:tc>
          <w:tcPr>
            <w:tcW w:w="160" w:type="dxa"/>
            <w:vAlign w:val="bottom"/>
          </w:tcPr>
          <w:p w:rsidR="00A34E06" w:rsidRDefault="00A34E06">
            <w:pPr>
              <w:rPr>
                <w:sz w:val="24"/>
                <w:szCs w:val="24"/>
              </w:rPr>
            </w:pPr>
          </w:p>
        </w:tc>
        <w:tc>
          <w:tcPr>
            <w:tcW w:w="1220" w:type="dxa"/>
            <w:gridSpan w:val="3"/>
            <w:vAlign w:val="bottom"/>
          </w:tcPr>
          <w:p w:rsidR="00A34E06" w:rsidRDefault="005843AF">
            <w:pPr>
              <w:ind w:right="60"/>
              <w:jc w:val="right"/>
              <w:rPr>
                <w:sz w:val="20"/>
                <w:szCs w:val="20"/>
              </w:rPr>
            </w:pPr>
            <w:r>
              <w:rPr>
                <w:rFonts w:eastAsia="Times New Roman"/>
                <w:sz w:val="24"/>
                <w:szCs w:val="24"/>
              </w:rPr>
              <w:t>описание</w:t>
            </w:r>
          </w:p>
        </w:tc>
        <w:tc>
          <w:tcPr>
            <w:tcW w:w="100" w:type="dxa"/>
            <w:vAlign w:val="bottom"/>
          </w:tcPr>
          <w:p w:rsidR="00A34E06" w:rsidRDefault="00A34E06">
            <w:pPr>
              <w:rPr>
                <w:sz w:val="24"/>
                <w:szCs w:val="24"/>
              </w:rPr>
            </w:pPr>
          </w:p>
        </w:tc>
        <w:tc>
          <w:tcPr>
            <w:tcW w:w="140" w:type="dxa"/>
            <w:vAlign w:val="bottom"/>
          </w:tcPr>
          <w:p w:rsidR="00A34E06" w:rsidRDefault="00A34E06">
            <w:pPr>
              <w:rPr>
                <w:sz w:val="24"/>
                <w:szCs w:val="24"/>
              </w:rPr>
            </w:pPr>
          </w:p>
        </w:tc>
        <w:tc>
          <w:tcPr>
            <w:tcW w:w="1360" w:type="dxa"/>
            <w:gridSpan w:val="3"/>
            <w:tcBorders>
              <w:right w:val="single" w:sz="8" w:space="0" w:color="auto"/>
            </w:tcBorders>
            <w:vAlign w:val="bottom"/>
          </w:tcPr>
          <w:p w:rsidR="00A34E06" w:rsidRDefault="005843AF">
            <w:pPr>
              <w:ind w:right="20"/>
              <w:jc w:val="right"/>
              <w:rPr>
                <w:sz w:val="20"/>
                <w:szCs w:val="20"/>
              </w:rPr>
            </w:pPr>
            <w:r>
              <w:rPr>
                <w:rFonts w:eastAsia="Times New Roman"/>
                <w:sz w:val="24"/>
                <w:szCs w:val="24"/>
              </w:rPr>
              <w:t>животного,</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40" w:type="dxa"/>
            <w:tcBorders>
              <w:right w:val="single" w:sz="8" w:space="0" w:color="auto"/>
            </w:tcBorders>
            <w:vAlign w:val="bottom"/>
          </w:tcPr>
          <w:p w:rsidR="00A34E06" w:rsidRDefault="00A34E06">
            <w:pPr>
              <w:rPr>
                <w:sz w:val="24"/>
                <w:szCs w:val="24"/>
              </w:rPr>
            </w:pPr>
          </w:p>
        </w:tc>
        <w:tc>
          <w:tcPr>
            <w:tcW w:w="1260" w:type="dxa"/>
            <w:gridSpan w:val="2"/>
            <w:vAlign w:val="bottom"/>
          </w:tcPr>
          <w:p w:rsidR="00A34E06" w:rsidRDefault="005843AF">
            <w:pPr>
              <w:ind w:left="60"/>
              <w:rPr>
                <w:sz w:val="20"/>
                <w:szCs w:val="20"/>
              </w:rPr>
            </w:pPr>
            <w:r>
              <w:rPr>
                <w:rFonts w:eastAsia="Times New Roman"/>
                <w:sz w:val="24"/>
                <w:szCs w:val="24"/>
              </w:rPr>
              <w:t>описание</w:t>
            </w:r>
          </w:p>
        </w:tc>
        <w:tc>
          <w:tcPr>
            <w:tcW w:w="160" w:type="dxa"/>
            <w:vAlign w:val="bottom"/>
          </w:tcPr>
          <w:p w:rsidR="00A34E06" w:rsidRDefault="00A34E06">
            <w:pPr>
              <w:rPr>
                <w:sz w:val="24"/>
                <w:szCs w:val="24"/>
              </w:rPr>
            </w:pPr>
          </w:p>
        </w:tc>
        <w:tc>
          <w:tcPr>
            <w:tcW w:w="1220" w:type="dxa"/>
            <w:gridSpan w:val="3"/>
            <w:vAlign w:val="bottom"/>
          </w:tcPr>
          <w:p w:rsidR="00A34E06" w:rsidRDefault="005843AF">
            <w:pPr>
              <w:jc w:val="right"/>
              <w:rPr>
                <w:sz w:val="20"/>
                <w:szCs w:val="20"/>
              </w:rPr>
            </w:pPr>
            <w:r>
              <w:rPr>
                <w:rFonts w:eastAsia="Times New Roman"/>
                <w:sz w:val="24"/>
                <w:szCs w:val="24"/>
              </w:rPr>
              <w:t>состояния</w:t>
            </w:r>
          </w:p>
        </w:tc>
        <w:tc>
          <w:tcPr>
            <w:tcW w:w="100" w:type="dxa"/>
            <w:vAlign w:val="bottom"/>
          </w:tcPr>
          <w:p w:rsidR="00A34E06" w:rsidRDefault="00A34E06">
            <w:pPr>
              <w:rPr>
                <w:sz w:val="24"/>
                <w:szCs w:val="24"/>
              </w:rPr>
            </w:pPr>
          </w:p>
        </w:tc>
        <w:tc>
          <w:tcPr>
            <w:tcW w:w="140" w:type="dxa"/>
            <w:vAlign w:val="bottom"/>
          </w:tcPr>
          <w:p w:rsidR="00A34E06" w:rsidRDefault="00A34E06">
            <w:pPr>
              <w:rPr>
                <w:sz w:val="24"/>
                <w:szCs w:val="24"/>
              </w:rPr>
            </w:pPr>
          </w:p>
        </w:tc>
        <w:tc>
          <w:tcPr>
            <w:tcW w:w="1360" w:type="dxa"/>
            <w:gridSpan w:val="3"/>
            <w:tcBorders>
              <w:right w:val="single" w:sz="8" w:space="0" w:color="auto"/>
            </w:tcBorders>
            <w:vAlign w:val="bottom"/>
          </w:tcPr>
          <w:p w:rsidR="00A34E06" w:rsidRDefault="005843AF">
            <w:pPr>
              <w:ind w:right="20"/>
              <w:jc w:val="right"/>
              <w:rPr>
                <w:sz w:val="20"/>
                <w:szCs w:val="20"/>
              </w:rPr>
            </w:pPr>
            <w:r>
              <w:rPr>
                <w:rFonts w:eastAsia="Times New Roman"/>
                <w:sz w:val="24"/>
                <w:szCs w:val="24"/>
              </w:rPr>
              <w:t>(природы,</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7"/>
        </w:trPr>
        <w:tc>
          <w:tcPr>
            <w:tcW w:w="800" w:type="dxa"/>
            <w:tcBorders>
              <w:left w:val="single" w:sz="8" w:space="0" w:color="auto"/>
              <w:right w:val="single" w:sz="8" w:space="0" w:color="auto"/>
            </w:tcBorders>
            <w:vAlign w:val="bottom"/>
          </w:tcPr>
          <w:p w:rsidR="00A34E06" w:rsidRDefault="00A34E06">
            <w:pPr>
              <w:rPr>
                <w:sz w:val="24"/>
                <w:szCs w:val="24"/>
              </w:rPr>
            </w:pPr>
          </w:p>
        </w:tc>
        <w:tc>
          <w:tcPr>
            <w:tcW w:w="2840" w:type="dxa"/>
            <w:tcBorders>
              <w:right w:val="single" w:sz="8" w:space="0" w:color="auto"/>
            </w:tcBorders>
            <w:vAlign w:val="bottom"/>
          </w:tcPr>
          <w:p w:rsidR="00A34E06" w:rsidRDefault="00A34E06">
            <w:pPr>
              <w:rPr>
                <w:sz w:val="24"/>
                <w:szCs w:val="24"/>
              </w:rPr>
            </w:pPr>
          </w:p>
        </w:tc>
        <w:tc>
          <w:tcPr>
            <w:tcW w:w="1260" w:type="dxa"/>
            <w:gridSpan w:val="2"/>
            <w:vAlign w:val="bottom"/>
          </w:tcPr>
          <w:p w:rsidR="00A34E06" w:rsidRDefault="005843AF">
            <w:pPr>
              <w:ind w:left="60"/>
              <w:rPr>
                <w:sz w:val="20"/>
                <w:szCs w:val="20"/>
              </w:rPr>
            </w:pPr>
            <w:r>
              <w:rPr>
                <w:rFonts w:eastAsia="Times New Roman"/>
                <w:sz w:val="24"/>
                <w:szCs w:val="24"/>
              </w:rPr>
              <w:t>человека)</w:t>
            </w:r>
          </w:p>
        </w:tc>
        <w:tc>
          <w:tcPr>
            <w:tcW w:w="16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100" w:type="dxa"/>
            <w:vAlign w:val="bottom"/>
          </w:tcPr>
          <w:p w:rsidR="00A34E06" w:rsidRDefault="00A34E06">
            <w:pPr>
              <w:rPr>
                <w:sz w:val="24"/>
                <w:szCs w:val="24"/>
              </w:rPr>
            </w:pPr>
          </w:p>
        </w:tc>
        <w:tc>
          <w:tcPr>
            <w:tcW w:w="14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6"/>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840" w:type="dxa"/>
            <w:tcBorders>
              <w:right w:val="single" w:sz="8" w:space="0" w:color="auto"/>
            </w:tcBorders>
            <w:vAlign w:val="bottom"/>
          </w:tcPr>
          <w:p w:rsidR="00A34E06" w:rsidRDefault="00A34E06">
            <w:pPr>
              <w:rPr>
                <w:sz w:val="24"/>
                <w:szCs w:val="24"/>
              </w:rPr>
            </w:pPr>
          </w:p>
        </w:tc>
        <w:tc>
          <w:tcPr>
            <w:tcW w:w="4240" w:type="dxa"/>
            <w:gridSpan w:val="11"/>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8"/>
        </w:trPr>
        <w:tc>
          <w:tcPr>
            <w:tcW w:w="800" w:type="dxa"/>
            <w:tcBorders>
              <w:left w:val="single" w:sz="8" w:space="0" w:color="auto"/>
              <w:right w:val="single" w:sz="8" w:space="0" w:color="auto"/>
            </w:tcBorders>
            <w:vAlign w:val="bottom"/>
          </w:tcPr>
          <w:p w:rsidR="00A34E06" w:rsidRDefault="005843AF">
            <w:pPr>
              <w:spacing w:line="267" w:lineRule="exact"/>
              <w:ind w:left="100"/>
              <w:rPr>
                <w:sz w:val="20"/>
                <w:szCs w:val="20"/>
              </w:rPr>
            </w:pPr>
            <w:r>
              <w:rPr>
                <w:rFonts w:eastAsia="Times New Roman"/>
                <w:sz w:val="28"/>
                <w:szCs w:val="28"/>
              </w:rPr>
              <w:t>53</w:t>
            </w:r>
          </w:p>
        </w:tc>
        <w:tc>
          <w:tcPr>
            <w:tcW w:w="2840" w:type="dxa"/>
            <w:tcBorders>
              <w:right w:val="single" w:sz="8" w:space="0" w:color="auto"/>
            </w:tcBorders>
            <w:vAlign w:val="bottom"/>
          </w:tcPr>
          <w:p w:rsidR="00A34E06" w:rsidRDefault="00A34E06">
            <w:pPr>
              <w:rPr>
                <w:sz w:val="23"/>
                <w:szCs w:val="23"/>
              </w:rPr>
            </w:pPr>
          </w:p>
        </w:tc>
        <w:tc>
          <w:tcPr>
            <w:tcW w:w="4240" w:type="dxa"/>
            <w:gridSpan w:val="11"/>
            <w:tcBorders>
              <w:right w:val="single" w:sz="8" w:space="0" w:color="auto"/>
            </w:tcBorders>
            <w:vAlign w:val="bottom"/>
          </w:tcPr>
          <w:p w:rsidR="00A34E06" w:rsidRDefault="005843AF">
            <w:pPr>
              <w:spacing w:line="264" w:lineRule="exact"/>
              <w:ind w:left="60"/>
              <w:rPr>
                <w:sz w:val="20"/>
                <w:szCs w:val="20"/>
              </w:rPr>
            </w:pPr>
            <w:r>
              <w:rPr>
                <w:rFonts w:eastAsia="Times New Roman"/>
                <w:sz w:val="24"/>
                <w:szCs w:val="24"/>
              </w:rPr>
              <w:t>Повествование как тип речи. Средства</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20</w:t>
            </w:r>
          </w:p>
        </w:tc>
        <w:tc>
          <w:tcPr>
            <w:tcW w:w="780" w:type="dxa"/>
            <w:tcBorders>
              <w:right w:val="single" w:sz="8" w:space="0" w:color="auto"/>
            </w:tcBorders>
            <w:vAlign w:val="bottom"/>
          </w:tcPr>
          <w:p w:rsidR="00A34E06" w:rsidRDefault="005843AF">
            <w:pPr>
              <w:spacing w:line="267" w:lineRule="exact"/>
              <w:ind w:left="100"/>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840" w:type="dxa"/>
            <w:tcBorders>
              <w:right w:val="single" w:sz="8" w:space="0" w:color="auto"/>
            </w:tcBorders>
            <w:vAlign w:val="bottom"/>
          </w:tcPr>
          <w:p w:rsidR="00A34E06" w:rsidRDefault="00A34E06"/>
        </w:tc>
        <w:tc>
          <w:tcPr>
            <w:tcW w:w="4240" w:type="dxa"/>
            <w:gridSpan w:val="11"/>
            <w:tcBorders>
              <w:right w:val="single" w:sz="8" w:space="0" w:color="auto"/>
            </w:tcBorders>
            <w:vAlign w:val="bottom"/>
          </w:tcPr>
          <w:p w:rsidR="00A34E06" w:rsidRDefault="005843AF">
            <w:pPr>
              <w:spacing w:line="264" w:lineRule="exact"/>
              <w:ind w:left="60"/>
              <w:rPr>
                <w:sz w:val="20"/>
                <w:szCs w:val="20"/>
              </w:rPr>
            </w:pPr>
            <w:r>
              <w:rPr>
                <w:rFonts w:eastAsia="Times New Roman"/>
                <w:sz w:val="24"/>
                <w:szCs w:val="24"/>
              </w:rPr>
              <w:t>связи предложений в повествовании.</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40" w:type="dxa"/>
            <w:tcBorders>
              <w:right w:val="single" w:sz="8" w:space="0" w:color="auto"/>
            </w:tcBorders>
            <w:vAlign w:val="bottom"/>
          </w:tcPr>
          <w:p w:rsidR="00A34E06" w:rsidRDefault="00A34E06">
            <w:pPr>
              <w:rPr>
                <w:sz w:val="24"/>
                <w:szCs w:val="24"/>
              </w:rPr>
            </w:pPr>
          </w:p>
        </w:tc>
        <w:tc>
          <w:tcPr>
            <w:tcW w:w="1420" w:type="dxa"/>
            <w:gridSpan w:val="3"/>
            <w:vAlign w:val="bottom"/>
          </w:tcPr>
          <w:p w:rsidR="00A34E06" w:rsidRDefault="005843AF">
            <w:pPr>
              <w:ind w:left="60"/>
              <w:rPr>
                <w:sz w:val="20"/>
                <w:szCs w:val="20"/>
              </w:rPr>
            </w:pPr>
            <w:r>
              <w:rPr>
                <w:rFonts w:eastAsia="Times New Roman"/>
                <w:sz w:val="24"/>
                <w:szCs w:val="24"/>
              </w:rPr>
              <w:t>Рассуждение</w:t>
            </w:r>
          </w:p>
        </w:tc>
        <w:tc>
          <w:tcPr>
            <w:tcW w:w="620" w:type="dxa"/>
            <w:gridSpan w:val="2"/>
            <w:vAlign w:val="bottom"/>
          </w:tcPr>
          <w:p w:rsidR="00A34E06" w:rsidRDefault="005843AF">
            <w:pPr>
              <w:ind w:left="160"/>
              <w:rPr>
                <w:sz w:val="20"/>
                <w:szCs w:val="20"/>
              </w:rPr>
            </w:pPr>
            <w:r>
              <w:rPr>
                <w:rFonts w:eastAsia="Times New Roman"/>
                <w:sz w:val="24"/>
                <w:szCs w:val="24"/>
              </w:rPr>
              <w:t>как</w:t>
            </w:r>
          </w:p>
        </w:tc>
        <w:tc>
          <w:tcPr>
            <w:tcW w:w="600" w:type="dxa"/>
            <w:vAlign w:val="bottom"/>
          </w:tcPr>
          <w:p w:rsidR="00A34E06" w:rsidRDefault="005843AF">
            <w:pPr>
              <w:ind w:right="60"/>
              <w:jc w:val="right"/>
              <w:rPr>
                <w:sz w:val="20"/>
                <w:szCs w:val="20"/>
              </w:rPr>
            </w:pPr>
            <w:r>
              <w:rPr>
                <w:rFonts w:eastAsia="Times New Roman"/>
                <w:sz w:val="24"/>
                <w:szCs w:val="24"/>
              </w:rPr>
              <w:t>тип</w:t>
            </w:r>
          </w:p>
        </w:tc>
        <w:tc>
          <w:tcPr>
            <w:tcW w:w="720" w:type="dxa"/>
            <w:gridSpan w:val="3"/>
            <w:vAlign w:val="bottom"/>
          </w:tcPr>
          <w:p w:rsidR="00A34E06" w:rsidRDefault="005843AF">
            <w:pPr>
              <w:ind w:right="60"/>
              <w:jc w:val="right"/>
              <w:rPr>
                <w:sz w:val="20"/>
                <w:szCs w:val="20"/>
              </w:rPr>
            </w:pPr>
            <w:r>
              <w:rPr>
                <w:rFonts w:eastAsia="Times New Roman"/>
                <w:w w:val="96"/>
                <w:sz w:val="24"/>
                <w:szCs w:val="24"/>
              </w:rPr>
              <w:t>речи.</w:t>
            </w:r>
          </w:p>
        </w:tc>
        <w:tc>
          <w:tcPr>
            <w:tcW w:w="880" w:type="dxa"/>
            <w:gridSpan w:val="2"/>
            <w:tcBorders>
              <w:right w:val="single" w:sz="8" w:space="0" w:color="auto"/>
            </w:tcBorders>
            <w:vAlign w:val="bottom"/>
          </w:tcPr>
          <w:p w:rsidR="00A34E06" w:rsidRDefault="005843AF">
            <w:pPr>
              <w:ind w:right="20"/>
              <w:jc w:val="right"/>
              <w:rPr>
                <w:sz w:val="20"/>
                <w:szCs w:val="20"/>
              </w:rPr>
            </w:pPr>
            <w:r>
              <w:rPr>
                <w:rFonts w:eastAsia="Times New Roman"/>
                <w:sz w:val="24"/>
                <w:szCs w:val="24"/>
              </w:rPr>
              <w:t>Виды</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40" w:type="dxa"/>
            <w:tcBorders>
              <w:right w:val="single" w:sz="8" w:space="0" w:color="auto"/>
            </w:tcBorders>
            <w:vAlign w:val="bottom"/>
          </w:tcPr>
          <w:p w:rsidR="00A34E06" w:rsidRDefault="00A34E06">
            <w:pPr>
              <w:rPr>
                <w:sz w:val="24"/>
                <w:szCs w:val="24"/>
              </w:rPr>
            </w:pPr>
          </w:p>
        </w:tc>
        <w:tc>
          <w:tcPr>
            <w:tcW w:w="1420" w:type="dxa"/>
            <w:gridSpan w:val="3"/>
            <w:vAlign w:val="bottom"/>
          </w:tcPr>
          <w:p w:rsidR="00A34E06" w:rsidRDefault="005843AF">
            <w:pPr>
              <w:ind w:left="60"/>
              <w:rPr>
                <w:sz w:val="20"/>
                <w:szCs w:val="20"/>
              </w:rPr>
            </w:pPr>
            <w:r>
              <w:rPr>
                <w:rFonts w:eastAsia="Times New Roman"/>
                <w:sz w:val="24"/>
                <w:szCs w:val="24"/>
              </w:rPr>
              <w:t>рассуждения</w:t>
            </w:r>
          </w:p>
        </w:tc>
        <w:tc>
          <w:tcPr>
            <w:tcW w:w="280" w:type="dxa"/>
            <w:vAlign w:val="bottom"/>
          </w:tcPr>
          <w:p w:rsidR="00A34E06" w:rsidRDefault="00A34E06">
            <w:pPr>
              <w:rPr>
                <w:sz w:val="24"/>
                <w:szCs w:val="24"/>
              </w:rPr>
            </w:pPr>
          </w:p>
        </w:tc>
        <w:tc>
          <w:tcPr>
            <w:tcW w:w="340" w:type="dxa"/>
            <w:vAlign w:val="bottom"/>
          </w:tcPr>
          <w:p w:rsidR="00A34E06" w:rsidRDefault="005843AF">
            <w:pPr>
              <w:rPr>
                <w:sz w:val="20"/>
                <w:szCs w:val="20"/>
              </w:rPr>
            </w:pPr>
            <w:r>
              <w:rPr>
                <w:rFonts w:eastAsia="Times New Roman"/>
                <w:sz w:val="24"/>
                <w:szCs w:val="24"/>
              </w:rPr>
              <w:t>по</w:t>
            </w:r>
          </w:p>
        </w:tc>
        <w:tc>
          <w:tcPr>
            <w:tcW w:w="2200" w:type="dxa"/>
            <w:gridSpan w:val="6"/>
            <w:tcBorders>
              <w:right w:val="single" w:sz="8" w:space="0" w:color="auto"/>
            </w:tcBorders>
            <w:vAlign w:val="bottom"/>
          </w:tcPr>
          <w:p w:rsidR="00A34E06" w:rsidRDefault="005843AF">
            <w:pPr>
              <w:ind w:right="20"/>
              <w:jc w:val="right"/>
              <w:rPr>
                <w:sz w:val="20"/>
                <w:szCs w:val="20"/>
              </w:rPr>
            </w:pPr>
            <w:r>
              <w:rPr>
                <w:rFonts w:eastAsia="Times New Roman"/>
                <w:sz w:val="24"/>
                <w:szCs w:val="24"/>
              </w:rPr>
              <w:t>коммуникативной</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3"/>
                <w:szCs w:val="23"/>
              </w:rPr>
            </w:pPr>
          </w:p>
        </w:tc>
        <w:tc>
          <w:tcPr>
            <w:tcW w:w="2840" w:type="dxa"/>
            <w:tcBorders>
              <w:right w:val="single" w:sz="8" w:space="0" w:color="auto"/>
            </w:tcBorders>
            <w:vAlign w:val="bottom"/>
          </w:tcPr>
          <w:p w:rsidR="00A34E06" w:rsidRDefault="00A34E06">
            <w:pPr>
              <w:rPr>
                <w:sz w:val="23"/>
                <w:szCs w:val="23"/>
              </w:rPr>
            </w:pPr>
          </w:p>
        </w:tc>
        <w:tc>
          <w:tcPr>
            <w:tcW w:w="840" w:type="dxa"/>
            <w:vAlign w:val="bottom"/>
          </w:tcPr>
          <w:p w:rsidR="00A34E06" w:rsidRDefault="005843AF">
            <w:pPr>
              <w:ind w:left="60"/>
              <w:rPr>
                <w:sz w:val="20"/>
                <w:szCs w:val="20"/>
              </w:rPr>
            </w:pPr>
            <w:r>
              <w:rPr>
                <w:rFonts w:eastAsia="Times New Roman"/>
                <w:sz w:val="24"/>
                <w:szCs w:val="24"/>
              </w:rPr>
              <w:t>задаче:</w:t>
            </w:r>
          </w:p>
        </w:tc>
        <w:tc>
          <w:tcPr>
            <w:tcW w:w="420" w:type="dxa"/>
            <w:vAlign w:val="bottom"/>
          </w:tcPr>
          <w:p w:rsidR="00A34E06" w:rsidRDefault="00A34E06">
            <w:pPr>
              <w:rPr>
                <w:sz w:val="23"/>
                <w:szCs w:val="23"/>
              </w:rPr>
            </w:pPr>
          </w:p>
        </w:tc>
        <w:tc>
          <w:tcPr>
            <w:tcW w:w="160" w:type="dxa"/>
            <w:vAlign w:val="bottom"/>
          </w:tcPr>
          <w:p w:rsidR="00A34E06" w:rsidRDefault="00A34E06">
            <w:pPr>
              <w:rPr>
                <w:sz w:val="23"/>
                <w:szCs w:val="23"/>
              </w:rPr>
            </w:pPr>
          </w:p>
        </w:tc>
        <w:tc>
          <w:tcPr>
            <w:tcW w:w="2820" w:type="dxa"/>
            <w:gridSpan w:val="8"/>
            <w:tcBorders>
              <w:right w:val="single" w:sz="8" w:space="0" w:color="auto"/>
            </w:tcBorders>
            <w:vAlign w:val="bottom"/>
          </w:tcPr>
          <w:p w:rsidR="00A34E06" w:rsidRDefault="005843AF">
            <w:pPr>
              <w:ind w:right="20"/>
              <w:jc w:val="right"/>
              <w:rPr>
                <w:sz w:val="20"/>
                <w:szCs w:val="20"/>
              </w:rPr>
            </w:pPr>
            <w:r>
              <w:rPr>
                <w:rFonts w:eastAsia="Times New Roman"/>
                <w:sz w:val="24"/>
                <w:szCs w:val="24"/>
              </w:rPr>
              <w:t>рассуждение-объяснение,</w:t>
            </w:r>
          </w:p>
        </w:tc>
        <w:tc>
          <w:tcPr>
            <w:tcW w:w="1380" w:type="dxa"/>
            <w:tcBorders>
              <w:right w:val="single" w:sz="8" w:space="0" w:color="auto"/>
            </w:tcBorders>
            <w:vAlign w:val="bottom"/>
          </w:tcPr>
          <w:p w:rsidR="00A34E06" w:rsidRDefault="00A34E06">
            <w:pPr>
              <w:rPr>
                <w:sz w:val="23"/>
                <w:szCs w:val="23"/>
              </w:rPr>
            </w:pPr>
          </w:p>
        </w:tc>
        <w:tc>
          <w:tcPr>
            <w:tcW w:w="780" w:type="dxa"/>
            <w:tcBorders>
              <w:right w:val="single" w:sz="8" w:space="0" w:color="auto"/>
            </w:tcBorders>
            <w:vAlign w:val="bottom"/>
          </w:tcPr>
          <w:p w:rsidR="00A34E06" w:rsidRDefault="00A34E06">
            <w:pPr>
              <w:rPr>
                <w:sz w:val="23"/>
                <w:szCs w:val="23"/>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840" w:type="dxa"/>
            <w:tcBorders>
              <w:bottom w:val="single" w:sz="8" w:space="0" w:color="auto"/>
              <w:right w:val="single" w:sz="8" w:space="0" w:color="auto"/>
            </w:tcBorders>
            <w:vAlign w:val="bottom"/>
          </w:tcPr>
          <w:p w:rsidR="00A34E06" w:rsidRDefault="00A34E06">
            <w:pPr>
              <w:rPr>
                <w:sz w:val="24"/>
                <w:szCs w:val="24"/>
              </w:rPr>
            </w:pPr>
          </w:p>
        </w:tc>
        <w:tc>
          <w:tcPr>
            <w:tcW w:w="3360" w:type="dxa"/>
            <w:gridSpan w:val="9"/>
            <w:tcBorders>
              <w:bottom w:val="single" w:sz="8" w:space="0" w:color="auto"/>
            </w:tcBorders>
            <w:vAlign w:val="bottom"/>
          </w:tcPr>
          <w:p w:rsidR="00A34E06" w:rsidRDefault="005843AF">
            <w:pPr>
              <w:ind w:left="60"/>
              <w:rPr>
                <w:sz w:val="20"/>
                <w:szCs w:val="20"/>
              </w:rPr>
            </w:pPr>
            <w:r>
              <w:rPr>
                <w:rFonts w:eastAsia="Times New Roman"/>
                <w:sz w:val="24"/>
                <w:szCs w:val="24"/>
              </w:rPr>
              <w:t>рассуждение-доказательство,</w:t>
            </w:r>
          </w:p>
        </w:tc>
        <w:tc>
          <w:tcPr>
            <w:tcW w:w="44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5"/>
        </w:trPr>
        <w:tc>
          <w:tcPr>
            <w:tcW w:w="800" w:type="dxa"/>
            <w:vAlign w:val="bottom"/>
          </w:tcPr>
          <w:p w:rsidR="00A34E06" w:rsidRDefault="00A34E06">
            <w:pPr>
              <w:rPr>
                <w:sz w:val="23"/>
                <w:szCs w:val="23"/>
              </w:rPr>
            </w:pPr>
          </w:p>
        </w:tc>
        <w:tc>
          <w:tcPr>
            <w:tcW w:w="2840" w:type="dxa"/>
            <w:vAlign w:val="bottom"/>
          </w:tcPr>
          <w:p w:rsidR="00A34E06" w:rsidRDefault="00A34E06">
            <w:pPr>
              <w:rPr>
                <w:sz w:val="23"/>
                <w:szCs w:val="23"/>
              </w:rPr>
            </w:pPr>
          </w:p>
        </w:tc>
        <w:tc>
          <w:tcPr>
            <w:tcW w:w="840" w:type="dxa"/>
            <w:vAlign w:val="bottom"/>
          </w:tcPr>
          <w:p w:rsidR="00A34E06" w:rsidRDefault="00A34E06">
            <w:pPr>
              <w:rPr>
                <w:sz w:val="23"/>
                <w:szCs w:val="23"/>
              </w:rPr>
            </w:pPr>
          </w:p>
        </w:tc>
        <w:tc>
          <w:tcPr>
            <w:tcW w:w="420" w:type="dxa"/>
            <w:vAlign w:val="bottom"/>
          </w:tcPr>
          <w:p w:rsidR="00A34E06" w:rsidRDefault="00A34E06">
            <w:pPr>
              <w:rPr>
                <w:sz w:val="23"/>
                <w:szCs w:val="23"/>
              </w:rPr>
            </w:pPr>
          </w:p>
        </w:tc>
        <w:tc>
          <w:tcPr>
            <w:tcW w:w="160" w:type="dxa"/>
            <w:vAlign w:val="bottom"/>
          </w:tcPr>
          <w:p w:rsidR="00A34E06" w:rsidRDefault="00A34E06">
            <w:pPr>
              <w:rPr>
                <w:sz w:val="23"/>
                <w:szCs w:val="23"/>
              </w:rPr>
            </w:pPr>
          </w:p>
        </w:tc>
        <w:tc>
          <w:tcPr>
            <w:tcW w:w="280" w:type="dxa"/>
            <w:vAlign w:val="bottom"/>
          </w:tcPr>
          <w:p w:rsidR="00A34E06" w:rsidRDefault="00A34E06">
            <w:pPr>
              <w:rPr>
                <w:sz w:val="23"/>
                <w:szCs w:val="23"/>
              </w:rPr>
            </w:pPr>
          </w:p>
        </w:tc>
        <w:tc>
          <w:tcPr>
            <w:tcW w:w="340" w:type="dxa"/>
            <w:vAlign w:val="bottom"/>
          </w:tcPr>
          <w:p w:rsidR="00A34E06" w:rsidRDefault="00A34E06">
            <w:pPr>
              <w:rPr>
                <w:sz w:val="23"/>
                <w:szCs w:val="23"/>
              </w:rPr>
            </w:pPr>
          </w:p>
        </w:tc>
        <w:tc>
          <w:tcPr>
            <w:tcW w:w="600" w:type="dxa"/>
            <w:vAlign w:val="bottom"/>
          </w:tcPr>
          <w:p w:rsidR="00A34E06" w:rsidRDefault="00A34E06">
            <w:pPr>
              <w:rPr>
                <w:sz w:val="23"/>
                <w:szCs w:val="23"/>
              </w:rPr>
            </w:pPr>
          </w:p>
        </w:tc>
        <w:tc>
          <w:tcPr>
            <w:tcW w:w="100" w:type="dxa"/>
            <w:vAlign w:val="bottom"/>
          </w:tcPr>
          <w:p w:rsidR="00A34E06" w:rsidRDefault="00A34E06">
            <w:pPr>
              <w:rPr>
                <w:sz w:val="23"/>
                <w:szCs w:val="23"/>
              </w:rPr>
            </w:pPr>
          </w:p>
        </w:tc>
        <w:tc>
          <w:tcPr>
            <w:tcW w:w="140" w:type="dxa"/>
            <w:vAlign w:val="bottom"/>
          </w:tcPr>
          <w:p w:rsidR="00A34E06" w:rsidRDefault="00A34E06">
            <w:pPr>
              <w:rPr>
                <w:sz w:val="23"/>
                <w:szCs w:val="23"/>
              </w:rPr>
            </w:pPr>
          </w:p>
        </w:tc>
        <w:tc>
          <w:tcPr>
            <w:tcW w:w="480" w:type="dxa"/>
            <w:vAlign w:val="bottom"/>
          </w:tcPr>
          <w:p w:rsidR="00A34E06" w:rsidRDefault="00A34E06">
            <w:pPr>
              <w:rPr>
                <w:sz w:val="23"/>
                <w:szCs w:val="23"/>
              </w:rPr>
            </w:pPr>
          </w:p>
        </w:tc>
        <w:tc>
          <w:tcPr>
            <w:tcW w:w="440" w:type="dxa"/>
            <w:vAlign w:val="bottom"/>
          </w:tcPr>
          <w:p w:rsidR="00A34E06" w:rsidRDefault="00A34E06">
            <w:pPr>
              <w:rPr>
                <w:sz w:val="23"/>
                <w:szCs w:val="23"/>
              </w:rPr>
            </w:pPr>
          </w:p>
        </w:tc>
        <w:tc>
          <w:tcPr>
            <w:tcW w:w="440" w:type="dxa"/>
            <w:vAlign w:val="bottom"/>
          </w:tcPr>
          <w:p w:rsidR="00A34E06" w:rsidRDefault="00A34E06">
            <w:pPr>
              <w:rPr>
                <w:sz w:val="23"/>
                <w:szCs w:val="23"/>
              </w:rPr>
            </w:pPr>
          </w:p>
        </w:tc>
        <w:tc>
          <w:tcPr>
            <w:tcW w:w="1380" w:type="dxa"/>
            <w:vAlign w:val="bottom"/>
          </w:tcPr>
          <w:p w:rsidR="00A34E06" w:rsidRDefault="00A34E06">
            <w:pPr>
              <w:rPr>
                <w:sz w:val="23"/>
                <w:szCs w:val="23"/>
              </w:rPr>
            </w:pPr>
          </w:p>
        </w:tc>
        <w:tc>
          <w:tcPr>
            <w:tcW w:w="780" w:type="dxa"/>
            <w:vAlign w:val="bottom"/>
          </w:tcPr>
          <w:p w:rsidR="00A34E06" w:rsidRDefault="005843AF">
            <w:pPr>
              <w:ind w:left="460"/>
              <w:rPr>
                <w:sz w:val="20"/>
                <w:szCs w:val="20"/>
              </w:rPr>
            </w:pPr>
            <w:r>
              <w:rPr>
                <w:rFonts w:ascii="Calibri" w:eastAsia="Calibri" w:hAnsi="Calibri" w:cs="Calibri"/>
                <w:sz w:val="20"/>
                <w:szCs w:val="20"/>
              </w:rPr>
              <w:t>55</w:t>
            </w:r>
          </w:p>
        </w:tc>
        <w:tc>
          <w:tcPr>
            <w:tcW w:w="0" w:type="dxa"/>
            <w:vAlign w:val="bottom"/>
          </w:tcPr>
          <w:p w:rsidR="00A34E06" w:rsidRDefault="00A34E06">
            <w:pPr>
              <w:rPr>
                <w:sz w:val="1"/>
                <w:szCs w:val="1"/>
              </w:rPr>
            </w:pPr>
          </w:p>
        </w:tc>
      </w:tr>
    </w:tbl>
    <w:p w:rsidR="00A34E06" w:rsidRDefault="00A34E06">
      <w:pPr>
        <w:sectPr w:rsidR="00A34E06">
          <w:pgSz w:w="11900" w:h="16838"/>
          <w:pgMar w:top="1112" w:right="726" w:bottom="662" w:left="1140" w:header="0" w:footer="0" w:gutter="0"/>
          <w:cols w:space="720" w:equalWidth="0">
            <w:col w:w="10040"/>
          </w:cols>
        </w:sectPr>
      </w:pPr>
    </w:p>
    <w:tbl>
      <w:tblPr>
        <w:tblW w:w="0" w:type="auto"/>
        <w:tblInd w:w="10" w:type="dxa"/>
        <w:tblLayout w:type="fixed"/>
        <w:tblCellMar>
          <w:left w:w="0" w:type="dxa"/>
          <w:right w:w="0" w:type="dxa"/>
        </w:tblCellMar>
        <w:tblLook w:val="04A0"/>
      </w:tblPr>
      <w:tblGrid>
        <w:gridCol w:w="800"/>
        <w:gridCol w:w="880"/>
        <w:gridCol w:w="1040"/>
        <w:gridCol w:w="900"/>
        <w:gridCol w:w="1120"/>
        <w:gridCol w:w="700"/>
        <w:gridCol w:w="300"/>
        <w:gridCol w:w="820"/>
        <w:gridCol w:w="420"/>
        <w:gridCol w:w="900"/>
        <w:gridCol w:w="1380"/>
        <w:gridCol w:w="780"/>
        <w:gridCol w:w="30"/>
      </w:tblGrid>
      <w:tr w:rsidR="00A34E06">
        <w:trPr>
          <w:trHeight w:val="278"/>
        </w:trPr>
        <w:tc>
          <w:tcPr>
            <w:tcW w:w="800" w:type="dxa"/>
            <w:tcBorders>
              <w:top w:val="single" w:sz="8" w:space="0" w:color="auto"/>
              <w:left w:val="single" w:sz="8" w:space="0" w:color="auto"/>
              <w:right w:val="single" w:sz="8" w:space="0" w:color="auto"/>
            </w:tcBorders>
            <w:vAlign w:val="bottom"/>
          </w:tcPr>
          <w:p w:rsidR="00A34E06" w:rsidRDefault="00A34E06">
            <w:pPr>
              <w:rPr>
                <w:sz w:val="24"/>
                <w:szCs w:val="24"/>
              </w:rPr>
            </w:pPr>
          </w:p>
        </w:tc>
        <w:tc>
          <w:tcPr>
            <w:tcW w:w="880" w:type="dxa"/>
            <w:tcBorders>
              <w:top w:val="single" w:sz="8" w:space="0" w:color="auto"/>
            </w:tcBorders>
            <w:vAlign w:val="bottom"/>
          </w:tcPr>
          <w:p w:rsidR="00A34E06" w:rsidRDefault="00A34E06">
            <w:pPr>
              <w:rPr>
                <w:sz w:val="24"/>
                <w:szCs w:val="24"/>
              </w:rPr>
            </w:pPr>
          </w:p>
        </w:tc>
        <w:tc>
          <w:tcPr>
            <w:tcW w:w="1040" w:type="dxa"/>
            <w:tcBorders>
              <w:top w:val="single" w:sz="8" w:space="0" w:color="auto"/>
            </w:tcBorders>
            <w:vAlign w:val="bottom"/>
          </w:tcPr>
          <w:p w:rsidR="00A34E06" w:rsidRDefault="00A34E06">
            <w:pPr>
              <w:rPr>
                <w:sz w:val="24"/>
                <w:szCs w:val="24"/>
              </w:rPr>
            </w:pPr>
          </w:p>
        </w:tc>
        <w:tc>
          <w:tcPr>
            <w:tcW w:w="900" w:type="dxa"/>
            <w:tcBorders>
              <w:top w:val="single" w:sz="8" w:space="0" w:color="auto"/>
              <w:right w:val="single" w:sz="8" w:space="0" w:color="auto"/>
            </w:tcBorders>
            <w:vAlign w:val="bottom"/>
          </w:tcPr>
          <w:p w:rsidR="00A34E06" w:rsidRDefault="00A34E06">
            <w:pPr>
              <w:rPr>
                <w:sz w:val="24"/>
                <w:szCs w:val="24"/>
              </w:rPr>
            </w:pPr>
          </w:p>
        </w:tc>
        <w:tc>
          <w:tcPr>
            <w:tcW w:w="3360" w:type="dxa"/>
            <w:gridSpan w:val="5"/>
            <w:tcBorders>
              <w:top w:val="single" w:sz="8" w:space="0" w:color="auto"/>
            </w:tcBorders>
            <w:vAlign w:val="bottom"/>
          </w:tcPr>
          <w:p w:rsidR="00A34E06" w:rsidRDefault="005843AF">
            <w:pPr>
              <w:ind w:left="80"/>
              <w:rPr>
                <w:sz w:val="20"/>
                <w:szCs w:val="20"/>
              </w:rPr>
            </w:pPr>
            <w:r>
              <w:rPr>
                <w:rFonts w:eastAsia="Times New Roman"/>
                <w:sz w:val="24"/>
                <w:szCs w:val="24"/>
              </w:rPr>
              <w:t>рассуждение-размышление.</w:t>
            </w:r>
          </w:p>
        </w:tc>
        <w:tc>
          <w:tcPr>
            <w:tcW w:w="900" w:type="dxa"/>
            <w:tcBorders>
              <w:top w:val="single" w:sz="8" w:space="0" w:color="auto"/>
              <w:right w:val="single" w:sz="8" w:space="0" w:color="auto"/>
            </w:tcBorders>
            <w:vAlign w:val="bottom"/>
          </w:tcPr>
          <w:p w:rsidR="00A34E06" w:rsidRDefault="00A34E06">
            <w:pPr>
              <w:rPr>
                <w:sz w:val="24"/>
                <w:szCs w:val="24"/>
              </w:rPr>
            </w:pPr>
          </w:p>
        </w:tc>
        <w:tc>
          <w:tcPr>
            <w:tcW w:w="1380" w:type="dxa"/>
            <w:tcBorders>
              <w:top w:val="single" w:sz="8" w:space="0" w:color="auto"/>
              <w:right w:val="single" w:sz="8" w:space="0" w:color="auto"/>
            </w:tcBorders>
            <w:vAlign w:val="bottom"/>
          </w:tcPr>
          <w:p w:rsidR="00A34E06" w:rsidRDefault="00A34E06">
            <w:pPr>
              <w:rPr>
                <w:sz w:val="24"/>
                <w:szCs w:val="24"/>
              </w:rPr>
            </w:pPr>
          </w:p>
        </w:tc>
        <w:tc>
          <w:tcPr>
            <w:tcW w:w="780" w:type="dxa"/>
            <w:tcBorders>
              <w:top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tcBorders>
            <w:vAlign w:val="bottom"/>
          </w:tcPr>
          <w:p w:rsidR="00A34E06" w:rsidRDefault="00A34E06">
            <w:pPr>
              <w:rPr>
                <w:sz w:val="24"/>
                <w:szCs w:val="24"/>
              </w:rPr>
            </w:pPr>
          </w:p>
        </w:tc>
        <w:tc>
          <w:tcPr>
            <w:tcW w:w="1040" w:type="dxa"/>
            <w:tcBorders>
              <w:bottom w:val="single" w:sz="8" w:space="0" w:color="auto"/>
            </w:tcBorders>
            <w:vAlign w:val="bottom"/>
          </w:tcPr>
          <w:p w:rsidR="00A34E06" w:rsidRDefault="00A34E06">
            <w:pPr>
              <w:rPr>
                <w:sz w:val="24"/>
                <w:szCs w:val="24"/>
              </w:rPr>
            </w:pPr>
          </w:p>
        </w:tc>
        <w:tc>
          <w:tcPr>
            <w:tcW w:w="900" w:type="dxa"/>
            <w:tcBorders>
              <w:bottom w:val="single" w:sz="8" w:space="0" w:color="auto"/>
              <w:right w:val="single" w:sz="8" w:space="0" w:color="auto"/>
            </w:tcBorders>
            <w:vAlign w:val="bottom"/>
          </w:tcPr>
          <w:p w:rsidR="00A34E06" w:rsidRDefault="00A34E06">
            <w:pPr>
              <w:rPr>
                <w:sz w:val="24"/>
                <w:szCs w:val="24"/>
              </w:rPr>
            </w:pPr>
          </w:p>
        </w:tc>
        <w:tc>
          <w:tcPr>
            <w:tcW w:w="3360" w:type="dxa"/>
            <w:gridSpan w:val="5"/>
            <w:tcBorders>
              <w:bottom w:val="single" w:sz="8" w:space="0" w:color="auto"/>
            </w:tcBorders>
            <w:vAlign w:val="bottom"/>
          </w:tcPr>
          <w:p w:rsidR="00A34E06" w:rsidRDefault="005843AF">
            <w:pPr>
              <w:ind w:right="60"/>
              <w:jc w:val="right"/>
              <w:rPr>
                <w:sz w:val="20"/>
                <w:szCs w:val="20"/>
              </w:rPr>
            </w:pPr>
            <w:r>
              <w:rPr>
                <w:rFonts w:eastAsia="Times New Roman"/>
                <w:sz w:val="24"/>
                <w:szCs w:val="24"/>
              </w:rPr>
              <w:t>Орфографический практикум</w:t>
            </w:r>
          </w:p>
        </w:tc>
        <w:tc>
          <w:tcPr>
            <w:tcW w:w="90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54</w:t>
            </w:r>
          </w:p>
        </w:tc>
        <w:tc>
          <w:tcPr>
            <w:tcW w:w="1920" w:type="dxa"/>
            <w:gridSpan w:val="2"/>
            <w:vAlign w:val="bottom"/>
          </w:tcPr>
          <w:p w:rsidR="00A34E06" w:rsidRDefault="005843AF">
            <w:pPr>
              <w:spacing w:line="264" w:lineRule="exact"/>
              <w:ind w:left="100"/>
              <w:rPr>
                <w:sz w:val="20"/>
                <w:szCs w:val="20"/>
              </w:rPr>
            </w:pPr>
            <w:r>
              <w:rPr>
                <w:rFonts w:eastAsia="Times New Roman"/>
                <w:sz w:val="24"/>
                <w:szCs w:val="24"/>
              </w:rPr>
              <w:t>Средства</w:t>
            </w:r>
          </w:p>
        </w:tc>
        <w:tc>
          <w:tcPr>
            <w:tcW w:w="900" w:type="dxa"/>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связи</w:t>
            </w:r>
          </w:p>
        </w:tc>
        <w:tc>
          <w:tcPr>
            <w:tcW w:w="426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Средства связи предложений и частей</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21</w:t>
            </w:r>
          </w:p>
        </w:tc>
        <w:tc>
          <w:tcPr>
            <w:tcW w:w="780" w:type="dxa"/>
            <w:tcBorders>
              <w:right w:val="single" w:sz="8" w:space="0" w:color="auto"/>
            </w:tcBorders>
            <w:vAlign w:val="bottom"/>
          </w:tcPr>
          <w:p w:rsidR="00A34E06" w:rsidRDefault="005843AF">
            <w:pPr>
              <w:spacing w:line="273" w:lineRule="exact"/>
              <w:ind w:right="400"/>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920" w:type="dxa"/>
            <w:gridSpan w:val="2"/>
            <w:vAlign w:val="bottom"/>
          </w:tcPr>
          <w:p w:rsidR="00A34E06" w:rsidRDefault="005843AF">
            <w:pPr>
              <w:ind w:left="100"/>
              <w:rPr>
                <w:sz w:val="20"/>
                <w:szCs w:val="20"/>
              </w:rPr>
            </w:pPr>
            <w:r>
              <w:rPr>
                <w:rFonts w:eastAsia="Times New Roman"/>
                <w:sz w:val="24"/>
                <w:szCs w:val="24"/>
              </w:rPr>
              <w:t>предложений  и</w:t>
            </w:r>
          </w:p>
        </w:tc>
        <w:tc>
          <w:tcPr>
            <w:tcW w:w="900" w:type="dxa"/>
            <w:tcBorders>
              <w:right w:val="single" w:sz="8" w:space="0" w:color="auto"/>
            </w:tcBorders>
            <w:vAlign w:val="bottom"/>
          </w:tcPr>
          <w:p w:rsidR="00A34E06" w:rsidRDefault="005843AF">
            <w:pPr>
              <w:jc w:val="right"/>
              <w:rPr>
                <w:sz w:val="20"/>
                <w:szCs w:val="20"/>
              </w:rPr>
            </w:pPr>
            <w:r>
              <w:rPr>
                <w:rFonts w:eastAsia="Times New Roman"/>
                <w:sz w:val="24"/>
                <w:szCs w:val="24"/>
              </w:rPr>
              <w:t>частей</w:t>
            </w:r>
          </w:p>
        </w:tc>
        <w:tc>
          <w:tcPr>
            <w:tcW w:w="426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текста: связь предложений с помощью</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880" w:type="dxa"/>
            <w:vMerge w:val="restart"/>
            <w:vAlign w:val="bottom"/>
          </w:tcPr>
          <w:p w:rsidR="00A34E06" w:rsidRDefault="005843AF">
            <w:pPr>
              <w:ind w:left="100"/>
              <w:rPr>
                <w:sz w:val="20"/>
                <w:szCs w:val="20"/>
              </w:rPr>
            </w:pPr>
            <w:r>
              <w:rPr>
                <w:rFonts w:eastAsia="Times New Roman"/>
                <w:sz w:val="24"/>
                <w:szCs w:val="24"/>
              </w:rPr>
              <w:t>текста</w:t>
            </w:r>
          </w:p>
        </w:tc>
        <w:tc>
          <w:tcPr>
            <w:tcW w:w="1040" w:type="dxa"/>
            <w:vAlign w:val="bottom"/>
          </w:tcPr>
          <w:p w:rsidR="00A34E06" w:rsidRDefault="00A34E06"/>
        </w:tc>
        <w:tc>
          <w:tcPr>
            <w:tcW w:w="900" w:type="dxa"/>
            <w:tcBorders>
              <w:right w:val="single" w:sz="8" w:space="0" w:color="auto"/>
            </w:tcBorders>
            <w:vAlign w:val="bottom"/>
          </w:tcPr>
          <w:p w:rsidR="00A34E06" w:rsidRDefault="00A34E06"/>
        </w:tc>
        <w:tc>
          <w:tcPr>
            <w:tcW w:w="1120" w:type="dxa"/>
            <w:vAlign w:val="bottom"/>
          </w:tcPr>
          <w:p w:rsidR="00A34E06" w:rsidRDefault="005843AF">
            <w:pPr>
              <w:spacing w:line="264" w:lineRule="exact"/>
              <w:ind w:left="80"/>
              <w:rPr>
                <w:sz w:val="20"/>
                <w:szCs w:val="20"/>
              </w:rPr>
            </w:pPr>
            <w:r>
              <w:rPr>
                <w:rFonts w:eastAsia="Times New Roman"/>
                <w:sz w:val="24"/>
                <w:szCs w:val="24"/>
              </w:rPr>
              <w:t>союзов,</w:t>
            </w:r>
          </w:p>
        </w:tc>
        <w:tc>
          <w:tcPr>
            <w:tcW w:w="2240" w:type="dxa"/>
            <w:gridSpan w:val="4"/>
            <w:vAlign w:val="bottom"/>
          </w:tcPr>
          <w:p w:rsidR="00A34E06" w:rsidRDefault="005843AF">
            <w:pPr>
              <w:spacing w:line="264" w:lineRule="exact"/>
              <w:jc w:val="right"/>
              <w:rPr>
                <w:sz w:val="20"/>
                <w:szCs w:val="20"/>
              </w:rPr>
            </w:pPr>
            <w:r>
              <w:rPr>
                <w:rFonts w:eastAsia="Times New Roman"/>
                <w:sz w:val="24"/>
                <w:szCs w:val="24"/>
              </w:rPr>
              <w:t>местоимений,   форм</w:t>
            </w:r>
          </w:p>
        </w:tc>
        <w:tc>
          <w:tcPr>
            <w:tcW w:w="90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слов,</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4"/>
        </w:trPr>
        <w:tc>
          <w:tcPr>
            <w:tcW w:w="800" w:type="dxa"/>
            <w:tcBorders>
              <w:left w:val="single" w:sz="8" w:space="0" w:color="auto"/>
              <w:right w:val="single" w:sz="8" w:space="0" w:color="auto"/>
            </w:tcBorders>
            <w:vAlign w:val="bottom"/>
          </w:tcPr>
          <w:p w:rsidR="00A34E06" w:rsidRDefault="00A34E06">
            <w:pPr>
              <w:rPr>
                <w:sz w:val="7"/>
                <w:szCs w:val="7"/>
              </w:rPr>
            </w:pPr>
          </w:p>
        </w:tc>
        <w:tc>
          <w:tcPr>
            <w:tcW w:w="880" w:type="dxa"/>
            <w:vMerge/>
            <w:vAlign w:val="bottom"/>
          </w:tcPr>
          <w:p w:rsidR="00A34E06" w:rsidRDefault="00A34E06">
            <w:pPr>
              <w:rPr>
                <w:sz w:val="7"/>
                <w:szCs w:val="7"/>
              </w:rPr>
            </w:pPr>
          </w:p>
        </w:tc>
        <w:tc>
          <w:tcPr>
            <w:tcW w:w="1040" w:type="dxa"/>
            <w:vAlign w:val="bottom"/>
          </w:tcPr>
          <w:p w:rsidR="00A34E06" w:rsidRDefault="00A34E06">
            <w:pPr>
              <w:rPr>
                <w:sz w:val="7"/>
                <w:szCs w:val="7"/>
              </w:rPr>
            </w:pPr>
          </w:p>
        </w:tc>
        <w:tc>
          <w:tcPr>
            <w:tcW w:w="900" w:type="dxa"/>
            <w:tcBorders>
              <w:right w:val="single" w:sz="8" w:space="0" w:color="auto"/>
            </w:tcBorders>
            <w:vAlign w:val="bottom"/>
          </w:tcPr>
          <w:p w:rsidR="00A34E06" w:rsidRDefault="00A34E06">
            <w:pPr>
              <w:rPr>
                <w:sz w:val="7"/>
                <w:szCs w:val="7"/>
              </w:rPr>
            </w:pPr>
          </w:p>
        </w:tc>
        <w:tc>
          <w:tcPr>
            <w:tcW w:w="4260" w:type="dxa"/>
            <w:gridSpan w:val="6"/>
            <w:vMerge w:val="restart"/>
            <w:tcBorders>
              <w:right w:val="single" w:sz="8" w:space="0" w:color="auto"/>
            </w:tcBorders>
            <w:vAlign w:val="bottom"/>
          </w:tcPr>
          <w:p w:rsidR="00A34E06" w:rsidRDefault="005843AF">
            <w:pPr>
              <w:ind w:left="80"/>
              <w:rPr>
                <w:sz w:val="20"/>
                <w:szCs w:val="20"/>
              </w:rPr>
            </w:pPr>
            <w:r>
              <w:rPr>
                <w:rFonts w:eastAsia="Times New Roman"/>
                <w:sz w:val="24"/>
                <w:szCs w:val="24"/>
              </w:rPr>
              <w:t>однокоренных   слов,   языковых   и</w:t>
            </w:r>
          </w:p>
        </w:tc>
        <w:tc>
          <w:tcPr>
            <w:tcW w:w="1380" w:type="dxa"/>
            <w:tcBorders>
              <w:right w:val="single" w:sz="8" w:space="0" w:color="auto"/>
            </w:tcBorders>
            <w:vAlign w:val="bottom"/>
          </w:tcPr>
          <w:p w:rsidR="00A34E06" w:rsidRDefault="00A34E06">
            <w:pPr>
              <w:rPr>
                <w:sz w:val="7"/>
                <w:szCs w:val="7"/>
              </w:rPr>
            </w:pPr>
          </w:p>
        </w:tc>
        <w:tc>
          <w:tcPr>
            <w:tcW w:w="78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2"/>
        </w:trPr>
        <w:tc>
          <w:tcPr>
            <w:tcW w:w="800" w:type="dxa"/>
            <w:tcBorders>
              <w:left w:val="single" w:sz="8" w:space="0" w:color="auto"/>
              <w:right w:val="single" w:sz="8" w:space="0" w:color="auto"/>
            </w:tcBorders>
            <w:vAlign w:val="bottom"/>
          </w:tcPr>
          <w:p w:rsidR="00A34E06" w:rsidRDefault="00A34E06">
            <w:pPr>
              <w:rPr>
                <w:sz w:val="16"/>
                <w:szCs w:val="16"/>
              </w:rPr>
            </w:pPr>
          </w:p>
        </w:tc>
        <w:tc>
          <w:tcPr>
            <w:tcW w:w="880" w:type="dxa"/>
            <w:vAlign w:val="bottom"/>
          </w:tcPr>
          <w:p w:rsidR="00A34E06" w:rsidRDefault="00A34E06">
            <w:pPr>
              <w:rPr>
                <w:sz w:val="16"/>
                <w:szCs w:val="16"/>
              </w:rPr>
            </w:pPr>
          </w:p>
        </w:tc>
        <w:tc>
          <w:tcPr>
            <w:tcW w:w="1040" w:type="dxa"/>
            <w:vAlign w:val="bottom"/>
          </w:tcPr>
          <w:p w:rsidR="00A34E06" w:rsidRDefault="00A34E06">
            <w:pPr>
              <w:rPr>
                <w:sz w:val="16"/>
                <w:szCs w:val="16"/>
              </w:rPr>
            </w:pPr>
          </w:p>
        </w:tc>
        <w:tc>
          <w:tcPr>
            <w:tcW w:w="900" w:type="dxa"/>
            <w:tcBorders>
              <w:right w:val="single" w:sz="8" w:space="0" w:color="auto"/>
            </w:tcBorders>
            <w:vAlign w:val="bottom"/>
          </w:tcPr>
          <w:p w:rsidR="00A34E06" w:rsidRDefault="00A34E06">
            <w:pPr>
              <w:rPr>
                <w:sz w:val="16"/>
                <w:szCs w:val="16"/>
              </w:rPr>
            </w:pPr>
          </w:p>
        </w:tc>
        <w:tc>
          <w:tcPr>
            <w:tcW w:w="4260" w:type="dxa"/>
            <w:gridSpan w:val="6"/>
            <w:vMerge/>
            <w:tcBorders>
              <w:right w:val="single" w:sz="8" w:space="0" w:color="auto"/>
            </w:tcBorders>
            <w:vAlign w:val="bottom"/>
          </w:tcPr>
          <w:p w:rsidR="00A34E06" w:rsidRDefault="00A34E06">
            <w:pPr>
              <w:rPr>
                <w:sz w:val="16"/>
                <w:szCs w:val="16"/>
              </w:rPr>
            </w:pPr>
          </w:p>
        </w:tc>
        <w:tc>
          <w:tcPr>
            <w:tcW w:w="1380" w:type="dxa"/>
            <w:tcBorders>
              <w:right w:val="single" w:sz="8" w:space="0" w:color="auto"/>
            </w:tcBorders>
            <w:vAlign w:val="bottom"/>
          </w:tcPr>
          <w:p w:rsidR="00A34E06" w:rsidRDefault="00A34E06">
            <w:pPr>
              <w:rPr>
                <w:sz w:val="16"/>
                <w:szCs w:val="16"/>
              </w:rPr>
            </w:pPr>
          </w:p>
        </w:tc>
        <w:tc>
          <w:tcPr>
            <w:tcW w:w="780" w:type="dxa"/>
            <w:tcBorders>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1040" w:type="dxa"/>
            <w:vAlign w:val="bottom"/>
          </w:tcPr>
          <w:p w:rsidR="00A34E06" w:rsidRDefault="00A34E06">
            <w:pPr>
              <w:rPr>
                <w:sz w:val="24"/>
                <w:szCs w:val="24"/>
              </w:rPr>
            </w:pPr>
          </w:p>
        </w:tc>
        <w:tc>
          <w:tcPr>
            <w:tcW w:w="900" w:type="dxa"/>
            <w:tcBorders>
              <w:right w:val="single" w:sz="8" w:space="0" w:color="auto"/>
            </w:tcBorders>
            <w:vAlign w:val="bottom"/>
          </w:tcPr>
          <w:p w:rsidR="00A34E06" w:rsidRDefault="00A34E06">
            <w:pPr>
              <w:rPr>
                <w:sz w:val="24"/>
                <w:szCs w:val="24"/>
              </w:rPr>
            </w:pPr>
          </w:p>
        </w:tc>
        <w:tc>
          <w:tcPr>
            <w:tcW w:w="4260" w:type="dxa"/>
            <w:gridSpan w:val="6"/>
            <w:tcBorders>
              <w:right w:val="single" w:sz="8" w:space="0" w:color="auto"/>
            </w:tcBorders>
            <w:vAlign w:val="bottom"/>
          </w:tcPr>
          <w:p w:rsidR="00A34E06" w:rsidRDefault="005843AF">
            <w:pPr>
              <w:ind w:left="80"/>
              <w:rPr>
                <w:sz w:val="20"/>
                <w:szCs w:val="20"/>
              </w:rPr>
            </w:pPr>
            <w:r>
              <w:rPr>
                <w:rFonts w:eastAsia="Times New Roman"/>
                <w:sz w:val="24"/>
                <w:szCs w:val="24"/>
              </w:rPr>
              <w:t>контекстных  синонимов,  антонимов,</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1040" w:type="dxa"/>
            <w:vAlign w:val="bottom"/>
          </w:tcPr>
          <w:p w:rsidR="00A34E06" w:rsidRDefault="00A34E06">
            <w:pPr>
              <w:rPr>
                <w:sz w:val="24"/>
                <w:szCs w:val="24"/>
              </w:rPr>
            </w:pPr>
          </w:p>
        </w:tc>
        <w:tc>
          <w:tcPr>
            <w:tcW w:w="900" w:type="dxa"/>
            <w:tcBorders>
              <w:right w:val="single" w:sz="8" w:space="0" w:color="auto"/>
            </w:tcBorders>
            <w:vAlign w:val="bottom"/>
          </w:tcPr>
          <w:p w:rsidR="00A34E06" w:rsidRDefault="00A34E06">
            <w:pPr>
              <w:rPr>
                <w:sz w:val="24"/>
                <w:szCs w:val="24"/>
              </w:rPr>
            </w:pPr>
          </w:p>
        </w:tc>
        <w:tc>
          <w:tcPr>
            <w:tcW w:w="2940" w:type="dxa"/>
            <w:gridSpan w:val="4"/>
            <w:tcBorders>
              <w:bottom w:val="single" w:sz="8" w:space="0" w:color="auto"/>
            </w:tcBorders>
            <w:vAlign w:val="bottom"/>
          </w:tcPr>
          <w:p w:rsidR="00A34E06" w:rsidRDefault="005843AF">
            <w:pPr>
              <w:ind w:left="80"/>
              <w:rPr>
                <w:sz w:val="20"/>
                <w:szCs w:val="20"/>
              </w:rPr>
            </w:pPr>
            <w:r>
              <w:rPr>
                <w:rFonts w:eastAsia="Times New Roman"/>
                <w:sz w:val="24"/>
                <w:szCs w:val="24"/>
              </w:rPr>
              <w:t>лексического повтора</w:t>
            </w:r>
          </w:p>
        </w:tc>
        <w:tc>
          <w:tcPr>
            <w:tcW w:w="420" w:type="dxa"/>
            <w:tcBorders>
              <w:bottom w:val="single" w:sz="8" w:space="0" w:color="auto"/>
            </w:tcBorders>
            <w:vAlign w:val="bottom"/>
          </w:tcPr>
          <w:p w:rsidR="00A34E06" w:rsidRDefault="00A34E06">
            <w:pPr>
              <w:rPr>
                <w:sz w:val="24"/>
                <w:szCs w:val="24"/>
              </w:rPr>
            </w:pPr>
          </w:p>
        </w:tc>
        <w:tc>
          <w:tcPr>
            <w:tcW w:w="90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55</w:t>
            </w:r>
          </w:p>
        </w:tc>
        <w:tc>
          <w:tcPr>
            <w:tcW w:w="880" w:type="dxa"/>
            <w:vAlign w:val="bottom"/>
          </w:tcPr>
          <w:p w:rsidR="00A34E06" w:rsidRDefault="00A34E06">
            <w:pPr>
              <w:rPr>
                <w:sz w:val="23"/>
                <w:szCs w:val="23"/>
              </w:rPr>
            </w:pPr>
          </w:p>
        </w:tc>
        <w:tc>
          <w:tcPr>
            <w:tcW w:w="1040" w:type="dxa"/>
            <w:vAlign w:val="bottom"/>
          </w:tcPr>
          <w:p w:rsidR="00A34E06" w:rsidRDefault="00A34E06">
            <w:pPr>
              <w:rPr>
                <w:sz w:val="23"/>
                <w:szCs w:val="23"/>
              </w:rPr>
            </w:pPr>
          </w:p>
        </w:tc>
        <w:tc>
          <w:tcPr>
            <w:tcW w:w="900" w:type="dxa"/>
            <w:tcBorders>
              <w:right w:val="single" w:sz="8" w:space="0" w:color="auto"/>
            </w:tcBorders>
            <w:vAlign w:val="bottom"/>
          </w:tcPr>
          <w:p w:rsidR="00A34E06" w:rsidRDefault="00A34E06">
            <w:pPr>
              <w:rPr>
                <w:sz w:val="23"/>
                <w:szCs w:val="23"/>
              </w:rPr>
            </w:pPr>
          </w:p>
        </w:tc>
        <w:tc>
          <w:tcPr>
            <w:tcW w:w="2120" w:type="dxa"/>
            <w:gridSpan w:val="3"/>
            <w:vAlign w:val="bottom"/>
          </w:tcPr>
          <w:p w:rsidR="00A34E06" w:rsidRDefault="005843AF">
            <w:pPr>
              <w:spacing w:line="264" w:lineRule="exact"/>
              <w:ind w:left="80"/>
              <w:rPr>
                <w:sz w:val="20"/>
                <w:szCs w:val="20"/>
              </w:rPr>
            </w:pPr>
            <w:r>
              <w:rPr>
                <w:rFonts w:eastAsia="Times New Roman"/>
                <w:sz w:val="24"/>
                <w:szCs w:val="24"/>
              </w:rPr>
              <w:t>Последовательный,</w:t>
            </w:r>
          </w:p>
        </w:tc>
        <w:tc>
          <w:tcPr>
            <w:tcW w:w="214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параллельный   и</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21</w:t>
            </w:r>
          </w:p>
        </w:tc>
        <w:tc>
          <w:tcPr>
            <w:tcW w:w="780" w:type="dxa"/>
            <w:tcBorders>
              <w:right w:val="single" w:sz="8" w:space="0" w:color="auto"/>
            </w:tcBorders>
            <w:vAlign w:val="bottom"/>
          </w:tcPr>
          <w:p w:rsidR="00A34E06" w:rsidRDefault="005843AF">
            <w:pPr>
              <w:spacing w:line="273" w:lineRule="exact"/>
              <w:ind w:right="400"/>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880" w:type="dxa"/>
            <w:vAlign w:val="bottom"/>
          </w:tcPr>
          <w:p w:rsidR="00A34E06" w:rsidRDefault="00A34E06"/>
        </w:tc>
        <w:tc>
          <w:tcPr>
            <w:tcW w:w="1040" w:type="dxa"/>
            <w:vAlign w:val="bottom"/>
          </w:tcPr>
          <w:p w:rsidR="00A34E06" w:rsidRDefault="00A34E06"/>
        </w:tc>
        <w:tc>
          <w:tcPr>
            <w:tcW w:w="900" w:type="dxa"/>
            <w:tcBorders>
              <w:right w:val="single" w:sz="8" w:space="0" w:color="auto"/>
            </w:tcBorders>
            <w:vAlign w:val="bottom"/>
          </w:tcPr>
          <w:p w:rsidR="00A34E06" w:rsidRDefault="00A34E06"/>
        </w:tc>
        <w:tc>
          <w:tcPr>
            <w:tcW w:w="2120" w:type="dxa"/>
            <w:gridSpan w:val="3"/>
            <w:vAlign w:val="bottom"/>
          </w:tcPr>
          <w:p w:rsidR="00A34E06" w:rsidRDefault="005843AF">
            <w:pPr>
              <w:spacing w:line="264" w:lineRule="exact"/>
              <w:ind w:left="80"/>
              <w:rPr>
                <w:sz w:val="20"/>
                <w:szCs w:val="20"/>
              </w:rPr>
            </w:pPr>
            <w:r>
              <w:rPr>
                <w:rFonts w:eastAsia="Times New Roman"/>
                <w:sz w:val="24"/>
                <w:szCs w:val="24"/>
              </w:rPr>
              <w:t>комбинированный</w:t>
            </w:r>
          </w:p>
        </w:tc>
        <w:tc>
          <w:tcPr>
            <w:tcW w:w="1240" w:type="dxa"/>
            <w:gridSpan w:val="2"/>
            <w:vAlign w:val="bottom"/>
          </w:tcPr>
          <w:p w:rsidR="00A34E06" w:rsidRDefault="005843AF">
            <w:pPr>
              <w:spacing w:line="264" w:lineRule="exact"/>
              <w:ind w:right="20"/>
              <w:jc w:val="right"/>
              <w:rPr>
                <w:sz w:val="20"/>
                <w:szCs w:val="20"/>
              </w:rPr>
            </w:pPr>
            <w:r>
              <w:rPr>
                <w:rFonts w:eastAsia="Times New Roman"/>
                <w:sz w:val="24"/>
                <w:szCs w:val="24"/>
              </w:rPr>
              <w:t>способы</w:t>
            </w:r>
          </w:p>
        </w:tc>
        <w:tc>
          <w:tcPr>
            <w:tcW w:w="90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связи</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1040" w:type="dxa"/>
            <w:vAlign w:val="bottom"/>
          </w:tcPr>
          <w:p w:rsidR="00A34E06" w:rsidRDefault="00A34E06">
            <w:pPr>
              <w:rPr>
                <w:sz w:val="24"/>
                <w:szCs w:val="24"/>
              </w:rPr>
            </w:pPr>
          </w:p>
        </w:tc>
        <w:tc>
          <w:tcPr>
            <w:tcW w:w="900" w:type="dxa"/>
            <w:tcBorders>
              <w:right w:val="single" w:sz="8" w:space="0" w:color="auto"/>
            </w:tcBorders>
            <w:vAlign w:val="bottom"/>
          </w:tcPr>
          <w:p w:rsidR="00A34E06" w:rsidRDefault="00A34E06">
            <w:pPr>
              <w:rPr>
                <w:sz w:val="24"/>
                <w:szCs w:val="24"/>
              </w:rPr>
            </w:pPr>
          </w:p>
        </w:tc>
        <w:tc>
          <w:tcPr>
            <w:tcW w:w="1820" w:type="dxa"/>
            <w:gridSpan w:val="2"/>
            <w:vAlign w:val="bottom"/>
          </w:tcPr>
          <w:p w:rsidR="00A34E06" w:rsidRDefault="005843AF">
            <w:pPr>
              <w:ind w:left="80"/>
              <w:rPr>
                <w:sz w:val="20"/>
                <w:szCs w:val="20"/>
              </w:rPr>
            </w:pPr>
            <w:r>
              <w:rPr>
                <w:rFonts w:eastAsia="Times New Roman"/>
                <w:sz w:val="24"/>
                <w:szCs w:val="24"/>
              </w:rPr>
              <w:t>предложений.</w:t>
            </w:r>
          </w:p>
        </w:tc>
        <w:tc>
          <w:tcPr>
            <w:tcW w:w="30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420" w:type="dxa"/>
            <w:vAlign w:val="bottom"/>
          </w:tcPr>
          <w:p w:rsidR="00A34E06" w:rsidRDefault="00A34E06">
            <w:pPr>
              <w:rPr>
                <w:sz w:val="24"/>
                <w:szCs w:val="24"/>
              </w:rPr>
            </w:pPr>
          </w:p>
        </w:tc>
        <w:tc>
          <w:tcPr>
            <w:tcW w:w="90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1040" w:type="dxa"/>
            <w:vAlign w:val="bottom"/>
          </w:tcPr>
          <w:p w:rsidR="00A34E06" w:rsidRDefault="00A34E06">
            <w:pPr>
              <w:rPr>
                <w:sz w:val="24"/>
                <w:szCs w:val="24"/>
              </w:rPr>
            </w:pPr>
          </w:p>
        </w:tc>
        <w:tc>
          <w:tcPr>
            <w:tcW w:w="900" w:type="dxa"/>
            <w:tcBorders>
              <w:right w:val="single" w:sz="8" w:space="0" w:color="auto"/>
            </w:tcBorders>
            <w:vAlign w:val="bottom"/>
          </w:tcPr>
          <w:p w:rsidR="00A34E06" w:rsidRDefault="00A34E06">
            <w:pPr>
              <w:rPr>
                <w:sz w:val="24"/>
                <w:szCs w:val="24"/>
              </w:rPr>
            </w:pPr>
          </w:p>
        </w:tc>
        <w:tc>
          <w:tcPr>
            <w:tcW w:w="4260" w:type="dxa"/>
            <w:gridSpan w:val="6"/>
            <w:tcBorders>
              <w:right w:val="single" w:sz="8" w:space="0" w:color="auto"/>
            </w:tcBorders>
            <w:vAlign w:val="bottom"/>
          </w:tcPr>
          <w:p w:rsidR="00A34E06" w:rsidRDefault="005843AF">
            <w:pPr>
              <w:ind w:left="80"/>
              <w:rPr>
                <w:sz w:val="20"/>
                <w:szCs w:val="20"/>
              </w:rPr>
            </w:pPr>
            <w:r>
              <w:rPr>
                <w:rFonts w:eastAsia="Times New Roman"/>
                <w:sz w:val="24"/>
                <w:szCs w:val="24"/>
              </w:rPr>
              <w:t>Орфографический  и  пунктуационный</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tcBorders>
            <w:vAlign w:val="bottom"/>
          </w:tcPr>
          <w:p w:rsidR="00A34E06" w:rsidRDefault="00A34E06">
            <w:pPr>
              <w:rPr>
                <w:sz w:val="24"/>
                <w:szCs w:val="24"/>
              </w:rPr>
            </w:pPr>
          </w:p>
        </w:tc>
        <w:tc>
          <w:tcPr>
            <w:tcW w:w="1040" w:type="dxa"/>
            <w:tcBorders>
              <w:bottom w:val="single" w:sz="8" w:space="0" w:color="auto"/>
            </w:tcBorders>
            <w:vAlign w:val="bottom"/>
          </w:tcPr>
          <w:p w:rsidR="00A34E06" w:rsidRDefault="00A34E06">
            <w:pPr>
              <w:rPr>
                <w:sz w:val="24"/>
                <w:szCs w:val="24"/>
              </w:rPr>
            </w:pPr>
          </w:p>
        </w:tc>
        <w:tc>
          <w:tcPr>
            <w:tcW w:w="900" w:type="dxa"/>
            <w:tcBorders>
              <w:bottom w:val="single" w:sz="8" w:space="0" w:color="auto"/>
              <w:right w:val="single" w:sz="8" w:space="0" w:color="auto"/>
            </w:tcBorders>
            <w:vAlign w:val="bottom"/>
          </w:tcPr>
          <w:p w:rsidR="00A34E06" w:rsidRDefault="00A34E06">
            <w:pPr>
              <w:rPr>
                <w:sz w:val="24"/>
                <w:szCs w:val="24"/>
              </w:rPr>
            </w:pPr>
          </w:p>
        </w:tc>
        <w:tc>
          <w:tcPr>
            <w:tcW w:w="1820" w:type="dxa"/>
            <w:gridSpan w:val="2"/>
            <w:tcBorders>
              <w:bottom w:val="single" w:sz="8" w:space="0" w:color="auto"/>
            </w:tcBorders>
            <w:vAlign w:val="bottom"/>
          </w:tcPr>
          <w:p w:rsidR="00A34E06" w:rsidRDefault="005843AF">
            <w:pPr>
              <w:ind w:left="80"/>
              <w:rPr>
                <w:sz w:val="20"/>
                <w:szCs w:val="20"/>
              </w:rPr>
            </w:pPr>
            <w:r>
              <w:rPr>
                <w:rFonts w:eastAsia="Times New Roman"/>
                <w:sz w:val="24"/>
                <w:szCs w:val="24"/>
              </w:rPr>
              <w:t>практикум</w:t>
            </w:r>
          </w:p>
        </w:tc>
        <w:tc>
          <w:tcPr>
            <w:tcW w:w="300" w:type="dxa"/>
            <w:tcBorders>
              <w:bottom w:val="single" w:sz="8" w:space="0" w:color="auto"/>
            </w:tcBorders>
            <w:vAlign w:val="bottom"/>
          </w:tcPr>
          <w:p w:rsidR="00A34E06" w:rsidRDefault="00A34E06">
            <w:pPr>
              <w:rPr>
                <w:sz w:val="24"/>
                <w:szCs w:val="24"/>
              </w:rPr>
            </w:pPr>
          </w:p>
        </w:tc>
        <w:tc>
          <w:tcPr>
            <w:tcW w:w="820" w:type="dxa"/>
            <w:tcBorders>
              <w:bottom w:val="single" w:sz="8" w:space="0" w:color="auto"/>
            </w:tcBorders>
            <w:vAlign w:val="bottom"/>
          </w:tcPr>
          <w:p w:rsidR="00A34E06" w:rsidRDefault="00A34E06">
            <w:pPr>
              <w:rPr>
                <w:sz w:val="24"/>
                <w:szCs w:val="24"/>
              </w:rPr>
            </w:pPr>
          </w:p>
        </w:tc>
        <w:tc>
          <w:tcPr>
            <w:tcW w:w="420" w:type="dxa"/>
            <w:tcBorders>
              <w:bottom w:val="single" w:sz="8" w:space="0" w:color="auto"/>
            </w:tcBorders>
            <w:vAlign w:val="bottom"/>
          </w:tcPr>
          <w:p w:rsidR="00A34E06" w:rsidRDefault="00A34E06">
            <w:pPr>
              <w:rPr>
                <w:sz w:val="24"/>
                <w:szCs w:val="24"/>
              </w:rPr>
            </w:pPr>
          </w:p>
        </w:tc>
        <w:tc>
          <w:tcPr>
            <w:tcW w:w="90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56</w:t>
            </w:r>
          </w:p>
        </w:tc>
        <w:tc>
          <w:tcPr>
            <w:tcW w:w="1920" w:type="dxa"/>
            <w:gridSpan w:val="2"/>
            <w:vAlign w:val="bottom"/>
          </w:tcPr>
          <w:p w:rsidR="00A34E06" w:rsidRDefault="005843AF">
            <w:pPr>
              <w:spacing w:line="264" w:lineRule="exact"/>
              <w:ind w:left="100"/>
              <w:rPr>
                <w:sz w:val="20"/>
                <w:szCs w:val="20"/>
              </w:rPr>
            </w:pPr>
            <w:r>
              <w:rPr>
                <w:rFonts w:eastAsia="Times New Roman"/>
                <w:sz w:val="24"/>
                <w:szCs w:val="24"/>
              </w:rPr>
              <w:t>Функциональные</w:t>
            </w:r>
          </w:p>
        </w:tc>
        <w:tc>
          <w:tcPr>
            <w:tcW w:w="900" w:type="dxa"/>
            <w:tcBorders>
              <w:right w:val="single" w:sz="8" w:space="0" w:color="auto"/>
            </w:tcBorders>
            <w:vAlign w:val="bottom"/>
          </w:tcPr>
          <w:p w:rsidR="00A34E06" w:rsidRDefault="00A34E06">
            <w:pPr>
              <w:rPr>
                <w:sz w:val="23"/>
                <w:szCs w:val="23"/>
              </w:rPr>
            </w:pPr>
          </w:p>
        </w:tc>
        <w:tc>
          <w:tcPr>
            <w:tcW w:w="426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Сферы   и   ситуации   общения   и</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22</w:t>
            </w:r>
          </w:p>
        </w:tc>
        <w:tc>
          <w:tcPr>
            <w:tcW w:w="780" w:type="dxa"/>
            <w:tcBorders>
              <w:right w:val="single" w:sz="8" w:space="0" w:color="auto"/>
            </w:tcBorders>
            <w:vAlign w:val="bottom"/>
          </w:tcPr>
          <w:p w:rsidR="00A34E06" w:rsidRDefault="005843AF">
            <w:pPr>
              <w:spacing w:line="273" w:lineRule="exact"/>
              <w:ind w:right="400"/>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20" w:type="dxa"/>
            <w:gridSpan w:val="3"/>
            <w:tcBorders>
              <w:right w:val="single" w:sz="8" w:space="0" w:color="auto"/>
            </w:tcBorders>
            <w:vAlign w:val="bottom"/>
          </w:tcPr>
          <w:p w:rsidR="00A34E06" w:rsidRDefault="005843AF">
            <w:pPr>
              <w:ind w:left="100"/>
              <w:rPr>
                <w:sz w:val="20"/>
                <w:szCs w:val="20"/>
              </w:rPr>
            </w:pPr>
            <w:r>
              <w:rPr>
                <w:rFonts w:eastAsia="Times New Roman"/>
                <w:sz w:val="24"/>
                <w:szCs w:val="24"/>
              </w:rPr>
              <w:t>разновидности языка</w:t>
            </w:r>
          </w:p>
        </w:tc>
        <w:tc>
          <w:tcPr>
            <w:tcW w:w="2120" w:type="dxa"/>
            <w:gridSpan w:val="3"/>
            <w:vAlign w:val="bottom"/>
          </w:tcPr>
          <w:p w:rsidR="00A34E06" w:rsidRDefault="005843AF">
            <w:pPr>
              <w:spacing w:line="264" w:lineRule="exact"/>
              <w:ind w:left="80"/>
              <w:rPr>
                <w:sz w:val="20"/>
                <w:szCs w:val="20"/>
              </w:rPr>
            </w:pPr>
            <w:r>
              <w:rPr>
                <w:rFonts w:eastAsia="Times New Roman"/>
                <w:sz w:val="24"/>
                <w:szCs w:val="24"/>
              </w:rPr>
              <w:t>функциональные</w:t>
            </w:r>
          </w:p>
        </w:tc>
        <w:tc>
          <w:tcPr>
            <w:tcW w:w="214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разновидности</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880" w:type="dxa"/>
            <w:vAlign w:val="bottom"/>
          </w:tcPr>
          <w:p w:rsidR="00A34E06" w:rsidRDefault="00A34E06"/>
        </w:tc>
        <w:tc>
          <w:tcPr>
            <w:tcW w:w="1040" w:type="dxa"/>
            <w:vAlign w:val="bottom"/>
          </w:tcPr>
          <w:p w:rsidR="00A34E06" w:rsidRDefault="00A34E06"/>
        </w:tc>
        <w:tc>
          <w:tcPr>
            <w:tcW w:w="900" w:type="dxa"/>
            <w:tcBorders>
              <w:right w:val="single" w:sz="8" w:space="0" w:color="auto"/>
            </w:tcBorders>
            <w:vAlign w:val="bottom"/>
          </w:tcPr>
          <w:p w:rsidR="00A34E06" w:rsidRDefault="00A34E06"/>
        </w:tc>
        <w:tc>
          <w:tcPr>
            <w:tcW w:w="1120" w:type="dxa"/>
            <w:vAlign w:val="bottom"/>
          </w:tcPr>
          <w:p w:rsidR="00A34E06" w:rsidRDefault="005843AF">
            <w:pPr>
              <w:spacing w:line="264" w:lineRule="exact"/>
              <w:ind w:left="80"/>
              <w:rPr>
                <w:sz w:val="20"/>
                <w:szCs w:val="20"/>
              </w:rPr>
            </w:pPr>
            <w:r>
              <w:rPr>
                <w:rFonts w:eastAsia="Times New Roman"/>
                <w:sz w:val="24"/>
                <w:szCs w:val="24"/>
              </w:rPr>
              <w:t>языка.</w:t>
            </w:r>
          </w:p>
        </w:tc>
        <w:tc>
          <w:tcPr>
            <w:tcW w:w="1000" w:type="dxa"/>
            <w:gridSpan w:val="2"/>
            <w:vAlign w:val="bottom"/>
          </w:tcPr>
          <w:p w:rsidR="00A34E06" w:rsidRDefault="005843AF">
            <w:pPr>
              <w:spacing w:line="264" w:lineRule="exact"/>
              <w:ind w:left="160"/>
              <w:rPr>
                <w:sz w:val="20"/>
                <w:szCs w:val="20"/>
              </w:rPr>
            </w:pPr>
            <w:r>
              <w:rPr>
                <w:rFonts w:eastAsia="Times New Roman"/>
                <w:sz w:val="24"/>
                <w:szCs w:val="24"/>
              </w:rPr>
              <w:t>Общая</w:t>
            </w:r>
          </w:p>
        </w:tc>
        <w:tc>
          <w:tcPr>
            <w:tcW w:w="214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характеристика</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7"/>
        </w:trPr>
        <w:tc>
          <w:tcPr>
            <w:tcW w:w="80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1040" w:type="dxa"/>
            <w:vAlign w:val="bottom"/>
          </w:tcPr>
          <w:p w:rsidR="00A34E06" w:rsidRDefault="00A34E06">
            <w:pPr>
              <w:rPr>
                <w:sz w:val="24"/>
                <w:szCs w:val="24"/>
              </w:rPr>
            </w:pPr>
          </w:p>
        </w:tc>
        <w:tc>
          <w:tcPr>
            <w:tcW w:w="900" w:type="dxa"/>
            <w:tcBorders>
              <w:right w:val="single" w:sz="8" w:space="0" w:color="auto"/>
            </w:tcBorders>
            <w:vAlign w:val="bottom"/>
          </w:tcPr>
          <w:p w:rsidR="00A34E06" w:rsidRDefault="00A34E06">
            <w:pPr>
              <w:rPr>
                <w:sz w:val="24"/>
                <w:szCs w:val="24"/>
              </w:rPr>
            </w:pPr>
          </w:p>
        </w:tc>
        <w:tc>
          <w:tcPr>
            <w:tcW w:w="1120" w:type="dxa"/>
            <w:vAlign w:val="bottom"/>
          </w:tcPr>
          <w:p w:rsidR="00A34E06" w:rsidRDefault="005843AF">
            <w:pPr>
              <w:ind w:left="80"/>
              <w:rPr>
                <w:sz w:val="20"/>
                <w:szCs w:val="20"/>
              </w:rPr>
            </w:pPr>
            <w:r>
              <w:rPr>
                <w:rFonts w:eastAsia="Times New Roman"/>
                <w:sz w:val="24"/>
                <w:szCs w:val="24"/>
              </w:rPr>
              <w:t>научного,</w:t>
            </w:r>
          </w:p>
        </w:tc>
        <w:tc>
          <w:tcPr>
            <w:tcW w:w="700" w:type="dxa"/>
            <w:vAlign w:val="bottom"/>
          </w:tcPr>
          <w:p w:rsidR="00A34E06" w:rsidRDefault="00A34E06">
            <w:pPr>
              <w:rPr>
                <w:sz w:val="24"/>
                <w:szCs w:val="24"/>
              </w:rPr>
            </w:pPr>
          </w:p>
        </w:tc>
        <w:tc>
          <w:tcPr>
            <w:tcW w:w="2440" w:type="dxa"/>
            <w:gridSpan w:val="4"/>
            <w:tcBorders>
              <w:right w:val="single" w:sz="8" w:space="0" w:color="auto"/>
            </w:tcBorders>
            <w:vAlign w:val="bottom"/>
          </w:tcPr>
          <w:p w:rsidR="00A34E06" w:rsidRDefault="005843AF">
            <w:pPr>
              <w:ind w:right="20"/>
              <w:jc w:val="right"/>
              <w:rPr>
                <w:sz w:val="20"/>
                <w:szCs w:val="20"/>
              </w:rPr>
            </w:pPr>
            <w:r>
              <w:rPr>
                <w:rFonts w:eastAsia="Times New Roman"/>
                <w:w w:val="98"/>
                <w:sz w:val="24"/>
                <w:szCs w:val="24"/>
              </w:rPr>
              <w:t>официально-делового,</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1040" w:type="dxa"/>
            <w:vAlign w:val="bottom"/>
          </w:tcPr>
          <w:p w:rsidR="00A34E06" w:rsidRDefault="00A34E06">
            <w:pPr>
              <w:rPr>
                <w:sz w:val="24"/>
                <w:szCs w:val="24"/>
              </w:rPr>
            </w:pPr>
          </w:p>
        </w:tc>
        <w:tc>
          <w:tcPr>
            <w:tcW w:w="900" w:type="dxa"/>
            <w:tcBorders>
              <w:right w:val="single" w:sz="8" w:space="0" w:color="auto"/>
            </w:tcBorders>
            <w:vAlign w:val="bottom"/>
          </w:tcPr>
          <w:p w:rsidR="00A34E06" w:rsidRDefault="00A34E06">
            <w:pPr>
              <w:rPr>
                <w:sz w:val="24"/>
                <w:szCs w:val="24"/>
              </w:rPr>
            </w:pPr>
          </w:p>
        </w:tc>
        <w:tc>
          <w:tcPr>
            <w:tcW w:w="2120" w:type="dxa"/>
            <w:gridSpan w:val="3"/>
            <w:vAlign w:val="bottom"/>
          </w:tcPr>
          <w:p w:rsidR="00A34E06" w:rsidRDefault="005843AF">
            <w:pPr>
              <w:ind w:left="80"/>
              <w:rPr>
                <w:sz w:val="20"/>
                <w:szCs w:val="20"/>
              </w:rPr>
            </w:pPr>
            <w:r>
              <w:rPr>
                <w:rFonts w:eastAsia="Times New Roman"/>
                <w:sz w:val="24"/>
                <w:szCs w:val="24"/>
              </w:rPr>
              <w:t>публицистического</w:t>
            </w:r>
          </w:p>
        </w:tc>
        <w:tc>
          <w:tcPr>
            <w:tcW w:w="820" w:type="dxa"/>
            <w:vAlign w:val="bottom"/>
          </w:tcPr>
          <w:p w:rsidR="00A34E06" w:rsidRDefault="00A34E06">
            <w:pPr>
              <w:rPr>
                <w:sz w:val="24"/>
                <w:szCs w:val="24"/>
              </w:rPr>
            </w:pPr>
          </w:p>
        </w:tc>
        <w:tc>
          <w:tcPr>
            <w:tcW w:w="420" w:type="dxa"/>
            <w:vAlign w:val="bottom"/>
          </w:tcPr>
          <w:p w:rsidR="00A34E06" w:rsidRDefault="00A34E06">
            <w:pPr>
              <w:rPr>
                <w:sz w:val="24"/>
                <w:szCs w:val="24"/>
              </w:rPr>
            </w:pPr>
          </w:p>
        </w:tc>
        <w:tc>
          <w:tcPr>
            <w:tcW w:w="900" w:type="dxa"/>
            <w:tcBorders>
              <w:right w:val="single" w:sz="8" w:space="0" w:color="auto"/>
            </w:tcBorders>
            <w:vAlign w:val="bottom"/>
          </w:tcPr>
          <w:p w:rsidR="00A34E06" w:rsidRDefault="005843AF">
            <w:pPr>
              <w:ind w:right="20"/>
              <w:jc w:val="right"/>
              <w:rPr>
                <w:sz w:val="20"/>
                <w:szCs w:val="20"/>
              </w:rPr>
            </w:pPr>
            <w:r>
              <w:rPr>
                <w:rFonts w:eastAsia="Times New Roman"/>
                <w:w w:val="98"/>
                <w:sz w:val="24"/>
                <w:szCs w:val="24"/>
              </w:rPr>
              <w:t>стилей,</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1040" w:type="dxa"/>
            <w:vAlign w:val="bottom"/>
          </w:tcPr>
          <w:p w:rsidR="00A34E06" w:rsidRDefault="00A34E06">
            <w:pPr>
              <w:rPr>
                <w:sz w:val="24"/>
                <w:szCs w:val="24"/>
              </w:rPr>
            </w:pPr>
          </w:p>
        </w:tc>
        <w:tc>
          <w:tcPr>
            <w:tcW w:w="900" w:type="dxa"/>
            <w:tcBorders>
              <w:right w:val="single" w:sz="8" w:space="0" w:color="auto"/>
            </w:tcBorders>
            <w:vAlign w:val="bottom"/>
          </w:tcPr>
          <w:p w:rsidR="00A34E06" w:rsidRDefault="00A34E06">
            <w:pPr>
              <w:rPr>
                <w:sz w:val="24"/>
                <w:szCs w:val="24"/>
              </w:rPr>
            </w:pPr>
          </w:p>
        </w:tc>
        <w:tc>
          <w:tcPr>
            <w:tcW w:w="1820" w:type="dxa"/>
            <w:gridSpan w:val="2"/>
            <w:vAlign w:val="bottom"/>
          </w:tcPr>
          <w:p w:rsidR="00A34E06" w:rsidRDefault="005843AF">
            <w:pPr>
              <w:ind w:left="80"/>
              <w:rPr>
                <w:sz w:val="20"/>
                <w:szCs w:val="20"/>
              </w:rPr>
            </w:pPr>
            <w:r>
              <w:rPr>
                <w:rFonts w:eastAsia="Times New Roman"/>
                <w:sz w:val="24"/>
                <w:szCs w:val="24"/>
              </w:rPr>
              <w:t>разговорной</w:t>
            </w:r>
          </w:p>
        </w:tc>
        <w:tc>
          <w:tcPr>
            <w:tcW w:w="300" w:type="dxa"/>
            <w:vAlign w:val="bottom"/>
          </w:tcPr>
          <w:p w:rsidR="00A34E06" w:rsidRDefault="00A34E06">
            <w:pPr>
              <w:rPr>
                <w:sz w:val="24"/>
                <w:szCs w:val="24"/>
              </w:rPr>
            </w:pPr>
          </w:p>
        </w:tc>
        <w:tc>
          <w:tcPr>
            <w:tcW w:w="820" w:type="dxa"/>
            <w:vAlign w:val="bottom"/>
          </w:tcPr>
          <w:p w:rsidR="00A34E06" w:rsidRDefault="005843AF">
            <w:pPr>
              <w:ind w:left="60"/>
              <w:rPr>
                <w:sz w:val="20"/>
                <w:szCs w:val="20"/>
              </w:rPr>
            </w:pPr>
            <w:r>
              <w:rPr>
                <w:rFonts w:eastAsia="Times New Roman"/>
                <w:sz w:val="24"/>
                <w:szCs w:val="24"/>
              </w:rPr>
              <w:t>речи,</w:t>
            </w:r>
          </w:p>
        </w:tc>
        <w:tc>
          <w:tcPr>
            <w:tcW w:w="420" w:type="dxa"/>
            <w:vAlign w:val="bottom"/>
          </w:tcPr>
          <w:p w:rsidR="00A34E06" w:rsidRDefault="00A34E06">
            <w:pPr>
              <w:rPr>
                <w:sz w:val="24"/>
                <w:szCs w:val="24"/>
              </w:rPr>
            </w:pPr>
          </w:p>
        </w:tc>
        <w:tc>
          <w:tcPr>
            <w:tcW w:w="90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языка</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1040" w:type="dxa"/>
            <w:vAlign w:val="bottom"/>
          </w:tcPr>
          <w:p w:rsidR="00A34E06" w:rsidRDefault="00A34E06">
            <w:pPr>
              <w:rPr>
                <w:sz w:val="24"/>
                <w:szCs w:val="24"/>
              </w:rPr>
            </w:pPr>
          </w:p>
        </w:tc>
        <w:tc>
          <w:tcPr>
            <w:tcW w:w="900" w:type="dxa"/>
            <w:tcBorders>
              <w:right w:val="single" w:sz="8" w:space="0" w:color="auto"/>
            </w:tcBorders>
            <w:vAlign w:val="bottom"/>
          </w:tcPr>
          <w:p w:rsidR="00A34E06" w:rsidRDefault="00A34E06">
            <w:pPr>
              <w:rPr>
                <w:sz w:val="24"/>
                <w:szCs w:val="24"/>
              </w:rPr>
            </w:pPr>
          </w:p>
        </w:tc>
        <w:tc>
          <w:tcPr>
            <w:tcW w:w="336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художественной литературы</w:t>
            </w:r>
          </w:p>
        </w:tc>
        <w:tc>
          <w:tcPr>
            <w:tcW w:w="90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57</w:t>
            </w:r>
          </w:p>
        </w:tc>
        <w:tc>
          <w:tcPr>
            <w:tcW w:w="880" w:type="dxa"/>
            <w:vAlign w:val="bottom"/>
          </w:tcPr>
          <w:p w:rsidR="00A34E06" w:rsidRDefault="00A34E06">
            <w:pPr>
              <w:rPr>
                <w:sz w:val="23"/>
                <w:szCs w:val="23"/>
              </w:rPr>
            </w:pPr>
          </w:p>
        </w:tc>
        <w:tc>
          <w:tcPr>
            <w:tcW w:w="1040" w:type="dxa"/>
            <w:vAlign w:val="bottom"/>
          </w:tcPr>
          <w:p w:rsidR="00A34E06" w:rsidRDefault="00A34E06">
            <w:pPr>
              <w:rPr>
                <w:sz w:val="23"/>
                <w:szCs w:val="23"/>
              </w:rPr>
            </w:pPr>
          </w:p>
        </w:tc>
        <w:tc>
          <w:tcPr>
            <w:tcW w:w="900" w:type="dxa"/>
            <w:tcBorders>
              <w:right w:val="single" w:sz="8" w:space="0" w:color="auto"/>
            </w:tcBorders>
            <w:vAlign w:val="bottom"/>
          </w:tcPr>
          <w:p w:rsidR="00A34E06" w:rsidRDefault="00A34E06">
            <w:pPr>
              <w:rPr>
                <w:sz w:val="23"/>
                <w:szCs w:val="23"/>
              </w:rPr>
            </w:pPr>
          </w:p>
        </w:tc>
        <w:tc>
          <w:tcPr>
            <w:tcW w:w="1820" w:type="dxa"/>
            <w:gridSpan w:val="2"/>
            <w:vAlign w:val="bottom"/>
          </w:tcPr>
          <w:p w:rsidR="00A34E06" w:rsidRDefault="005843AF">
            <w:pPr>
              <w:spacing w:line="264" w:lineRule="exact"/>
              <w:ind w:left="80"/>
              <w:rPr>
                <w:sz w:val="20"/>
                <w:szCs w:val="20"/>
              </w:rPr>
            </w:pPr>
            <w:r>
              <w:rPr>
                <w:rFonts w:eastAsia="Times New Roman"/>
                <w:sz w:val="24"/>
                <w:szCs w:val="24"/>
              </w:rPr>
              <w:t>Определение</w:t>
            </w:r>
          </w:p>
        </w:tc>
        <w:tc>
          <w:tcPr>
            <w:tcW w:w="300" w:type="dxa"/>
            <w:vAlign w:val="bottom"/>
          </w:tcPr>
          <w:p w:rsidR="00A34E06" w:rsidRDefault="00A34E06">
            <w:pPr>
              <w:rPr>
                <w:sz w:val="23"/>
                <w:szCs w:val="23"/>
              </w:rPr>
            </w:pPr>
          </w:p>
        </w:tc>
        <w:tc>
          <w:tcPr>
            <w:tcW w:w="820" w:type="dxa"/>
            <w:vAlign w:val="bottom"/>
          </w:tcPr>
          <w:p w:rsidR="00A34E06" w:rsidRDefault="00A34E06">
            <w:pPr>
              <w:rPr>
                <w:sz w:val="23"/>
                <w:szCs w:val="23"/>
              </w:rPr>
            </w:pPr>
          </w:p>
        </w:tc>
        <w:tc>
          <w:tcPr>
            <w:tcW w:w="132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стилевой</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22</w:t>
            </w:r>
          </w:p>
        </w:tc>
        <w:tc>
          <w:tcPr>
            <w:tcW w:w="780" w:type="dxa"/>
            <w:tcBorders>
              <w:right w:val="single" w:sz="8" w:space="0" w:color="auto"/>
            </w:tcBorders>
            <w:vAlign w:val="bottom"/>
          </w:tcPr>
          <w:p w:rsidR="00A34E06" w:rsidRDefault="005843AF">
            <w:pPr>
              <w:spacing w:line="273" w:lineRule="exact"/>
              <w:ind w:right="400"/>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880" w:type="dxa"/>
            <w:vAlign w:val="bottom"/>
          </w:tcPr>
          <w:p w:rsidR="00A34E06" w:rsidRDefault="00A34E06"/>
        </w:tc>
        <w:tc>
          <w:tcPr>
            <w:tcW w:w="1040" w:type="dxa"/>
            <w:vAlign w:val="bottom"/>
          </w:tcPr>
          <w:p w:rsidR="00A34E06" w:rsidRDefault="00A34E06"/>
        </w:tc>
        <w:tc>
          <w:tcPr>
            <w:tcW w:w="900" w:type="dxa"/>
            <w:tcBorders>
              <w:right w:val="single" w:sz="8" w:space="0" w:color="auto"/>
            </w:tcBorders>
            <w:vAlign w:val="bottom"/>
          </w:tcPr>
          <w:p w:rsidR="00A34E06" w:rsidRDefault="00A34E06"/>
        </w:tc>
        <w:tc>
          <w:tcPr>
            <w:tcW w:w="1820" w:type="dxa"/>
            <w:gridSpan w:val="2"/>
            <w:vAlign w:val="bottom"/>
          </w:tcPr>
          <w:p w:rsidR="00A34E06" w:rsidRDefault="005843AF">
            <w:pPr>
              <w:spacing w:line="264" w:lineRule="exact"/>
              <w:ind w:left="80"/>
              <w:rPr>
                <w:sz w:val="20"/>
                <w:szCs w:val="20"/>
              </w:rPr>
            </w:pPr>
            <w:r>
              <w:rPr>
                <w:rFonts w:eastAsia="Times New Roman"/>
                <w:sz w:val="24"/>
                <w:szCs w:val="24"/>
              </w:rPr>
              <w:t>принадлежности</w:t>
            </w:r>
          </w:p>
        </w:tc>
        <w:tc>
          <w:tcPr>
            <w:tcW w:w="300" w:type="dxa"/>
            <w:vAlign w:val="bottom"/>
          </w:tcPr>
          <w:p w:rsidR="00A34E06" w:rsidRDefault="00A34E06"/>
        </w:tc>
        <w:tc>
          <w:tcPr>
            <w:tcW w:w="820" w:type="dxa"/>
            <w:vAlign w:val="bottom"/>
          </w:tcPr>
          <w:p w:rsidR="00A34E06" w:rsidRDefault="005843AF">
            <w:pPr>
              <w:spacing w:line="264" w:lineRule="exact"/>
              <w:ind w:left="20"/>
              <w:rPr>
                <w:sz w:val="20"/>
                <w:szCs w:val="20"/>
              </w:rPr>
            </w:pPr>
            <w:r>
              <w:rPr>
                <w:rFonts w:eastAsia="Times New Roman"/>
                <w:sz w:val="24"/>
                <w:szCs w:val="24"/>
              </w:rPr>
              <w:t>текста:</w:t>
            </w:r>
          </w:p>
        </w:tc>
        <w:tc>
          <w:tcPr>
            <w:tcW w:w="132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стилевые</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1040" w:type="dxa"/>
            <w:vAlign w:val="bottom"/>
          </w:tcPr>
          <w:p w:rsidR="00A34E06" w:rsidRDefault="00A34E06">
            <w:pPr>
              <w:rPr>
                <w:sz w:val="24"/>
                <w:szCs w:val="24"/>
              </w:rPr>
            </w:pPr>
          </w:p>
        </w:tc>
        <w:tc>
          <w:tcPr>
            <w:tcW w:w="900" w:type="dxa"/>
            <w:tcBorders>
              <w:right w:val="single" w:sz="8" w:space="0" w:color="auto"/>
            </w:tcBorders>
            <w:vAlign w:val="bottom"/>
          </w:tcPr>
          <w:p w:rsidR="00A34E06" w:rsidRDefault="00A34E06">
            <w:pPr>
              <w:rPr>
                <w:sz w:val="24"/>
                <w:szCs w:val="24"/>
              </w:rPr>
            </w:pPr>
          </w:p>
        </w:tc>
        <w:tc>
          <w:tcPr>
            <w:tcW w:w="2940" w:type="dxa"/>
            <w:gridSpan w:val="4"/>
            <w:vAlign w:val="bottom"/>
          </w:tcPr>
          <w:p w:rsidR="00A34E06" w:rsidRDefault="005843AF">
            <w:pPr>
              <w:ind w:left="80"/>
              <w:rPr>
                <w:sz w:val="20"/>
                <w:szCs w:val="20"/>
              </w:rPr>
            </w:pPr>
            <w:r>
              <w:rPr>
                <w:rFonts w:eastAsia="Times New Roman"/>
                <w:w w:val="99"/>
                <w:sz w:val="24"/>
                <w:szCs w:val="24"/>
              </w:rPr>
              <w:t>черты и языковые средства.</w:t>
            </w:r>
          </w:p>
        </w:tc>
        <w:tc>
          <w:tcPr>
            <w:tcW w:w="420" w:type="dxa"/>
            <w:vAlign w:val="bottom"/>
          </w:tcPr>
          <w:p w:rsidR="00A34E06" w:rsidRDefault="00A34E06">
            <w:pPr>
              <w:rPr>
                <w:sz w:val="24"/>
                <w:szCs w:val="24"/>
              </w:rPr>
            </w:pPr>
          </w:p>
        </w:tc>
        <w:tc>
          <w:tcPr>
            <w:tcW w:w="90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1040" w:type="dxa"/>
            <w:vAlign w:val="bottom"/>
          </w:tcPr>
          <w:p w:rsidR="00A34E06" w:rsidRDefault="00A34E06">
            <w:pPr>
              <w:rPr>
                <w:sz w:val="24"/>
                <w:szCs w:val="24"/>
              </w:rPr>
            </w:pPr>
          </w:p>
        </w:tc>
        <w:tc>
          <w:tcPr>
            <w:tcW w:w="900" w:type="dxa"/>
            <w:tcBorders>
              <w:right w:val="single" w:sz="8" w:space="0" w:color="auto"/>
            </w:tcBorders>
            <w:vAlign w:val="bottom"/>
          </w:tcPr>
          <w:p w:rsidR="00A34E06" w:rsidRDefault="00A34E06">
            <w:pPr>
              <w:rPr>
                <w:sz w:val="24"/>
                <w:szCs w:val="24"/>
              </w:rPr>
            </w:pPr>
          </w:p>
        </w:tc>
        <w:tc>
          <w:tcPr>
            <w:tcW w:w="4260" w:type="dxa"/>
            <w:gridSpan w:val="6"/>
            <w:tcBorders>
              <w:right w:val="single" w:sz="8" w:space="0" w:color="auto"/>
            </w:tcBorders>
            <w:vAlign w:val="bottom"/>
          </w:tcPr>
          <w:p w:rsidR="00A34E06" w:rsidRDefault="005843AF">
            <w:pPr>
              <w:ind w:left="80"/>
              <w:rPr>
                <w:sz w:val="20"/>
                <w:szCs w:val="20"/>
              </w:rPr>
            </w:pPr>
            <w:r>
              <w:rPr>
                <w:rFonts w:eastAsia="Times New Roman"/>
                <w:sz w:val="24"/>
                <w:szCs w:val="24"/>
              </w:rPr>
              <w:t>Орфографический и пунктуационный</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tcBorders>
            <w:vAlign w:val="bottom"/>
          </w:tcPr>
          <w:p w:rsidR="00A34E06" w:rsidRDefault="00A34E06">
            <w:pPr>
              <w:rPr>
                <w:sz w:val="24"/>
                <w:szCs w:val="24"/>
              </w:rPr>
            </w:pPr>
          </w:p>
        </w:tc>
        <w:tc>
          <w:tcPr>
            <w:tcW w:w="1040" w:type="dxa"/>
            <w:tcBorders>
              <w:bottom w:val="single" w:sz="8" w:space="0" w:color="auto"/>
            </w:tcBorders>
            <w:vAlign w:val="bottom"/>
          </w:tcPr>
          <w:p w:rsidR="00A34E06" w:rsidRDefault="00A34E06">
            <w:pPr>
              <w:rPr>
                <w:sz w:val="24"/>
                <w:szCs w:val="24"/>
              </w:rPr>
            </w:pPr>
          </w:p>
        </w:tc>
        <w:tc>
          <w:tcPr>
            <w:tcW w:w="900" w:type="dxa"/>
            <w:tcBorders>
              <w:bottom w:val="single" w:sz="8" w:space="0" w:color="auto"/>
              <w:right w:val="single" w:sz="8" w:space="0" w:color="auto"/>
            </w:tcBorders>
            <w:vAlign w:val="bottom"/>
          </w:tcPr>
          <w:p w:rsidR="00A34E06" w:rsidRDefault="00A34E06">
            <w:pPr>
              <w:rPr>
                <w:sz w:val="24"/>
                <w:szCs w:val="24"/>
              </w:rPr>
            </w:pPr>
          </w:p>
        </w:tc>
        <w:tc>
          <w:tcPr>
            <w:tcW w:w="1820" w:type="dxa"/>
            <w:gridSpan w:val="2"/>
            <w:tcBorders>
              <w:bottom w:val="single" w:sz="8" w:space="0" w:color="auto"/>
            </w:tcBorders>
            <w:vAlign w:val="bottom"/>
          </w:tcPr>
          <w:p w:rsidR="00A34E06" w:rsidRDefault="005843AF">
            <w:pPr>
              <w:ind w:left="80"/>
              <w:rPr>
                <w:sz w:val="20"/>
                <w:szCs w:val="20"/>
              </w:rPr>
            </w:pPr>
            <w:r>
              <w:rPr>
                <w:rFonts w:eastAsia="Times New Roman"/>
                <w:sz w:val="24"/>
                <w:szCs w:val="24"/>
              </w:rPr>
              <w:t>практикум</w:t>
            </w:r>
          </w:p>
        </w:tc>
        <w:tc>
          <w:tcPr>
            <w:tcW w:w="300" w:type="dxa"/>
            <w:tcBorders>
              <w:bottom w:val="single" w:sz="8" w:space="0" w:color="auto"/>
            </w:tcBorders>
            <w:vAlign w:val="bottom"/>
          </w:tcPr>
          <w:p w:rsidR="00A34E06" w:rsidRDefault="00A34E06">
            <w:pPr>
              <w:rPr>
                <w:sz w:val="24"/>
                <w:szCs w:val="24"/>
              </w:rPr>
            </w:pPr>
          </w:p>
        </w:tc>
        <w:tc>
          <w:tcPr>
            <w:tcW w:w="820" w:type="dxa"/>
            <w:tcBorders>
              <w:bottom w:val="single" w:sz="8" w:space="0" w:color="auto"/>
            </w:tcBorders>
            <w:vAlign w:val="bottom"/>
          </w:tcPr>
          <w:p w:rsidR="00A34E06" w:rsidRDefault="00A34E06">
            <w:pPr>
              <w:rPr>
                <w:sz w:val="24"/>
                <w:szCs w:val="24"/>
              </w:rPr>
            </w:pPr>
          </w:p>
        </w:tc>
        <w:tc>
          <w:tcPr>
            <w:tcW w:w="420" w:type="dxa"/>
            <w:tcBorders>
              <w:bottom w:val="single" w:sz="8" w:space="0" w:color="auto"/>
            </w:tcBorders>
            <w:vAlign w:val="bottom"/>
          </w:tcPr>
          <w:p w:rsidR="00A34E06" w:rsidRDefault="00A34E06">
            <w:pPr>
              <w:rPr>
                <w:sz w:val="24"/>
                <w:szCs w:val="24"/>
              </w:rPr>
            </w:pPr>
          </w:p>
        </w:tc>
        <w:tc>
          <w:tcPr>
            <w:tcW w:w="90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58</w:t>
            </w:r>
          </w:p>
        </w:tc>
        <w:tc>
          <w:tcPr>
            <w:tcW w:w="1920" w:type="dxa"/>
            <w:gridSpan w:val="2"/>
            <w:vAlign w:val="bottom"/>
          </w:tcPr>
          <w:p w:rsidR="00A34E06" w:rsidRDefault="005843AF">
            <w:pPr>
              <w:spacing w:line="264" w:lineRule="exact"/>
              <w:ind w:left="100"/>
              <w:rPr>
                <w:sz w:val="20"/>
                <w:szCs w:val="20"/>
              </w:rPr>
            </w:pPr>
            <w:r>
              <w:rPr>
                <w:rFonts w:eastAsia="Times New Roman"/>
                <w:sz w:val="24"/>
                <w:szCs w:val="24"/>
              </w:rPr>
              <w:t>Разговорная</w:t>
            </w:r>
          </w:p>
        </w:tc>
        <w:tc>
          <w:tcPr>
            <w:tcW w:w="900" w:type="dxa"/>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речь.</w:t>
            </w:r>
          </w:p>
        </w:tc>
        <w:tc>
          <w:tcPr>
            <w:tcW w:w="1820" w:type="dxa"/>
            <w:gridSpan w:val="2"/>
            <w:vAlign w:val="bottom"/>
          </w:tcPr>
          <w:p w:rsidR="00A34E06" w:rsidRDefault="005843AF">
            <w:pPr>
              <w:spacing w:line="264" w:lineRule="exact"/>
              <w:ind w:left="80"/>
              <w:rPr>
                <w:sz w:val="20"/>
                <w:szCs w:val="20"/>
              </w:rPr>
            </w:pPr>
            <w:r>
              <w:rPr>
                <w:rFonts w:eastAsia="Times New Roman"/>
                <w:sz w:val="24"/>
                <w:szCs w:val="24"/>
              </w:rPr>
              <w:t>Разговорная</w:t>
            </w:r>
          </w:p>
        </w:tc>
        <w:tc>
          <w:tcPr>
            <w:tcW w:w="1120" w:type="dxa"/>
            <w:gridSpan w:val="2"/>
            <w:vAlign w:val="bottom"/>
          </w:tcPr>
          <w:p w:rsidR="00A34E06" w:rsidRDefault="005843AF">
            <w:pPr>
              <w:spacing w:line="264" w:lineRule="exact"/>
              <w:ind w:left="60"/>
              <w:rPr>
                <w:sz w:val="20"/>
                <w:szCs w:val="20"/>
              </w:rPr>
            </w:pPr>
            <w:r>
              <w:rPr>
                <w:rFonts w:eastAsia="Times New Roman"/>
                <w:sz w:val="24"/>
                <w:szCs w:val="24"/>
              </w:rPr>
              <w:t>речь:</w:t>
            </w:r>
          </w:p>
        </w:tc>
        <w:tc>
          <w:tcPr>
            <w:tcW w:w="132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w w:val="97"/>
                <w:sz w:val="24"/>
                <w:szCs w:val="24"/>
              </w:rPr>
              <w:t>пословицы,</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23</w:t>
            </w:r>
          </w:p>
        </w:tc>
        <w:tc>
          <w:tcPr>
            <w:tcW w:w="780" w:type="dxa"/>
            <w:tcBorders>
              <w:right w:val="single" w:sz="8" w:space="0" w:color="auto"/>
            </w:tcBorders>
            <w:vAlign w:val="bottom"/>
          </w:tcPr>
          <w:p w:rsidR="00A34E06" w:rsidRDefault="005843AF">
            <w:pPr>
              <w:spacing w:line="273" w:lineRule="exact"/>
              <w:ind w:right="400"/>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20" w:type="dxa"/>
            <w:gridSpan w:val="3"/>
            <w:tcBorders>
              <w:right w:val="single" w:sz="8" w:space="0" w:color="auto"/>
            </w:tcBorders>
            <w:vAlign w:val="bottom"/>
          </w:tcPr>
          <w:p w:rsidR="00A34E06" w:rsidRDefault="005843AF">
            <w:pPr>
              <w:ind w:left="100"/>
              <w:rPr>
                <w:sz w:val="20"/>
                <w:szCs w:val="20"/>
              </w:rPr>
            </w:pPr>
            <w:r>
              <w:rPr>
                <w:rFonts w:eastAsia="Times New Roman"/>
                <w:sz w:val="24"/>
                <w:szCs w:val="24"/>
              </w:rPr>
              <w:t>Просьба, извинение</w:t>
            </w:r>
          </w:p>
        </w:tc>
        <w:tc>
          <w:tcPr>
            <w:tcW w:w="426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характеризующие устное общение.</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880" w:type="dxa"/>
            <w:vAlign w:val="bottom"/>
          </w:tcPr>
          <w:p w:rsidR="00A34E06" w:rsidRDefault="00A34E06"/>
        </w:tc>
        <w:tc>
          <w:tcPr>
            <w:tcW w:w="1040" w:type="dxa"/>
            <w:vAlign w:val="bottom"/>
          </w:tcPr>
          <w:p w:rsidR="00A34E06" w:rsidRDefault="00A34E06"/>
        </w:tc>
        <w:tc>
          <w:tcPr>
            <w:tcW w:w="900" w:type="dxa"/>
            <w:tcBorders>
              <w:right w:val="single" w:sz="8" w:space="0" w:color="auto"/>
            </w:tcBorders>
            <w:vAlign w:val="bottom"/>
          </w:tcPr>
          <w:p w:rsidR="00A34E06" w:rsidRDefault="00A34E06"/>
        </w:tc>
        <w:tc>
          <w:tcPr>
            <w:tcW w:w="426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Правила общения. Просьба, извинение</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1040" w:type="dxa"/>
            <w:vAlign w:val="bottom"/>
          </w:tcPr>
          <w:p w:rsidR="00A34E06" w:rsidRDefault="00A34E06">
            <w:pPr>
              <w:rPr>
                <w:sz w:val="24"/>
                <w:szCs w:val="24"/>
              </w:rPr>
            </w:pPr>
          </w:p>
        </w:tc>
        <w:tc>
          <w:tcPr>
            <w:tcW w:w="900" w:type="dxa"/>
            <w:tcBorders>
              <w:right w:val="single" w:sz="8" w:space="0" w:color="auto"/>
            </w:tcBorders>
            <w:vAlign w:val="bottom"/>
          </w:tcPr>
          <w:p w:rsidR="00A34E06" w:rsidRDefault="00A34E06">
            <w:pPr>
              <w:rPr>
                <w:sz w:val="24"/>
                <w:szCs w:val="24"/>
              </w:rPr>
            </w:pPr>
          </w:p>
        </w:tc>
        <w:tc>
          <w:tcPr>
            <w:tcW w:w="3360" w:type="dxa"/>
            <w:gridSpan w:val="5"/>
            <w:vAlign w:val="bottom"/>
          </w:tcPr>
          <w:p w:rsidR="00A34E06" w:rsidRDefault="005843AF">
            <w:pPr>
              <w:ind w:left="80"/>
              <w:rPr>
                <w:sz w:val="20"/>
                <w:szCs w:val="20"/>
              </w:rPr>
            </w:pPr>
            <w:r>
              <w:rPr>
                <w:rFonts w:eastAsia="Times New Roman"/>
                <w:sz w:val="24"/>
                <w:szCs w:val="24"/>
              </w:rPr>
              <w:t>как жанры разговорной речи.</w:t>
            </w:r>
          </w:p>
        </w:tc>
        <w:tc>
          <w:tcPr>
            <w:tcW w:w="90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tcBorders>
            <w:vAlign w:val="bottom"/>
          </w:tcPr>
          <w:p w:rsidR="00A34E06" w:rsidRDefault="00A34E06">
            <w:pPr>
              <w:rPr>
                <w:sz w:val="24"/>
                <w:szCs w:val="24"/>
              </w:rPr>
            </w:pPr>
          </w:p>
        </w:tc>
        <w:tc>
          <w:tcPr>
            <w:tcW w:w="1040" w:type="dxa"/>
            <w:tcBorders>
              <w:bottom w:val="single" w:sz="8" w:space="0" w:color="auto"/>
            </w:tcBorders>
            <w:vAlign w:val="bottom"/>
          </w:tcPr>
          <w:p w:rsidR="00A34E06" w:rsidRDefault="00A34E06">
            <w:pPr>
              <w:rPr>
                <w:sz w:val="24"/>
                <w:szCs w:val="24"/>
              </w:rPr>
            </w:pPr>
          </w:p>
        </w:tc>
        <w:tc>
          <w:tcPr>
            <w:tcW w:w="900" w:type="dxa"/>
            <w:tcBorders>
              <w:bottom w:val="single" w:sz="8" w:space="0" w:color="auto"/>
              <w:right w:val="single" w:sz="8" w:space="0" w:color="auto"/>
            </w:tcBorders>
            <w:vAlign w:val="bottom"/>
          </w:tcPr>
          <w:p w:rsidR="00A34E06" w:rsidRDefault="00A34E06">
            <w:pPr>
              <w:rPr>
                <w:sz w:val="24"/>
                <w:szCs w:val="24"/>
              </w:rPr>
            </w:pPr>
          </w:p>
        </w:tc>
        <w:tc>
          <w:tcPr>
            <w:tcW w:w="336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Орфографический практикум</w:t>
            </w:r>
          </w:p>
        </w:tc>
        <w:tc>
          <w:tcPr>
            <w:tcW w:w="90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59</w:t>
            </w:r>
          </w:p>
        </w:tc>
        <w:tc>
          <w:tcPr>
            <w:tcW w:w="2820" w:type="dxa"/>
            <w:gridSpan w:val="3"/>
            <w:tcBorders>
              <w:right w:val="single" w:sz="8" w:space="0" w:color="auto"/>
            </w:tcBorders>
            <w:vAlign w:val="bottom"/>
          </w:tcPr>
          <w:p w:rsidR="00A34E06" w:rsidRDefault="005843AF">
            <w:pPr>
              <w:spacing w:line="264" w:lineRule="exact"/>
              <w:ind w:left="100"/>
              <w:rPr>
                <w:sz w:val="20"/>
                <w:szCs w:val="20"/>
              </w:rPr>
            </w:pPr>
            <w:r>
              <w:rPr>
                <w:rFonts w:eastAsia="Times New Roman"/>
                <w:sz w:val="24"/>
                <w:szCs w:val="24"/>
              </w:rPr>
              <w:t>Официально-деловой</w:t>
            </w:r>
          </w:p>
        </w:tc>
        <w:tc>
          <w:tcPr>
            <w:tcW w:w="426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Объявление как жанр официально-</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24</w:t>
            </w:r>
          </w:p>
        </w:tc>
        <w:tc>
          <w:tcPr>
            <w:tcW w:w="780" w:type="dxa"/>
            <w:tcBorders>
              <w:right w:val="single" w:sz="8" w:space="0" w:color="auto"/>
            </w:tcBorders>
            <w:vAlign w:val="bottom"/>
          </w:tcPr>
          <w:p w:rsidR="00A34E06" w:rsidRDefault="005843AF">
            <w:pPr>
              <w:spacing w:line="273" w:lineRule="exact"/>
              <w:ind w:right="400"/>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20" w:type="dxa"/>
            <w:gridSpan w:val="3"/>
            <w:tcBorders>
              <w:right w:val="single" w:sz="8" w:space="0" w:color="auto"/>
            </w:tcBorders>
            <w:vAlign w:val="bottom"/>
          </w:tcPr>
          <w:p w:rsidR="00A34E06" w:rsidRDefault="005843AF">
            <w:pPr>
              <w:ind w:left="100"/>
              <w:rPr>
                <w:sz w:val="20"/>
                <w:szCs w:val="20"/>
              </w:rPr>
            </w:pPr>
            <w:r>
              <w:rPr>
                <w:rFonts w:eastAsia="Times New Roman"/>
                <w:sz w:val="24"/>
                <w:szCs w:val="24"/>
              </w:rPr>
              <w:t>стиль. Объявление</w:t>
            </w:r>
          </w:p>
        </w:tc>
        <w:tc>
          <w:tcPr>
            <w:tcW w:w="3360" w:type="dxa"/>
            <w:gridSpan w:val="5"/>
            <w:vAlign w:val="bottom"/>
          </w:tcPr>
          <w:p w:rsidR="00A34E06" w:rsidRDefault="005843AF">
            <w:pPr>
              <w:spacing w:line="264" w:lineRule="exact"/>
              <w:ind w:left="80"/>
              <w:rPr>
                <w:sz w:val="20"/>
                <w:szCs w:val="20"/>
              </w:rPr>
            </w:pPr>
            <w:r>
              <w:rPr>
                <w:rFonts w:eastAsia="Times New Roman"/>
                <w:sz w:val="24"/>
                <w:szCs w:val="24"/>
              </w:rPr>
              <w:t>делового стиля речи. Устная и</w:t>
            </w:r>
          </w:p>
        </w:tc>
        <w:tc>
          <w:tcPr>
            <w:tcW w:w="90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880" w:type="dxa"/>
            <w:vAlign w:val="bottom"/>
          </w:tcPr>
          <w:p w:rsidR="00A34E06" w:rsidRDefault="00A34E06"/>
        </w:tc>
        <w:tc>
          <w:tcPr>
            <w:tcW w:w="1040" w:type="dxa"/>
            <w:vAlign w:val="bottom"/>
          </w:tcPr>
          <w:p w:rsidR="00A34E06" w:rsidRDefault="00A34E06"/>
        </w:tc>
        <w:tc>
          <w:tcPr>
            <w:tcW w:w="900" w:type="dxa"/>
            <w:tcBorders>
              <w:right w:val="single" w:sz="8" w:space="0" w:color="auto"/>
            </w:tcBorders>
            <w:vAlign w:val="bottom"/>
          </w:tcPr>
          <w:p w:rsidR="00A34E06" w:rsidRDefault="00A34E06"/>
        </w:tc>
        <w:tc>
          <w:tcPr>
            <w:tcW w:w="3360" w:type="dxa"/>
            <w:gridSpan w:val="5"/>
            <w:vAlign w:val="bottom"/>
          </w:tcPr>
          <w:p w:rsidR="00A34E06" w:rsidRDefault="005843AF">
            <w:pPr>
              <w:spacing w:line="264" w:lineRule="exact"/>
              <w:ind w:left="80"/>
              <w:rPr>
                <w:sz w:val="20"/>
                <w:szCs w:val="20"/>
              </w:rPr>
            </w:pPr>
            <w:r>
              <w:rPr>
                <w:rFonts w:eastAsia="Times New Roman"/>
                <w:w w:val="99"/>
                <w:sz w:val="24"/>
                <w:szCs w:val="24"/>
              </w:rPr>
              <w:t>письменная формы объявления.</w:t>
            </w:r>
          </w:p>
        </w:tc>
        <w:tc>
          <w:tcPr>
            <w:tcW w:w="900" w:type="dxa"/>
            <w:tcBorders>
              <w:right w:val="single" w:sz="8" w:space="0" w:color="auto"/>
            </w:tcBorders>
            <w:vAlign w:val="bottom"/>
          </w:tcPr>
          <w:p w:rsidR="00A34E06" w:rsidRDefault="00A34E06"/>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tcBorders>
            <w:vAlign w:val="bottom"/>
          </w:tcPr>
          <w:p w:rsidR="00A34E06" w:rsidRDefault="00A34E06">
            <w:pPr>
              <w:rPr>
                <w:sz w:val="24"/>
                <w:szCs w:val="24"/>
              </w:rPr>
            </w:pPr>
          </w:p>
        </w:tc>
        <w:tc>
          <w:tcPr>
            <w:tcW w:w="1040" w:type="dxa"/>
            <w:tcBorders>
              <w:bottom w:val="single" w:sz="8" w:space="0" w:color="auto"/>
            </w:tcBorders>
            <w:vAlign w:val="bottom"/>
          </w:tcPr>
          <w:p w:rsidR="00A34E06" w:rsidRDefault="00A34E06">
            <w:pPr>
              <w:rPr>
                <w:sz w:val="24"/>
                <w:szCs w:val="24"/>
              </w:rPr>
            </w:pPr>
          </w:p>
        </w:tc>
        <w:tc>
          <w:tcPr>
            <w:tcW w:w="900" w:type="dxa"/>
            <w:tcBorders>
              <w:bottom w:val="single" w:sz="8" w:space="0" w:color="auto"/>
              <w:right w:val="single" w:sz="8" w:space="0" w:color="auto"/>
            </w:tcBorders>
            <w:vAlign w:val="bottom"/>
          </w:tcPr>
          <w:p w:rsidR="00A34E06" w:rsidRDefault="00A34E06">
            <w:pPr>
              <w:rPr>
                <w:sz w:val="24"/>
                <w:szCs w:val="24"/>
              </w:rPr>
            </w:pPr>
          </w:p>
        </w:tc>
        <w:tc>
          <w:tcPr>
            <w:tcW w:w="336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Пунктуационный  практикум</w:t>
            </w:r>
          </w:p>
        </w:tc>
        <w:tc>
          <w:tcPr>
            <w:tcW w:w="90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60</w:t>
            </w:r>
          </w:p>
        </w:tc>
        <w:tc>
          <w:tcPr>
            <w:tcW w:w="1920" w:type="dxa"/>
            <w:gridSpan w:val="2"/>
            <w:vAlign w:val="bottom"/>
          </w:tcPr>
          <w:p w:rsidR="00A34E06" w:rsidRDefault="005843AF">
            <w:pPr>
              <w:spacing w:line="265" w:lineRule="exact"/>
              <w:ind w:left="100"/>
              <w:rPr>
                <w:sz w:val="20"/>
                <w:szCs w:val="20"/>
              </w:rPr>
            </w:pPr>
            <w:r>
              <w:rPr>
                <w:rFonts w:eastAsia="Times New Roman"/>
                <w:sz w:val="24"/>
                <w:szCs w:val="24"/>
              </w:rPr>
              <w:t>Научно-учебный</w:t>
            </w:r>
          </w:p>
        </w:tc>
        <w:tc>
          <w:tcPr>
            <w:tcW w:w="900" w:type="dxa"/>
            <w:tcBorders>
              <w:right w:val="single" w:sz="8" w:space="0" w:color="auto"/>
            </w:tcBorders>
            <w:vAlign w:val="bottom"/>
          </w:tcPr>
          <w:p w:rsidR="00A34E06" w:rsidRDefault="00A34E06">
            <w:pPr>
              <w:rPr>
                <w:sz w:val="23"/>
                <w:szCs w:val="23"/>
              </w:rPr>
            </w:pPr>
          </w:p>
        </w:tc>
        <w:tc>
          <w:tcPr>
            <w:tcW w:w="426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План устного ответа на уроке, план</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25</w:t>
            </w:r>
          </w:p>
        </w:tc>
        <w:tc>
          <w:tcPr>
            <w:tcW w:w="780" w:type="dxa"/>
            <w:tcBorders>
              <w:right w:val="single" w:sz="8" w:space="0" w:color="auto"/>
            </w:tcBorders>
            <w:vAlign w:val="bottom"/>
          </w:tcPr>
          <w:p w:rsidR="00A34E06" w:rsidRDefault="005843AF">
            <w:pPr>
              <w:spacing w:line="273" w:lineRule="exact"/>
              <w:ind w:right="400"/>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920" w:type="dxa"/>
            <w:gridSpan w:val="2"/>
            <w:vAlign w:val="bottom"/>
          </w:tcPr>
          <w:p w:rsidR="00A34E06" w:rsidRDefault="005843AF">
            <w:pPr>
              <w:ind w:left="100"/>
              <w:rPr>
                <w:sz w:val="20"/>
                <w:szCs w:val="20"/>
              </w:rPr>
            </w:pPr>
            <w:r>
              <w:rPr>
                <w:rFonts w:eastAsia="Times New Roman"/>
                <w:sz w:val="24"/>
                <w:szCs w:val="24"/>
              </w:rPr>
              <w:t>подстиль.  План</w:t>
            </w:r>
          </w:p>
        </w:tc>
        <w:tc>
          <w:tcPr>
            <w:tcW w:w="900" w:type="dxa"/>
            <w:tcBorders>
              <w:right w:val="single" w:sz="8" w:space="0" w:color="auto"/>
            </w:tcBorders>
            <w:vAlign w:val="bottom"/>
          </w:tcPr>
          <w:p w:rsidR="00A34E06" w:rsidRDefault="005843AF">
            <w:pPr>
              <w:jc w:val="right"/>
              <w:rPr>
                <w:sz w:val="20"/>
                <w:szCs w:val="20"/>
              </w:rPr>
            </w:pPr>
            <w:r>
              <w:rPr>
                <w:rFonts w:eastAsia="Times New Roman"/>
                <w:sz w:val="24"/>
                <w:szCs w:val="24"/>
              </w:rPr>
              <w:t>ответа</w:t>
            </w:r>
          </w:p>
        </w:tc>
        <w:tc>
          <w:tcPr>
            <w:tcW w:w="426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прочитанного текста. Виды плана: на</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820" w:type="dxa"/>
            <w:gridSpan w:val="3"/>
            <w:vMerge w:val="restart"/>
            <w:tcBorders>
              <w:right w:val="single" w:sz="8" w:space="0" w:color="auto"/>
            </w:tcBorders>
            <w:vAlign w:val="bottom"/>
          </w:tcPr>
          <w:p w:rsidR="00A34E06" w:rsidRDefault="005843AF">
            <w:pPr>
              <w:ind w:left="100"/>
              <w:rPr>
                <w:sz w:val="20"/>
                <w:szCs w:val="20"/>
              </w:rPr>
            </w:pPr>
            <w:r>
              <w:rPr>
                <w:rFonts w:eastAsia="Times New Roman"/>
                <w:sz w:val="24"/>
                <w:szCs w:val="24"/>
              </w:rPr>
              <w:t>на уроке, план текста</w:t>
            </w:r>
          </w:p>
        </w:tc>
        <w:tc>
          <w:tcPr>
            <w:tcW w:w="3360" w:type="dxa"/>
            <w:gridSpan w:val="5"/>
            <w:vAlign w:val="bottom"/>
          </w:tcPr>
          <w:p w:rsidR="00A34E06" w:rsidRDefault="005843AF">
            <w:pPr>
              <w:spacing w:line="264" w:lineRule="exact"/>
              <w:ind w:left="80"/>
              <w:rPr>
                <w:sz w:val="20"/>
                <w:szCs w:val="20"/>
              </w:rPr>
            </w:pPr>
            <w:r>
              <w:rPr>
                <w:rFonts w:eastAsia="Times New Roman"/>
                <w:w w:val="99"/>
                <w:sz w:val="24"/>
                <w:szCs w:val="24"/>
              </w:rPr>
              <w:t>основе назывных предложений,</w:t>
            </w:r>
          </w:p>
        </w:tc>
        <w:tc>
          <w:tcPr>
            <w:tcW w:w="900" w:type="dxa"/>
            <w:tcBorders>
              <w:right w:val="single" w:sz="8" w:space="0" w:color="auto"/>
            </w:tcBorders>
            <w:vAlign w:val="bottom"/>
          </w:tcPr>
          <w:p w:rsidR="00A34E06" w:rsidRDefault="00A34E06"/>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6"/>
        </w:trPr>
        <w:tc>
          <w:tcPr>
            <w:tcW w:w="800" w:type="dxa"/>
            <w:tcBorders>
              <w:left w:val="single" w:sz="8" w:space="0" w:color="auto"/>
              <w:right w:val="single" w:sz="8" w:space="0" w:color="auto"/>
            </w:tcBorders>
            <w:vAlign w:val="bottom"/>
          </w:tcPr>
          <w:p w:rsidR="00A34E06" w:rsidRDefault="00A34E06">
            <w:pPr>
              <w:rPr>
                <w:sz w:val="7"/>
                <w:szCs w:val="7"/>
              </w:rPr>
            </w:pPr>
          </w:p>
        </w:tc>
        <w:tc>
          <w:tcPr>
            <w:tcW w:w="2820" w:type="dxa"/>
            <w:gridSpan w:val="3"/>
            <w:vMerge/>
            <w:tcBorders>
              <w:right w:val="single" w:sz="8" w:space="0" w:color="auto"/>
            </w:tcBorders>
            <w:vAlign w:val="bottom"/>
          </w:tcPr>
          <w:p w:rsidR="00A34E06" w:rsidRDefault="00A34E06">
            <w:pPr>
              <w:rPr>
                <w:sz w:val="7"/>
                <w:szCs w:val="7"/>
              </w:rPr>
            </w:pPr>
          </w:p>
        </w:tc>
        <w:tc>
          <w:tcPr>
            <w:tcW w:w="2940" w:type="dxa"/>
            <w:gridSpan w:val="4"/>
            <w:vMerge w:val="restart"/>
            <w:vAlign w:val="bottom"/>
          </w:tcPr>
          <w:p w:rsidR="00A34E06" w:rsidRDefault="005843AF">
            <w:pPr>
              <w:ind w:left="80"/>
              <w:rPr>
                <w:sz w:val="20"/>
                <w:szCs w:val="20"/>
              </w:rPr>
            </w:pPr>
            <w:r>
              <w:rPr>
                <w:rFonts w:eastAsia="Times New Roman"/>
                <w:sz w:val="24"/>
                <w:szCs w:val="24"/>
              </w:rPr>
              <w:t>вопросный, тезисный.</w:t>
            </w:r>
          </w:p>
        </w:tc>
        <w:tc>
          <w:tcPr>
            <w:tcW w:w="420" w:type="dxa"/>
            <w:vAlign w:val="bottom"/>
          </w:tcPr>
          <w:p w:rsidR="00A34E06" w:rsidRDefault="00A34E06">
            <w:pPr>
              <w:rPr>
                <w:sz w:val="7"/>
                <w:szCs w:val="7"/>
              </w:rPr>
            </w:pPr>
          </w:p>
        </w:tc>
        <w:tc>
          <w:tcPr>
            <w:tcW w:w="900" w:type="dxa"/>
            <w:tcBorders>
              <w:right w:val="single" w:sz="8" w:space="0" w:color="auto"/>
            </w:tcBorders>
            <w:vAlign w:val="bottom"/>
          </w:tcPr>
          <w:p w:rsidR="00A34E06" w:rsidRDefault="00A34E06">
            <w:pPr>
              <w:rPr>
                <w:sz w:val="7"/>
                <w:szCs w:val="7"/>
              </w:rPr>
            </w:pPr>
          </w:p>
        </w:tc>
        <w:tc>
          <w:tcPr>
            <w:tcW w:w="1380" w:type="dxa"/>
            <w:tcBorders>
              <w:right w:val="single" w:sz="8" w:space="0" w:color="auto"/>
            </w:tcBorders>
            <w:vAlign w:val="bottom"/>
          </w:tcPr>
          <w:p w:rsidR="00A34E06" w:rsidRDefault="00A34E06">
            <w:pPr>
              <w:rPr>
                <w:sz w:val="7"/>
                <w:szCs w:val="7"/>
              </w:rPr>
            </w:pPr>
          </w:p>
        </w:tc>
        <w:tc>
          <w:tcPr>
            <w:tcW w:w="78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0"/>
        </w:trPr>
        <w:tc>
          <w:tcPr>
            <w:tcW w:w="800" w:type="dxa"/>
            <w:tcBorders>
              <w:left w:val="single" w:sz="8" w:space="0" w:color="auto"/>
              <w:right w:val="single" w:sz="8" w:space="0" w:color="auto"/>
            </w:tcBorders>
            <w:vAlign w:val="bottom"/>
          </w:tcPr>
          <w:p w:rsidR="00A34E06" w:rsidRDefault="00A34E06">
            <w:pPr>
              <w:rPr>
                <w:sz w:val="16"/>
                <w:szCs w:val="16"/>
              </w:rPr>
            </w:pPr>
          </w:p>
        </w:tc>
        <w:tc>
          <w:tcPr>
            <w:tcW w:w="880" w:type="dxa"/>
            <w:vAlign w:val="bottom"/>
          </w:tcPr>
          <w:p w:rsidR="00A34E06" w:rsidRDefault="00A34E06">
            <w:pPr>
              <w:rPr>
                <w:sz w:val="16"/>
                <w:szCs w:val="16"/>
              </w:rPr>
            </w:pPr>
          </w:p>
        </w:tc>
        <w:tc>
          <w:tcPr>
            <w:tcW w:w="1040" w:type="dxa"/>
            <w:vAlign w:val="bottom"/>
          </w:tcPr>
          <w:p w:rsidR="00A34E06" w:rsidRDefault="00A34E06">
            <w:pPr>
              <w:rPr>
                <w:sz w:val="16"/>
                <w:szCs w:val="16"/>
              </w:rPr>
            </w:pPr>
          </w:p>
        </w:tc>
        <w:tc>
          <w:tcPr>
            <w:tcW w:w="900" w:type="dxa"/>
            <w:tcBorders>
              <w:right w:val="single" w:sz="8" w:space="0" w:color="auto"/>
            </w:tcBorders>
            <w:vAlign w:val="bottom"/>
          </w:tcPr>
          <w:p w:rsidR="00A34E06" w:rsidRDefault="00A34E06">
            <w:pPr>
              <w:rPr>
                <w:sz w:val="16"/>
                <w:szCs w:val="16"/>
              </w:rPr>
            </w:pPr>
          </w:p>
        </w:tc>
        <w:tc>
          <w:tcPr>
            <w:tcW w:w="2940" w:type="dxa"/>
            <w:gridSpan w:val="4"/>
            <w:vMerge/>
            <w:vAlign w:val="bottom"/>
          </w:tcPr>
          <w:p w:rsidR="00A34E06" w:rsidRDefault="00A34E06">
            <w:pPr>
              <w:rPr>
                <w:sz w:val="16"/>
                <w:szCs w:val="16"/>
              </w:rPr>
            </w:pPr>
          </w:p>
        </w:tc>
        <w:tc>
          <w:tcPr>
            <w:tcW w:w="420" w:type="dxa"/>
            <w:vAlign w:val="bottom"/>
          </w:tcPr>
          <w:p w:rsidR="00A34E06" w:rsidRDefault="00A34E06">
            <w:pPr>
              <w:rPr>
                <w:sz w:val="16"/>
                <w:szCs w:val="16"/>
              </w:rPr>
            </w:pPr>
          </w:p>
        </w:tc>
        <w:tc>
          <w:tcPr>
            <w:tcW w:w="900" w:type="dxa"/>
            <w:tcBorders>
              <w:right w:val="single" w:sz="8" w:space="0" w:color="auto"/>
            </w:tcBorders>
            <w:vAlign w:val="bottom"/>
          </w:tcPr>
          <w:p w:rsidR="00A34E06" w:rsidRDefault="00A34E06">
            <w:pPr>
              <w:rPr>
                <w:sz w:val="16"/>
                <w:szCs w:val="16"/>
              </w:rPr>
            </w:pPr>
          </w:p>
        </w:tc>
        <w:tc>
          <w:tcPr>
            <w:tcW w:w="1380" w:type="dxa"/>
            <w:tcBorders>
              <w:right w:val="single" w:sz="8" w:space="0" w:color="auto"/>
            </w:tcBorders>
            <w:vAlign w:val="bottom"/>
          </w:tcPr>
          <w:p w:rsidR="00A34E06" w:rsidRDefault="00A34E06">
            <w:pPr>
              <w:rPr>
                <w:sz w:val="16"/>
                <w:szCs w:val="16"/>
              </w:rPr>
            </w:pPr>
          </w:p>
        </w:tc>
        <w:tc>
          <w:tcPr>
            <w:tcW w:w="780" w:type="dxa"/>
            <w:tcBorders>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1040" w:type="dxa"/>
            <w:vAlign w:val="bottom"/>
          </w:tcPr>
          <w:p w:rsidR="00A34E06" w:rsidRDefault="00A34E06">
            <w:pPr>
              <w:rPr>
                <w:sz w:val="24"/>
                <w:szCs w:val="24"/>
              </w:rPr>
            </w:pPr>
          </w:p>
        </w:tc>
        <w:tc>
          <w:tcPr>
            <w:tcW w:w="900" w:type="dxa"/>
            <w:tcBorders>
              <w:right w:val="single" w:sz="8" w:space="0" w:color="auto"/>
            </w:tcBorders>
            <w:vAlign w:val="bottom"/>
          </w:tcPr>
          <w:p w:rsidR="00A34E06" w:rsidRDefault="00A34E06">
            <w:pPr>
              <w:rPr>
                <w:sz w:val="24"/>
                <w:szCs w:val="24"/>
              </w:rPr>
            </w:pPr>
          </w:p>
        </w:tc>
        <w:tc>
          <w:tcPr>
            <w:tcW w:w="4260" w:type="dxa"/>
            <w:gridSpan w:val="6"/>
            <w:tcBorders>
              <w:right w:val="single" w:sz="8" w:space="0" w:color="auto"/>
            </w:tcBorders>
            <w:vAlign w:val="bottom"/>
          </w:tcPr>
          <w:p w:rsidR="00A34E06" w:rsidRDefault="005843AF">
            <w:pPr>
              <w:ind w:left="80"/>
              <w:rPr>
                <w:sz w:val="20"/>
                <w:szCs w:val="20"/>
              </w:rPr>
            </w:pPr>
            <w:r>
              <w:rPr>
                <w:rFonts w:eastAsia="Times New Roman"/>
                <w:sz w:val="24"/>
                <w:szCs w:val="24"/>
              </w:rPr>
              <w:t>Орфографический и пунктуационный</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tcBorders>
            <w:vAlign w:val="bottom"/>
          </w:tcPr>
          <w:p w:rsidR="00A34E06" w:rsidRDefault="00A34E06">
            <w:pPr>
              <w:rPr>
                <w:sz w:val="24"/>
                <w:szCs w:val="24"/>
              </w:rPr>
            </w:pPr>
          </w:p>
        </w:tc>
        <w:tc>
          <w:tcPr>
            <w:tcW w:w="1040" w:type="dxa"/>
            <w:tcBorders>
              <w:bottom w:val="single" w:sz="8" w:space="0" w:color="auto"/>
            </w:tcBorders>
            <w:vAlign w:val="bottom"/>
          </w:tcPr>
          <w:p w:rsidR="00A34E06" w:rsidRDefault="00A34E06">
            <w:pPr>
              <w:rPr>
                <w:sz w:val="24"/>
                <w:szCs w:val="24"/>
              </w:rPr>
            </w:pPr>
          </w:p>
        </w:tc>
        <w:tc>
          <w:tcPr>
            <w:tcW w:w="900" w:type="dxa"/>
            <w:tcBorders>
              <w:bottom w:val="single" w:sz="8" w:space="0" w:color="auto"/>
              <w:right w:val="single" w:sz="8" w:space="0" w:color="auto"/>
            </w:tcBorders>
            <w:vAlign w:val="bottom"/>
          </w:tcPr>
          <w:p w:rsidR="00A34E06" w:rsidRDefault="00A34E06">
            <w:pPr>
              <w:rPr>
                <w:sz w:val="24"/>
                <w:szCs w:val="24"/>
              </w:rPr>
            </w:pPr>
          </w:p>
        </w:tc>
        <w:tc>
          <w:tcPr>
            <w:tcW w:w="1820" w:type="dxa"/>
            <w:gridSpan w:val="2"/>
            <w:tcBorders>
              <w:bottom w:val="single" w:sz="8" w:space="0" w:color="auto"/>
            </w:tcBorders>
            <w:vAlign w:val="bottom"/>
          </w:tcPr>
          <w:p w:rsidR="00A34E06" w:rsidRDefault="005843AF">
            <w:pPr>
              <w:ind w:left="80"/>
              <w:rPr>
                <w:sz w:val="20"/>
                <w:szCs w:val="20"/>
              </w:rPr>
            </w:pPr>
            <w:r>
              <w:rPr>
                <w:rFonts w:eastAsia="Times New Roman"/>
                <w:sz w:val="24"/>
                <w:szCs w:val="24"/>
              </w:rPr>
              <w:t>практикум</w:t>
            </w:r>
          </w:p>
        </w:tc>
        <w:tc>
          <w:tcPr>
            <w:tcW w:w="300" w:type="dxa"/>
            <w:tcBorders>
              <w:bottom w:val="single" w:sz="8" w:space="0" w:color="auto"/>
            </w:tcBorders>
            <w:vAlign w:val="bottom"/>
          </w:tcPr>
          <w:p w:rsidR="00A34E06" w:rsidRDefault="00A34E06">
            <w:pPr>
              <w:rPr>
                <w:sz w:val="24"/>
                <w:szCs w:val="24"/>
              </w:rPr>
            </w:pPr>
          </w:p>
        </w:tc>
        <w:tc>
          <w:tcPr>
            <w:tcW w:w="820" w:type="dxa"/>
            <w:tcBorders>
              <w:bottom w:val="single" w:sz="8" w:space="0" w:color="auto"/>
            </w:tcBorders>
            <w:vAlign w:val="bottom"/>
          </w:tcPr>
          <w:p w:rsidR="00A34E06" w:rsidRDefault="00A34E06">
            <w:pPr>
              <w:rPr>
                <w:sz w:val="24"/>
                <w:szCs w:val="24"/>
              </w:rPr>
            </w:pPr>
          </w:p>
        </w:tc>
        <w:tc>
          <w:tcPr>
            <w:tcW w:w="420" w:type="dxa"/>
            <w:tcBorders>
              <w:bottom w:val="single" w:sz="8" w:space="0" w:color="auto"/>
            </w:tcBorders>
            <w:vAlign w:val="bottom"/>
          </w:tcPr>
          <w:p w:rsidR="00A34E06" w:rsidRDefault="00A34E06">
            <w:pPr>
              <w:rPr>
                <w:sz w:val="24"/>
                <w:szCs w:val="24"/>
              </w:rPr>
            </w:pPr>
          </w:p>
        </w:tc>
        <w:tc>
          <w:tcPr>
            <w:tcW w:w="90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5"/>
        </w:trPr>
        <w:tc>
          <w:tcPr>
            <w:tcW w:w="800" w:type="dxa"/>
            <w:tcBorders>
              <w:left w:val="single" w:sz="8" w:space="0" w:color="auto"/>
              <w:right w:val="single" w:sz="8" w:space="0" w:color="auto"/>
            </w:tcBorders>
            <w:vAlign w:val="bottom"/>
          </w:tcPr>
          <w:p w:rsidR="00A34E06" w:rsidRDefault="005843AF">
            <w:pPr>
              <w:spacing w:line="276" w:lineRule="exact"/>
              <w:ind w:right="280"/>
              <w:jc w:val="right"/>
              <w:rPr>
                <w:sz w:val="20"/>
                <w:szCs w:val="20"/>
              </w:rPr>
            </w:pPr>
            <w:r>
              <w:rPr>
                <w:rFonts w:eastAsia="Times New Roman"/>
                <w:sz w:val="28"/>
                <w:szCs w:val="28"/>
              </w:rPr>
              <w:t>61</w:t>
            </w:r>
          </w:p>
        </w:tc>
        <w:tc>
          <w:tcPr>
            <w:tcW w:w="2820" w:type="dxa"/>
            <w:gridSpan w:val="3"/>
            <w:tcBorders>
              <w:right w:val="single" w:sz="8" w:space="0" w:color="auto"/>
            </w:tcBorders>
            <w:vAlign w:val="bottom"/>
          </w:tcPr>
          <w:p w:rsidR="00A34E06" w:rsidRDefault="005843AF">
            <w:pPr>
              <w:spacing w:line="265" w:lineRule="exact"/>
              <w:ind w:left="100"/>
              <w:rPr>
                <w:sz w:val="20"/>
                <w:szCs w:val="20"/>
              </w:rPr>
            </w:pPr>
            <w:r>
              <w:rPr>
                <w:rFonts w:eastAsia="Times New Roman"/>
                <w:sz w:val="24"/>
                <w:szCs w:val="24"/>
              </w:rPr>
              <w:t>Публицистический</w:t>
            </w:r>
          </w:p>
        </w:tc>
        <w:tc>
          <w:tcPr>
            <w:tcW w:w="426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Стилевые черты и языковые средства</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26</w:t>
            </w:r>
          </w:p>
        </w:tc>
        <w:tc>
          <w:tcPr>
            <w:tcW w:w="780" w:type="dxa"/>
            <w:tcBorders>
              <w:right w:val="single" w:sz="8" w:space="0" w:color="auto"/>
            </w:tcBorders>
            <w:vAlign w:val="bottom"/>
          </w:tcPr>
          <w:p w:rsidR="00A34E06" w:rsidRDefault="005843AF">
            <w:pPr>
              <w:spacing w:line="276" w:lineRule="exact"/>
              <w:ind w:right="400"/>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5843AF">
            <w:pPr>
              <w:ind w:left="100"/>
              <w:rPr>
                <w:sz w:val="20"/>
                <w:szCs w:val="20"/>
              </w:rPr>
            </w:pPr>
            <w:r>
              <w:rPr>
                <w:rFonts w:eastAsia="Times New Roman"/>
                <w:sz w:val="24"/>
                <w:szCs w:val="24"/>
              </w:rPr>
              <w:t>стиль.</w:t>
            </w:r>
          </w:p>
        </w:tc>
        <w:tc>
          <w:tcPr>
            <w:tcW w:w="1040" w:type="dxa"/>
            <w:vAlign w:val="bottom"/>
          </w:tcPr>
          <w:p w:rsidR="00A34E06" w:rsidRDefault="00A34E06">
            <w:pPr>
              <w:rPr>
                <w:sz w:val="24"/>
                <w:szCs w:val="24"/>
              </w:rPr>
            </w:pPr>
          </w:p>
        </w:tc>
        <w:tc>
          <w:tcPr>
            <w:tcW w:w="900" w:type="dxa"/>
            <w:tcBorders>
              <w:right w:val="single" w:sz="8" w:space="0" w:color="auto"/>
            </w:tcBorders>
            <w:vAlign w:val="bottom"/>
          </w:tcPr>
          <w:p w:rsidR="00A34E06" w:rsidRDefault="005843AF">
            <w:pPr>
              <w:jc w:val="right"/>
              <w:rPr>
                <w:sz w:val="20"/>
                <w:szCs w:val="20"/>
              </w:rPr>
            </w:pPr>
            <w:r>
              <w:rPr>
                <w:rFonts w:eastAsia="Times New Roman"/>
                <w:sz w:val="24"/>
                <w:szCs w:val="24"/>
              </w:rPr>
              <w:t>Устное</w:t>
            </w:r>
          </w:p>
        </w:tc>
        <w:tc>
          <w:tcPr>
            <w:tcW w:w="426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публицистического стиля. Устное</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920" w:type="dxa"/>
            <w:gridSpan w:val="2"/>
            <w:vMerge w:val="restart"/>
            <w:vAlign w:val="bottom"/>
          </w:tcPr>
          <w:p w:rsidR="00A34E06" w:rsidRDefault="005843AF">
            <w:pPr>
              <w:ind w:left="100"/>
              <w:rPr>
                <w:sz w:val="20"/>
                <w:szCs w:val="20"/>
              </w:rPr>
            </w:pPr>
            <w:r>
              <w:rPr>
                <w:rFonts w:eastAsia="Times New Roman"/>
                <w:sz w:val="24"/>
                <w:szCs w:val="24"/>
              </w:rPr>
              <w:t>выступление</w:t>
            </w:r>
          </w:p>
        </w:tc>
        <w:tc>
          <w:tcPr>
            <w:tcW w:w="900" w:type="dxa"/>
            <w:tcBorders>
              <w:right w:val="single" w:sz="8" w:space="0" w:color="auto"/>
            </w:tcBorders>
            <w:vAlign w:val="bottom"/>
          </w:tcPr>
          <w:p w:rsidR="00A34E06" w:rsidRDefault="00A34E06"/>
        </w:tc>
        <w:tc>
          <w:tcPr>
            <w:tcW w:w="3360" w:type="dxa"/>
            <w:gridSpan w:val="5"/>
            <w:vAlign w:val="bottom"/>
          </w:tcPr>
          <w:p w:rsidR="00A34E06" w:rsidRDefault="005843AF">
            <w:pPr>
              <w:spacing w:line="264" w:lineRule="exact"/>
              <w:ind w:left="80"/>
              <w:rPr>
                <w:sz w:val="20"/>
                <w:szCs w:val="20"/>
              </w:rPr>
            </w:pPr>
            <w:r>
              <w:rPr>
                <w:rFonts w:eastAsia="Times New Roman"/>
                <w:sz w:val="24"/>
                <w:szCs w:val="24"/>
              </w:rPr>
              <w:t>выступление. Девиз, слоган.</w:t>
            </w:r>
          </w:p>
        </w:tc>
        <w:tc>
          <w:tcPr>
            <w:tcW w:w="900" w:type="dxa"/>
            <w:tcBorders>
              <w:right w:val="single" w:sz="8" w:space="0" w:color="auto"/>
            </w:tcBorders>
            <w:vAlign w:val="bottom"/>
          </w:tcPr>
          <w:p w:rsidR="00A34E06" w:rsidRDefault="00A34E06"/>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5"/>
        </w:trPr>
        <w:tc>
          <w:tcPr>
            <w:tcW w:w="800" w:type="dxa"/>
            <w:tcBorders>
              <w:left w:val="single" w:sz="8" w:space="0" w:color="auto"/>
              <w:right w:val="single" w:sz="8" w:space="0" w:color="auto"/>
            </w:tcBorders>
            <w:vAlign w:val="bottom"/>
          </w:tcPr>
          <w:p w:rsidR="00A34E06" w:rsidRDefault="00A34E06">
            <w:pPr>
              <w:rPr>
                <w:sz w:val="7"/>
                <w:szCs w:val="7"/>
              </w:rPr>
            </w:pPr>
          </w:p>
        </w:tc>
        <w:tc>
          <w:tcPr>
            <w:tcW w:w="1920" w:type="dxa"/>
            <w:gridSpan w:val="2"/>
            <w:vMerge/>
            <w:vAlign w:val="bottom"/>
          </w:tcPr>
          <w:p w:rsidR="00A34E06" w:rsidRDefault="00A34E06">
            <w:pPr>
              <w:rPr>
                <w:sz w:val="7"/>
                <w:szCs w:val="7"/>
              </w:rPr>
            </w:pPr>
          </w:p>
        </w:tc>
        <w:tc>
          <w:tcPr>
            <w:tcW w:w="900" w:type="dxa"/>
            <w:tcBorders>
              <w:right w:val="single" w:sz="8" w:space="0" w:color="auto"/>
            </w:tcBorders>
            <w:vAlign w:val="bottom"/>
          </w:tcPr>
          <w:p w:rsidR="00A34E06" w:rsidRDefault="00A34E06">
            <w:pPr>
              <w:rPr>
                <w:sz w:val="7"/>
                <w:szCs w:val="7"/>
              </w:rPr>
            </w:pPr>
          </w:p>
        </w:tc>
        <w:tc>
          <w:tcPr>
            <w:tcW w:w="4260" w:type="dxa"/>
            <w:gridSpan w:val="6"/>
            <w:vMerge w:val="restart"/>
            <w:tcBorders>
              <w:right w:val="single" w:sz="8" w:space="0" w:color="auto"/>
            </w:tcBorders>
            <w:vAlign w:val="bottom"/>
          </w:tcPr>
          <w:p w:rsidR="00A34E06" w:rsidRDefault="005843AF">
            <w:pPr>
              <w:ind w:left="80"/>
              <w:rPr>
                <w:sz w:val="20"/>
                <w:szCs w:val="20"/>
              </w:rPr>
            </w:pPr>
            <w:r>
              <w:rPr>
                <w:rFonts w:eastAsia="Times New Roman"/>
                <w:sz w:val="24"/>
                <w:szCs w:val="24"/>
              </w:rPr>
              <w:t>Орфографический и пунктуационный</w:t>
            </w:r>
          </w:p>
        </w:tc>
        <w:tc>
          <w:tcPr>
            <w:tcW w:w="1380" w:type="dxa"/>
            <w:tcBorders>
              <w:right w:val="single" w:sz="8" w:space="0" w:color="auto"/>
            </w:tcBorders>
            <w:vAlign w:val="bottom"/>
          </w:tcPr>
          <w:p w:rsidR="00A34E06" w:rsidRDefault="00A34E06">
            <w:pPr>
              <w:rPr>
                <w:sz w:val="7"/>
                <w:szCs w:val="7"/>
              </w:rPr>
            </w:pPr>
          </w:p>
        </w:tc>
        <w:tc>
          <w:tcPr>
            <w:tcW w:w="78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2"/>
        </w:trPr>
        <w:tc>
          <w:tcPr>
            <w:tcW w:w="800" w:type="dxa"/>
            <w:tcBorders>
              <w:left w:val="single" w:sz="8" w:space="0" w:color="auto"/>
              <w:right w:val="single" w:sz="8" w:space="0" w:color="auto"/>
            </w:tcBorders>
            <w:vAlign w:val="bottom"/>
          </w:tcPr>
          <w:p w:rsidR="00A34E06" w:rsidRDefault="00A34E06">
            <w:pPr>
              <w:rPr>
                <w:sz w:val="16"/>
                <w:szCs w:val="16"/>
              </w:rPr>
            </w:pPr>
          </w:p>
        </w:tc>
        <w:tc>
          <w:tcPr>
            <w:tcW w:w="880" w:type="dxa"/>
            <w:vAlign w:val="bottom"/>
          </w:tcPr>
          <w:p w:rsidR="00A34E06" w:rsidRDefault="00A34E06">
            <w:pPr>
              <w:rPr>
                <w:sz w:val="16"/>
                <w:szCs w:val="16"/>
              </w:rPr>
            </w:pPr>
          </w:p>
        </w:tc>
        <w:tc>
          <w:tcPr>
            <w:tcW w:w="1040" w:type="dxa"/>
            <w:vAlign w:val="bottom"/>
          </w:tcPr>
          <w:p w:rsidR="00A34E06" w:rsidRDefault="00A34E06">
            <w:pPr>
              <w:rPr>
                <w:sz w:val="16"/>
                <w:szCs w:val="16"/>
              </w:rPr>
            </w:pPr>
          </w:p>
        </w:tc>
        <w:tc>
          <w:tcPr>
            <w:tcW w:w="900" w:type="dxa"/>
            <w:tcBorders>
              <w:right w:val="single" w:sz="8" w:space="0" w:color="auto"/>
            </w:tcBorders>
            <w:vAlign w:val="bottom"/>
          </w:tcPr>
          <w:p w:rsidR="00A34E06" w:rsidRDefault="00A34E06">
            <w:pPr>
              <w:rPr>
                <w:sz w:val="16"/>
                <w:szCs w:val="16"/>
              </w:rPr>
            </w:pPr>
          </w:p>
        </w:tc>
        <w:tc>
          <w:tcPr>
            <w:tcW w:w="4260" w:type="dxa"/>
            <w:gridSpan w:val="6"/>
            <w:vMerge/>
            <w:tcBorders>
              <w:right w:val="single" w:sz="8" w:space="0" w:color="auto"/>
            </w:tcBorders>
            <w:vAlign w:val="bottom"/>
          </w:tcPr>
          <w:p w:rsidR="00A34E06" w:rsidRDefault="00A34E06">
            <w:pPr>
              <w:rPr>
                <w:sz w:val="16"/>
                <w:szCs w:val="16"/>
              </w:rPr>
            </w:pPr>
          </w:p>
        </w:tc>
        <w:tc>
          <w:tcPr>
            <w:tcW w:w="1380" w:type="dxa"/>
            <w:tcBorders>
              <w:right w:val="single" w:sz="8" w:space="0" w:color="auto"/>
            </w:tcBorders>
            <w:vAlign w:val="bottom"/>
          </w:tcPr>
          <w:p w:rsidR="00A34E06" w:rsidRDefault="00A34E06">
            <w:pPr>
              <w:rPr>
                <w:sz w:val="16"/>
                <w:szCs w:val="16"/>
              </w:rPr>
            </w:pPr>
          </w:p>
        </w:tc>
        <w:tc>
          <w:tcPr>
            <w:tcW w:w="780" w:type="dxa"/>
            <w:tcBorders>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tcBorders>
            <w:vAlign w:val="bottom"/>
          </w:tcPr>
          <w:p w:rsidR="00A34E06" w:rsidRDefault="00A34E06">
            <w:pPr>
              <w:rPr>
                <w:sz w:val="24"/>
                <w:szCs w:val="24"/>
              </w:rPr>
            </w:pPr>
          </w:p>
        </w:tc>
        <w:tc>
          <w:tcPr>
            <w:tcW w:w="1040" w:type="dxa"/>
            <w:tcBorders>
              <w:bottom w:val="single" w:sz="8" w:space="0" w:color="auto"/>
            </w:tcBorders>
            <w:vAlign w:val="bottom"/>
          </w:tcPr>
          <w:p w:rsidR="00A34E06" w:rsidRDefault="00A34E06">
            <w:pPr>
              <w:rPr>
                <w:sz w:val="24"/>
                <w:szCs w:val="24"/>
              </w:rPr>
            </w:pPr>
          </w:p>
        </w:tc>
        <w:tc>
          <w:tcPr>
            <w:tcW w:w="900" w:type="dxa"/>
            <w:tcBorders>
              <w:bottom w:val="single" w:sz="8" w:space="0" w:color="auto"/>
              <w:right w:val="single" w:sz="8" w:space="0" w:color="auto"/>
            </w:tcBorders>
            <w:vAlign w:val="bottom"/>
          </w:tcPr>
          <w:p w:rsidR="00A34E06" w:rsidRDefault="00A34E06">
            <w:pPr>
              <w:rPr>
                <w:sz w:val="24"/>
                <w:szCs w:val="24"/>
              </w:rPr>
            </w:pPr>
          </w:p>
        </w:tc>
        <w:tc>
          <w:tcPr>
            <w:tcW w:w="1820" w:type="dxa"/>
            <w:gridSpan w:val="2"/>
            <w:tcBorders>
              <w:bottom w:val="single" w:sz="8" w:space="0" w:color="auto"/>
            </w:tcBorders>
            <w:vAlign w:val="bottom"/>
          </w:tcPr>
          <w:p w:rsidR="00A34E06" w:rsidRDefault="005843AF">
            <w:pPr>
              <w:ind w:left="80"/>
              <w:rPr>
                <w:sz w:val="20"/>
                <w:szCs w:val="20"/>
              </w:rPr>
            </w:pPr>
            <w:r>
              <w:rPr>
                <w:rFonts w:eastAsia="Times New Roman"/>
                <w:sz w:val="24"/>
                <w:szCs w:val="24"/>
              </w:rPr>
              <w:t>практикум</w:t>
            </w:r>
          </w:p>
        </w:tc>
        <w:tc>
          <w:tcPr>
            <w:tcW w:w="300" w:type="dxa"/>
            <w:tcBorders>
              <w:bottom w:val="single" w:sz="8" w:space="0" w:color="auto"/>
            </w:tcBorders>
            <w:vAlign w:val="bottom"/>
          </w:tcPr>
          <w:p w:rsidR="00A34E06" w:rsidRDefault="00A34E06">
            <w:pPr>
              <w:rPr>
                <w:sz w:val="24"/>
                <w:szCs w:val="24"/>
              </w:rPr>
            </w:pPr>
          </w:p>
        </w:tc>
        <w:tc>
          <w:tcPr>
            <w:tcW w:w="820" w:type="dxa"/>
            <w:tcBorders>
              <w:bottom w:val="single" w:sz="8" w:space="0" w:color="auto"/>
            </w:tcBorders>
            <w:vAlign w:val="bottom"/>
          </w:tcPr>
          <w:p w:rsidR="00A34E06" w:rsidRDefault="00A34E06">
            <w:pPr>
              <w:rPr>
                <w:sz w:val="24"/>
                <w:szCs w:val="24"/>
              </w:rPr>
            </w:pPr>
          </w:p>
        </w:tc>
        <w:tc>
          <w:tcPr>
            <w:tcW w:w="420" w:type="dxa"/>
            <w:tcBorders>
              <w:bottom w:val="single" w:sz="8" w:space="0" w:color="auto"/>
            </w:tcBorders>
            <w:vAlign w:val="bottom"/>
          </w:tcPr>
          <w:p w:rsidR="00A34E06" w:rsidRDefault="00A34E06">
            <w:pPr>
              <w:rPr>
                <w:sz w:val="24"/>
                <w:szCs w:val="24"/>
              </w:rPr>
            </w:pPr>
          </w:p>
        </w:tc>
        <w:tc>
          <w:tcPr>
            <w:tcW w:w="90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62</w:t>
            </w:r>
          </w:p>
        </w:tc>
        <w:tc>
          <w:tcPr>
            <w:tcW w:w="880" w:type="dxa"/>
            <w:vAlign w:val="bottom"/>
          </w:tcPr>
          <w:p w:rsidR="00A34E06" w:rsidRDefault="005843AF">
            <w:pPr>
              <w:spacing w:line="264" w:lineRule="exact"/>
              <w:ind w:left="100"/>
              <w:rPr>
                <w:sz w:val="20"/>
                <w:szCs w:val="20"/>
              </w:rPr>
            </w:pPr>
            <w:r>
              <w:rPr>
                <w:rFonts w:eastAsia="Times New Roman"/>
                <w:sz w:val="24"/>
                <w:szCs w:val="24"/>
              </w:rPr>
              <w:t>Язык</w:t>
            </w:r>
          </w:p>
        </w:tc>
        <w:tc>
          <w:tcPr>
            <w:tcW w:w="194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художественной</w:t>
            </w:r>
          </w:p>
        </w:tc>
        <w:tc>
          <w:tcPr>
            <w:tcW w:w="3360" w:type="dxa"/>
            <w:gridSpan w:val="5"/>
            <w:vAlign w:val="bottom"/>
          </w:tcPr>
          <w:p w:rsidR="00A34E06" w:rsidRDefault="005843AF">
            <w:pPr>
              <w:spacing w:line="264" w:lineRule="exact"/>
              <w:ind w:left="80"/>
              <w:rPr>
                <w:sz w:val="20"/>
                <w:szCs w:val="20"/>
              </w:rPr>
            </w:pPr>
            <w:r>
              <w:rPr>
                <w:rFonts w:eastAsia="Times New Roman"/>
                <w:sz w:val="24"/>
                <w:szCs w:val="24"/>
              </w:rPr>
              <w:t>Литературная сказка как жанр</w:t>
            </w:r>
          </w:p>
        </w:tc>
        <w:tc>
          <w:tcPr>
            <w:tcW w:w="900" w:type="dxa"/>
            <w:tcBorders>
              <w:right w:val="single" w:sz="8" w:space="0" w:color="auto"/>
            </w:tcBorders>
            <w:vAlign w:val="bottom"/>
          </w:tcPr>
          <w:p w:rsidR="00A34E06" w:rsidRDefault="00A34E06">
            <w:pPr>
              <w:rPr>
                <w:sz w:val="23"/>
                <w:szCs w:val="23"/>
              </w:rPr>
            </w:pP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27</w:t>
            </w:r>
          </w:p>
        </w:tc>
        <w:tc>
          <w:tcPr>
            <w:tcW w:w="780" w:type="dxa"/>
            <w:tcBorders>
              <w:right w:val="single" w:sz="8" w:space="0" w:color="auto"/>
            </w:tcBorders>
            <w:vAlign w:val="bottom"/>
          </w:tcPr>
          <w:p w:rsidR="00A34E06" w:rsidRDefault="005843AF">
            <w:pPr>
              <w:spacing w:line="273" w:lineRule="exact"/>
              <w:ind w:right="400"/>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920" w:type="dxa"/>
            <w:gridSpan w:val="2"/>
            <w:vAlign w:val="bottom"/>
          </w:tcPr>
          <w:p w:rsidR="00A34E06" w:rsidRDefault="005843AF">
            <w:pPr>
              <w:spacing w:line="264" w:lineRule="exact"/>
              <w:ind w:left="100"/>
              <w:rPr>
                <w:sz w:val="20"/>
                <w:szCs w:val="20"/>
              </w:rPr>
            </w:pPr>
            <w:r>
              <w:rPr>
                <w:rFonts w:eastAsia="Times New Roman"/>
                <w:sz w:val="24"/>
                <w:szCs w:val="24"/>
              </w:rPr>
              <w:t>литературы.</w:t>
            </w:r>
          </w:p>
        </w:tc>
        <w:tc>
          <w:tcPr>
            <w:tcW w:w="900" w:type="dxa"/>
            <w:tcBorders>
              <w:right w:val="single" w:sz="8" w:space="0" w:color="auto"/>
            </w:tcBorders>
            <w:vAlign w:val="bottom"/>
          </w:tcPr>
          <w:p w:rsidR="00A34E06" w:rsidRDefault="00A34E06"/>
        </w:tc>
        <w:tc>
          <w:tcPr>
            <w:tcW w:w="426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художественной литературы: образная</w:t>
            </w:r>
          </w:p>
        </w:tc>
        <w:tc>
          <w:tcPr>
            <w:tcW w:w="138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820" w:type="dxa"/>
            <w:gridSpan w:val="3"/>
            <w:tcBorders>
              <w:right w:val="single" w:sz="8" w:space="0" w:color="auto"/>
            </w:tcBorders>
            <w:vAlign w:val="bottom"/>
          </w:tcPr>
          <w:p w:rsidR="00A34E06" w:rsidRDefault="005843AF">
            <w:pPr>
              <w:ind w:left="100"/>
              <w:rPr>
                <w:sz w:val="20"/>
                <w:szCs w:val="20"/>
              </w:rPr>
            </w:pPr>
            <w:r>
              <w:rPr>
                <w:rFonts w:eastAsia="Times New Roman"/>
                <w:sz w:val="24"/>
                <w:szCs w:val="24"/>
              </w:rPr>
              <w:t>Литературная сказка</w:t>
            </w:r>
          </w:p>
        </w:tc>
        <w:tc>
          <w:tcPr>
            <w:tcW w:w="4260" w:type="dxa"/>
            <w:gridSpan w:val="6"/>
            <w:tcBorders>
              <w:right w:val="single" w:sz="8" w:space="0" w:color="auto"/>
            </w:tcBorders>
            <w:vAlign w:val="bottom"/>
          </w:tcPr>
          <w:p w:rsidR="00A34E06" w:rsidRDefault="005843AF">
            <w:pPr>
              <w:ind w:left="80"/>
              <w:rPr>
                <w:sz w:val="20"/>
                <w:szCs w:val="20"/>
              </w:rPr>
            </w:pPr>
            <w:r>
              <w:rPr>
                <w:rFonts w:eastAsia="Times New Roman"/>
                <w:sz w:val="24"/>
                <w:szCs w:val="24"/>
              </w:rPr>
              <w:t>система и сочетание типов речи; тема</w:t>
            </w:r>
          </w:p>
        </w:tc>
        <w:tc>
          <w:tcPr>
            <w:tcW w:w="138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tcBorders>
            <w:vAlign w:val="bottom"/>
          </w:tcPr>
          <w:p w:rsidR="00A34E06" w:rsidRDefault="00A34E06">
            <w:pPr>
              <w:rPr>
                <w:sz w:val="24"/>
                <w:szCs w:val="24"/>
              </w:rPr>
            </w:pPr>
          </w:p>
        </w:tc>
        <w:tc>
          <w:tcPr>
            <w:tcW w:w="1040" w:type="dxa"/>
            <w:tcBorders>
              <w:bottom w:val="single" w:sz="8" w:space="0" w:color="auto"/>
            </w:tcBorders>
            <w:vAlign w:val="bottom"/>
          </w:tcPr>
          <w:p w:rsidR="00A34E06" w:rsidRDefault="00A34E06">
            <w:pPr>
              <w:rPr>
                <w:sz w:val="24"/>
                <w:szCs w:val="24"/>
              </w:rPr>
            </w:pPr>
          </w:p>
        </w:tc>
        <w:tc>
          <w:tcPr>
            <w:tcW w:w="900" w:type="dxa"/>
            <w:tcBorders>
              <w:bottom w:val="single" w:sz="8" w:space="0" w:color="auto"/>
              <w:right w:val="single" w:sz="8" w:space="0" w:color="auto"/>
            </w:tcBorders>
            <w:vAlign w:val="bottom"/>
          </w:tcPr>
          <w:p w:rsidR="00A34E06" w:rsidRDefault="00A34E06">
            <w:pPr>
              <w:rPr>
                <w:sz w:val="24"/>
                <w:szCs w:val="24"/>
              </w:rPr>
            </w:pPr>
          </w:p>
        </w:tc>
        <w:tc>
          <w:tcPr>
            <w:tcW w:w="1820" w:type="dxa"/>
            <w:gridSpan w:val="2"/>
            <w:tcBorders>
              <w:bottom w:val="single" w:sz="8" w:space="0" w:color="auto"/>
            </w:tcBorders>
            <w:vAlign w:val="bottom"/>
          </w:tcPr>
          <w:p w:rsidR="00A34E06" w:rsidRDefault="005843AF">
            <w:pPr>
              <w:ind w:left="80"/>
              <w:rPr>
                <w:sz w:val="20"/>
                <w:szCs w:val="20"/>
              </w:rPr>
            </w:pPr>
            <w:r>
              <w:rPr>
                <w:rFonts w:eastAsia="Times New Roman"/>
                <w:sz w:val="24"/>
                <w:szCs w:val="24"/>
              </w:rPr>
              <w:t>и главная мысль</w:t>
            </w:r>
          </w:p>
        </w:tc>
        <w:tc>
          <w:tcPr>
            <w:tcW w:w="300" w:type="dxa"/>
            <w:tcBorders>
              <w:bottom w:val="single" w:sz="8" w:space="0" w:color="auto"/>
            </w:tcBorders>
            <w:vAlign w:val="bottom"/>
          </w:tcPr>
          <w:p w:rsidR="00A34E06" w:rsidRDefault="00A34E06">
            <w:pPr>
              <w:rPr>
                <w:sz w:val="24"/>
                <w:szCs w:val="24"/>
              </w:rPr>
            </w:pPr>
          </w:p>
        </w:tc>
        <w:tc>
          <w:tcPr>
            <w:tcW w:w="820" w:type="dxa"/>
            <w:tcBorders>
              <w:bottom w:val="single" w:sz="8" w:space="0" w:color="auto"/>
            </w:tcBorders>
            <w:vAlign w:val="bottom"/>
          </w:tcPr>
          <w:p w:rsidR="00A34E06" w:rsidRDefault="00A34E06">
            <w:pPr>
              <w:rPr>
                <w:sz w:val="24"/>
                <w:szCs w:val="24"/>
              </w:rPr>
            </w:pPr>
          </w:p>
        </w:tc>
        <w:tc>
          <w:tcPr>
            <w:tcW w:w="420" w:type="dxa"/>
            <w:tcBorders>
              <w:bottom w:val="single" w:sz="8" w:space="0" w:color="auto"/>
            </w:tcBorders>
            <w:vAlign w:val="bottom"/>
          </w:tcPr>
          <w:p w:rsidR="00A34E06" w:rsidRDefault="00A34E06">
            <w:pPr>
              <w:rPr>
                <w:sz w:val="24"/>
                <w:szCs w:val="24"/>
              </w:rPr>
            </w:pPr>
          </w:p>
        </w:tc>
        <w:tc>
          <w:tcPr>
            <w:tcW w:w="90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80"/>
              <w:jc w:val="right"/>
              <w:rPr>
                <w:sz w:val="20"/>
                <w:szCs w:val="20"/>
              </w:rPr>
            </w:pPr>
            <w:r>
              <w:rPr>
                <w:rFonts w:eastAsia="Times New Roman"/>
                <w:sz w:val="28"/>
                <w:szCs w:val="28"/>
              </w:rPr>
              <w:t>63</w:t>
            </w:r>
          </w:p>
        </w:tc>
        <w:tc>
          <w:tcPr>
            <w:tcW w:w="880" w:type="dxa"/>
            <w:vAlign w:val="bottom"/>
          </w:tcPr>
          <w:p w:rsidR="00A34E06" w:rsidRDefault="005843AF">
            <w:pPr>
              <w:spacing w:line="264" w:lineRule="exact"/>
              <w:ind w:left="100"/>
              <w:rPr>
                <w:sz w:val="20"/>
                <w:szCs w:val="20"/>
              </w:rPr>
            </w:pPr>
            <w:r>
              <w:rPr>
                <w:rFonts w:eastAsia="Times New Roman"/>
                <w:sz w:val="24"/>
                <w:szCs w:val="24"/>
              </w:rPr>
              <w:t>Язык</w:t>
            </w:r>
          </w:p>
        </w:tc>
        <w:tc>
          <w:tcPr>
            <w:tcW w:w="1940" w:type="dxa"/>
            <w:gridSpan w:val="2"/>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художественной</w:t>
            </w:r>
          </w:p>
        </w:tc>
        <w:tc>
          <w:tcPr>
            <w:tcW w:w="426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Рассказ как жанр художественной</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27</w:t>
            </w:r>
          </w:p>
        </w:tc>
        <w:tc>
          <w:tcPr>
            <w:tcW w:w="780" w:type="dxa"/>
            <w:tcBorders>
              <w:right w:val="single" w:sz="8" w:space="0" w:color="auto"/>
            </w:tcBorders>
            <w:vAlign w:val="bottom"/>
          </w:tcPr>
          <w:p w:rsidR="00A34E06" w:rsidRDefault="005843AF">
            <w:pPr>
              <w:spacing w:line="273" w:lineRule="exact"/>
              <w:ind w:right="400"/>
              <w:jc w:val="right"/>
              <w:rPr>
                <w:sz w:val="20"/>
                <w:szCs w:val="20"/>
              </w:rPr>
            </w:pPr>
            <w:r>
              <w:rPr>
                <w:rFonts w:eastAsia="Times New Roman"/>
                <w:sz w:val="28"/>
                <w:szCs w:val="28"/>
              </w:rPr>
              <w:t>1</w:t>
            </w:r>
          </w:p>
        </w:tc>
        <w:tc>
          <w:tcPr>
            <w:tcW w:w="0" w:type="dxa"/>
            <w:vAlign w:val="bottom"/>
          </w:tcPr>
          <w:p w:rsidR="00A34E06" w:rsidRDefault="00A34E06">
            <w:pPr>
              <w:rPr>
                <w:sz w:val="1"/>
                <w:szCs w:val="1"/>
              </w:rPr>
            </w:pPr>
          </w:p>
        </w:tc>
      </w:tr>
      <w:tr w:rsidR="00A34E06">
        <w:trPr>
          <w:trHeight w:val="269"/>
        </w:trPr>
        <w:tc>
          <w:tcPr>
            <w:tcW w:w="800" w:type="dxa"/>
            <w:tcBorders>
              <w:left w:val="single" w:sz="8" w:space="0" w:color="auto"/>
              <w:bottom w:val="single" w:sz="8" w:space="0" w:color="auto"/>
              <w:right w:val="single" w:sz="8" w:space="0" w:color="auto"/>
            </w:tcBorders>
            <w:vAlign w:val="bottom"/>
          </w:tcPr>
          <w:p w:rsidR="00A34E06" w:rsidRDefault="00A34E06">
            <w:pPr>
              <w:rPr>
                <w:sz w:val="23"/>
                <w:szCs w:val="23"/>
              </w:rPr>
            </w:pPr>
          </w:p>
        </w:tc>
        <w:tc>
          <w:tcPr>
            <w:tcW w:w="2820" w:type="dxa"/>
            <w:gridSpan w:val="3"/>
            <w:tcBorders>
              <w:bottom w:val="single" w:sz="8" w:space="0" w:color="auto"/>
              <w:right w:val="single" w:sz="8" w:space="0" w:color="auto"/>
            </w:tcBorders>
            <w:vAlign w:val="bottom"/>
          </w:tcPr>
          <w:p w:rsidR="00A34E06" w:rsidRDefault="005843AF">
            <w:pPr>
              <w:spacing w:line="264" w:lineRule="exact"/>
              <w:ind w:left="100"/>
              <w:rPr>
                <w:sz w:val="20"/>
                <w:szCs w:val="20"/>
              </w:rPr>
            </w:pPr>
            <w:r>
              <w:rPr>
                <w:rFonts w:eastAsia="Times New Roman"/>
                <w:sz w:val="24"/>
                <w:szCs w:val="24"/>
              </w:rPr>
              <w:t>литературы. Рассказ</w:t>
            </w:r>
          </w:p>
        </w:tc>
        <w:tc>
          <w:tcPr>
            <w:tcW w:w="4260" w:type="dxa"/>
            <w:gridSpan w:val="6"/>
            <w:tcBorders>
              <w:bottom w:val="single" w:sz="8" w:space="0" w:color="auto"/>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литературы: завязка, кульминация,</w:t>
            </w:r>
          </w:p>
        </w:tc>
        <w:tc>
          <w:tcPr>
            <w:tcW w:w="1380" w:type="dxa"/>
            <w:tcBorders>
              <w:bottom w:val="single" w:sz="8" w:space="0" w:color="auto"/>
              <w:right w:val="single" w:sz="8" w:space="0" w:color="auto"/>
            </w:tcBorders>
            <w:vAlign w:val="bottom"/>
          </w:tcPr>
          <w:p w:rsidR="00A34E06" w:rsidRDefault="00A34E06">
            <w:pPr>
              <w:rPr>
                <w:sz w:val="23"/>
                <w:szCs w:val="23"/>
              </w:rPr>
            </w:pPr>
          </w:p>
        </w:tc>
        <w:tc>
          <w:tcPr>
            <w:tcW w:w="780" w:type="dxa"/>
            <w:tcBorders>
              <w:bottom w:val="single" w:sz="8" w:space="0" w:color="auto"/>
              <w:right w:val="single" w:sz="8" w:space="0" w:color="auto"/>
            </w:tcBorders>
            <w:vAlign w:val="bottom"/>
          </w:tcPr>
          <w:p w:rsidR="00A34E06" w:rsidRDefault="00A34E06">
            <w:pPr>
              <w:rPr>
                <w:sz w:val="23"/>
                <w:szCs w:val="23"/>
              </w:rPr>
            </w:pPr>
          </w:p>
        </w:tc>
        <w:tc>
          <w:tcPr>
            <w:tcW w:w="0" w:type="dxa"/>
            <w:vAlign w:val="bottom"/>
          </w:tcPr>
          <w:p w:rsidR="00A34E06" w:rsidRDefault="00A34E06">
            <w:pPr>
              <w:rPr>
                <w:sz w:val="1"/>
                <w:szCs w:val="1"/>
              </w:rPr>
            </w:pPr>
          </w:p>
        </w:tc>
      </w:tr>
    </w:tbl>
    <w:p w:rsidR="00A34E06" w:rsidRDefault="00A34E06">
      <w:pPr>
        <w:spacing w:line="37" w:lineRule="exact"/>
        <w:rPr>
          <w:sz w:val="20"/>
          <w:szCs w:val="20"/>
        </w:rPr>
      </w:pPr>
    </w:p>
    <w:p w:rsidR="00A34E06" w:rsidRDefault="005843AF">
      <w:pPr>
        <w:ind w:left="9720"/>
        <w:rPr>
          <w:sz w:val="20"/>
          <w:szCs w:val="20"/>
        </w:rPr>
      </w:pPr>
      <w:r>
        <w:rPr>
          <w:rFonts w:ascii="Calibri" w:eastAsia="Calibri" w:hAnsi="Calibri" w:cs="Calibri"/>
          <w:sz w:val="20"/>
          <w:szCs w:val="20"/>
        </w:rPr>
        <w:t>56</w:t>
      </w:r>
    </w:p>
    <w:p w:rsidR="00A34E06" w:rsidRDefault="00A34E06">
      <w:pPr>
        <w:sectPr w:rsidR="00A34E06">
          <w:pgSz w:w="11900" w:h="16838"/>
          <w:pgMar w:top="1112" w:right="726" w:bottom="662" w:left="1140" w:header="0" w:footer="0" w:gutter="0"/>
          <w:cols w:space="720" w:equalWidth="0">
            <w:col w:w="10040"/>
          </w:cols>
        </w:sectPr>
      </w:pPr>
    </w:p>
    <w:tbl>
      <w:tblPr>
        <w:tblW w:w="0" w:type="auto"/>
        <w:tblInd w:w="10" w:type="dxa"/>
        <w:tblLayout w:type="fixed"/>
        <w:tblCellMar>
          <w:left w:w="0" w:type="dxa"/>
          <w:right w:w="0" w:type="dxa"/>
        </w:tblCellMar>
        <w:tblLook w:val="04A0"/>
      </w:tblPr>
      <w:tblGrid>
        <w:gridCol w:w="800"/>
        <w:gridCol w:w="1780"/>
        <w:gridCol w:w="1040"/>
        <w:gridCol w:w="2740"/>
        <w:gridCol w:w="1500"/>
        <w:gridCol w:w="1400"/>
        <w:gridCol w:w="780"/>
      </w:tblGrid>
      <w:tr w:rsidR="00A34E06">
        <w:trPr>
          <w:trHeight w:val="278"/>
        </w:trPr>
        <w:tc>
          <w:tcPr>
            <w:tcW w:w="800" w:type="dxa"/>
            <w:tcBorders>
              <w:top w:val="single" w:sz="8" w:space="0" w:color="auto"/>
              <w:left w:val="single" w:sz="8" w:space="0" w:color="auto"/>
              <w:right w:val="single" w:sz="8" w:space="0" w:color="auto"/>
            </w:tcBorders>
            <w:vAlign w:val="bottom"/>
          </w:tcPr>
          <w:p w:rsidR="00A34E06" w:rsidRDefault="00A34E06">
            <w:pPr>
              <w:rPr>
                <w:sz w:val="24"/>
                <w:szCs w:val="24"/>
              </w:rPr>
            </w:pPr>
          </w:p>
        </w:tc>
        <w:tc>
          <w:tcPr>
            <w:tcW w:w="1780" w:type="dxa"/>
            <w:tcBorders>
              <w:top w:val="single" w:sz="8" w:space="0" w:color="auto"/>
            </w:tcBorders>
            <w:vAlign w:val="bottom"/>
          </w:tcPr>
          <w:p w:rsidR="00A34E06" w:rsidRDefault="00A34E06">
            <w:pPr>
              <w:rPr>
                <w:sz w:val="24"/>
                <w:szCs w:val="24"/>
              </w:rPr>
            </w:pPr>
          </w:p>
        </w:tc>
        <w:tc>
          <w:tcPr>
            <w:tcW w:w="1040" w:type="dxa"/>
            <w:tcBorders>
              <w:top w:val="single" w:sz="8" w:space="0" w:color="auto"/>
              <w:right w:val="single" w:sz="8" w:space="0" w:color="auto"/>
            </w:tcBorders>
            <w:vAlign w:val="bottom"/>
          </w:tcPr>
          <w:p w:rsidR="00A34E06" w:rsidRDefault="00A34E06">
            <w:pPr>
              <w:rPr>
                <w:sz w:val="24"/>
                <w:szCs w:val="24"/>
              </w:rPr>
            </w:pPr>
          </w:p>
        </w:tc>
        <w:tc>
          <w:tcPr>
            <w:tcW w:w="2740" w:type="dxa"/>
            <w:tcBorders>
              <w:top w:val="single" w:sz="8" w:space="0" w:color="auto"/>
            </w:tcBorders>
            <w:vAlign w:val="bottom"/>
          </w:tcPr>
          <w:p w:rsidR="00A34E06" w:rsidRDefault="005843AF">
            <w:pPr>
              <w:ind w:left="80"/>
              <w:rPr>
                <w:sz w:val="20"/>
                <w:szCs w:val="20"/>
              </w:rPr>
            </w:pPr>
            <w:r>
              <w:rPr>
                <w:rFonts w:eastAsia="Times New Roman"/>
                <w:sz w:val="24"/>
                <w:szCs w:val="24"/>
              </w:rPr>
              <w:t>развязка.</w:t>
            </w:r>
          </w:p>
        </w:tc>
        <w:tc>
          <w:tcPr>
            <w:tcW w:w="1500" w:type="dxa"/>
            <w:tcBorders>
              <w:top w:val="single" w:sz="8" w:space="0" w:color="auto"/>
              <w:right w:val="single" w:sz="8" w:space="0" w:color="auto"/>
            </w:tcBorders>
            <w:vAlign w:val="bottom"/>
          </w:tcPr>
          <w:p w:rsidR="00A34E06" w:rsidRDefault="00A34E06">
            <w:pPr>
              <w:rPr>
                <w:sz w:val="24"/>
                <w:szCs w:val="24"/>
              </w:rPr>
            </w:pPr>
          </w:p>
        </w:tc>
        <w:tc>
          <w:tcPr>
            <w:tcW w:w="1400" w:type="dxa"/>
            <w:tcBorders>
              <w:top w:val="single" w:sz="8" w:space="0" w:color="auto"/>
              <w:right w:val="single" w:sz="8" w:space="0" w:color="auto"/>
            </w:tcBorders>
            <w:vAlign w:val="bottom"/>
          </w:tcPr>
          <w:p w:rsidR="00A34E06" w:rsidRDefault="00A34E06">
            <w:pPr>
              <w:rPr>
                <w:sz w:val="24"/>
                <w:szCs w:val="24"/>
              </w:rPr>
            </w:pPr>
          </w:p>
        </w:tc>
        <w:tc>
          <w:tcPr>
            <w:tcW w:w="780" w:type="dxa"/>
            <w:tcBorders>
              <w:top w:val="single" w:sz="8" w:space="0" w:color="auto"/>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780" w:type="dxa"/>
            <w:tcBorders>
              <w:bottom w:val="single" w:sz="8" w:space="0" w:color="auto"/>
            </w:tcBorders>
            <w:vAlign w:val="bottom"/>
          </w:tcPr>
          <w:p w:rsidR="00A34E06" w:rsidRDefault="00A34E06">
            <w:pPr>
              <w:rPr>
                <w:sz w:val="24"/>
                <w:szCs w:val="24"/>
              </w:rPr>
            </w:pPr>
          </w:p>
        </w:tc>
        <w:tc>
          <w:tcPr>
            <w:tcW w:w="1040" w:type="dxa"/>
            <w:tcBorders>
              <w:bottom w:val="single" w:sz="8" w:space="0" w:color="auto"/>
              <w:right w:val="single" w:sz="8" w:space="0" w:color="auto"/>
            </w:tcBorders>
            <w:vAlign w:val="bottom"/>
          </w:tcPr>
          <w:p w:rsidR="00A34E06" w:rsidRDefault="00A34E06">
            <w:pPr>
              <w:rPr>
                <w:sz w:val="24"/>
                <w:szCs w:val="24"/>
              </w:rPr>
            </w:pPr>
          </w:p>
        </w:tc>
        <w:tc>
          <w:tcPr>
            <w:tcW w:w="4240" w:type="dxa"/>
            <w:gridSpan w:val="2"/>
            <w:tcBorders>
              <w:bottom w:val="single" w:sz="8" w:space="0" w:color="auto"/>
              <w:right w:val="single" w:sz="8" w:space="0" w:color="auto"/>
            </w:tcBorders>
            <w:vAlign w:val="bottom"/>
          </w:tcPr>
          <w:p w:rsidR="00A34E06" w:rsidRDefault="005843AF">
            <w:pPr>
              <w:ind w:left="80"/>
              <w:rPr>
                <w:sz w:val="20"/>
                <w:szCs w:val="20"/>
              </w:rPr>
            </w:pPr>
            <w:r>
              <w:rPr>
                <w:rFonts w:eastAsia="Times New Roman"/>
                <w:sz w:val="24"/>
                <w:szCs w:val="24"/>
              </w:rPr>
              <w:t>Орфографический практикум</w:t>
            </w:r>
          </w:p>
        </w:tc>
        <w:tc>
          <w:tcPr>
            <w:tcW w:w="140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64</w:t>
            </w:r>
          </w:p>
        </w:tc>
        <w:tc>
          <w:tcPr>
            <w:tcW w:w="1780" w:type="dxa"/>
            <w:vAlign w:val="bottom"/>
          </w:tcPr>
          <w:p w:rsidR="00A34E06" w:rsidRDefault="005843AF">
            <w:pPr>
              <w:spacing w:line="264" w:lineRule="exact"/>
              <w:ind w:left="100"/>
              <w:rPr>
                <w:sz w:val="20"/>
                <w:szCs w:val="20"/>
              </w:rPr>
            </w:pPr>
            <w:r>
              <w:rPr>
                <w:rFonts w:eastAsia="Times New Roman"/>
                <w:sz w:val="24"/>
                <w:szCs w:val="24"/>
              </w:rPr>
              <w:t>Особенности</w:t>
            </w:r>
          </w:p>
        </w:tc>
        <w:tc>
          <w:tcPr>
            <w:tcW w:w="1040" w:type="dxa"/>
            <w:tcBorders>
              <w:right w:val="single" w:sz="8" w:space="0" w:color="auto"/>
            </w:tcBorders>
            <w:vAlign w:val="bottom"/>
          </w:tcPr>
          <w:p w:rsidR="00A34E06" w:rsidRDefault="005843AF">
            <w:pPr>
              <w:spacing w:line="264" w:lineRule="exact"/>
              <w:ind w:left="320"/>
              <w:rPr>
                <w:sz w:val="20"/>
                <w:szCs w:val="20"/>
              </w:rPr>
            </w:pPr>
            <w:r>
              <w:rPr>
                <w:rFonts w:eastAsia="Times New Roman"/>
                <w:sz w:val="24"/>
                <w:szCs w:val="24"/>
              </w:rPr>
              <w:t>языка</w:t>
            </w:r>
          </w:p>
        </w:tc>
        <w:tc>
          <w:tcPr>
            <w:tcW w:w="4240" w:type="dxa"/>
            <w:gridSpan w:val="2"/>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Особенности языка фольклорных</w:t>
            </w:r>
          </w:p>
        </w:tc>
        <w:tc>
          <w:tcPr>
            <w:tcW w:w="140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28</w:t>
            </w:r>
          </w:p>
        </w:tc>
        <w:tc>
          <w:tcPr>
            <w:tcW w:w="780" w:type="dxa"/>
            <w:tcBorders>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w:t>
            </w:r>
          </w:p>
        </w:tc>
      </w:tr>
      <w:tr w:rsidR="00A34E06">
        <w:trPr>
          <w:trHeight w:val="269"/>
        </w:trPr>
        <w:tc>
          <w:tcPr>
            <w:tcW w:w="800" w:type="dxa"/>
            <w:tcBorders>
              <w:left w:val="single" w:sz="8" w:space="0" w:color="auto"/>
              <w:bottom w:val="single" w:sz="8" w:space="0" w:color="auto"/>
              <w:right w:val="single" w:sz="8" w:space="0" w:color="auto"/>
            </w:tcBorders>
            <w:vAlign w:val="bottom"/>
          </w:tcPr>
          <w:p w:rsidR="00A34E06" w:rsidRDefault="00A34E06">
            <w:pPr>
              <w:rPr>
                <w:sz w:val="23"/>
                <w:szCs w:val="23"/>
              </w:rPr>
            </w:pPr>
          </w:p>
        </w:tc>
        <w:tc>
          <w:tcPr>
            <w:tcW w:w="2820" w:type="dxa"/>
            <w:gridSpan w:val="2"/>
            <w:tcBorders>
              <w:right w:val="single" w:sz="8" w:space="0" w:color="auto"/>
            </w:tcBorders>
            <w:vAlign w:val="bottom"/>
          </w:tcPr>
          <w:p w:rsidR="00A34E06" w:rsidRDefault="005843AF">
            <w:pPr>
              <w:spacing w:line="264" w:lineRule="exact"/>
              <w:ind w:left="100"/>
              <w:rPr>
                <w:sz w:val="20"/>
                <w:szCs w:val="20"/>
              </w:rPr>
            </w:pPr>
            <w:r>
              <w:rPr>
                <w:rFonts w:eastAsia="Times New Roman"/>
                <w:sz w:val="24"/>
                <w:szCs w:val="24"/>
              </w:rPr>
              <w:t>фольклорных текстов</w:t>
            </w:r>
          </w:p>
        </w:tc>
        <w:tc>
          <w:tcPr>
            <w:tcW w:w="2740" w:type="dxa"/>
            <w:tcBorders>
              <w:bottom w:val="single" w:sz="8" w:space="0" w:color="auto"/>
            </w:tcBorders>
            <w:vAlign w:val="bottom"/>
          </w:tcPr>
          <w:p w:rsidR="00A34E06" w:rsidRDefault="005843AF">
            <w:pPr>
              <w:spacing w:line="264" w:lineRule="exact"/>
              <w:ind w:left="80"/>
              <w:rPr>
                <w:sz w:val="20"/>
                <w:szCs w:val="20"/>
              </w:rPr>
            </w:pPr>
            <w:r>
              <w:rPr>
                <w:rFonts w:eastAsia="Times New Roman"/>
                <w:sz w:val="24"/>
                <w:szCs w:val="24"/>
              </w:rPr>
              <w:t>текстов. Былины.</w:t>
            </w:r>
          </w:p>
        </w:tc>
        <w:tc>
          <w:tcPr>
            <w:tcW w:w="1500" w:type="dxa"/>
            <w:tcBorders>
              <w:bottom w:val="single" w:sz="8" w:space="0" w:color="auto"/>
              <w:right w:val="single" w:sz="8" w:space="0" w:color="auto"/>
            </w:tcBorders>
            <w:vAlign w:val="bottom"/>
          </w:tcPr>
          <w:p w:rsidR="00A34E06" w:rsidRDefault="00A34E06">
            <w:pPr>
              <w:rPr>
                <w:sz w:val="23"/>
                <w:szCs w:val="23"/>
              </w:rPr>
            </w:pPr>
          </w:p>
        </w:tc>
        <w:tc>
          <w:tcPr>
            <w:tcW w:w="1400" w:type="dxa"/>
            <w:tcBorders>
              <w:bottom w:val="single" w:sz="8" w:space="0" w:color="auto"/>
              <w:right w:val="single" w:sz="8" w:space="0" w:color="auto"/>
            </w:tcBorders>
            <w:vAlign w:val="bottom"/>
          </w:tcPr>
          <w:p w:rsidR="00A34E06" w:rsidRDefault="00A34E06">
            <w:pPr>
              <w:rPr>
                <w:sz w:val="23"/>
                <w:szCs w:val="23"/>
              </w:rPr>
            </w:pPr>
          </w:p>
        </w:tc>
        <w:tc>
          <w:tcPr>
            <w:tcW w:w="780" w:type="dxa"/>
            <w:tcBorders>
              <w:bottom w:val="single" w:sz="8" w:space="0" w:color="auto"/>
              <w:right w:val="single" w:sz="8" w:space="0" w:color="auto"/>
            </w:tcBorders>
            <w:vAlign w:val="bottom"/>
          </w:tcPr>
          <w:p w:rsidR="00A34E06" w:rsidRDefault="00A34E06">
            <w:pPr>
              <w:rPr>
                <w:sz w:val="23"/>
                <w:szCs w:val="23"/>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65</w:t>
            </w:r>
          </w:p>
        </w:tc>
        <w:tc>
          <w:tcPr>
            <w:tcW w:w="1780" w:type="dxa"/>
            <w:vAlign w:val="bottom"/>
          </w:tcPr>
          <w:p w:rsidR="00A34E06" w:rsidRDefault="00A34E06">
            <w:pPr>
              <w:rPr>
                <w:sz w:val="23"/>
                <w:szCs w:val="23"/>
              </w:rPr>
            </w:pPr>
          </w:p>
        </w:tc>
        <w:tc>
          <w:tcPr>
            <w:tcW w:w="1040" w:type="dxa"/>
            <w:tcBorders>
              <w:right w:val="single" w:sz="8" w:space="0" w:color="auto"/>
            </w:tcBorders>
            <w:vAlign w:val="bottom"/>
          </w:tcPr>
          <w:p w:rsidR="00A34E06" w:rsidRDefault="00A34E06">
            <w:pPr>
              <w:rPr>
                <w:sz w:val="23"/>
                <w:szCs w:val="23"/>
              </w:rPr>
            </w:pPr>
          </w:p>
        </w:tc>
        <w:tc>
          <w:tcPr>
            <w:tcW w:w="4240" w:type="dxa"/>
            <w:gridSpan w:val="2"/>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Сказка. Особенности языка сказки</w:t>
            </w:r>
          </w:p>
        </w:tc>
        <w:tc>
          <w:tcPr>
            <w:tcW w:w="140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28</w:t>
            </w:r>
          </w:p>
        </w:tc>
        <w:tc>
          <w:tcPr>
            <w:tcW w:w="780" w:type="dxa"/>
            <w:tcBorders>
              <w:right w:val="single" w:sz="8" w:space="0" w:color="auto"/>
            </w:tcBorders>
            <w:vAlign w:val="bottom"/>
          </w:tcPr>
          <w:p w:rsidR="00A34E06" w:rsidRDefault="005843AF">
            <w:pPr>
              <w:spacing w:line="273" w:lineRule="exact"/>
              <w:ind w:left="100"/>
              <w:rPr>
                <w:sz w:val="20"/>
                <w:szCs w:val="20"/>
              </w:rPr>
            </w:pPr>
            <w:r>
              <w:rPr>
                <w:rFonts w:eastAsia="Times New Roman"/>
                <w:sz w:val="28"/>
                <w:szCs w:val="28"/>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780" w:type="dxa"/>
            <w:vAlign w:val="bottom"/>
          </w:tcPr>
          <w:p w:rsidR="00A34E06" w:rsidRDefault="00A34E06"/>
        </w:tc>
        <w:tc>
          <w:tcPr>
            <w:tcW w:w="1040" w:type="dxa"/>
            <w:tcBorders>
              <w:right w:val="single" w:sz="8" w:space="0" w:color="auto"/>
            </w:tcBorders>
            <w:vAlign w:val="bottom"/>
          </w:tcPr>
          <w:p w:rsidR="00A34E06" w:rsidRDefault="00A34E06"/>
        </w:tc>
        <w:tc>
          <w:tcPr>
            <w:tcW w:w="4240" w:type="dxa"/>
            <w:gridSpan w:val="2"/>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(сравнения, синонимы, антонимы,</w:t>
            </w:r>
          </w:p>
        </w:tc>
        <w:tc>
          <w:tcPr>
            <w:tcW w:w="140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780" w:type="dxa"/>
            <w:vAlign w:val="bottom"/>
          </w:tcPr>
          <w:p w:rsidR="00A34E06" w:rsidRDefault="00A34E06">
            <w:pPr>
              <w:rPr>
                <w:sz w:val="24"/>
                <w:szCs w:val="24"/>
              </w:rPr>
            </w:pPr>
          </w:p>
        </w:tc>
        <w:tc>
          <w:tcPr>
            <w:tcW w:w="1040" w:type="dxa"/>
            <w:tcBorders>
              <w:right w:val="single" w:sz="8" w:space="0" w:color="auto"/>
            </w:tcBorders>
            <w:vAlign w:val="bottom"/>
          </w:tcPr>
          <w:p w:rsidR="00A34E06" w:rsidRDefault="00A34E06">
            <w:pPr>
              <w:rPr>
                <w:sz w:val="24"/>
                <w:szCs w:val="24"/>
              </w:rPr>
            </w:pPr>
          </w:p>
        </w:tc>
        <w:tc>
          <w:tcPr>
            <w:tcW w:w="2740" w:type="dxa"/>
            <w:vAlign w:val="bottom"/>
          </w:tcPr>
          <w:p w:rsidR="00A34E06" w:rsidRDefault="005843AF">
            <w:pPr>
              <w:ind w:left="80"/>
              <w:rPr>
                <w:sz w:val="20"/>
                <w:szCs w:val="20"/>
              </w:rPr>
            </w:pPr>
            <w:r>
              <w:rPr>
                <w:rFonts w:eastAsia="Times New Roman"/>
                <w:sz w:val="24"/>
                <w:szCs w:val="24"/>
              </w:rPr>
              <w:t>слова с уменьшительно-</w:t>
            </w:r>
          </w:p>
        </w:tc>
        <w:tc>
          <w:tcPr>
            <w:tcW w:w="1500" w:type="dxa"/>
            <w:tcBorders>
              <w:right w:val="single" w:sz="8" w:space="0" w:color="auto"/>
            </w:tcBorders>
            <w:vAlign w:val="bottom"/>
          </w:tcPr>
          <w:p w:rsidR="00A34E06" w:rsidRDefault="00A34E06">
            <w:pPr>
              <w:rPr>
                <w:sz w:val="24"/>
                <w:szCs w:val="24"/>
              </w:rPr>
            </w:pP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780" w:type="dxa"/>
            <w:vAlign w:val="bottom"/>
          </w:tcPr>
          <w:p w:rsidR="00A34E06" w:rsidRDefault="00A34E06">
            <w:pPr>
              <w:rPr>
                <w:sz w:val="24"/>
                <w:szCs w:val="24"/>
              </w:rPr>
            </w:pPr>
          </w:p>
        </w:tc>
        <w:tc>
          <w:tcPr>
            <w:tcW w:w="1040" w:type="dxa"/>
            <w:tcBorders>
              <w:right w:val="single" w:sz="8" w:space="0" w:color="auto"/>
            </w:tcBorders>
            <w:vAlign w:val="bottom"/>
          </w:tcPr>
          <w:p w:rsidR="00A34E06" w:rsidRDefault="00A34E06">
            <w:pPr>
              <w:rPr>
                <w:sz w:val="24"/>
                <w:szCs w:val="24"/>
              </w:rPr>
            </w:pPr>
          </w:p>
        </w:tc>
        <w:tc>
          <w:tcPr>
            <w:tcW w:w="4240" w:type="dxa"/>
            <w:gridSpan w:val="2"/>
            <w:tcBorders>
              <w:right w:val="single" w:sz="8" w:space="0" w:color="auto"/>
            </w:tcBorders>
            <w:vAlign w:val="bottom"/>
          </w:tcPr>
          <w:p w:rsidR="00A34E06" w:rsidRDefault="005843AF">
            <w:pPr>
              <w:ind w:left="80"/>
              <w:rPr>
                <w:sz w:val="20"/>
                <w:szCs w:val="20"/>
              </w:rPr>
            </w:pPr>
            <w:r>
              <w:rPr>
                <w:rFonts w:eastAsia="Times New Roman"/>
                <w:sz w:val="24"/>
                <w:szCs w:val="24"/>
              </w:rPr>
              <w:t>ласкательными суффиксами и т. д.).</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780" w:type="dxa"/>
            <w:vAlign w:val="bottom"/>
          </w:tcPr>
          <w:p w:rsidR="00A34E06" w:rsidRDefault="00A34E06">
            <w:pPr>
              <w:rPr>
                <w:sz w:val="24"/>
                <w:szCs w:val="24"/>
              </w:rPr>
            </w:pPr>
          </w:p>
        </w:tc>
        <w:tc>
          <w:tcPr>
            <w:tcW w:w="1040" w:type="dxa"/>
            <w:tcBorders>
              <w:right w:val="single" w:sz="8" w:space="0" w:color="auto"/>
            </w:tcBorders>
            <w:vAlign w:val="bottom"/>
          </w:tcPr>
          <w:p w:rsidR="00A34E06" w:rsidRDefault="00A34E06">
            <w:pPr>
              <w:rPr>
                <w:sz w:val="24"/>
                <w:szCs w:val="24"/>
              </w:rPr>
            </w:pPr>
          </w:p>
        </w:tc>
        <w:tc>
          <w:tcPr>
            <w:tcW w:w="4240" w:type="dxa"/>
            <w:gridSpan w:val="2"/>
            <w:tcBorders>
              <w:right w:val="single" w:sz="8" w:space="0" w:color="auto"/>
            </w:tcBorders>
            <w:vAlign w:val="bottom"/>
          </w:tcPr>
          <w:p w:rsidR="00A34E06" w:rsidRDefault="005843AF">
            <w:pPr>
              <w:ind w:left="80"/>
              <w:rPr>
                <w:sz w:val="20"/>
                <w:szCs w:val="20"/>
              </w:rPr>
            </w:pPr>
            <w:r>
              <w:rPr>
                <w:rFonts w:eastAsia="Times New Roman"/>
                <w:sz w:val="24"/>
                <w:szCs w:val="24"/>
              </w:rPr>
              <w:t>Особенности языка загадок и</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780" w:type="dxa"/>
            <w:vAlign w:val="bottom"/>
          </w:tcPr>
          <w:p w:rsidR="00A34E06" w:rsidRDefault="00A34E06">
            <w:pPr>
              <w:rPr>
                <w:sz w:val="24"/>
                <w:szCs w:val="24"/>
              </w:rPr>
            </w:pPr>
          </w:p>
        </w:tc>
        <w:tc>
          <w:tcPr>
            <w:tcW w:w="1040" w:type="dxa"/>
            <w:tcBorders>
              <w:right w:val="single" w:sz="8" w:space="0" w:color="auto"/>
            </w:tcBorders>
            <w:vAlign w:val="bottom"/>
          </w:tcPr>
          <w:p w:rsidR="00A34E06" w:rsidRDefault="00A34E06">
            <w:pPr>
              <w:rPr>
                <w:sz w:val="24"/>
                <w:szCs w:val="24"/>
              </w:rPr>
            </w:pPr>
          </w:p>
        </w:tc>
        <w:tc>
          <w:tcPr>
            <w:tcW w:w="2740" w:type="dxa"/>
            <w:vAlign w:val="bottom"/>
          </w:tcPr>
          <w:p w:rsidR="00A34E06" w:rsidRDefault="005843AF">
            <w:pPr>
              <w:ind w:left="80"/>
              <w:rPr>
                <w:sz w:val="20"/>
                <w:szCs w:val="20"/>
              </w:rPr>
            </w:pPr>
            <w:r>
              <w:rPr>
                <w:rFonts w:eastAsia="Times New Roman"/>
                <w:sz w:val="24"/>
                <w:szCs w:val="24"/>
              </w:rPr>
              <w:t>пословиц.</w:t>
            </w:r>
          </w:p>
        </w:tc>
        <w:tc>
          <w:tcPr>
            <w:tcW w:w="1500" w:type="dxa"/>
            <w:tcBorders>
              <w:right w:val="single" w:sz="8" w:space="0" w:color="auto"/>
            </w:tcBorders>
            <w:vAlign w:val="bottom"/>
          </w:tcPr>
          <w:p w:rsidR="00A34E06" w:rsidRDefault="00A34E06">
            <w:pPr>
              <w:rPr>
                <w:sz w:val="24"/>
                <w:szCs w:val="24"/>
              </w:rPr>
            </w:pP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780" w:type="dxa"/>
            <w:vAlign w:val="bottom"/>
          </w:tcPr>
          <w:p w:rsidR="00A34E06" w:rsidRDefault="00A34E06">
            <w:pPr>
              <w:rPr>
                <w:sz w:val="24"/>
                <w:szCs w:val="24"/>
              </w:rPr>
            </w:pPr>
          </w:p>
        </w:tc>
        <w:tc>
          <w:tcPr>
            <w:tcW w:w="1040" w:type="dxa"/>
            <w:tcBorders>
              <w:right w:val="single" w:sz="8" w:space="0" w:color="auto"/>
            </w:tcBorders>
            <w:vAlign w:val="bottom"/>
          </w:tcPr>
          <w:p w:rsidR="00A34E06" w:rsidRDefault="00A34E06">
            <w:pPr>
              <w:rPr>
                <w:sz w:val="24"/>
                <w:szCs w:val="24"/>
              </w:rPr>
            </w:pPr>
          </w:p>
        </w:tc>
        <w:tc>
          <w:tcPr>
            <w:tcW w:w="4240" w:type="dxa"/>
            <w:gridSpan w:val="2"/>
            <w:tcBorders>
              <w:right w:val="single" w:sz="8" w:space="0" w:color="auto"/>
            </w:tcBorders>
            <w:vAlign w:val="bottom"/>
          </w:tcPr>
          <w:p w:rsidR="00A34E06" w:rsidRDefault="005843AF">
            <w:pPr>
              <w:ind w:left="80"/>
              <w:rPr>
                <w:sz w:val="20"/>
                <w:szCs w:val="20"/>
              </w:rPr>
            </w:pPr>
            <w:r>
              <w:rPr>
                <w:rFonts w:eastAsia="Times New Roman"/>
                <w:sz w:val="24"/>
                <w:szCs w:val="24"/>
              </w:rPr>
              <w:t>Орфографический и пунктуационный</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780" w:type="dxa"/>
            <w:tcBorders>
              <w:bottom w:val="single" w:sz="8" w:space="0" w:color="auto"/>
            </w:tcBorders>
            <w:vAlign w:val="bottom"/>
          </w:tcPr>
          <w:p w:rsidR="00A34E06" w:rsidRDefault="00A34E06">
            <w:pPr>
              <w:rPr>
                <w:sz w:val="24"/>
                <w:szCs w:val="24"/>
              </w:rPr>
            </w:pPr>
          </w:p>
        </w:tc>
        <w:tc>
          <w:tcPr>
            <w:tcW w:w="1040" w:type="dxa"/>
            <w:tcBorders>
              <w:bottom w:val="single" w:sz="8" w:space="0" w:color="auto"/>
              <w:right w:val="single" w:sz="8" w:space="0" w:color="auto"/>
            </w:tcBorders>
            <w:vAlign w:val="bottom"/>
          </w:tcPr>
          <w:p w:rsidR="00A34E06" w:rsidRDefault="00A34E06">
            <w:pPr>
              <w:rPr>
                <w:sz w:val="24"/>
                <w:szCs w:val="24"/>
              </w:rPr>
            </w:pPr>
          </w:p>
        </w:tc>
        <w:tc>
          <w:tcPr>
            <w:tcW w:w="2740" w:type="dxa"/>
            <w:tcBorders>
              <w:bottom w:val="single" w:sz="8" w:space="0" w:color="auto"/>
            </w:tcBorders>
            <w:vAlign w:val="bottom"/>
          </w:tcPr>
          <w:p w:rsidR="00A34E06" w:rsidRDefault="005843AF">
            <w:pPr>
              <w:ind w:left="80"/>
              <w:rPr>
                <w:sz w:val="20"/>
                <w:szCs w:val="20"/>
              </w:rPr>
            </w:pPr>
            <w:r>
              <w:rPr>
                <w:rFonts w:eastAsia="Times New Roman"/>
                <w:sz w:val="24"/>
                <w:szCs w:val="24"/>
              </w:rPr>
              <w:t>практикум</w:t>
            </w: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140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00" w:type="dxa"/>
            <w:tcBorders>
              <w:left w:val="single" w:sz="8" w:space="0" w:color="auto"/>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67,</w:t>
            </w:r>
          </w:p>
        </w:tc>
        <w:tc>
          <w:tcPr>
            <w:tcW w:w="2820" w:type="dxa"/>
            <w:gridSpan w:val="2"/>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Проверочная работа № 3</w:t>
            </w:r>
          </w:p>
        </w:tc>
        <w:tc>
          <w:tcPr>
            <w:tcW w:w="4240" w:type="dxa"/>
            <w:gridSpan w:val="2"/>
            <w:tcBorders>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Ключевые слова раздела. Обобщение</w:t>
            </w:r>
          </w:p>
        </w:tc>
        <w:tc>
          <w:tcPr>
            <w:tcW w:w="1400" w:type="dxa"/>
            <w:tcBorders>
              <w:right w:val="single" w:sz="8" w:space="0" w:color="auto"/>
            </w:tcBorders>
            <w:vAlign w:val="bottom"/>
          </w:tcPr>
          <w:p w:rsidR="00A34E06" w:rsidRDefault="00A34E06"/>
        </w:tc>
        <w:tc>
          <w:tcPr>
            <w:tcW w:w="780" w:type="dxa"/>
            <w:tcBorders>
              <w:right w:val="single" w:sz="8" w:space="0" w:color="auto"/>
            </w:tcBorders>
            <w:vAlign w:val="bottom"/>
          </w:tcPr>
          <w:p w:rsidR="00A34E06" w:rsidRDefault="005843AF">
            <w:pPr>
              <w:spacing w:line="260" w:lineRule="exact"/>
              <w:ind w:left="160"/>
              <w:rPr>
                <w:sz w:val="20"/>
                <w:szCs w:val="20"/>
              </w:rPr>
            </w:pPr>
            <w:r>
              <w:rPr>
                <w:rFonts w:eastAsia="Times New Roman"/>
                <w:sz w:val="24"/>
                <w:szCs w:val="24"/>
              </w:rPr>
              <w:t>2</w:t>
            </w:r>
          </w:p>
        </w:tc>
      </w:tr>
      <w:tr w:rsidR="00A34E06">
        <w:trPr>
          <w:trHeight w:val="276"/>
        </w:trPr>
        <w:tc>
          <w:tcPr>
            <w:tcW w:w="800" w:type="dxa"/>
            <w:tcBorders>
              <w:left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68</w:t>
            </w:r>
          </w:p>
        </w:tc>
        <w:tc>
          <w:tcPr>
            <w:tcW w:w="1780" w:type="dxa"/>
            <w:vAlign w:val="bottom"/>
          </w:tcPr>
          <w:p w:rsidR="00A34E06" w:rsidRDefault="00A34E06">
            <w:pPr>
              <w:rPr>
                <w:sz w:val="24"/>
                <w:szCs w:val="24"/>
              </w:rPr>
            </w:pPr>
          </w:p>
        </w:tc>
        <w:tc>
          <w:tcPr>
            <w:tcW w:w="1040" w:type="dxa"/>
            <w:tcBorders>
              <w:right w:val="single" w:sz="8" w:space="0" w:color="auto"/>
            </w:tcBorders>
            <w:vAlign w:val="bottom"/>
          </w:tcPr>
          <w:p w:rsidR="00A34E06" w:rsidRDefault="00A34E06">
            <w:pPr>
              <w:rPr>
                <w:sz w:val="24"/>
                <w:szCs w:val="24"/>
              </w:rPr>
            </w:pPr>
          </w:p>
        </w:tc>
        <w:tc>
          <w:tcPr>
            <w:tcW w:w="2740" w:type="dxa"/>
            <w:vAlign w:val="bottom"/>
          </w:tcPr>
          <w:p w:rsidR="00A34E06" w:rsidRDefault="005843AF">
            <w:pPr>
              <w:ind w:left="120"/>
              <w:rPr>
                <w:sz w:val="20"/>
                <w:szCs w:val="20"/>
              </w:rPr>
            </w:pPr>
            <w:r>
              <w:rPr>
                <w:rFonts w:eastAsia="Times New Roman"/>
                <w:sz w:val="24"/>
                <w:szCs w:val="24"/>
              </w:rPr>
              <w:t>материала.</w:t>
            </w:r>
          </w:p>
        </w:tc>
        <w:tc>
          <w:tcPr>
            <w:tcW w:w="1500" w:type="dxa"/>
            <w:tcBorders>
              <w:right w:val="single" w:sz="8" w:space="0" w:color="auto"/>
            </w:tcBorders>
            <w:vAlign w:val="bottom"/>
          </w:tcPr>
          <w:p w:rsidR="00A34E06" w:rsidRDefault="00A34E06">
            <w:pPr>
              <w:rPr>
                <w:sz w:val="24"/>
                <w:szCs w:val="24"/>
              </w:rPr>
            </w:pP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780" w:type="dxa"/>
            <w:vAlign w:val="bottom"/>
          </w:tcPr>
          <w:p w:rsidR="00A34E06" w:rsidRDefault="00A34E06">
            <w:pPr>
              <w:rPr>
                <w:sz w:val="24"/>
                <w:szCs w:val="24"/>
              </w:rPr>
            </w:pPr>
          </w:p>
        </w:tc>
        <w:tc>
          <w:tcPr>
            <w:tcW w:w="1040" w:type="dxa"/>
            <w:tcBorders>
              <w:right w:val="single" w:sz="8" w:space="0" w:color="auto"/>
            </w:tcBorders>
            <w:vAlign w:val="bottom"/>
          </w:tcPr>
          <w:p w:rsidR="00A34E06" w:rsidRDefault="00A34E06">
            <w:pPr>
              <w:rPr>
                <w:sz w:val="24"/>
                <w:szCs w:val="24"/>
              </w:rPr>
            </w:pPr>
          </w:p>
        </w:tc>
        <w:tc>
          <w:tcPr>
            <w:tcW w:w="2740" w:type="dxa"/>
            <w:vAlign w:val="bottom"/>
          </w:tcPr>
          <w:p w:rsidR="00A34E06" w:rsidRDefault="005843AF">
            <w:pPr>
              <w:ind w:left="120"/>
              <w:rPr>
                <w:sz w:val="20"/>
                <w:szCs w:val="20"/>
              </w:rPr>
            </w:pPr>
            <w:r>
              <w:rPr>
                <w:rFonts w:eastAsia="Times New Roman"/>
                <w:sz w:val="24"/>
                <w:szCs w:val="24"/>
              </w:rPr>
              <w:t>Представление</w:t>
            </w:r>
          </w:p>
        </w:tc>
        <w:tc>
          <w:tcPr>
            <w:tcW w:w="1500" w:type="dxa"/>
            <w:tcBorders>
              <w:right w:val="single" w:sz="8" w:space="0" w:color="auto"/>
            </w:tcBorders>
            <w:vAlign w:val="bottom"/>
          </w:tcPr>
          <w:p w:rsidR="00A34E06" w:rsidRDefault="005843AF">
            <w:pPr>
              <w:jc w:val="right"/>
              <w:rPr>
                <w:sz w:val="20"/>
                <w:szCs w:val="20"/>
              </w:rPr>
            </w:pPr>
            <w:r>
              <w:rPr>
                <w:rFonts w:eastAsia="Times New Roman"/>
                <w:sz w:val="24"/>
                <w:szCs w:val="24"/>
              </w:rPr>
              <w:t>результатов</w:t>
            </w:r>
          </w:p>
        </w:tc>
        <w:tc>
          <w:tcPr>
            <w:tcW w:w="1400" w:type="dxa"/>
            <w:tcBorders>
              <w:right w:val="single" w:sz="8" w:space="0" w:color="auto"/>
            </w:tcBorders>
            <w:vAlign w:val="bottom"/>
          </w:tcPr>
          <w:p w:rsidR="00A34E06" w:rsidRDefault="00A34E06">
            <w:pPr>
              <w:rPr>
                <w:sz w:val="24"/>
                <w:szCs w:val="24"/>
              </w:rPr>
            </w:pPr>
          </w:p>
        </w:tc>
        <w:tc>
          <w:tcPr>
            <w:tcW w:w="78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780" w:type="dxa"/>
            <w:tcBorders>
              <w:bottom w:val="single" w:sz="8" w:space="0" w:color="auto"/>
            </w:tcBorders>
            <w:vAlign w:val="bottom"/>
          </w:tcPr>
          <w:p w:rsidR="00A34E06" w:rsidRDefault="00A34E06">
            <w:pPr>
              <w:rPr>
                <w:sz w:val="24"/>
                <w:szCs w:val="24"/>
              </w:rPr>
            </w:pPr>
          </w:p>
        </w:tc>
        <w:tc>
          <w:tcPr>
            <w:tcW w:w="1040" w:type="dxa"/>
            <w:tcBorders>
              <w:bottom w:val="single" w:sz="8" w:space="0" w:color="auto"/>
              <w:right w:val="single" w:sz="8" w:space="0" w:color="auto"/>
            </w:tcBorders>
            <w:vAlign w:val="bottom"/>
          </w:tcPr>
          <w:p w:rsidR="00A34E06" w:rsidRDefault="00A34E06">
            <w:pPr>
              <w:rPr>
                <w:sz w:val="24"/>
                <w:szCs w:val="24"/>
              </w:rPr>
            </w:pPr>
          </w:p>
        </w:tc>
        <w:tc>
          <w:tcPr>
            <w:tcW w:w="4240" w:type="dxa"/>
            <w:gridSpan w:val="2"/>
            <w:tcBorders>
              <w:bottom w:val="single" w:sz="8" w:space="0" w:color="auto"/>
              <w:right w:val="single" w:sz="8" w:space="0" w:color="auto"/>
            </w:tcBorders>
            <w:vAlign w:val="bottom"/>
          </w:tcPr>
          <w:p w:rsidR="00A34E06" w:rsidRDefault="005843AF">
            <w:pPr>
              <w:ind w:left="120"/>
              <w:rPr>
                <w:sz w:val="20"/>
                <w:szCs w:val="20"/>
              </w:rPr>
            </w:pPr>
            <w:r>
              <w:rPr>
                <w:rFonts w:eastAsia="Times New Roman"/>
                <w:sz w:val="24"/>
                <w:szCs w:val="24"/>
              </w:rPr>
              <w:t>проектных, исследовательских работ</w:t>
            </w:r>
          </w:p>
        </w:tc>
        <w:tc>
          <w:tcPr>
            <w:tcW w:w="140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64" w:lineRule="exact"/>
              <w:ind w:left="100"/>
              <w:rPr>
                <w:sz w:val="20"/>
                <w:szCs w:val="20"/>
              </w:rPr>
            </w:pPr>
            <w:r>
              <w:rPr>
                <w:rFonts w:eastAsia="Times New Roman"/>
                <w:sz w:val="24"/>
                <w:szCs w:val="24"/>
              </w:rPr>
              <w:t>69,</w:t>
            </w:r>
          </w:p>
        </w:tc>
        <w:tc>
          <w:tcPr>
            <w:tcW w:w="1780" w:type="dxa"/>
            <w:vAlign w:val="bottom"/>
          </w:tcPr>
          <w:p w:rsidR="00A34E06" w:rsidRDefault="00A34E06">
            <w:pPr>
              <w:rPr>
                <w:sz w:val="23"/>
                <w:szCs w:val="23"/>
              </w:rPr>
            </w:pPr>
          </w:p>
        </w:tc>
        <w:tc>
          <w:tcPr>
            <w:tcW w:w="1040" w:type="dxa"/>
            <w:vAlign w:val="bottom"/>
          </w:tcPr>
          <w:p w:rsidR="00A34E06" w:rsidRDefault="00A34E06">
            <w:pPr>
              <w:rPr>
                <w:sz w:val="23"/>
                <w:szCs w:val="23"/>
              </w:rPr>
            </w:pPr>
          </w:p>
        </w:tc>
        <w:tc>
          <w:tcPr>
            <w:tcW w:w="2740" w:type="dxa"/>
            <w:vAlign w:val="bottom"/>
          </w:tcPr>
          <w:p w:rsidR="00A34E06" w:rsidRDefault="005843AF">
            <w:pPr>
              <w:spacing w:line="273" w:lineRule="exact"/>
              <w:ind w:left="280"/>
              <w:rPr>
                <w:sz w:val="20"/>
                <w:szCs w:val="20"/>
              </w:rPr>
            </w:pPr>
            <w:r>
              <w:rPr>
                <w:rFonts w:eastAsia="Times New Roman"/>
                <w:b/>
                <w:bCs/>
                <w:sz w:val="28"/>
                <w:szCs w:val="28"/>
              </w:rPr>
              <w:t>Резерв</w:t>
            </w:r>
          </w:p>
        </w:tc>
        <w:tc>
          <w:tcPr>
            <w:tcW w:w="1500" w:type="dxa"/>
            <w:tcBorders>
              <w:right w:val="single" w:sz="8" w:space="0" w:color="auto"/>
            </w:tcBorders>
            <w:vAlign w:val="bottom"/>
          </w:tcPr>
          <w:p w:rsidR="00A34E06" w:rsidRDefault="00A34E06">
            <w:pPr>
              <w:rPr>
                <w:sz w:val="23"/>
                <w:szCs w:val="23"/>
              </w:rPr>
            </w:pPr>
          </w:p>
        </w:tc>
        <w:tc>
          <w:tcPr>
            <w:tcW w:w="1400" w:type="dxa"/>
            <w:tcBorders>
              <w:right w:val="single" w:sz="8" w:space="0" w:color="auto"/>
            </w:tcBorders>
            <w:vAlign w:val="bottom"/>
          </w:tcPr>
          <w:p w:rsidR="00A34E06" w:rsidRDefault="00A34E06">
            <w:pPr>
              <w:rPr>
                <w:sz w:val="23"/>
                <w:szCs w:val="23"/>
              </w:rPr>
            </w:pPr>
          </w:p>
        </w:tc>
        <w:tc>
          <w:tcPr>
            <w:tcW w:w="780" w:type="dxa"/>
            <w:tcBorders>
              <w:right w:val="single" w:sz="8" w:space="0" w:color="auto"/>
            </w:tcBorders>
            <w:vAlign w:val="bottom"/>
          </w:tcPr>
          <w:p w:rsidR="00A34E06" w:rsidRDefault="005843AF">
            <w:pPr>
              <w:spacing w:line="273" w:lineRule="exact"/>
              <w:ind w:left="100"/>
              <w:rPr>
                <w:sz w:val="20"/>
                <w:szCs w:val="20"/>
              </w:rPr>
            </w:pPr>
            <w:r>
              <w:rPr>
                <w:rFonts w:eastAsia="Times New Roman"/>
                <w:b/>
                <w:bCs/>
                <w:sz w:val="28"/>
                <w:szCs w:val="28"/>
              </w:rPr>
              <w:t>3</w:t>
            </w:r>
          </w:p>
        </w:tc>
      </w:tr>
      <w:tr w:rsidR="00A34E06">
        <w:trPr>
          <w:trHeight w:val="269"/>
        </w:trPr>
        <w:tc>
          <w:tcPr>
            <w:tcW w:w="800" w:type="dxa"/>
            <w:tcBorders>
              <w:left w:val="single" w:sz="8" w:space="0" w:color="auto"/>
              <w:bottom w:val="single" w:sz="8" w:space="0" w:color="auto"/>
              <w:right w:val="single" w:sz="8" w:space="0" w:color="auto"/>
            </w:tcBorders>
            <w:vAlign w:val="bottom"/>
          </w:tcPr>
          <w:p w:rsidR="00A34E06" w:rsidRDefault="005843AF">
            <w:pPr>
              <w:spacing w:line="264" w:lineRule="exact"/>
              <w:ind w:left="100"/>
              <w:rPr>
                <w:sz w:val="20"/>
                <w:szCs w:val="20"/>
              </w:rPr>
            </w:pPr>
            <w:r>
              <w:rPr>
                <w:rFonts w:eastAsia="Times New Roman"/>
                <w:sz w:val="24"/>
                <w:szCs w:val="24"/>
              </w:rPr>
              <w:t>70</w:t>
            </w:r>
          </w:p>
        </w:tc>
        <w:tc>
          <w:tcPr>
            <w:tcW w:w="1780" w:type="dxa"/>
            <w:tcBorders>
              <w:bottom w:val="single" w:sz="8" w:space="0" w:color="auto"/>
            </w:tcBorders>
            <w:vAlign w:val="bottom"/>
          </w:tcPr>
          <w:p w:rsidR="00A34E06" w:rsidRDefault="00A34E06">
            <w:pPr>
              <w:rPr>
                <w:sz w:val="23"/>
                <w:szCs w:val="23"/>
              </w:rPr>
            </w:pPr>
          </w:p>
        </w:tc>
        <w:tc>
          <w:tcPr>
            <w:tcW w:w="1040" w:type="dxa"/>
            <w:tcBorders>
              <w:bottom w:val="single" w:sz="8" w:space="0" w:color="auto"/>
            </w:tcBorders>
            <w:vAlign w:val="bottom"/>
          </w:tcPr>
          <w:p w:rsidR="00A34E06" w:rsidRDefault="00A34E06">
            <w:pPr>
              <w:rPr>
                <w:sz w:val="23"/>
                <w:szCs w:val="23"/>
              </w:rPr>
            </w:pPr>
          </w:p>
        </w:tc>
        <w:tc>
          <w:tcPr>
            <w:tcW w:w="2740" w:type="dxa"/>
            <w:tcBorders>
              <w:bottom w:val="single" w:sz="8" w:space="0" w:color="auto"/>
            </w:tcBorders>
            <w:vAlign w:val="bottom"/>
          </w:tcPr>
          <w:p w:rsidR="00A34E06" w:rsidRDefault="00A34E06">
            <w:pPr>
              <w:rPr>
                <w:sz w:val="23"/>
                <w:szCs w:val="23"/>
              </w:rPr>
            </w:pPr>
          </w:p>
        </w:tc>
        <w:tc>
          <w:tcPr>
            <w:tcW w:w="1500" w:type="dxa"/>
            <w:tcBorders>
              <w:bottom w:val="single" w:sz="8" w:space="0" w:color="auto"/>
              <w:right w:val="single" w:sz="8" w:space="0" w:color="auto"/>
            </w:tcBorders>
            <w:vAlign w:val="bottom"/>
          </w:tcPr>
          <w:p w:rsidR="00A34E06" w:rsidRDefault="00A34E06">
            <w:pPr>
              <w:rPr>
                <w:sz w:val="23"/>
                <w:szCs w:val="23"/>
              </w:rPr>
            </w:pPr>
          </w:p>
        </w:tc>
        <w:tc>
          <w:tcPr>
            <w:tcW w:w="1400" w:type="dxa"/>
            <w:tcBorders>
              <w:bottom w:val="single" w:sz="8" w:space="0" w:color="auto"/>
              <w:right w:val="single" w:sz="8" w:space="0" w:color="auto"/>
            </w:tcBorders>
            <w:vAlign w:val="bottom"/>
          </w:tcPr>
          <w:p w:rsidR="00A34E06" w:rsidRDefault="00A34E06">
            <w:pPr>
              <w:rPr>
                <w:sz w:val="23"/>
                <w:szCs w:val="23"/>
              </w:rPr>
            </w:pPr>
          </w:p>
        </w:tc>
        <w:tc>
          <w:tcPr>
            <w:tcW w:w="780" w:type="dxa"/>
            <w:tcBorders>
              <w:bottom w:val="single" w:sz="8" w:space="0" w:color="auto"/>
              <w:right w:val="single" w:sz="8" w:space="0" w:color="auto"/>
            </w:tcBorders>
            <w:vAlign w:val="bottom"/>
          </w:tcPr>
          <w:p w:rsidR="00A34E06" w:rsidRDefault="00A34E06">
            <w:pPr>
              <w:rPr>
                <w:sz w:val="23"/>
                <w:szCs w:val="23"/>
              </w:rPr>
            </w:pPr>
          </w:p>
        </w:tc>
      </w:tr>
      <w:tr w:rsidR="00A34E06">
        <w:trPr>
          <w:trHeight w:val="316"/>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780" w:type="dxa"/>
            <w:tcBorders>
              <w:bottom w:val="single" w:sz="8" w:space="0" w:color="auto"/>
            </w:tcBorders>
            <w:vAlign w:val="bottom"/>
          </w:tcPr>
          <w:p w:rsidR="00A34E06" w:rsidRDefault="00A34E06">
            <w:pPr>
              <w:rPr>
                <w:sz w:val="24"/>
                <w:szCs w:val="24"/>
              </w:rPr>
            </w:pPr>
          </w:p>
        </w:tc>
        <w:tc>
          <w:tcPr>
            <w:tcW w:w="1040" w:type="dxa"/>
            <w:tcBorders>
              <w:bottom w:val="single" w:sz="8" w:space="0" w:color="auto"/>
            </w:tcBorders>
            <w:vAlign w:val="bottom"/>
          </w:tcPr>
          <w:p w:rsidR="00A34E06" w:rsidRDefault="00A34E06">
            <w:pPr>
              <w:rPr>
                <w:sz w:val="24"/>
                <w:szCs w:val="24"/>
              </w:rPr>
            </w:pPr>
          </w:p>
        </w:tc>
        <w:tc>
          <w:tcPr>
            <w:tcW w:w="2740" w:type="dxa"/>
            <w:tcBorders>
              <w:bottom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5843AF">
            <w:pPr>
              <w:spacing w:line="309" w:lineRule="exact"/>
              <w:jc w:val="right"/>
              <w:rPr>
                <w:sz w:val="20"/>
                <w:szCs w:val="20"/>
              </w:rPr>
            </w:pPr>
            <w:r>
              <w:rPr>
                <w:rFonts w:eastAsia="Times New Roman"/>
                <w:sz w:val="28"/>
                <w:szCs w:val="28"/>
              </w:rPr>
              <w:t>Итого</w:t>
            </w:r>
          </w:p>
        </w:tc>
        <w:tc>
          <w:tcPr>
            <w:tcW w:w="1400" w:type="dxa"/>
            <w:tcBorders>
              <w:bottom w:val="single" w:sz="8" w:space="0" w:color="auto"/>
              <w:right w:val="single" w:sz="8" w:space="0" w:color="auto"/>
            </w:tcBorders>
            <w:vAlign w:val="bottom"/>
          </w:tcPr>
          <w:p w:rsidR="00A34E06" w:rsidRDefault="00A34E06">
            <w:pPr>
              <w:rPr>
                <w:sz w:val="24"/>
                <w:szCs w:val="24"/>
              </w:rPr>
            </w:pPr>
          </w:p>
        </w:tc>
        <w:tc>
          <w:tcPr>
            <w:tcW w:w="780" w:type="dxa"/>
            <w:tcBorders>
              <w:bottom w:val="single" w:sz="8" w:space="0" w:color="auto"/>
              <w:right w:val="single" w:sz="8" w:space="0" w:color="auto"/>
            </w:tcBorders>
            <w:vAlign w:val="bottom"/>
          </w:tcPr>
          <w:p w:rsidR="00A34E06" w:rsidRDefault="005843AF">
            <w:pPr>
              <w:spacing w:line="313" w:lineRule="exact"/>
              <w:ind w:left="100"/>
              <w:rPr>
                <w:sz w:val="20"/>
                <w:szCs w:val="20"/>
              </w:rPr>
            </w:pPr>
            <w:r>
              <w:rPr>
                <w:rFonts w:eastAsia="Times New Roman"/>
                <w:b/>
                <w:bCs/>
                <w:sz w:val="28"/>
                <w:szCs w:val="28"/>
              </w:rPr>
              <w:t>70</w:t>
            </w:r>
          </w:p>
        </w:tc>
      </w:tr>
    </w:tbl>
    <w:p w:rsidR="00A34E06" w:rsidRDefault="00A34E06">
      <w:pPr>
        <w:spacing w:line="200" w:lineRule="exact"/>
        <w:rPr>
          <w:sz w:val="20"/>
          <w:szCs w:val="20"/>
        </w:rPr>
      </w:pPr>
    </w:p>
    <w:p w:rsidR="00A34E06" w:rsidRDefault="00A34E06">
      <w:pPr>
        <w:spacing w:line="278" w:lineRule="exact"/>
        <w:rPr>
          <w:sz w:val="20"/>
          <w:szCs w:val="20"/>
        </w:rPr>
      </w:pPr>
    </w:p>
    <w:p w:rsidR="00A34E06" w:rsidRDefault="005843AF">
      <w:pPr>
        <w:ind w:left="1100"/>
        <w:rPr>
          <w:sz w:val="20"/>
          <w:szCs w:val="20"/>
        </w:rPr>
      </w:pPr>
      <w:r>
        <w:rPr>
          <w:rFonts w:eastAsia="Times New Roman"/>
          <w:b/>
          <w:bCs/>
          <w:sz w:val="32"/>
          <w:szCs w:val="32"/>
        </w:rPr>
        <w:t>Примерные темы проектных и исследовательских работ</w:t>
      </w:r>
    </w:p>
    <w:p w:rsidR="00A34E06" w:rsidRDefault="00A34E06">
      <w:pPr>
        <w:spacing w:line="181" w:lineRule="exact"/>
        <w:rPr>
          <w:sz w:val="20"/>
          <w:szCs w:val="20"/>
        </w:rPr>
      </w:pPr>
    </w:p>
    <w:p w:rsidR="00A34E06" w:rsidRDefault="005843AF" w:rsidP="005843AF">
      <w:pPr>
        <w:numPr>
          <w:ilvl w:val="0"/>
          <w:numId w:val="77"/>
        </w:numPr>
        <w:tabs>
          <w:tab w:val="left" w:pos="840"/>
        </w:tabs>
        <w:ind w:left="840" w:hanging="278"/>
        <w:rPr>
          <w:rFonts w:eastAsia="Times New Roman"/>
          <w:sz w:val="28"/>
          <w:szCs w:val="28"/>
        </w:rPr>
      </w:pPr>
      <w:r>
        <w:rPr>
          <w:rFonts w:eastAsia="Times New Roman"/>
          <w:sz w:val="28"/>
          <w:szCs w:val="28"/>
        </w:rPr>
        <w:t>Из истории русских имён.</w:t>
      </w:r>
    </w:p>
    <w:p w:rsidR="00A34E06" w:rsidRDefault="00A34E06">
      <w:pPr>
        <w:spacing w:line="160" w:lineRule="exact"/>
        <w:rPr>
          <w:rFonts w:eastAsia="Times New Roman"/>
          <w:sz w:val="28"/>
          <w:szCs w:val="28"/>
        </w:rPr>
      </w:pPr>
    </w:p>
    <w:p w:rsidR="00A34E06" w:rsidRDefault="005843AF" w:rsidP="005843AF">
      <w:pPr>
        <w:numPr>
          <w:ilvl w:val="0"/>
          <w:numId w:val="77"/>
        </w:numPr>
        <w:tabs>
          <w:tab w:val="left" w:pos="920"/>
        </w:tabs>
        <w:ind w:left="920" w:hanging="358"/>
        <w:rPr>
          <w:rFonts w:eastAsia="Times New Roman"/>
          <w:sz w:val="28"/>
          <w:szCs w:val="28"/>
        </w:rPr>
      </w:pPr>
      <w:r>
        <w:rPr>
          <w:rFonts w:eastAsia="Times New Roman"/>
          <w:sz w:val="28"/>
          <w:szCs w:val="28"/>
        </w:rPr>
        <w:t>Русские пословицы и поговорки о гостеприимстве и хлебосольстве.</w:t>
      </w:r>
    </w:p>
    <w:p w:rsidR="00A34E06" w:rsidRDefault="00A34E06">
      <w:pPr>
        <w:spacing w:line="160" w:lineRule="exact"/>
        <w:rPr>
          <w:rFonts w:eastAsia="Times New Roman"/>
          <w:sz w:val="28"/>
          <w:szCs w:val="28"/>
        </w:rPr>
      </w:pPr>
    </w:p>
    <w:p w:rsidR="00A34E06" w:rsidRDefault="005843AF" w:rsidP="005843AF">
      <w:pPr>
        <w:numPr>
          <w:ilvl w:val="0"/>
          <w:numId w:val="77"/>
        </w:numPr>
        <w:tabs>
          <w:tab w:val="left" w:pos="920"/>
        </w:tabs>
        <w:ind w:left="920" w:hanging="358"/>
        <w:rPr>
          <w:rFonts w:eastAsia="Times New Roman"/>
          <w:sz w:val="28"/>
          <w:szCs w:val="28"/>
        </w:rPr>
      </w:pPr>
      <w:r>
        <w:rPr>
          <w:rFonts w:eastAsia="Times New Roman"/>
          <w:sz w:val="28"/>
          <w:szCs w:val="28"/>
        </w:rPr>
        <w:t>Словарик пословиц о характере человека, его качествах.</w:t>
      </w:r>
    </w:p>
    <w:p w:rsidR="00A34E06" w:rsidRDefault="00A34E06">
      <w:pPr>
        <w:spacing w:line="162" w:lineRule="exact"/>
        <w:rPr>
          <w:rFonts w:eastAsia="Times New Roman"/>
          <w:sz w:val="28"/>
          <w:szCs w:val="28"/>
        </w:rPr>
      </w:pPr>
    </w:p>
    <w:p w:rsidR="00A34E06" w:rsidRDefault="005843AF" w:rsidP="005843AF">
      <w:pPr>
        <w:numPr>
          <w:ilvl w:val="0"/>
          <w:numId w:val="77"/>
        </w:numPr>
        <w:tabs>
          <w:tab w:val="left" w:pos="920"/>
        </w:tabs>
        <w:ind w:left="920" w:hanging="358"/>
        <w:rPr>
          <w:rFonts w:eastAsia="Times New Roman"/>
          <w:sz w:val="28"/>
          <w:szCs w:val="28"/>
        </w:rPr>
      </w:pPr>
      <w:r>
        <w:rPr>
          <w:rFonts w:eastAsia="Times New Roman"/>
          <w:sz w:val="28"/>
          <w:szCs w:val="28"/>
        </w:rPr>
        <w:t>Словарь одного слова.</w:t>
      </w:r>
    </w:p>
    <w:p w:rsidR="00A34E06" w:rsidRDefault="00A34E06">
      <w:pPr>
        <w:spacing w:line="160" w:lineRule="exact"/>
        <w:rPr>
          <w:rFonts w:eastAsia="Times New Roman"/>
          <w:sz w:val="28"/>
          <w:szCs w:val="28"/>
        </w:rPr>
      </w:pPr>
    </w:p>
    <w:p w:rsidR="00A34E06" w:rsidRDefault="005843AF" w:rsidP="005843AF">
      <w:pPr>
        <w:numPr>
          <w:ilvl w:val="0"/>
          <w:numId w:val="77"/>
        </w:numPr>
        <w:tabs>
          <w:tab w:val="left" w:pos="920"/>
        </w:tabs>
        <w:ind w:left="920" w:hanging="358"/>
        <w:rPr>
          <w:rFonts w:eastAsia="Times New Roman"/>
          <w:sz w:val="28"/>
          <w:szCs w:val="28"/>
        </w:rPr>
      </w:pPr>
      <w:r>
        <w:rPr>
          <w:rFonts w:eastAsia="Times New Roman"/>
          <w:sz w:val="28"/>
          <w:szCs w:val="28"/>
        </w:rPr>
        <w:t>Календарь пословиц о временах года.</w:t>
      </w:r>
    </w:p>
    <w:p w:rsidR="00A34E06" w:rsidRDefault="00A34E06">
      <w:pPr>
        <w:spacing w:line="160" w:lineRule="exact"/>
        <w:rPr>
          <w:rFonts w:eastAsia="Times New Roman"/>
          <w:sz w:val="28"/>
          <w:szCs w:val="28"/>
        </w:rPr>
      </w:pPr>
    </w:p>
    <w:p w:rsidR="00A34E06" w:rsidRDefault="005843AF" w:rsidP="005843AF">
      <w:pPr>
        <w:numPr>
          <w:ilvl w:val="0"/>
          <w:numId w:val="77"/>
        </w:numPr>
        <w:tabs>
          <w:tab w:val="left" w:pos="920"/>
        </w:tabs>
        <w:ind w:left="920" w:hanging="358"/>
        <w:rPr>
          <w:rFonts w:eastAsia="Times New Roman"/>
          <w:sz w:val="28"/>
          <w:szCs w:val="28"/>
        </w:rPr>
      </w:pPr>
      <w:r>
        <w:rPr>
          <w:rFonts w:eastAsia="Times New Roman"/>
          <w:sz w:val="28"/>
          <w:szCs w:val="28"/>
        </w:rPr>
        <w:t>Карта «Интересные названия городов моего края/России».</w:t>
      </w:r>
    </w:p>
    <w:p w:rsidR="00A34E06" w:rsidRDefault="00A34E06">
      <w:pPr>
        <w:spacing w:line="160" w:lineRule="exact"/>
        <w:rPr>
          <w:rFonts w:eastAsia="Times New Roman"/>
          <w:sz w:val="28"/>
          <w:szCs w:val="28"/>
        </w:rPr>
      </w:pPr>
    </w:p>
    <w:p w:rsidR="00A34E06" w:rsidRDefault="005843AF" w:rsidP="005843AF">
      <w:pPr>
        <w:numPr>
          <w:ilvl w:val="0"/>
          <w:numId w:val="77"/>
        </w:numPr>
        <w:tabs>
          <w:tab w:val="left" w:pos="920"/>
        </w:tabs>
        <w:ind w:left="920" w:hanging="358"/>
        <w:rPr>
          <w:rFonts w:eastAsia="Times New Roman"/>
          <w:sz w:val="28"/>
          <w:szCs w:val="28"/>
        </w:rPr>
      </w:pPr>
      <w:r>
        <w:rPr>
          <w:rFonts w:eastAsia="Times New Roman"/>
          <w:sz w:val="28"/>
          <w:szCs w:val="28"/>
        </w:rPr>
        <w:t>Понимаем ли мы язык Пушкина?</w:t>
      </w:r>
    </w:p>
    <w:p w:rsidR="00A34E06" w:rsidRDefault="00A34E06">
      <w:pPr>
        <w:spacing w:line="160" w:lineRule="exact"/>
        <w:rPr>
          <w:rFonts w:eastAsia="Times New Roman"/>
          <w:sz w:val="28"/>
          <w:szCs w:val="28"/>
        </w:rPr>
      </w:pPr>
    </w:p>
    <w:p w:rsidR="00A34E06" w:rsidRDefault="005843AF" w:rsidP="005843AF">
      <w:pPr>
        <w:numPr>
          <w:ilvl w:val="0"/>
          <w:numId w:val="77"/>
        </w:numPr>
        <w:tabs>
          <w:tab w:val="left" w:pos="920"/>
        </w:tabs>
        <w:ind w:left="920" w:hanging="358"/>
        <w:rPr>
          <w:rFonts w:eastAsia="Times New Roman"/>
          <w:sz w:val="28"/>
          <w:szCs w:val="28"/>
        </w:rPr>
      </w:pPr>
      <w:r>
        <w:rPr>
          <w:rFonts w:eastAsia="Times New Roman"/>
          <w:sz w:val="28"/>
          <w:szCs w:val="28"/>
        </w:rPr>
        <w:t>Этикетные формы обращения.</w:t>
      </w:r>
    </w:p>
    <w:p w:rsidR="00A34E06" w:rsidRDefault="00A34E06">
      <w:pPr>
        <w:spacing w:line="162" w:lineRule="exact"/>
        <w:rPr>
          <w:rFonts w:eastAsia="Times New Roman"/>
          <w:sz w:val="28"/>
          <w:szCs w:val="28"/>
        </w:rPr>
      </w:pPr>
    </w:p>
    <w:p w:rsidR="00A34E06" w:rsidRDefault="005843AF" w:rsidP="005843AF">
      <w:pPr>
        <w:numPr>
          <w:ilvl w:val="0"/>
          <w:numId w:val="77"/>
        </w:numPr>
        <w:tabs>
          <w:tab w:val="left" w:pos="920"/>
        </w:tabs>
        <w:ind w:left="920" w:hanging="358"/>
        <w:rPr>
          <w:rFonts w:eastAsia="Times New Roman"/>
          <w:sz w:val="28"/>
          <w:szCs w:val="28"/>
        </w:rPr>
      </w:pPr>
      <w:r>
        <w:rPr>
          <w:rFonts w:eastAsia="Times New Roman"/>
          <w:sz w:val="28"/>
          <w:szCs w:val="28"/>
        </w:rPr>
        <w:t>Как быть вежливым?</w:t>
      </w:r>
    </w:p>
    <w:p w:rsidR="00A34E06" w:rsidRDefault="00A34E06">
      <w:pPr>
        <w:spacing w:line="160" w:lineRule="exact"/>
        <w:rPr>
          <w:rFonts w:eastAsia="Times New Roman"/>
          <w:sz w:val="28"/>
          <w:szCs w:val="28"/>
        </w:rPr>
      </w:pPr>
    </w:p>
    <w:p w:rsidR="00A34E06" w:rsidRDefault="005843AF" w:rsidP="005843AF">
      <w:pPr>
        <w:numPr>
          <w:ilvl w:val="0"/>
          <w:numId w:val="77"/>
        </w:numPr>
        <w:tabs>
          <w:tab w:val="left" w:pos="1000"/>
        </w:tabs>
        <w:ind w:left="1000" w:hanging="438"/>
        <w:rPr>
          <w:rFonts w:eastAsia="Times New Roman"/>
          <w:sz w:val="28"/>
          <w:szCs w:val="28"/>
        </w:rPr>
      </w:pPr>
      <w:r>
        <w:rPr>
          <w:rFonts w:eastAsia="Times New Roman"/>
          <w:sz w:val="28"/>
          <w:szCs w:val="28"/>
        </w:rPr>
        <w:t>Как назвать новорождённого?</w:t>
      </w:r>
    </w:p>
    <w:p w:rsidR="00A34E06" w:rsidRDefault="00A34E06">
      <w:pPr>
        <w:spacing w:line="160" w:lineRule="exact"/>
        <w:rPr>
          <w:rFonts w:eastAsia="Times New Roman"/>
          <w:sz w:val="28"/>
          <w:szCs w:val="28"/>
        </w:rPr>
      </w:pPr>
    </w:p>
    <w:p w:rsidR="00A34E06" w:rsidRDefault="005843AF" w:rsidP="005843AF">
      <w:pPr>
        <w:numPr>
          <w:ilvl w:val="0"/>
          <w:numId w:val="77"/>
        </w:numPr>
        <w:tabs>
          <w:tab w:val="left" w:pos="1000"/>
        </w:tabs>
        <w:ind w:left="1000" w:hanging="438"/>
        <w:rPr>
          <w:rFonts w:eastAsia="Times New Roman"/>
          <w:sz w:val="28"/>
          <w:szCs w:val="28"/>
        </w:rPr>
      </w:pPr>
      <w:r>
        <w:rPr>
          <w:rFonts w:eastAsia="Times New Roman"/>
          <w:sz w:val="28"/>
          <w:szCs w:val="28"/>
        </w:rPr>
        <w:t>Этикет приветствия в русском и иностранном языках.</w:t>
      </w:r>
    </w:p>
    <w:p w:rsidR="00A34E06" w:rsidRDefault="00A34E06">
      <w:pPr>
        <w:spacing w:line="161" w:lineRule="exact"/>
        <w:rPr>
          <w:rFonts w:eastAsia="Times New Roman"/>
          <w:sz w:val="28"/>
          <w:szCs w:val="28"/>
        </w:rPr>
      </w:pPr>
    </w:p>
    <w:p w:rsidR="00A34E06" w:rsidRDefault="005843AF" w:rsidP="005843AF">
      <w:pPr>
        <w:numPr>
          <w:ilvl w:val="0"/>
          <w:numId w:val="77"/>
        </w:numPr>
        <w:tabs>
          <w:tab w:val="left" w:pos="1000"/>
        </w:tabs>
        <w:ind w:left="1000" w:hanging="438"/>
        <w:rPr>
          <w:rFonts w:eastAsia="Times New Roman"/>
          <w:sz w:val="28"/>
          <w:szCs w:val="28"/>
        </w:rPr>
      </w:pPr>
      <w:r>
        <w:rPr>
          <w:rFonts w:eastAsia="Times New Roman"/>
          <w:sz w:val="28"/>
          <w:szCs w:val="28"/>
        </w:rPr>
        <w:t>Слоганы в языке современной рекламы.</w:t>
      </w:r>
    </w:p>
    <w:p w:rsidR="00A34E06" w:rsidRDefault="00A34E06">
      <w:pPr>
        <w:spacing w:line="162" w:lineRule="exact"/>
        <w:rPr>
          <w:rFonts w:eastAsia="Times New Roman"/>
          <w:sz w:val="28"/>
          <w:szCs w:val="28"/>
        </w:rPr>
      </w:pPr>
    </w:p>
    <w:p w:rsidR="00A34E06" w:rsidRDefault="005843AF" w:rsidP="005843AF">
      <w:pPr>
        <w:numPr>
          <w:ilvl w:val="0"/>
          <w:numId w:val="77"/>
        </w:numPr>
        <w:tabs>
          <w:tab w:val="left" w:pos="1000"/>
        </w:tabs>
        <w:ind w:left="1000" w:hanging="438"/>
        <w:rPr>
          <w:rFonts w:eastAsia="Times New Roman"/>
          <w:sz w:val="28"/>
          <w:szCs w:val="28"/>
        </w:rPr>
      </w:pPr>
      <w:r>
        <w:rPr>
          <w:rFonts w:eastAsia="Times New Roman"/>
          <w:sz w:val="28"/>
          <w:szCs w:val="28"/>
        </w:rPr>
        <w:t>Девизы и слоганы любимых спортивных команд.</w:t>
      </w:r>
    </w:p>
    <w:p w:rsidR="00A34E06" w:rsidRDefault="00A34E06">
      <w:pPr>
        <w:spacing w:line="160" w:lineRule="exact"/>
        <w:rPr>
          <w:rFonts w:eastAsia="Times New Roman"/>
          <w:sz w:val="28"/>
          <w:szCs w:val="28"/>
        </w:rPr>
      </w:pPr>
    </w:p>
    <w:p w:rsidR="00A34E06" w:rsidRDefault="005843AF" w:rsidP="005843AF">
      <w:pPr>
        <w:numPr>
          <w:ilvl w:val="0"/>
          <w:numId w:val="77"/>
        </w:numPr>
        <w:tabs>
          <w:tab w:val="left" w:pos="1000"/>
        </w:tabs>
        <w:ind w:left="1000" w:hanging="438"/>
        <w:rPr>
          <w:rFonts w:eastAsia="Times New Roman"/>
          <w:sz w:val="28"/>
          <w:szCs w:val="28"/>
        </w:rPr>
      </w:pPr>
      <w:r>
        <w:rPr>
          <w:rFonts w:eastAsia="Times New Roman"/>
          <w:sz w:val="28"/>
          <w:szCs w:val="28"/>
        </w:rPr>
        <w:t xml:space="preserve">Синонимический ряд: </w:t>
      </w:r>
      <w:r>
        <w:rPr>
          <w:rFonts w:eastAsia="Times New Roman"/>
          <w:i/>
          <w:iCs/>
          <w:sz w:val="28"/>
          <w:szCs w:val="28"/>
        </w:rPr>
        <w:t>врач</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доктор</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лекарь</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эскулап</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целитель</w:t>
      </w:r>
      <w:r>
        <w:rPr>
          <w:rFonts w:eastAsia="Times New Roman"/>
          <w:sz w:val="28"/>
          <w:szCs w:val="28"/>
        </w:rPr>
        <w:t xml:space="preserve"> </w:t>
      </w:r>
      <w:r>
        <w:rPr>
          <w:rFonts w:eastAsia="Times New Roman"/>
          <w:i/>
          <w:iCs/>
          <w:sz w:val="28"/>
          <w:szCs w:val="28"/>
        </w:rPr>
        <w:t>–</w:t>
      </w:r>
    </w:p>
    <w:p w:rsidR="00A34E06" w:rsidRDefault="00A34E06">
      <w:pPr>
        <w:spacing w:line="160" w:lineRule="exact"/>
        <w:rPr>
          <w:sz w:val="20"/>
          <w:szCs w:val="20"/>
        </w:rPr>
      </w:pPr>
    </w:p>
    <w:p w:rsidR="00A34E06" w:rsidRDefault="005843AF">
      <w:pPr>
        <w:ind w:left="920"/>
        <w:rPr>
          <w:sz w:val="20"/>
          <w:szCs w:val="20"/>
        </w:rPr>
      </w:pPr>
      <w:r>
        <w:rPr>
          <w:rFonts w:eastAsia="Times New Roman"/>
          <w:i/>
          <w:iCs/>
          <w:sz w:val="28"/>
          <w:szCs w:val="28"/>
        </w:rPr>
        <w:t xml:space="preserve">врачеватель. </w:t>
      </w:r>
      <w:r>
        <w:rPr>
          <w:rFonts w:eastAsia="Times New Roman"/>
          <w:sz w:val="28"/>
          <w:szCs w:val="28"/>
        </w:rPr>
        <w:t>Что общего и в чём различие.</w:t>
      </w:r>
    </w:p>
    <w:p w:rsidR="00A34E06" w:rsidRDefault="00A34E06">
      <w:pPr>
        <w:spacing w:line="160" w:lineRule="exact"/>
        <w:rPr>
          <w:sz w:val="20"/>
          <w:szCs w:val="20"/>
        </w:rPr>
      </w:pPr>
    </w:p>
    <w:p w:rsidR="00A34E06" w:rsidRDefault="005843AF" w:rsidP="005843AF">
      <w:pPr>
        <w:numPr>
          <w:ilvl w:val="0"/>
          <w:numId w:val="78"/>
        </w:numPr>
        <w:tabs>
          <w:tab w:val="left" w:pos="1000"/>
        </w:tabs>
        <w:ind w:left="1000" w:hanging="438"/>
        <w:rPr>
          <w:rFonts w:eastAsia="Times New Roman"/>
          <w:sz w:val="28"/>
          <w:szCs w:val="28"/>
        </w:rPr>
      </w:pPr>
      <w:r>
        <w:rPr>
          <w:rFonts w:eastAsia="Times New Roman"/>
          <w:sz w:val="28"/>
          <w:szCs w:val="28"/>
        </w:rPr>
        <w:t>Подготовка альманаха рассказов.</w:t>
      </w:r>
    </w:p>
    <w:p w:rsidR="00A34E06" w:rsidRDefault="00A34E06">
      <w:pPr>
        <w:spacing w:line="279" w:lineRule="exact"/>
        <w:rPr>
          <w:sz w:val="20"/>
          <w:szCs w:val="20"/>
        </w:rPr>
      </w:pPr>
    </w:p>
    <w:p w:rsidR="00A34E06" w:rsidRDefault="005843AF">
      <w:pPr>
        <w:ind w:left="9720"/>
        <w:rPr>
          <w:sz w:val="20"/>
          <w:szCs w:val="20"/>
        </w:rPr>
      </w:pPr>
      <w:r>
        <w:rPr>
          <w:rFonts w:ascii="Calibri" w:eastAsia="Calibri" w:hAnsi="Calibri" w:cs="Calibri"/>
          <w:sz w:val="20"/>
          <w:szCs w:val="20"/>
        </w:rPr>
        <w:t>57</w:t>
      </w:r>
    </w:p>
    <w:p w:rsidR="00A34E06" w:rsidRDefault="00A34E06">
      <w:pPr>
        <w:sectPr w:rsidR="00A34E06">
          <w:pgSz w:w="11900" w:h="16838"/>
          <w:pgMar w:top="1112" w:right="726" w:bottom="662" w:left="1140" w:header="0" w:footer="0" w:gutter="0"/>
          <w:cols w:space="720" w:equalWidth="0">
            <w:col w:w="10040"/>
          </w:cols>
        </w:sectPr>
      </w:pPr>
    </w:p>
    <w:p w:rsidR="00A34E06" w:rsidRDefault="005843AF">
      <w:pPr>
        <w:ind w:right="-259"/>
        <w:jc w:val="center"/>
        <w:rPr>
          <w:sz w:val="20"/>
          <w:szCs w:val="20"/>
        </w:rPr>
      </w:pPr>
      <w:r>
        <w:rPr>
          <w:rFonts w:eastAsia="Times New Roman"/>
          <w:b/>
          <w:bCs/>
          <w:sz w:val="24"/>
          <w:szCs w:val="24"/>
        </w:rPr>
        <w:lastRenderedPageBreak/>
        <w:t>ПРИМЕРНАЯ РАБОЧАЯ ПРОГРАММА</w:t>
      </w:r>
    </w:p>
    <w:p w:rsidR="00A34E06" w:rsidRDefault="00A34E06">
      <w:pPr>
        <w:spacing w:line="43" w:lineRule="exact"/>
        <w:rPr>
          <w:sz w:val="20"/>
          <w:szCs w:val="20"/>
        </w:rPr>
      </w:pPr>
    </w:p>
    <w:p w:rsidR="00A34E06" w:rsidRDefault="005843AF" w:rsidP="005843AF">
      <w:pPr>
        <w:numPr>
          <w:ilvl w:val="0"/>
          <w:numId w:val="79"/>
        </w:numPr>
        <w:tabs>
          <w:tab w:val="left" w:pos="4660"/>
        </w:tabs>
        <w:ind w:left="4660" w:hanging="187"/>
        <w:rPr>
          <w:rFonts w:eastAsia="Times New Roman"/>
          <w:b/>
          <w:bCs/>
          <w:sz w:val="24"/>
          <w:szCs w:val="24"/>
        </w:rPr>
      </w:pPr>
      <w:r>
        <w:rPr>
          <w:rFonts w:eastAsia="Times New Roman"/>
          <w:b/>
          <w:bCs/>
          <w:sz w:val="24"/>
          <w:szCs w:val="24"/>
        </w:rPr>
        <w:t>КЛАСС</w:t>
      </w:r>
    </w:p>
    <w:p w:rsidR="00A34E06" w:rsidRDefault="00A34E06">
      <w:pPr>
        <w:spacing w:line="200" w:lineRule="exact"/>
        <w:rPr>
          <w:sz w:val="20"/>
          <w:szCs w:val="20"/>
        </w:rPr>
      </w:pPr>
    </w:p>
    <w:p w:rsidR="00A34E06" w:rsidRDefault="00A34E06">
      <w:pPr>
        <w:spacing w:line="209" w:lineRule="exact"/>
        <w:rPr>
          <w:sz w:val="20"/>
          <w:szCs w:val="20"/>
        </w:rPr>
      </w:pPr>
    </w:p>
    <w:p w:rsidR="00A34E06" w:rsidRDefault="005843AF">
      <w:pPr>
        <w:ind w:left="2840"/>
        <w:rPr>
          <w:sz w:val="20"/>
          <w:szCs w:val="20"/>
        </w:rPr>
      </w:pPr>
      <w:r>
        <w:rPr>
          <w:rFonts w:eastAsia="Times New Roman"/>
          <w:b/>
          <w:bCs/>
          <w:sz w:val="32"/>
          <w:szCs w:val="32"/>
        </w:rPr>
        <w:t>Содержание учебного предмета</w:t>
      </w:r>
    </w:p>
    <w:p w:rsidR="00A34E06" w:rsidRDefault="00A34E06">
      <w:pPr>
        <w:spacing w:line="323" w:lineRule="exact"/>
        <w:rPr>
          <w:sz w:val="20"/>
          <w:szCs w:val="20"/>
        </w:rPr>
      </w:pPr>
    </w:p>
    <w:p w:rsidR="00A34E06" w:rsidRDefault="005843AF">
      <w:pPr>
        <w:ind w:left="980"/>
        <w:rPr>
          <w:sz w:val="20"/>
          <w:szCs w:val="20"/>
        </w:rPr>
      </w:pPr>
      <w:r>
        <w:rPr>
          <w:rFonts w:eastAsia="Times New Roman"/>
          <w:b/>
          <w:bCs/>
          <w:sz w:val="28"/>
          <w:szCs w:val="28"/>
        </w:rPr>
        <w:t>Раздел 1. Язык и культура (22 ч)</w:t>
      </w:r>
    </w:p>
    <w:p w:rsidR="00A34E06" w:rsidRDefault="00A34E06">
      <w:pPr>
        <w:spacing w:line="169" w:lineRule="exact"/>
        <w:rPr>
          <w:sz w:val="20"/>
          <w:szCs w:val="20"/>
        </w:rPr>
      </w:pPr>
    </w:p>
    <w:p w:rsidR="00A34E06" w:rsidRDefault="005843AF">
      <w:pPr>
        <w:spacing w:line="358" w:lineRule="auto"/>
        <w:ind w:left="260" w:firstLine="708"/>
        <w:jc w:val="both"/>
        <w:rPr>
          <w:sz w:val="20"/>
          <w:szCs w:val="20"/>
        </w:rPr>
      </w:pPr>
      <w:r>
        <w:rPr>
          <w:rFonts w:eastAsia="Times New Roman"/>
          <w:sz w:val="28"/>
          <w:szCs w:val="28"/>
        </w:rPr>
        <w:t>Краткая история русского литературного языка. Роль церковнославянского (старославянского) языка в развитии русского языка. Диалекты как часть народной культуры. Диалектизмы, их национально-культурное своеобразие. Сведения о диалектных названиях предметов быта, значениях слов, понятиях, не свойственных литературному языку и несущих информацию о способах ведения хозяйства, особенностях семейного уклада, обрядах, обычаях, народном календаре и др. Использование диалектной лексики в произведениях художественной литературы.</w:t>
      </w:r>
    </w:p>
    <w:p w:rsidR="00A34E06" w:rsidRDefault="00A34E06">
      <w:pPr>
        <w:spacing w:line="22" w:lineRule="exact"/>
        <w:rPr>
          <w:sz w:val="20"/>
          <w:szCs w:val="20"/>
        </w:rPr>
      </w:pPr>
    </w:p>
    <w:p w:rsidR="00A34E06" w:rsidRDefault="005843AF">
      <w:pPr>
        <w:spacing w:line="357" w:lineRule="auto"/>
        <w:ind w:left="260" w:firstLine="708"/>
        <w:jc w:val="both"/>
        <w:rPr>
          <w:sz w:val="20"/>
          <w:szCs w:val="20"/>
        </w:rPr>
      </w:pPr>
      <w:r>
        <w:rPr>
          <w:rFonts w:eastAsia="Times New Roman"/>
          <w:sz w:val="28"/>
          <w:szCs w:val="28"/>
        </w:rPr>
        <w:t>Иноязычные лексические заимствования как результат взаимодействия национальных культур. Лексика, заимствованная русским языком из языков народов России и мира. Заимствования из славянских и неславянских языков. Причины заимствований. Особенности освоения иноязычной лексики (общее представление). Роль заимствованной лексики в современном русском языке.</w:t>
      </w:r>
    </w:p>
    <w:p w:rsidR="00A34E06" w:rsidRDefault="00A34E06">
      <w:pPr>
        <w:spacing w:line="20" w:lineRule="exact"/>
        <w:rPr>
          <w:sz w:val="20"/>
          <w:szCs w:val="20"/>
        </w:rPr>
      </w:pPr>
    </w:p>
    <w:p w:rsidR="00A34E06" w:rsidRDefault="005843AF">
      <w:pPr>
        <w:spacing w:line="354" w:lineRule="auto"/>
        <w:ind w:left="260" w:firstLine="708"/>
        <w:jc w:val="both"/>
        <w:rPr>
          <w:sz w:val="20"/>
          <w:szCs w:val="20"/>
        </w:rPr>
      </w:pPr>
      <w:r>
        <w:rPr>
          <w:rFonts w:eastAsia="Times New Roman"/>
          <w:sz w:val="28"/>
          <w:szCs w:val="28"/>
        </w:rPr>
        <w:t>Пополнение словарного состава русского языка новой лексикой. Современные неологизмы и их группы по сфере употребления и стилистической окраске.</w:t>
      </w:r>
    </w:p>
    <w:p w:rsidR="00A34E06" w:rsidRDefault="00A34E06">
      <w:pPr>
        <w:spacing w:line="25" w:lineRule="exact"/>
        <w:rPr>
          <w:sz w:val="20"/>
          <w:szCs w:val="20"/>
        </w:rPr>
      </w:pPr>
    </w:p>
    <w:p w:rsidR="00A34E06" w:rsidRDefault="005843AF">
      <w:pPr>
        <w:spacing w:line="357" w:lineRule="auto"/>
        <w:ind w:left="260" w:firstLine="708"/>
        <w:jc w:val="both"/>
        <w:rPr>
          <w:sz w:val="20"/>
          <w:szCs w:val="20"/>
        </w:rPr>
      </w:pPr>
      <w:r>
        <w:rPr>
          <w:rFonts w:eastAsia="Times New Roman"/>
          <w:sz w:val="28"/>
          <w:szCs w:val="28"/>
        </w:rPr>
        <w:t>Национально-культурная специфика русской фразеологии. Исторические прототипы фразеологизмов. Отражение во фразеологии обычаев, традиций, быта, исторических событий, культуры и т. п. (</w:t>
      </w:r>
      <w:r>
        <w:rPr>
          <w:rFonts w:eastAsia="Times New Roman"/>
          <w:i/>
          <w:iCs/>
          <w:sz w:val="28"/>
          <w:szCs w:val="28"/>
        </w:rPr>
        <w:t>начать с</w:t>
      </w:r>
      <w:r>
        <w:rPr>
          <w:rFonts w:eastAsia="Times New Roman"/>
          <w:sz w:val="28"/>
          <w:szCs w:val="28"/>
        </w:rPr>
        <w:t xml:space="preserve"> </w:t>
      </w:r>
      <w:r>
        <w:rPr>
          <w:rFonts w:eastAsia="Times New Roman"/>
          <w:i/>
          <w:iCs/>
          <w:sz w:val="28"/>
          <w:szCs w:val="28"/>
        </w:rPr>
        <w:t xml:space="preserve">азов, от доски до доски, приложить руку </w:t>
      </w:r>
      <w:r>
        <w:rPr>
          <w:rFonts w:eastAsia="Times New Roman"/>
          <w:sz w:val="28"/>
          <w:szCs w:val="28"/>
        </w:rPr>
        <w:t>и т.</w:t>
      </w:r>
      <w:r>
        <w:rPr>
          <w:rFonts w:eastAsia="Times New Roman"/>
          <w:i/>
          <w:iCs/>
          <w:sz w:val="28"/>
          <w:szCs w:val="28"/>
        </w:rPr>
        <w:t xml:space="preserve"> </w:t>
      </w:r>
      <w:r>
        <w:rPr>
          <w:rFonts w:eastAsia="Times New Roman"/>
          <w:sz w:val="28"/>
          <w:szCs w:val="28"/>
        </w:rPr>
        <w:t>п. –</w:t>
      </w:r>
      <w:r>
        <w:rPr>
          <w:rFonts w:eastAsia="Times New Roman"/>
          <w:i/>
          <w:iCs/>
          <w:sz w:val="28"/>
          <w:szCs w:val="28"/>
        </w:rPr>
        <w:t xml:space="preserve"> </w:t>
      </w:r>
      <w:r>
        <w:rPr>
          <w:rFonts w:eastAsia="Times New Roman"/>
          <w:sz w:val="28"/>
          <w:szCs w:val="28"/>
        </w:rPr>
        <w:t>информация о</w:t>
      </w:r>
      <w:r>
        <w:rPr>
          <w:rFonts w:eastAsia="Times New Roman"/>
          <w:i/>
          <w:iCs/>
          <w:sz w:val="28"/>
          <w:szCs w:val="28"/>
        </w:rPr>
        <w:t xml:space="preserve"> </w:t>
      </w:r>
      <w:r>
        <w:rPr>
          <w:rFonts w:eastAsia="Times New Roman"/>
          <w:sz w:val="28"/>
          <w:szCs w:val="28"/>
        </w:rPr>
        <w:t>традиционной русской грамотности и др.).</w:t>
      </w:r>
    </w:p>
    <w:p w:rsidR="00A34E06" w:rsidRDefault="00A34E06">
      <w:pPr>
        <w:spacing w:line="200" w:lineRule="exact"/>
        <w:rPr>
          <w:sz w:val="20"/>
          <w:szCs w:val="20"/>
        </w:rPr>
      </w:pPr>
    </w:p>
    <w:p w:rsidR="00A34E06" w:rsidRDefault="00A34E06">
      <w:pPr>
        <w:spacing w:line="294" w:lineRule="exact"/>
        <w:rPr>
          <w:sz w:val="20"/>
          <w:szCs w:val="20"/>
        </w:rPr>
      </w:pPr>
    </w:p>
    <w:p w:rsidR="00A34E06" w:rsidRDefault="005843AF">
      <w:pPr>
        <w:ind w:left="980"/>
        <w:rPr>
          <w:sz w:val="20"/>
          <w:szCs w:val="20"/>
        </w:rPr>
      </w:pPr>
      <w:r>
        <w:rPr>
          <w:rFonts w:eastAsia="Times New Roman"/>
          <w:b/>
          <w:bCs/>
          <w:sz w:val="28"/>
          <w:szCs w:val="28"/>
        </w:rPr>
        <w:t>Раздел 2. Культура речи (22 ч)</w:t>
      </w:r>
    </w:p>
    <w:p w:rsidR="00A34E06" w:rsidRDefault="00A34E06">
      <w:pPr>
        <w:spacing w:line="160" w:lineRule="exact"/>
        <w:rPr>
          <w:sz w:val="20"/>
          <w:szCs w:val="20"/>
        </w:rPr>
      </w:pPr>
    </w:p>
    <w:p w:rsidR="00A34E06" w:rsidRDefault="005843AF">
      <w:pPr>
        <w:tabs>
          <w:tab w:val="left" w:pos="2680"/>
          <w:tab w:val="left" w:pos="5020"/>
          <w:tab w:val="left" w:pos="6320"/>
          <w:tab w:val="left" w:pos="8480"/>
        </w:tabs>
        <w:ind w:left="980"/>
        <w:rPr>
          <w:sz w:val="20"/>
          <w:szCs w:val="20"/>
        </w:rPr>
      </w:pPr>
      <w:r>
        <w:rPr>
          <w:rFonts w:eastAsia="Times New Roman"/>
          <w:b/>
          <w:bCs/>
          <w:sz w:val="28"/>
          <w:szCs w:val="28"/>
        </w:rPr>
        <w:t>Основные</w:t>
      </w:r>
      <w:r>
        <w:rPr>
          <w:sz w:val="20"/>
          <w:szCs w:val="20"/>
        </w:rPr>
        <w:tab/>
      </w:r>
      <w:r>
        <w:rPr>
          <w:rFonts w:eastAsia="Times New Roman"/>
          <w:b/>
          <w:bCs/>
          <w:sz w:val="28"/>
          <w:szCs w:val="28"/>
        </w:rPr>
        <w:t>орфоэпические</w:t>
      </w:r>
      <w:r>
        <w:rPr>
          <w:sz w:val="20"/>
          <w:szCs w:val="20"/>
        </w:rPr>
        <w:tab/>
      </w:r>
      <w:r>
        <w:rPr>
          <w:rFonts w:eastAsia="Times New Roman"/>
          <w:b/>
          <w:bCs/>
          <w:sz w:val="28"/>
          <w:szCs w:val="28"/>
        </w:rPr>
        <w:t>нормы</w:t>
      </w:r>
      <w:r>
        <w:rPr>
          <w:sz w:val="20"/>
          <w:szCs w:val="20"/>
        </w:rPr>
        <w:tab/>
      </w:r>
      <w:r>
        <w:rPr>
          <w:rFonts w:eastAsia="Times New Roman"/>
          <w:b/>
          <w:bCs/>
          <w:sz w:val="28"/>
          <w:szCs w:val="28"/>
        </w:rPr>
        <w:t>современного</w:t>
      </w:r>
      <w:r>
        <w:rPr>
          <w:sz w:val="20"/>
          <w:szCs w:val="20"/>
        </w:rPr>
        <w:tab/>
      </w:r>
      <w:r>
        <w:rPr>
          <w:rFonts w:eastAsia="Times New Roman"/>
          <w:b/>
          <w:bCs/>
          <w:sz w:val="28"/>
          <w:szCs w:val="28"/>
        </w:rPr>
        <w:t>русского</w:t>
      </w:r>
    </w:p>
    <w:p w:rsidR="00A34E06" w:rsidRDefault="00A34E06">
      <w:pPr>
        <w:spacing w:line="158" w:lineRule="exact"/>
        <w:rPr>
          <w:sz w:val="20"/>
          <w:szCs w:val="20"/>
        </w:rPr>
      </w:pPr>
    </w:p>
    <w:p w:rsidR="00A34E06" w:rsidRDefault="005843AF">
      <w:pPr>
        <w:tabs>
          <w:tab w:val="left" w:pos="2360"/>
          <w:tab w:val="left" w:pos="3440"/>
          <w:tab w:val="left" w:pos="5940"/>
          <w:tab w:val="left" w:pos="7260"/>
          <w:tab w:val="left" w:pos="7620"/>
          <w:tab w:val="left" w:pos="8840"/>
        </w:tabs>
        <w:ind w:left="260"/>
        <w:rPr>
          <w:sz w:val="20"/>
          <w:szCs w:val="20"/>
        </w:rPr>
      </w:pPr>
      <w:r>
        <w:rPr>
          <w:rFonts w:eastAsia="Times New Roman"/>
          <w:b/>
          <w:bCs/>
          <w:sz w:val="28"/>
          <w:szCs w:val="28"/>
        </w:rPr>
        <w:t>литературного</w:t>
      </w:r>
      <w:r>
        <w:rPr>
          <w:rFonts w:eastAsia="Times New Roman"/>
          <w:b/>
          <w:bCs/>
          <w:sz w:val="28"/>
          <w:szCs w:val="28"/>
        </w:rPr>
        <w:tab/>
        <w:t>языка.</w:t>
      </w:r>
      <w:r>
        <w:rPr>
          <w:sz w:val="20"/>
          <w:szCs w:val="20"/>
        </w:rPr>
        <w:tab/>
      </w:r>
      <w:r>
        <w:rPr>
          <w:rFonts w:eastAsia="Times New Roman"/>
          <w:sz w:val="28"/>
          <w:szCs w:val="28"/>
        </w:rPr>
        <w:t>Произносительные</w:t>
      </w:r>
      <w:r>
        <w:rPr>
          <w:rFonts w:eastAsia="Times New Roman"/>
          <w:sz w:val="28"/>
          <w:szCs w:val="28"/>
        </w:rPr>
        <w:tab/>
        <w:t>различия</w:t>
      </w:r>
      <w:r>
        <w:rPr>
          <w:rFonts w:eastAsia="Times New Roman"/>
          <w:sz w:val="28"/>
          <w:szCs w:val="28"/>
        </w:rPr>
        <w:tab/>
        <w:t>в</w:t>
      </w:r>
      <w:r>
        <w:rPr>
          <w:rFonts w:eastAsia="Times New Roman"/>
          <w:sz w:val="28"/>
          <w:szCs w:val="28"/>
        </w:rPr>
        <w:tab/>
        <w:t>русском</w:t>
      </w:r>
      <w:r>
        <w:rPr>
          <w:rFonts w:eastAsia="Times New Roman"/>
          <w:sz w:val="28"/>
          <w:szCs w:val="28"/>
        </w:rPr>
        <w:tab/>
        <w:t>языке,</w:t>
      </w:r>
    </w:p>
    <w:p w:rsidR="00A34E06" w:rsidRDefault="00A34E06">
      <w:pPr>
        <w:spacing w:line="162" w:lineRule="exact"/>
        <w:rPr>
          <w:sz w:val="20"/>
          <w:szCs w:val="20"/>
        </w:rPr>
      </w:pPr>
    </w:p>
    <w:p w:rsidR="00A34E06" w:rsidRDefault="005843AF">
      <w:pPr>
        <w:ind w:left="9420"/>
        <w:rPr>
          <w:sz w:val="20"/>
          <w:szCs w:val="20"/>
        </w:rPr>
      </w:pPr>
      <w:r>
        <w:rPr>
          <w:rFonts w:ascii="Calibri" w:eastAsia="Calibri" w:hAnsi="Calibri" w:cs="Calibri"/>
          <w:sz w:val="19"/>
          <w:szCs w:val="19"/>
        </w:rPr>
        <w:t>58</w:t>
      </w:r>
    </w:p>
    <w:p w:rsidR="00A34E06" w:rsidRDefault="00A34E06">
      <w:pPr>
        <w:sectPr w:rsidR="00A34E06">
          <w:pgSz w:w="11900" w:h="16838"/>
          <w:pgMar w:top="1130" w:right="846" w:bottom="662" w:left="1440" w:header="0" w:footer="0" w:gutter="0"/>
          <w:cols w:space="720" w:equalWidth="0">
            <w:col w:w="9620"/>
          </w:cols>
        </w:sectPr>
      </w:pPr>
    </w:p>
    <w:p w:rsidR="00A34E06" w:rsidRDefault="005843AF">
      <w:pPr>
        <w:spacing w:line="359" w:lineRule="auto"/>
        <w:ind w:left="260"/>
        <w:jc w:val="both"/>
        <w:rPr>
          <w:sz w:val="20"/>
          <w:szCs w:val="20"/>
        </w:rPr>
      </w:pPr>
      <w:r>
        <w:rPr>
          <w:rFonts w:eastAsia="Times New Roman"/>
          <w:sz w:val="28"/>
          <w:szCs w:val="28"/>
        </w:rPr>
        <w:lastRenderedPageBreak/>
        <w:t xml:space="preserve">обусловленные темпом речи. Стилистические особенности произношения и ударения (литературные‚ разговорные‚ устарелые и профессиональные). Нормы произношения отдельных грамматических форм; заимствованных слов: ударение в форме родительного падежа множественного числа существительных; ударение в кратких формах прилагательных; подвижное ударение в глаголах; ударение в формах глагола прошедшего времени; ударение в возвратных глаголах в формах прошедшего времени мужского рода; ударение в формах глаголов II спряжения на </w:t>
      </w:r>
      <w:r>
        <w:rPr>
          <w:rFonts w:eastAsia="Times New Roman"/>
          <w:i/>
          <w:iCs/>
          <w:sz w:val="28"/>
          <w:szCs w:val="28"/>
        </w:rPr>
        <w:t>-ить</w:t>
      </w:r>
      <w:r>
        <w:rPr>
          <w:rFonts w:eastAsia="Times New Roman"/>
          <w:sz w:val="28"/>
          <w:szCs w:val="28"/>
        </w:rPr>
        <w:t xml:space="preserve">; глаголы </w:t>
      </w:r>
      <w:r>
        <w:rPr>
          <w:rFonts w:eastAsia="Times New Roman"/>
          <w:i/>
          <w:iCs/>
          <w:sz w:val="28"/>
          <w:szCs w:val="28"/>
        </w:rPr>
        <w:t>звонИть,</w:t>
      </w:r>
      <w:r>
        <w:rPr>
          <w:rFonts w:eastAsia="Times New Roman"/>
          <w:sz w:val="28"/>
          <w:szCs w:val="28"/>
        </w:rPr>
        <w:t xml:space="preserve"> </w:t>
      </w:r>
      <w:r>
        <w:rPr>
          <w:rFonts w:eastAsia="Times New Roman"/>
          <w:i/>
          <w:iCs/>
          <w:sz w:val="28"/>
          <w:szCs w:val="28"/>
        </w:rPr>
        <w:t xml:space="preserve">включИть </w:t>
      </w:r>
      <w:r>
        <w:rPr>
          <w:rFonts w:eastAsia="Times New Roman"/>
          <w:sz w:val="28"/>
          <w:szCs w:val="28"/>
        </w:rPr>
        <w:t>и др.</w:t>
      </w:r>
      <w:r>
        <w:rPr>
          <w:rFonts w:eastAsia="Times New Roman"/>
          <w:i/>
          <w:iCs/>
          <w:sz w:val="28"/>
          <w:szCs w:val="28"/>
        </w:rPr>
        <w:t xml:space="preserve"> </w:t>
      </w:r>
      <w:r>
        <w:rPr>
          <w:rFonts w:eastAsia="Times New Roman"/>
          <w:sz w:val="28"/>
          <w:szCs w:val="28"/>
        </w:rPr>
        <w:t>Варианты ударения внутри нормы:</w:t>
      </w:r>
      <w:r>
        <w:rPr>
          <w:rFonts w:eastAsia="Times New Roman"/>
          <w:i/>
          <w:iCs/>
          <w:sz w:val="28"/>
          <w:szCs w:val="28"/>
        </w:rPr>
        <w:t xml:space="preserve"> бАловать – баловАть</w:t>
      </w:r>
      <w:r>
        <w:rPr>
          <w:rFonts w:eastAsia="Times New Roman"/>
          <w:sz w:val="28"/>
          <w:szCs w:val="28"/>
        </w:rPr>
        <w:t>,</w:t>
      </w:r>
      <w:r>
        <w:rPr>
          <w:rFonts w:eastAsia="Times New Roman"/>
          <w:i/>
          <w:iCs/>
          <w:sz w:val="28"/>
          <w:szCs w:val="28"/>
        </w:rPr>
        <w:t xml:space="preserve"> обеспЕчение – обеспечЕние</w:t>
      </w:r>
      <w:r>
        <w:rPr>
          <w:rFonts w:eastAsia="Times New Roman"/>
          <w:sz w:val="28"/>
          <w:szCs w:val="28"/>
        </w:rPr>
        <w:t>.</w:t>
      </w:r>
    </w:p>
    <w:p w:rsidR="00A34E06" w:rsidRDefault="00A34E06">
      <w:pPr>
        <w:spacing w:line="7" w:lineRule="exact"/>
        <w:rPr>
          <w:sz w:val="20"/>
          <w:szCs w:val="20"/>
        </w:rPr>
      </w:pPr>
    </w:p>
    <w:p w:rsidR="00A34E06" w:rsidRDefault="005843AF">
      <w:pPr>
        <w:tabs>
          <w:tab w:val="left" w:pos="2760"/>
          <w:tab w:val="left" w:pos="4860"/>
          <w:tab w:val="left" w:pos="6240"/>
          <w:tab w:val="left" w:pos="8480"/>
        </w:tabs>
        <w:ind w:left="980"/>
        <w:rPr>
          <w:sz w:val="20"/>
          <w:szCs w:val="20"/>
        </w:rPr>
      </w:pPr>
      <w:r>
        <w:rPr>
          <w:rFonts w:eastAsia="Times New Roman"/>
          <w:b/>
          <w:bCs/>
          <w:sz w:val="28"/>
          <w:szCs w:val="28"/>
        </w:rPr>
        <w:t>Основные</w:t>
      </w:r>
      <w:r>
        <w:rPr>
          <w:sz w:val="20"/>
          <w:szCs w:val="20"/>
        </w:rPr>
        <w:tab/>
      </w:r>
      <w:r>
        <w:rPr>
          <w:rFonts w:eastAsia="Times New Roman"/>
          <w:b/>
          <w:bCs/>
          <w:sz w:val="28"/>
          <w:szCs w:val="28"/>
        </w:rPr>
        <w:t>лексические</w:t>
      </w:r>
      <w:r>
        <w:rPr>
          <w:sz w:val="20"/>
          <w:szCs w:val="20"/>
        </w:rPr>
        <w:tab/>
      </w:r>
      <w:r>
        <w:rPr>
          <w:rFonts w:eastAsia="Times New Roman"/>
          <w:b/>
          <w:bCs/>
          <w:sz w:val="28"/>
          <w:szCs w:val="28"/>
        </w:rPr>
        <w:t>нормы</w:t>
      </w:r>
      <w:r>
        <w:rPr>
          <w:sz w:val="20"/>
          <w:szCs w:val="20"/>
        </w:rPr>
        <w:tab/>
      </w:r>
      <w:r>
        <w:rPr>
          <w:rFonts w:eastAsia="Times New Roman"/>
          <w:b/>
          <w:bCs/>
          <w:sz w:val="28"/>
          <w:szCs w:val="28"/>
        </w:rPr>
        <w:t>современного</w:t>
      </w:r>
      <w:r>
        <w:rPr>
          <w:sz w:val="20"/>
          <w:szCs w:val="20"/>
        </w:rPr>
        <w:tab/>
      </w:r>
      <w:r>
        <w:rPr>
          <w:rFonts w:eastAsia="Times New Roman"/>
          <w:b/>
          <w:bCs/>
          <w:sz w:val="28"/>
          <w:szCs w:val="28"/>
        </w:rPr>
        <w:t>русского</w:t>
      </w:r>
    </w:p>
    <w:p w:rsidR="00A34E06" w:rsidRDefault="00A34E06">
      <w:pPr>
        <w:spacing w:line="169" w:lineRule="exact"/>
        <w:rPr>
          <w:sz w:val="20"/>
          <w:szCs w:val="20"/>
        </w:rPr>
      </w:pPr>
    </w:p>
    <w:p w:rsidR="00A34E06" w:rsidRDefault="005843AF">
      <w:pPr>
        <w:spacing w:line="349" w:lineRule="auto"/>
        <w:ind w:left="260"/>
        <w:jc w:val="both"/>
        <w:rPr>
          <w:sz w:val="20"/>
          <w:szCs w:val="20"/>
        </w:rPr>
      </w:pPr>
      <w:r>
        <w:rPr>
          <w:rFonts w:eastAsia="Times New Roman"/>
          <w:b/>
          <w:bCs/>
          <w:sz w:val="28"/>
          <w:szCs w:val="28"/>
        </w:rPr>
        <w:t xml:space="preserve">литературного языка. </w:t>
      </w:r>
      <w:r>
        <w:rPr>
          <w:rFonts w:eastAsia="Times New Roman"/>
          <w:sz w:val="28"/>
          <w:szCs w:val="28"/>
        </w:rPr>
        <w:t>Синонимы и точность речи</w:t>
      </w:r>
      <w:r>
        <w:rPr>
          <w:rFonts w:ascii="Calibri" w:eastAsia="Calibri" w:hAnsi="Calibri" w:cs="Calibri"/>
        </w:rPr>
        <w:t>.</w:t>
      </w:r>
      <w:r>
        <w:rPr>
          <w:rFonts w:eastAsia="Times New Roman"/>
          <w:b/>
          <w:bCs/>
          <w:sz w:val="28"/>
          <w:szCs w:val="28"/>
        </w:rPr>
        <w:t xml:space="preserve"> </w:t>
      </w:r>
      <w:r>
        <w:rPr>
          <w:rFonts w:eastAsia="Times New Roman"/>
          <w:sz w:val="28"/>
          <w:szCs w:val="28"/>
        </w:rPr>
        <w:t>Смысловые‚</w:t>
      </w:r>
      <w:r>
        <w:rPr>
          <w:rFonts w:eastAsia="Times New Roman"/>
          <w:b/>
          <w:bCs/>
          <w:sz w:val="28"/>
          <w:szCs w:val="28"/>
        </w:rPr>
        <w:t xml:space="preserve"> </w:t>
      </w:r>
      <w:r>
        <w:rPr>
          <w:rFonts w:eastAsia="Times New Roman"/>
          <w:sz w:val="28"/>
          <w:szCs w:val="28"/>
        </w:rPr>
        <w:t>стилистические особенности употребления синонимов.</w:t>
      </w:r>
    </w:p>
    <w:p w:rsidR="00A34E06" w:rsidRDefault="00A34E06">
      <w:pPr>
        <w:spacing w:line="31" w:lineRule="exact"/>
        <w:rPr>
          <w:sz w:val="20"/>
          <w:szCs w:val="20"/>
        </w:rPr>
      </w:pPr>
    </w:p>
    <w:p w:rsidR="00A34E06" w:rsidRDefault="005843AF">
      <w:pPr>
        <w:spacing w:line="349" w:lineRule="auto"/>
        <w:ind w:left="260" w:firstLine="708"/>
        <w:jc w:val="both"/>
        <w:rPr>
          <w:sz w:val="20"/>
          <w:szCs w:val="20"/>
        </w:rPr>
      </w:pPr>
      <w:r>
        <w:rPr>
          <w:rFonts w:eastAsia="Times New Roman"/>
          <w:sz w:val="28"/>
          <w:szCs w:val="28"/>
        </w:rPr>
        <w:t>Антонимы и точность речи. Смысловые‚ стилистические особенности употребления антонимов.</w:t>
      </w:r>
    </w:p>
    <w:p w:rsidR="00A34E06" w:rsidRDefault="00A34E06">
      <w:pPr>
        <w:spacing w:line="28" w:lineRule="exact"/>
        <w:rPr>
          <w:sz w:val="20"/>
          <w:szCs w:val="20"/>
        </w:rPr>
      </w:pPr>
    </w:p>
    <w:p w:rsidR="00A34E06" w:rsidRDefault="005843AF">
      <w:pPr>
        <w:spacing w:line="349" w:lineRule="auto"/>
        <w:ind w:left="260" w:firstLine="708"/>
        <w:jc w:val="both"/>
        <w:rPr>
          <w:sz w:val="20"/>
          <w:szCs w:val="20"/>
        </w:rPr>
      </w:pPr>
      <w:r>
        <w:rPr>
          <w:rFonts w:eastAsia="Times New Roman"/>
          <w:sz w:val="28"/>
          <w:szCs w:val="28"/>
        </w:rPr>
        <w:t>Лексические омонимы и точность речи. Смысловые‚ стилистические особенности употребления лексических омонимов.</w:t>
      </w:r>
    </w:p>
    <w:p w:rsidR="00A34E06" w:rsidRDefault="00A34E06">
      <w:pPr>
        <w:spacing w:line="29" w:lineRule="exact"/>
        <w:rPr>
          <w:sz w:val="20"/>
          <w:szCs w:val="20"/>
        </w:rPr>
      </w:pPr>
    </w:p>
    <w:p w:rsidR="00A34E06" w:rsidRDefault="005843AF">
      <w:pPr>
        <w:spacing w:line="351" w:lineRule="auto"/>
        <w:ind w:left="260" w:firstLine="708"/>
        <w:jc w:val="both"/>
        <w:rPr>
          <w:sz w:val="20"/>
          <w:szCs w:val="20"/>
        </w:rPr>
      </w:pPr>
      <w:r>
        <w:rPr>
          <w:rFonts w:eastAsia="Times New Roman"/>
          <w:sz w:val="28"/>
          <w:szCs w:val="28"/>
        </w:rPr>
        <w:t>Типичные речевые ошибки‚ связанные с употреблением синонимов‚ антонимов и лексических омонимов в речи.</w:t>
      </w:r>
    </w:p>
    <w:p w:rsidR="00A34E06" w:rsidRDefault="00A34E06">
      <w:pPr>
        <w:spacing w:line="30" w:lineRule="exact"/>
        <w:rPr>
          <w:sz w:val="20"/>
          <w:szCs w:val="20"/>
        </w:rPr>
      </w:pPr>
    </w:p>
    <w:p w:rsidR="00A34E06" w:rsidRDefault="005843AF">
      <w:pPr>
        <w:spacing w:line="358" w:lineRule="auto"/>
        <w:ind w:left="260" w:firstLine="708"/>
        <w:jc w:val="both"/>
        <w:rPr>
          <w:sz w:val="20"/>
          <w:szCs w:val="20"/>
        </w:rPr>
      </w:pPr>
      <w:r>
        <w:rPr>
          <w:rFonts w:eastAsia="Times New Roman"/>
          <w:b/>
          <w:bCs/>
          <w:sz w:val="28"/>
          <w:szCs w:val="28"/>
        </w:rPr>
        <w:t xml:space="preserve">Основные грамматические нормы современного русского литературного языка. </w:t>
      </w:r>
      <w:r>
        <w:rPr>
          <w:rFonts w:eastAsia="Times New Roman"/>
          <w:sz w:val="28"/>
          <w:szCs w:val="28"/>
        </w:rPr>
        <w:t>Категория склонения:</w:t>
      </w:r>
      <w:r>
        <w:rPr>
          <w:rFonts w:eastAsia="Times New Roman"/>
          <w:b/>
          <w:bCs/>
          <w:sz w:val="28"/>
          <w:szCs w:val="28"/>
        </w:rPr>
        <w:t xml:space="preserve"> </w:t>
      </w:r>
      <w:r>
        <w:rPr>
          <w:rFonts w:eastAsia="Times New Roman"/>
          <w:sz w:val="28"/>
          <w:szCs w:val="28"/>
        </w:rPr>
        <w:t>склонение русских и</w:t>
      </w:r>
      <w:r>
        <w:rPr>
          <w:rFonts w:eastAsia="Times New Roman"/>
          <w:b/>
          <w:bCs/>
          <w:sz w:val="28"/>
          <w:szCs w:val="28"/>
        </w:rPr>
        <w:t xml:space="preserve"> </w:t>
      </w:r>
      <w:r>
        <w:rPr>
          <w:rFonts w:eastAsia="Times New Roman"/>
          <w:sz w:val="28"/>
          <w:szCs w:val="28"/>
        </w:rPr>
        <w:t xml:space="preserve">иностранных имён и фамилий; названий географических объектов; именительный падеж множественного числа существительных на </w:t>
      </w:r>
      <w:r>
        <w:rPr>
          <w:rFonts w:eastAsia="Times New Roman"/>
          <w:i/>
          <w:iCs/>
          <w:sz w:val="28"/>
          <w:szCs w:val="28"/>
        </w:rPr>
        <w:t>-а/-я</w:t>
      </w:r>
      <w:r>
        <w:rPr>
          <w:rFonts w:eastAsia="Times New Roman"/>
          <w:sz w:val="28"/>
          <w:szCs w:val="28"/>
        </w:rPr>
        <w:t xml:space="preserve"> и </w:t>
      </w:r>
      <w:r>
        <w:rPr>
          <w:rFonts w:eastAsia="Times New Roman"/>
          <w:i/>
          <w:iCs/>
          <w:sz w:val="28"/>
          <w:szCs w:val="28"/>
        </w:rPr>
        <w:t xml:space="preserve">-ы/-и </w:t>
      </w:r>
      <w:r>
        <w:rPr>
          <w:rFonts w:eastAsia="Times New Roman"/>
          <w:sz w:val="28"/>
          <w:szCs w:val="28"/>
        </w:rPr>
        <w:t>(</w:t>
      </w:r>
      <w:r>
        <w:rPr>
          <w:rFonts w:eastAsia="Times New Roman"/>
          <w:i/>
          <w:iCs/>
          <w:sz w:val="28"/>
          <w:szCs w:val="28"/>
        </w:rPr>
        <w:t>директора, договоры</w:t>
      </w:r>
      <w:r>
        <w:rPr>
          <w:rFonts w:eastAsia="Times New Roman"/>
          <w:sz w:val="28"/>
          <w:szCs w:val="28"/>
        </w:rPr>
        <w:t>);</w:t>
      </w:r>
      <w:r>
        <w:rPr>
          <w:rFonts w:eastAsia="Times New Roman"/>
          <w:i/>
          <w:iCs/>
          <w:sz w:val="28"/>
          <w:szCs w:val="28"/>
        </w:rPr>
        <w:t xml:space="preserve"> </w:t>
      </w:r>
      <w:r>
        <w:rPr>
          <w:rFonts w:eastAsia="Times New Roman"/>
          <w:sz w:val="28"/>
          <w:szCs w:val="28"/>
        </w:rPr>
        <w:t>родительный падеж множественного числа</w:t>
      </w:r>
      <w:r>
        <w:rPr>
          <w:rFonts w:eastAsia="Times New Roman"/>
          <w:i/>
          <w:iCs/>
          <w:sz w:val="28"/>
          <w:szCs w:val="28"/>
        </w:rPr>
        <w:t xml:space="preserve"> </w:t>
      </w:r>
      <w:r>
        <w:rPr>
          <w:rFonts w:eastAsia="Times New Roman"/>
          <w:sz w:val="28"/>
          <w:szCs w:val="28"/>
        </w:rPr>
        <w:t xml:space="preserve">существительных мужского и среднего рода с нулевым окончанием и окончанием </w:t>
      </w:r>
      <w:r>
        <w:rPr>
          <w:rFonts w:eastAsia="Times New Roman"/>
          <w:i/>
          <w:iCs/>
          <w:sz w:val="28"/>
          <w:szCs w:val="28"/>
        </w:rPr>
        <w:t>-ов</w:t>
      </w:r>
      <w:r>
        <w:rPr>
          <w:rFonts w:eastAsia="Times New Roman"/>
          <w:sz w:val="28"/>
          <w:szCs w:val="28"/>
        </w:rPr>
        <w:t xml:space="preserve"> (</w:t>
      </w:r>
      <w:r>
        <w:rPr>
          <w:rFonts w:eastAsia="Times New Roman"/>
          <w:i/>
          <w:iCs/>
          <w:sz w:val="28"/>
          <w:szCs w:val="28"/>
        </w:rPr>
        <w:t>баклажанов,</w:t>
      </w:r>
      <w:r>
        <w:rPr>
          <w:rFonts w:eastAsia="Times New Roman"/>
          <w:sz w:val="28"/>
          <w:szCs w:val="28"/>
        </w:rPr>
        <w:t xml:space="preserve"> </w:t>
      </w:r>
      <w:r>
        <w:rPr>
          <w:rFonts w:eastAsia="Times New Roman"/>
          <w:i/>
          <w:iCs/>
          <w:sz w:val="28"/>
          <w:szCs w:val="28"/>
        </w:rPr>
        <w:t>яблок,</w:t>
      </w:r>
      <w:r>
        <w:rPr>
          <w:rFonts w:eastAsia="Times New Roman"/>
          <w:sz w:val="28"/>
          <w:szCs w:val="28"/>
        </w:rPr>
        <w:t xml:space="preserve"> </w:t>
      </w:r>
      <w:r>
        <w:rPr>
          <w:rFonts w:eastAsia="Times New Roman"/>
          <w:i/>
          <w:iCs/>
          <w:sz w:val="28"/>
          <w:szCs w:val="28"/>
        </w:rPr>
        <w:t>гектаров,</w:t>
      </w:r>
      <w:r>
        <w:rPr>
          <w:rFonts w:eastAsia="Times New Roman"/>
          <w:sz w:val="28"/>
          <w:szCs w:val="28"/>
        </w:rPr>
        <w:t xml:space="preserve"> </w:t>
      </w:r>
      <w:r>
        <w:rPr>
          <w:rFonts w:eastAsia="Times New Roman"/>
          <w:i/>
          <w:iCs/>
          <w:sz w:val="28"/>
          <w:szCs w:val="28"/>
        </w:rPr>
        <w:t>носков,</w:t>
      </w:r>
      <w:r>
        <w:rPr>
          <w:rFonts w:eastAsia="Times New Roman"/>
          <w:sz w:val="28"/>
          <w:szCs w:val="28"/>
        </w:rPr>
        <w:t xml:space="preserve"> </w:t>
      </w:r>
      <w:r>
        <w:rPr>
          <w:rFonts w:eastAsia="Times New Roman"/>
          <w:i/>
          <w:iCs/>
          <w:sz w:val="28"/>
          <w:szCs w:val="28"/>
        </w:rPr>
        <w:t>чулок</w:t>
      </w:r>
      <w:r>
        <w:rPr>
          <w:rFonts w:eastAsia="Times New Roman"/>
          <w:sz w:val="28"/>
          <w:szCs w:val="28"/>
        </w:rPr>
        <w:t xml:space="preserve">); родительный падеж множественного числа существительных женского рода на </w:t>
      </w:r>
      <w:r>
        <w:rPr>
          <w:rFonts w:eastAsia="Times New Roman"/>
          <w:i/>
          <w:iCs/>
          <w:sz w:val="28"/>
          <w:szCs w:val="28"/>
        </w:rPr>
        <w:t>-ня</w:t>
      </w:r>
      <w:r>
        <w:rPr>
          <w:rFonts w:eastAsia="Times New Roman"/>
          <w:sz w:val="28"/>
          <w:szCs w:val="28"/>
        </w:rPr>
        <w:t xml:space="preserve"> (</w:t>
      </w:r>
      <w:r>
        <w:rPr>
          <w:rFonts w:eastAsia="Times New Roman"/>
          <w:i/>
          <w:iCs/>
          <w:sz w:val="28"/>
          <w:szCs w:val="28"/>
        </w:rPr>
        <w:t>басен,</w:t>
      </w:r>
      <w:r>
        <w:rPr>
          <w:rFonts w:eastAsia="Times New Roman"/>
          <w:sz w:val="28"/>
          <w:szCs w:val="28"/>
        </w:rPr>
        <w:t xml:space="preserve"> </w:t>
      </w:r>
      <w:r>
        <w:rPr>
          <w:rFonts w:eastAsia="Times New Roman"/>
          <w:i/>
          <w:iCs/>
          <w:sz w:val="28"/>
          <w:szCs w:val="28"/>
        </w:rPr>
        <w:t>вишен, богинь, тихонь, кухонь</w:t>
      </w:r>
      <w:r>
        <w:rPr>
          <w:rFonts w:eastAsia="Times New Roman"/>
          <w:sz w:val="28"/>
          <w:szCs w:val="28"/>
        </w:rPr>
        <w:t>);</w:t>
      </w:r>
      <w:r>
        <w:rPr>
          <w:rFonts w:eastAsia="Times New Roman"/>
          <w:i/>
          <w:iCs/>
          <w:sz w:val="28"/>
          <w:szCs w:val="28"/>
        </w:rPr>
        <w:t xml:space="preserve"> </w:t>
      </w:r>
      <w:r>
        <w:rPr>
          <w:rFonts w:eastAsia="Times New Roman"/>
          <w:sz w:val="28"/>
          <w:szCs w:val="28"/>
        </w:rPr>
        <w:t>творительный падеж множественного числа</w:t>
      </w:r>
      <w:r>
        <w:rPr>
          <w:rFonts w:eastAsia="Times New Roman"/>
          <w:i/>
          <w:iCs/>
          <w:sz w:val="28"/>
          <w:szCs w:val="28"/>
        </w:rPr>
        <w:t xml:space="preserve"> </w:t>
      </w:r>
      <w:r>
        <w:rPr>
          <w:rFonts w:eastAsia="Times New Roman"/>
          <w:sz w:val="28"/>
          <w:szCs w:val="28"/>
        </w:rPr>
        <w:t>существительных 3-го склонения; родительный падеж единственного числа</w:t>
      </w:r>
    </w:p>
    <w:p w:rsidR="00A34E06" w:rsidRDefault="00A34E06">
      <w:pPr>
        <w:spacing w:line="254" w:lineRule="exact"/>
        <w:rPr>
          <w:sz w:val="20"/>
          <w:szCs w:val="20"/>
        </w:rPr>
      </w:pPr>
    </w:p>
    <w:p w:rsidR="00A34E06" w:rsidRDefault="005843AF">
      <w:pPr>
        <w:ind w:left="9420"/>
        <w:rPr>
          <w:sz w:val="20"/>
          <w:szCs w:val="20"/>
        </w:rPr>
      </w:pPr>
      <w:r>
        <w:rPr>
          <w:rFonts w:ascii="Calibri" w:eastAsia="Calibri" w:hAnsi="Calibri" w:cs="Calibri"/>
          <w:sz w:val="19"/>
          <w:szCs w:val="19"/>
        </w:rPr>
        <w:t>59</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spacing w:line="356" w:lineRule="auto"/>
        <w:ind w:left="260"/>
        <w:jc w:val="both"/>
        <w:rPr>
          <w:sz w:val="20"/>
          <w:szCs w:val="20"/>
        </w:rPr>
      </w:pPr>
      <w:r>
        <w:rPr>
          <w:rFonts w:eastAsia="Times New Roman"/>
          <w:sz w:val="28"/>
          <w:szCs w:val="28"/>
        </w:rPr>
        <w:lastRenderedPageBreak/>
        <w:t>существительных мужского рода (</w:t>
      </w:r>
      <w:r>
        <w:rPr>
          <w:rFonts w:eastAsia="Times New Roman"/>
          <w:i/>
          <w:iCs/>
          <w:sz w:val="28"/>
          <w:szCs w:val="28"/>
        </w:rPr>
        <w:t>стакан чая</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стакан чаю</w:t>
      </w:r>
      <w:r>
        <w:rPr>
          <w:rFonts w:eastAsia="Times New Roman"/>
          <w:sz w:val="28"/>
          <w:szCs w:val="28"/>
        </w:rPr>
        <w:t>); склонение местоимений‚ порядковых и количественных числительных. Нормативные и ненормативные формы имён существительных. Типичные грамматические ошибки в речи.</w:t>
      </w:r>
    </w:p>
    <w:p w:rsidR="00A34E06" w:rsidRDefault="00A34E06">
      <w:pPr>
        <w:spacing w:line="22" w:lineRule="exact"/>
        <w:rPr>
          <w:sz w:val="20"/>
          <w:szCs w:val="20"/>
        </w:rPr>
      </w:pPr>
    </w:p>
    <w:p w:rsidR="00A34E06" w:rsidRDefault="005843AF">
      <w:pPr>
        <w:spacing w:line="358" w:lineRule="auto"/>
        <w:ind w:left="260" w:firstLine="708"/>
        <w:jc w:val="both"/>
        <w:rPr>
          <w:sz w:val="20"/>
          <w:szCs w:val="20"/>
        </w:rPr>
      </w:pPr>
      <w:r>
        <w:rPr>
          <w:rFonts w:eastAsia="Times New Roman"/>
          <w:sz w:val="28"/>
          <w:szCs w:val="28"/>
        </w:rPr>
        <w:t>Нормы употребления форм имён существительных в соответствии с типом склонения (</w:t>
      </w:r>
      <w:r>
        <w:rPr>
          <w:rFonts w:eastAsia="Times New Roman"/>
          <w:i/>
          <w:iCs/>
          <w:sz w:val="28"/>
          <w:szCs w:val="28"/>
        </w:rPr>
        <w:t>в санаторий</w:t>
      </w:r>
      <w:r>
        <w:rPr>
          <w:rFonts w:eastAsia="Times New Roman"/>
          <w:sz w:val="28"/>
          <w:szCs w:val="28"/>
        </w:rPr>
        <w:t xml:space="preserve"> </w:t>
      </w:r>
      <w:r>
        <w:rPr>
          <w:rFonts w:eastAsia="Times New Roman"/>
          <w:i/>
          <w:iCs/>
          <w:sz w:val="28"/>
          <w:szCs w:val="28"/>
        </w:rPr>
        <w:t>–</w:t>
      </w:r>
      <w:r>
        <w:rPr>
          <w:rFonts w:eastAsia="Times New Roman"/>
          <w:sz w:val="28"/>
          <w:szCs w:val="28"/>
        </w:rPr>
        <w:t xml:space="preserve"> не </w:t>
      </w:r>
      <w:r>
        <w:rPr>
          <w:rFonts w:eastAsia="Times New Roman"/>
          <w:i/>
          <w:iCs/>
          <w:sz w:val="28"/>
          <w:szCs w:val="28"/>
        </w:rPr>
        <w:t>«санаторию»,</w:t>
      </w:r>
      <w:r>
        <w:rPr>
          <w:rFonts w:eastAsia="Times New Roman"/>
          <w:sz w:val="28"/>
          <w:szCs w:val="28"/>
        </w:rPr>
        <w:t xml:space="preserve"> </w:t>
      </w:r>
      <w:r>
        <w:rPr>
          <w:rFonts w:eastAsia="Times New Roman"/>
          <w:i/>
          <w:iCs/>
          <w:sz w:val="28"/>
          <w:szCs w:val="28"/>
        </w:rPr>
        <w:t>стукнуть т</w:t>
      </w:r>
      <w:r>
        <w:rPr>
          <w:rFonts w:eastAsia="Times New Roman"/>
          <w:b/>
          <w:bCs/>
          <w:i/>
          <w:iCs/>
          <w:sz w:val="28"/>
          <w:szCs w:val="28"/>
        </w:rPr>
        <w:t>у</w:t>
      </w:r>
      <w:r>
        <w:rPr>
          <w:rFonts w:eastAsia="Times New Roman"/>
          <w:i/>
          <w:iCs/>
          <w:sz w:val="28"/>
          <w:szCs w:val="28"/>
        </w:rPr>
        <w:t>флей</w:t>
      </w:r>
      <w:r>
        <w:rPr>
          <w:rFonts w:eastAsia="Times New Roman"/>
          <w:sz w:val="28"/>
          <w:szCs w:val="28"/>
        </w:rPr>
        <w:t xml:space="preserve"> </w:t>
      </w:r>
      <w:r>
        <w:rPr>
          <w:rFonts w:eastAsia="Times New Roman"/>
          <w:i/>
          <w:iCs/>
          <w:sz w:val="28"/>
          <w:szCs w:val="28"/>
        </w:rPr>
        <w:t>–</w:t>
      </w:r>
      <w:r>
        <w:rPr>
          <w:rFonts w:eastAsia="Times New Roman"/>
          <w:sz w:val="28"/>
          <w:szCs w:val="28"/>
        </w:rPr>
        <w:t xml:space="preserve"> не </w:t>
      </w:r>
      <w:r>
        <w:rPr>
          <w:rFonts w:eastAsia="Times New Roman"/>
          <w:i/>
          <w:iCs/>
          <w:sz w:val="28"/>
          <w:szCs w:val="28"/>
        </w:rPr>
        <w:t>«т</w:t>
      </w:r>
      <w:r>
        <w:rPr>
          <w:rFonts w:eastAsia="Times New Roman"/>
          <w:b/>
          <w:bCs/>
          <w:i/>
          <w:iCs/>
          <w:sz w:val="28"/>
          <w:szCs w:val="28"/>
        </w:rPr>
        <w:t>у</w:t>
      </w:r>
      <w:r>
        <w:rPr>
          <w:rFonts w:eastAsia="Times New Roman"/>
          <w:i/>
          <w:iCs/>
          <w:sz w:val="28"/>
          <w:szCs w:val="28"/>
        </w:rPr>
        <w:t>флем»</w:t>
      </w:r>
      <w:r>
        <w:rPr>
          <w:rFonts w:eastAsia="Times New Roman"/>
          <w:sz w:val="28"/>
          <w:szCs w:val="28"/>
        </w:rPr>
        <w:t>),</w:t>
      </w:r>
      <w:r>
        <w:rPr>
          <w:rFonts w:eastAsia="Times New Roman"/>
          <w:i/>
          <w:iCs/>
          <w:sz w:val="28"/>
          <w:szCs w:val="28"/>
        </w:rPr>
        <w:t xml:space="preserve"> </w:t>
      </w:r>
      <w:r>
        <w:rPr>
          <w:rFonts w:eastAsia="Times New Roman"/>
          <w:sz w:val="28"/>
          <w:szCs w:val="28"/>
        </w:rPr>
        <w:t>родом существительного</w:t>
      </w:r>
      <w:r>
        <w:rPr>
          <w:rFonts w:eastAsia="Times New Roman"/>
          <w:i/>
          <w:iCs/>
          <w:sz w:val="28"/>
          <w:szCs w:val="28"/>
        </w:rPr>
        <w:t xml:space="preserve"> </w:t>
      </w:r>
      <w:r>
        <w:rPr>
          <w:rFonts w:eastAsia="Times New Roman"/>
          <w:sz w:val="28"/>
          <w:szCs w:val="28"/>
        </w:rPr>
        <w:t>(</w:t>
      </w:r>
      <w:r>
        <w:rPr>
          <w:rFonts w:eastAsia="Times New Roman"/>
          <w:i/>
          <w:iCs/>
          <w:sz w:val="28"/>
          <w:szCs w:val="28"/>
        </w:rPr>
        <w:t xml:space="preserve">красного платья – </w:t>
      </w:r>
      <w:r>
        <w:rPr>
          <w:rFonts w:eastAsia="Times New Roman"/>
          <w:sz w:val="28"/>
          <w:szCs w:val="28"/>
        </w:rPr>
        <w:t>не</w:t>
      </w:r>
      <w:r>
        <w:rPr>
          <w:rFonts w:eastAsia="Times New Roman"/>
          <w:i/>
          <w:iCs/>
          <w:sz w:val="28"/>
          <w:szCs w:val="28"/>
        </w:rPr>
        <w:t xml:space="preserve"> «платьи</w:t>
      </w:r>
      <w:r>
        <w:rPr>
          <w:rFonts w:eastAsia="Times New Roman"/>
          <w:sz w:val="28"/>
          <w:szCs w:val="28"/>
        </w:rPr>
        <w:t>»),</w:t>
      </w:r>
      <w:r>
        <w:rPr>
          <w:rFonts w:eastAsia="Times New Roman"/>
          <w:i/>
          <w:iCs/>
          <w:sz w:val="28"/>
          <w:szCs w:val="28"/>
        </w:rPr>
        <w:t xml:space="preserve"> </w:t>
      </w:r>
      <w:r>
        <w:rPr>
          <w:rFonts w:eastAsia="Times New Roman"/>
          <w:sz w:val="28"/>
          <w:szCs w:val="28"/>
        </w:rPr>
        <w:t>принадлежностью к разряду одушевлённости-неодушевлённости (</w:t>
      </w:r>
      <w:r>
        <w:rPr>
          <w:rFonts w:eastAsia="Times New Roman"/>
          <w:i/>
          <w:iCs/>
          <w:sz w:val="28"/>
          <w:szCs w:val="28"/>
        </w:rPr>
        <w:t>смотреть</w:t>
      </w:r>
      <w:r>
        <w:rPr>
          <w:rFonts w:eastAsia="Times New Roman"/>
          <w:sz w:val="28"/>
          <w:szCs w:val="28"/>
        </w:rPr>
        <w:t xml:space="preserve"> </w:t>
      </w:r>
      <w:r>
        <w:rPr>
          <w:rFonts w:eastAsia="Times New Roman"/>
          <w:i/>
          <w:iCs/>
          <w:sz w:val="28"/>
          <w:szCs w:val="28"/>
        </w:rPr>
        <w:t>на спутника – смотреть на спутник</w:t>
      </w:r>
      <w:r>
        <w:rPr>
          <w:rFonts w:eastAsia="Times New Roman"/>
          <w:sz w:val="28"/>
          <w:szCs w:val="28"/>
        </w:rPr>
        <w:t>),</w:t>
      </w:r>
      <w:r>
        <w:rPr>
          <w:rFonts w:eastAsia="Times New Roman"/>
          <w:i/>
          <w:iCs/>
          <w:sz w:val="28"/>
          <w:szCs w:val="28"/>
        </w:rPr>
        <w:t xml:space="preserve"> </w:t>
      </w:r>
      <w:r>
        <w:rPr>
          <w:rFonts w:eastAsia="Times New Roman"/>
          <w:sz w:val="28"/>
          <w:szCs w:val="28"/>
        </w:rPr>
        <w:t>особенностями окончаний форм</w:t>
      </w:r>
      <w:r>
        <w:rPr>
          <w:rFonts w:eastAsia="Times New Roman"/>
          <w:i/>
          <w:iCs/>
          <w:sz w:val="28"/>
          <w:szCs w:val="28"/>
        </w:rPr>
        <w:t xml:space="preserve"> </w:t>
      </w:r>
      <w:r>
        <w:rPr>
          <w:rFonts w:eastAsia="Times New Roman"/>
          <w:sz w:val="28"/>
          <w:szCs w:val="28"/>
        </w:rPr>
        <w:t>множественного числа (</w:t>
      </w:r>
      <w:r>
        <w:rPr>
          <w:rFonts w:eastAsia="Times New Roman"/>
          <w:i/>
          <w:iCs/>
          <w:sz w:val="28"/>
          <w:szCs w:val="28"/>
        </w:rPr>
        <w:t>чулок,</w:t>
      </w:r>
      <w:r>
        <w:rPr>
          <w:rFonts w:eastAsia="Times New Roman"/>
          <w:sz w:val="28"/>
          <w:szCs w:val="28"/>
        </w:rPr>
        <w:t xml:space="preserve"> </w:t>
      </w:r>
      <w:r>
        <w:rPr>
          <w:rFonts w:eastAsia="Times New Roman"/>
          <w:i/>
          <w:iCs/>
          <w:sz w:val="28"/>
          <w:szCs w:val="28"/>
        </w:rPr>
        <w:t>носков,</w:t>
      </w:r>
      <w:r>
        <w:rPr>
          <w:rFonts w:eastAsia="Times New Roman"/>
          <w:sz w:val="28"/>
          <w:szCs w:val="28"/>
        </w:rPr>
        <w:t xml:space="preserve"> </w:t>
      </w:r>
      <w:r>
        <w:rPr>
          <w:rFonts w:eastAsia="Times New Roman"/>
          <w:i/>
          <w:iCs/>
          <w:sz w:val="28"/>
          <w:szCs w:val="28"/>
        </w:rPr>
        <w:t>апельсинов,</w:t>
      </w:r>
      <w:r>
        <w:rPr>
          <w:rFonts w:eastAsia="Times New Roman"/>
          <w:sz w:val="28"/>
          <w:szCs w:val="28"/>
        </w:rPr>
        <w:t xml:space="preserve"> </w:t>
      </w:r>
      <w:r>
        <w:rPr>
          <w:rFonts w:eastAsia="Times New Roman"/>
          <w:i/>
          <w:iCs/>
          <w:sz w:val="28"/>
          <w:szCs w:val="28"/>
        </w:rPr>
        <w:t>мандариновё;</w:t>
      </w:r>
      <w:r>
        <w:rPr>
          <w:rFonts w:eastAsia="Times New Roman"/>
          <w:sz w:val="28"/>
          <w:szCs w:val="28"/>
        </w:rPr>
        <w:t xml:space="preserve"> </w:t>
      </w:r>
      <w:r>
        <w:rPr>
          <w:rFonts w:eastAsia="Times New Roman"/>
          <w:i/>
          <w:iCs/>
          <w:sz w:val="28"/>
          <w:szCs w:val="28"/>
        </w:rPr>
        <w:t>профессора,</w:t>
      </w:r>
      <w:r>
        <w:rPr>
          <w:rFonts w:eastAsia="Times New Roman"/>
          <w:sz w:val="28"/>
          <w:szCs w:val="28"/>
        </w:rPr>
        <w:t xml:space="preserve"> </w:t>
      </w:r>
      <w:r>
        <w:rPr>
          <w:rFonts w:eastAsia="Times New Roman"/>
          <w:i/>
          <w:iCs/>
          <w:sz w:val="28"/>
          <w:szCs w:val="28"/>
        </w:rPr>
        <w:t xml:space="preserve">паспорта </w:t>
      </w:r>
      <w:r>
        <w:rPr>
          <w:rFonts w:eastAsia="Times New Roman"/>
          <w:sz w:val="28"/>
          <w:szCs w:val="28"/>
        </w:rPr>
        <w:t>и т.</w:t>
      </w:r>
      <w:r>
        <w:rPr>
          <w:rFonts w:eastAsia="Times New Roman"/>
          <w:i/>
          <w:iCs/>
          <w:sz w:val="28"/>
          <w:szCs w:val="28"/>
        </w:rPr>
        <w:t xml:space="preserve"> </w:t>
      </w:r>
      <w:r>
        <w:rPr>
          <w:rFonts w:eastAsia="Times New Roman"/>
          <w:sz w:val="28"/>
          <w:szCs w:val="28"/>
        </w:rPr>
        <w:t>д.).</w:t>
      </w:r>
    </w:p>
    <w:p w:rsidR="00A34E06" w:rsidRDefault="00A34E06">
      <w:pPr>
        <w:spacing w:line="20" w:lineRule="exact"/>
        <w:rPr>
          <w:sz w:val="20"/>
          <w:szCs w:val="20"/>
        </w:rPr>
      </w:pPr>
    </w:p>
    <w:p w:rsidR="00A34E06" w:rsidRDefault="005843AF">
      <w:pPr>
        <w:spacing w:line="355" w:lineRule="auto"/>
        <w:ind w:left="260" w:firstLine="708"/>
        <w:jc w:val="both"/>
        <w:rPr>
          <w:sz w:val="20"/>
          <w:szCs w:val="20"/>
        </w:rPr>
      </w:pPr>
      <w:r>
        <w:rPr>
          <w:rFonts w:eastAsia="Times New Roman"/>
          <w:sz w:val="28"/>
          <w:szCs w:val="28"/>
        </w:rPr>
        <w:t>Нормы употребления имён прилагательных в формах сравнительной степени (</w:t>
      </w:r>
      <w:r>
        <w:rPr>
          <w:rFonts w:eastAsia="Times New Roman"/>
          <w:i/>
          <w:iCs/>
          <w:sz w:val="28"/>
          <w:szCs w:val="28"/>
        </w:rPr>
        <w:t>ближайший</w:t>
      </w:r>
      <w:r>
        <w:rPr>
          <w:rFonts w:eastAsia="Times New Roman"/>
          <w:sz w:val="28"/>
          <w:szCs w:val="28"/>
        </w:rPr>
        <w:t xml:space="preserve"> </w:t>
      </w:r>
      <w:r>
        <w:rPr>
          <w:rFonts w:eastAsia="Times New Roman"/>
          <w:i/>
          <w:iCs/>
          <w:sz w:val="28"/>
          <w:szCs w:val="28"/>
        </w:rPr>
        <w:t>–</w:t>
      </w:r>
      <w:r>
        <w:rPr>
          <w:rFonts w:eastAsia="Times New Roman"/>
          <w:sz w:val="28"/>
          <w:szCs w:val="28"/>
        </w:rPr>
        <w:t xml:space="preserve"> не </w:t>
      </w:r>
      <w:r>
        <w:rPr>
          <w:rFonts w:eastAsia="Times New Roman"/>
          <w:i/>
          <w:iCs/>
          <w:sz w:val="28"/>
          <w:szCs w:val="28"/>
        </w:rPr>
        <w:t>«самый ближайший»</w:t>
      </w:r>
      <w:r>
        <w:rPr>
          <w:rFonts w:eastAsia="Times New Roman"/>
          <w:sz w:val="28"/>
          <w:szCs w:val="28"/>
        </w:rPr>
        <w:t>), в краткой форме (</w:t>
      </w:r>
      <w:r>
        <w:rPr>
          <w:rFonts w:eastAsia="Times New Roman"/>
          <w:i/>
          <w:iCs/>
          <w:sz w:val="28"/>
          <w:szCs w:val="28"/>
        </w:rPr>
        <w:t>медлен</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медленен, торжествен – торжественен</w:t>
      </w:r>
      <w:r>
        <w:rPr>
          <w:rFonts w:eastAsia="Times New Roman"/>
          <w:sz w:val="28"/>
          <w:szCs w:val="28"/>
        </w:rPr>
        <w:t>).</w:t>
      </w:r>
    </w:p>
    <w:p w:rsidR="00A34E06" w:rsidRDefault="00A34E06">
      <w:pPr>
        <w:spacing w:line="21" w:lineRule="exact"/>
        <w:rPr>
          <w:sz w:val="20"/>
          <w:szCs w:val="20"/>
        </w:rPr>
      </w:pPr>
    </w:p>
    <w:p w:rsidR="00A34E06" w:rsidRDefault="005843AF">
      <w:pPr>
        <w:spacing w:line="354" w:lineRule="auto"/>
        <w:ind w:left="260" w:firstLine="708"/>
        <w:jc w:val="both"/>
        <w:rPr>
          <w:sz w:val="20"/>
          <w:szCs w:val="20"/>
        </w:rPr>
      </w:pPr>
      <w:r>
        <w:rPr>
          <w:rFonts w:eastAsia="Times New Roman"/>
          <w:sz w:val="28"/>
          <w:szCs w:val="28"/>
        </w:rPr>
        <w:t>Варианты грамматической нормы: литературные и разговорные падежные формы имён существительных. Отражение вариантов грамматической нормы в словарях и справочниках.</w:t>
      </w:r>
    </w:p>
    <w:p w:rsidR="00A34E06" w:rsidRDefault="00A34E06">
      <w:pPr>
        <w:spacing w:line="23" w:lineRule="exact"/>
        <w:rPr>
          <w:sz w:val="20"/>
          <w:szCs w:val="20"/>
        </w:rPr>
      </w:pPr>
    </w:p>
    <w:p w:rsidR="00A34E06" w:rsidRDefault="005843AF">
      <w:pPr>
        <w:spacing w:line="359" w:lineRule="auto"/>
        <w:ind w:left="260" w:firstLine="708"/>
        <w:jc w:val="both"/>
        <w:rPr>
          <w:sz w:val="20"/>
          <w:szCs w:val="20"/>
        </w:rPr>
      </w:pPr>
      <w:r>
        <w:rPr>
          <w:rFonts w:eastAsia="Times New Roman"/>
          <w:b/>
          <w:bCs/>
          <w:sz w:val="28"/>
          <w:szCs w:val="28"/>
        </w:rPr>
        <w:t xml:space="preserve">Речевой этикет. </w:t>
      </w:r>
      <w:r>
        <w:rPr>
          <w:rFonts w:eastAsia="Times New Roman"/>
          <w:sz w:val="28"/>
          <w:szCs w:val="28"/>
        </w:rPr>
        <w:t>Национальные особенности речевого этикета.</w:t>
      </w:r>
      <w:r>
        <w:rPr>
          <w:rFonts w:eastAsia="Times New Roman"/>
          <w:b/>
          <w:bCs/>
          <w:sz w:val="28"/>
          <w:szCs w:val="28"/>
        </w:rPr>
        <w:t xml:space="preserve"> </w:t>
      </w:r>
      <w:r>
        <w:rPr>
          <w:rFonts w:eastAsia="Times New Roman"/>
          <w:sz w:val="28"/>
          <w:szCs w:val="28"/>
        </w:rPr>
        <w:t>Принципы этикетного общения, лежащие в основе национального речевого этикета: сдержанность, вежливость, использование стандартных речевых формул в стандартных ситуациях общения, позитивное отношение к собеседнику. Этика и речевой этикет. Соотношение понятий «этика» – «этикет» – «мораль»; «этические нормы» – «этикетные нормы» – «этикетные формы». Устойчивые формулы речевого этикета в общении. Этикетные формулы начала и конца общения. Этикетные формулы похвалы и комплимента. Этикетные формулы благодарности. Этикетные формулы сочувствия‚ утешения.</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13" w:lineRule="exact"/>
        <w:rPr>
          <w:sz w:val="20"/>
          <w:szCs w:val="20"/>
        </w:rPr>
      </w:pPr>
    </w:p>
    <w:p w:rsidR="00A34E06" w:rsidRDefault="005843AF">
      <w:pPr>
        <w:ind w:left="9420"/>
        <w:rPr>
          <w:sz w:val="20"/>
          <w:szCs w:val="20"/>
        </w:rPr>
      </w:pPr>
      <w:r>
        <w:rPr>
          <w:rFonts w:ascii="Calibri" w:eastAsia="Calibri" w:hAnsi="Calibri" w:cs="Calibri"/>
          <w:sz w:val="19"/>
          <w:szCs w:val="19"/>
        </w:rPr>
        <w:t>60</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ind w:left="980"/>
        <w:rPr>
          <w:sz w:val="20"/>
          <w:szCs w:val="20"/>
        </w:rPr>
      </w:pPr>
      <w:r>
        <w:rPr>
          <w:rFonts w:eastAsia="Times New Roman"/>
          <w:b/>
          <w:bCs/>
          <w:sz w:val="28"/>
          <w:szCs w:val="28"/>
        </w:rPr>
        <w:lastRenderedPageBreak/>
        <w:t>Раздел 3. Речь. Речевая деятельность. Текст (23 ч)</w:t>
      </w:r>
    </w:p>
    <w:p w:rsidR="00A34E06" w:rsidRDefault="00A34E06">
      <w:pPr>
        <w:spacing w:line="158" w:lineRule="exact"/>
        <w:rPr>
          <w:sz w:val="20"/>
          <w:szCs w:val="20"/>
        </w:rPr>
      </w:pPr>
    </w:p>
    <w:p w:rsidR="00A34E06" w:rsidRDefault="005843AF">
      <w:pPr>
        <w:tabs>
          <w:tab w:val="left" w:pos="6620"/>
          <w:tab w:val="left" w:pos="8680"/>
        </w:tabs>
        <w:ind w:left="980"/>
        <w:rPr>
          <w:sz w:val="20"/>
          <w:szCs w:val="20"/>
        </w:rPr>
      </w:pPr>
      <w:r>
        <w:rPr>
          <w:rFonts w:eastAsia="Times New Roman"/>
          <w:b/>
          <w:bCs/>
          <w:sz w:val="28"/>
          <w:szCs w:val="28"/>
        </w:rPr>
        <w:t>Язык и речь. Виды речевой деятельности.</w:t>
      </w:r>
      <w:r>
        <w:rPr>
          <w:sz w:val="20"/>
          <w:szCs w:val="20"/>
        </w:rPr>
        <w:tab/>
      </w:r>
      <w:r>
        <w:rPr>
          <w:rFonts w:eastAsia="Times New Roman"/>
          <w:sz w:val="28"/>
          <w:szCs w:val="28"/>
        </w:rPr>
        <w:t>Эффективные</w:t>
      </w:r>
      <w:r>
        <w:rPr>
          <w:sz w:val="20"/>
          <w:szCs w:val="20"/>
        </w:rPr>
        <w:tab/>
      </w:r>
      <w:r>
        <w:rPr>
          <w:rFonts w:eastAsia="Times New Roman"/>
          <w:sz w:val="27"/>
          <w:szCs w:val="27"/>
        </w:rPr>
        <w:t>приёмы</w:t>
      </w:r>
    </w:p>
    <w:p w:rsidR="00A34E06" w:rsidRDefault="00A34E06">
      <w:pPr>
        <w:spacing w:line="160" w:lineRule="exact"/>
        <w:rPr>
          <w:sz w:val="20"/>
          <w:szCs w:val="20"/>
        </w:rPr>
      </w:pPr>
    </w:p>
    <w:p w:rsidR="00A34E06" w:rsidRDefault="005843AF">
      <w:pPr>
        <w:ind w:left="260"/>
        <w:rPr>
          <w:sz w:val="20"/>
          <w:szCs w:val="20"/>
        </w:rPr>
      </w:pPr>
      <w:r>
        <w:rPr>
          <w:rFonts w:eastAsia="Times New Roman"/>
          <w:sz w:val="28"/>
          <w:szCs w:val="28"/>
        </w:rPr>
        <w:t>чтения. Предтекстовый, текстовый и послетекстовый этапы работы.</w:t>
      </w:r>
    </w:p>
    <w:p w:rsidR="00A34E06" w:rsidRDefault="00A34E06">
      <w:pPr>
        <w:spacing w:line="174" w:lineRule="exact"/>
        <w:rPr>
          <w:sz w:val="20"/>
          <w:szCs w:val="20"/>
        </w:rPr>
      </w:pPr>
    </w:p>
    <w:p w:rsidR="00A34E06" w:rsidRDefault="005843AF">
      <w:pPr>
        <w:spacing w:line="355" w:lineRule="auto"/>
        <w:ind w:left="260" w:firstLine="708"/>
        <w:jc w:val="both"/>
        <w:rPr>
          <w:sz w:val="20"/>
          <w:szCs w:val="20"/>
        </w:rPr>
      </w:pPr>
      <w:r>
        <w:rPr>
          <w:rFonts w:eastAsia="Times New Roman"/>
          <w:b/>
          <w:bCs/>
          <w:sz w:val="28"/>
          <w:szCs w:val="28"/>
        </w:rPr>
        <w:t xml:space="preserve">Текст как единица языка и речи. </w:t>
      </w:r>
      <w:r>
        <w:rPr>
          <w:rFonts w:eastAsia="Times New Roman"/>
          <w:sz w:val="28"/>
          <w:szCs w:val="28"/>
        </w:rPr>
        <w:t>Текст,</w:t>
      </w:r>
      <w:r>
        <w:rPr>
          <w:rFonts w:eastAsia="Times New Roman"/>
          <w:b/>
          <w:bCs/>
          <w:sz w:val="28"/>
          <w:szCs w:val="28"/>
        </w:rPr>
        <w:t xml:space="preserve"> </w:t>
      </w:r>
      <w:r>
        <w:rPr>
          <w:rFonts w:eastAsia="Times New Roman"/>
          <w:sz w:val="28"/>
          <w:szCs w:val="28"/>
        </w:rPr>
        <w:t>тематическое единство</w:t>
      </w:r>
      <w:r>
        <w:rPr>
          <w:rFonts w:eastAsia="Times New Roman"/>
          <w:b/>
          <w:bCs/>
          <w:sz w:val="28"/>
          <w:szCs w:val="28"/>
        </w:rPr>
        <w:t xml:space="preserve"> </w:t>
      </w:r>
      <w:r>
        <w:rPr>
          <w:rFonts w:eastAsia="Times New Roman"/>
          <w:sz w:val="28"/>
          <w:szCs w:val="28"/>
        </w:rPr>
        <w:t>текста. Тексты описательного типа: определение, дефиниция, собственно описание, пояснение.</w:t>
      </w:r>
    </w:p>
    <w:p w:rsidR="00A34E06" w:rsidRDefault="00A34E06">
      <w:pPr>
        <w:spacing w:line="12" w:lineRule="exact"/>
        <w:rPr>
          <w:sz w:val="20"/>
          <w:szCs w:val="20"/>
        </w:rPr>
      </w:pPr>
    </w:p>
    <w:p w:rsidR="00A34E06" w:rsidRDefault="005843AF">
      <w:pPr>
        <w:ind w:left="980"/>
        <w:rPr>
          <w:sz w:val="20"/>
          <w:szCs w:val="20"/>
        </w:rPr>
      </w:pPr>
      <w:r>
        <w:rPr>
          <w:rFonts w:eastAsia="Times New Roman"/>
          <w:b/>
          <w:bCs/>
          <w:sz w:val="28"/>
          <w:szCs w:val="28"/>
        </w:rPr>
        <w:t>Функциональные разновидности языка.</w:t>
      </w:r>
    </w:p>
    <w:p w:rsidR="00A34E06" w:rsidRDefault="00A34E06">
      <w:pPr>
        <w:spacing w:line="156" w:lineRule="exact"/>
        <w:rPr>
          <w:sz w:val="20"/>
          <w:szCs w:val="20"/>
        </w:rPr>
      </w:pPr>
    </w:p>
    <w:p w:rsidR="00A34E06" w:rsidRDefault="005843AF">
      <w:pPr>
        <w:ind w:left="980"/>
        <w:rPr>
          <w:sz w:val="20"/>
          <w:szCs w:val="20"/>
        </w:rPr>
      </w:pPr>
      <w:r>
        <w:rPr>
          <w:rFonts w:eastAsia="Times New Roman"/>
          <w:sz w:val="28"/>
          <w:szCs w:val="28"/>
        </w:rPr>
        <w:t>Разговорная речь. Рассказ о событии, бывальщина.</w:t>
      </w:r>
    </w:p>
    <w:p w:rsidR="00A34E06" w:rsidRDefault="00A34E06">
      <w:pPr>
        <w:spacing w:line="174" w:lineRule="exact"/>
        <w:rPr>
          <w:sz w:val="20"/>
          <w:szCs w:val="20"/>
        </w:rPr>
      </w:pPr>
    </w:p>
    <w:p w:rsidR="00A34E06" w:rsidRDefault="005843AF">
      <w:pPr>
        <w:spacing w:line="358" w:lineRule="auto"/>
        <w:ind w:left="260" w:firstLine="708"/>
        <w:jc w:val="both"/>
        <w:rPr>
          <w:sz w:val="20"/>
          <w:szCs w:val="20"/>
        </w:rPr>
      </w:pPr>
      <w:r>
        <w:rPr>
          <w:rFonts w:eastAsia="Times New Roman"/>
          <w:sz w:val="28"/>
          <w:szCs w:val="28"/>
        </w:rPr>
        <w:t>Учебно-научный стиль. Словарная статья, её строение. Научное сообщение (устный ответ). Содержание и строение учебного сообщения (устного ответа). Структура устного ответа. Различные виды ответов: ответ-анализ, ответ-обобщение, ответ-добавление, ответ-группировка. Языковые средства, которые используются в разных частях учебного сообщения (устного ответа). Компьютерная презентация. Основные средства и правила создания и предъявления презентации слушателям.</w:t>
      </w:r>
    </w:p>
    <w:p w:rsidR="00A34E06" w:rsidRDefault="00A34E06">
      <w:pPr>
        <w:spacing w:line="7" w:lineRule="exact"/>
        <w:rPr>
          <w:sz w:val="20"/>
          <w:szCs w:val="20"/>
        </w:rPr>
      </w:pPr>
    </w:p>
    <w:p w:rsidR="00A34E06" w:rsidRDefault="005843AF">
      <w:pPr>
        <w:ind w:left="980"/>
        <w:rPr>
          <w:sz w:val="20"/>
          <w:szCs w:val="20"/>
        </w:rPr>
      </w:pPr>
      <w:r>
        <w:rPr>
          <w:rFonts w:eastAsia="Times New Roman"/>
          <w:sz w:val="28"/>
          <w:szCs w:val="28"/>
        </w:rPr>
        <w:t>Публицистический стиль. Устное выступление.</w:t>
      </w:r>
    </w:p>
    <w:p w:rsidR="00A34E06" w:rsidRDefault="00A34E06">
      <w:pPr>
        <w:spacing w:line="160" w:lineRule="exact"/>
        <w:rPr>
          <w:sz w:val="20"/>
          <w:szCs w:val="20"/>
        </w:rPr>
      </w:pPr>
    </w:p>
    <w:p w:rsidR="00A34E06" w:rsidRDefault="005843AF">
      <w:pPr>
        <w:ind w:left="980"/>
        <w:rPr>
          <w:sz w:val="20"/>
          <w:szCs w:val="20"/>
        </w:rPr>
      </w:pPr>
      <w:r>
        <w:rPr>
          <w:rFonts w:eastAsia="Times New Roman"/>
          <w:sz w:val="28"/>
          <w:szCs w:val="28"/>
        </w:rPr>
        <w:t>Язык художественной литературы. Описание внешности человека.</w:t>
      </w:r>
    </w:p>
    <w:p w:rsidR="00A34E06" w:rsidRDefault="00A34E06">
      <w:pPr>
        <w:spacing w:line="166" w:lineRule="exact"/>
        <w:rPr>
          <w:sz w:val="20"/>
          <w:szCs w:val="20"/>
        </w:rPr>
      </w:pPr>
    </w:p>
    <w:p w:rsidR="00A34E06" w:rsidRDefault="005843AF">
      <w:pPr>
        <w:ind w:left="980"/>
        <w:rPr>
          <w:sz w:val="20"/>
          <w:szCs w:val="20"/>
        </w:rPr>
      </w:pPr>
      <w:r>
        <w:rPr>
          <w:rFonts w:eastAsia="Times New Roman"/>
          <w:b/>
          <w:bCs/>
          <w:sz w:val="28"/>
          <w:szCs w:val="28"/>
        </w:rPr>
        <w:t>Резерв учебного времени – 3 ч.</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23" w:lineRule="exact"/>
        <w:rPr>
          <w:sz w:val="20"/>
          <w:szCs w:val="20"/>
        </w:rPr>
      </w:pPr>
    </w:p>
    <w:p w:rsidR="00A34E06" w:rsidRDefault="005843AF">
      <w:pPr>
        <w:spacing w:line="280" w:lineRule="auto"/>
        <w:ind w:left="3420" w:right="1760" w:hanging="765"/>
        <w:rPr>
          <w:sz w:val="20"/>
          <w:szCs w:val="20"/>
        </w:rPr>
      </w:pPr>
      <w:r>
        <w:rPr>
          <w:rFonts w:eastAsia="Times New Roman"/>
          <w:b/>
          <w:bCs/>
          <w:sz w:val="31"/>
          <w:szCs w:val="31"/>
        </w:rPr>
        <w:t>Планируемые результаты освоения программы 6-го класса</w:t>
      </w:r>
    </w:p>
    <w:p w:rsidR="00A34E06" w:rsidRDefault="00A34E06">
      <w:pPr>
        <w:spacing w:line="200" w:lineRule="exact"/>
        <w:rPr>
          <w:sz w:val="20"/>
          <w:szCs w:val="20"/>
        </w:rPr>
      </w:pPr>
    </w:p>
    <w:p w:rsidR="00A34E06" w:rsidRDefault="00A34E06">
      <w:pPr>
        <w:spacing w:line="229" w:lineRule="exact"/>
        <w:rPr>
          <w:sz w:val="20"/>
          <w:szCs w:val="20"/>
        </w:rPr>
      </w:pPr>
    </w:p>
    <w:p w:rsidR="00A34E06" w:rsidRDefault="005843AF">
      <w:pPr>
        <w:spacing w:line="349" w:lineRule="auto"/>
        <w:ind w:left="620" w:firstLine="278"/>
        <w:jc w:val="both"/>
        <w:rPr>
          <w:sz w:val="20"/>
          <w:szCs w:val="20"/>
        </w:rPr>
      </w:pPr>
      <w:r>
        <w:rPr>
          <w:rFonts w:eastAsia="Times New Roman"/>
          <w:sz w:val="28"/>
          <w:szCs w:val="28"/>
        </w:rPr>
        <w:t xml:space="preserve">Изучение предмета «Русский родной язык» в 6-м классе должно обеспечивать достижение </w:t>
      </w:r>
      <w:r>
        <w:rPr>
          <w:rFonts w:eastAsia="Times New Roman"/>
          <w:b/>
          <w:bCs/>
          <w:sz w:val="28"/>
          <w:szCs w:val="28"/>
        </w:rPr>
        <w:t>предметных результатов</w:t>
      </w:r>
      <w:r>
        <w:rPr>
          <w:rFonts w:eastAsia="Times New Roman"/>
          <w:sz w:val="28"/>
          <w:szCs w:val="28"/>
        </w:rPr>
        <w:t xml:space="preserve"> освоения курса в</w:t>
      </w:r>
    </w:p>
    <w:p w:rsidR="00A34E06" w:rsidRDefault="00A34E06">
      <w:pPr>
        <w:spacing w:line="28" w:lineRule="exact"/>
        <w:rPr>
          <w:sz w:val="20"/>
          <w:szCs w:val="20"/>
        </w:rPr>
      </w:pPr>
    </w:p>
    <w:p w:rsidR="00A34E06" w:rsidRDefault="005843AF">
      <w:pPr>
        <w:spacing w:line="357" w:lineRule="auto"/>
        <w:ind w:left="620"/>
        <w:jc w:val="both"/>
        <w:rPr>
          <w:sz w:val="20"/>
          <w:szCs w:val="20"/>
        </w:rPr>
      </w:pPr>
      <w:r>
        <w:rPr>
          <w:rFonts w:eastAsia="Times New Roman"/>
          <w:sz w:val="28"/>
          <w:szCs w:val="28"/>
        </w:rPr>
        <w:t>соответствии с требованиями Федерального государственного образовательного стандарта основного общего образования. Система планируемых результатов даёт представление о том, какими именно знаниями, умениями, навыками, а также личностными, познавательными, регулятивными и коммуникативными универсальными учебными</w:t>
      </w:r>
    </w:p>
    <w:p w:rsidR="00A34E06" w:rsidRDefault="00A34E06">
      <w:pPr>
        <w:spacing w:line="272" w:lineRule="exact"/>
        <w:rPr>
          <w:sz w:val="20"/>
          <w:szCs w:val="20"/>
        </w:rPr>
      </w:pPr>
    </w:p>
    <w:p w:rsidR="00A34E06" w:rsidRDefault="005843AF">
      <w:pPr>
        <w:ind w:left="9420"/>
        <w:rPr>
          <w:sz w:val="20"/>
          <w:szCs w:val="20"/>
        </w:rPr>
      </w:pPr>
      <w:r>
        <w:rPr>
          <w:rFonts w:ascii="Calibri" w:eastAsia="Calibri" w:hAnsi="Calibri" w:cs="Calibri"/>
          <w:sz w:val="19"/>
          <w:szCs w:val="19"/>
        </w:rPr>
        <w:t>61</w:t>
      </w:r>
    </w:p>
    <w:p w:rsidR="00A34E06" w:rsidRDefault="00A34E06">
      <w:pPr>
        <w:sectPr w:rsidR="00A34E06">
          <w:pgSz w:w="11900" w:h="16838"/>
          <w:pgMar w:top="1130" w:right="846" w:bottom="662" w:left="1440" w:header="0" w:footer="0" w:gutter="0"/>
          <w:cols w:space="720" w:equalWidth="0">
            <w:col w:w="9620"/>
          </w:cols>
        </w:sectPr>
      </w:pPr>
    </w:p>
    <w:p w:rsidR="00A34E06" w:rsidRDefault="005843AF">
      <w:pPr>
        <w:spacing w:line="351" w:lineRule="auto"/>
        <w:ind w:left="620"/>
        <w:rPr>
          <w:sz w:val="20"/>
          <w:szCs w:val="20"/>
        </w:rPr>
      </w:pPr>
      <w:r>
        <w:rPr>
          <w:rFonts w:eastAsia="Times New Roman"/>
          <w:sz w:val="28"/>
          <w:szCs w:val="28"/>
        </w:rPr>
        <w:lastRenderedPageBreak/>
        <w:t>действиями овладеют обучающиеся в ходе освоения содержания учебного предмета «Русский родной язык» в 6-м классе.</w:t>
      </w:r>
    </w:p>
    <w:p w:rsidR="00A34E06" w:rsidRDefault="00A34E06">
      <w:pPr>
        <w:spacing w:line="26" w:lineRule="exact"/>
        <w:rPr>
          <w:sz w:val="20"/>
          <w:szCs w:val="20"/>
        </w:rPr>
      </w:pPr>
    </w:p>
    <w:p w:rsidR="00A34E06" w:rsidRDefault="005843AF">
      <w:pPr>
        <w:spacing w:line="356" w:lineRule="auto"/>
        <w:ind w:left="260" w:firstLine="914"/>
        <w:jc w:val="both"/>
        <w:rPr>
          <w:sz w:val="20"/>
          <w:szCs w:val="20"/>
        </w:rPr>
      </w:pPr>
      <w:r>
        <w:rPr>
          <w:rFonts w:eastAsia="Times New Roman"/>
          <w:b/>
          <w:bCs/>
          <w:sz w:val="28"/>
          <w:szCs w:val="28"/>
        </w:rPr>
        <w:t xml:space="preserve">Предметные результаты </w:t>
      </w:r>
      <w:r>
        <w:rPr>
          <w:rFonts w:eastAsia="Times New Roman"/>
          <w:sz w:val="28"/>
          <w:szCs w:val="28"/>
        </w:rPr>
        <w:t>изучения учебного предмета</w:t>
      </w:r>
      <w:r>
        <w:rPr>
          <w:rFonts w:eastAsia="Times New Roman"/>
          <w:b/>
          <w:bCs/>
          <w:sz w:val="28"/>
          <w:szCs w:val="28"/>
        </w:rPr>
        <w:t xml:space="preserve"> </w:t>
      </w:r>
      <w:r>
        <w:rPr>
          <w:rFonts w:eastAsia="Times New Roman"/>
          <w:sz w:val="28"/>
          <w:szCs w:val="28"/>
        </w:rPr>
        <w:t>«Русский</w:t>
      </w:r>
      <w:r>
        <w:rPr>
          <w:rFonts w:eastAsia="Times New Roman"/>
          <w:b/>
          <w:bCs/>
          <w:sz w:val="28"/>
          <w:szCs w:val="28"/>
        </w:rPr>
        <w:t xml:space="preserve"> </w:t>
      </w:r>
      <w:r>
        <w:rPr>
          <w:rFonts w:eastAsia="Times New Roman"/>
          <w:sz w:val="28"/>
          <w:szCs w:val="28"/>
        </w:rPr>
        <w:t>родной язык» на уровне основного общего образования ориентированы на применение знаний, умений и навыков в учебных ситуациях и реальных жизненных условиях.</w:t>
      </w:r>
    </w:p>
    <w:p w:rsidR="00A34E06" w:rsidRDefault="00A34E06">
      <w:pPr>
        <w:spacing w:line="22" w:lineRule="exact"/>
        <w:rPr>
          <w:sz w:val="20"/>
          <w:szCs w:val="20"/>
        </w:rPr>
      </w:pPr>
    </w:p>
    <w:p w:rsidR="00A34E06" w:rsidRDefault="005843AF" w:rsidP="005843AF">
      <w:pPr>
        <w:numPr>
          <w:ilvl w:val="0"/>
          <w:numId w:val="80"/>
        </w:numPr>
        <w:tabs>
          <w:tab w:val="left" w:pos="1335"/>
        </w:tabs>
        <w:spacing w:line="354" w:lineRule="auto"/>
        <w:ind w:left="260" w:firstLine="708"/>
        <w:jc w:val="both"/>
        <w:rPr>
          <w:rFonts w:eastAsia="Times New Roman"/>
          <w:sz w:val="28"/>
          <w:szCs w:val="28"/>
        </w:rPr>
      </w:pPr>
      <w:r>
        <w:rPr>
          <w:rFonts w:eastAsia="Times New Roman"/>
          <w:sz w:val="28"/>
          <w:szCs w:val="28"/>
        </w:rPr>
        <w:t xml:space="preserve">конце </w:t>
      </w:r>
      <w:r>
        <w:rPr>
          <w:rFonts w:eastAsia="Times New Roman"/>
          <w:b/>
          <w:bCs/>
          <w:sz w:val="28"/>
          <w:szCs w:val="28"/>
        </w:rPr>
        <w:t>второго</w:t>
      </w:r>
      <w:r>
        <w:rPr>
          <w:rFonts w:eastAsia="Times New Roman"/>
          <w:sz w:val="28"/>
          <w:szCs w:val="28"/>
        </w:rPr>
        <w:t xml:space="preserve"> года изучения курса русского родного языка в основной общеобразовательной школе предметные результаты должны отражать сформированность следующих умений.</w:t>
      </w:r>
    </w:p>
    <w:p w:rsidR="00A34E06" w:rsidRDefault="00A34E06">
      <w:pPr>
        <w:spacing w:line="17" w:lineRule="exact"/>
        <w:rPr>
          <w:sz w:val="20"/>
          <w:szCs w:val="20"/>
        </w:rPr>
      </w:pPr>
    </w:p>
    <w:p w:rsidR="00A34E06" w:rsidRDefault="005843AF">
      <w:pPr>
        <w:ind w:left="820"/>
        <w:rPr>
          <w:sz w:val="20"/>
          <w:szCs w:val="20"/>
        </w:rPr>
      </w:pPr>
      <w:r>
        <w:rPr>
          <w:rFonts w:eastAsia="Times New Roman"/>
          <w:b/>
          <w:bCs/>
          <w:sz w:val="28"/>
          <w:szCs w:val="28"/>
          <w:u w:val="single"/>
        </w:rPr>
        <w:t>«Язык и культура»</w:t>
      </w:r>
      <w:r>
        <w:rPr>
          <w:rFonts w:eastAsia="Times New Roman"/>
          <w:b/>
          <w:bCs/>
          <w:sz w:val="28"/>
          <w:szCs w:val="28"/>
        </w:rPr>
        <w:t>:</w:t>
      </w:r>
    </w:p>
    <w:p w:rsidR="00A34E06" w:rsidRDefault="00A34E06">
      <w:pPr>
        <w:spacing w:line="188" w:lineRule="exact"/>
        <w:rPr>
          <w:sz w:val="20"/>
          <w:szCs w:val="20"/>
        </w:rPr>
      </w:pPr>
    </w:p>
    <w:p w:rsidR="00A34E06" w:rsidRDefault="005843AF" w:rsidP="005843AF">
      <w:pPr>
        <w:numPr>
          <w:ilvl w:val="0"/>
          <w:numId w:val="81"/>
        </w:numPr>
        <w:tabs>
          <w:tab w:val="left" w:pos="1038"/>
        </w:tabs>
        <w:spacing w:line="333" w:lineRule="auto"/>
        <w:ind w:left="260" w:firstLine="568"/>
        <w:rPr>
          <w:rFonts w:ascii="Symbol" w:eastAsia="Symbol" w:hAnsi="Symbol" w:cs="Symbol"/>
          <w:sz w:val="28"/>
          <w:szCs w:val="28"/>
        </w:rPr>
      </w:pPr>
      <w:r>
        <w:rPr>
          <w:rFonts w:eastAsia="Times New Roman"/>
          <w:sz w:val="28"/>
          <w:szCs w:val="28"/>
        </w:rPr>
        <w:t>приводить примеры, которые доказывают, что изучение русского языка позволяет лучше узнать историю и культуру страны;</w:t>
      </w:r>
    </w:p>
    <w:p w:rsidR="00A34E06" w:rsidRDefault="00A34E06">
      <w:pPr>
        <w:spacing w:line="63" w:lineRule="exact"/>
        <w:rPr>
          <w:rFonts w:ascii="Symbol" w:eastAsia="Symbol" w:hAnsi="Symbol" w:cs="Symbol"/>
          <w:sz w:val="28"/>
          <w:szCs w:val="28"/>
        </w:rPr>
      </w:pPr>
    </w:p>
    <w:p w:rsidR="00A34E06" w:rsidRDefault="005843AF" w:rsidP="005843AF">
      <w:pPr>
        <w:numPr>
          <w:ilvl w:val="0"/>
          <w:numId w:val="81"/>
        </w:numPr>
        <w:tabs>
          <w:tab w:val="left" w:pos="1038"/>
        </w:tabs>
        <w:spacing w:line="333" w:lineRule="auto"/>
        <w:ind w:left="260" w:firstLine="568"/>
        <w:rPr>
          <w:rFonts w:ascii="Symbol" w:eastAsia="Symbol" w:hAnsi="Symbol" w:cs="Symbol"/>
          <w:sz w:val="28"/>
          <w:szCs w:val="28"/>
        </w:rPr>
      </w:pPr>
      <w:r>
        <w:rPr>
          <w:rFonts w:eastAsia="Times New Roman"/>
          <w:sz w:val="28"/>
          <w:szCs w:val="28"/>
        </w:rPr>
        <w:t>распознавать диалектизмы; объяснять национально-культурное своеобразие диалектизмов (в рамках изученного);</w:t>
      </w:r>
    </w:p>
    <w:p w:rsidR="00A34E06" w:rsidRDefault="00A34E06">
      <w:pPr>
        <w:spacing w:line="29" w:lineRule="exact"/>
        <w:rPr>
          <w:rFonts w:ascii="Symbol" w:eastAsia="Symbol" w:hAnsi="Symbol" w:cs="Symbol"/>
          <w:sz w:val="28"/>
          <w:szCs w:val="28"/>
        </w:rPr>
      </w:pPr>
    </w:p>
    <w:p w:rsidR="00A34E06" w:rsidRDefault="005843AF" w:rsidP="005843AF">
      <w:pPr>
        <w:numPr>
          <w:ilvl w:val="0"/>
          <w:numId w:val="81"/>
        </w:numPr>
        <w:tabs>
          <w:tab w:val="left" w:pos="1040"/>
        </w:tabs>
        <w:ind w:left="1040" w:hanging="212"/>
        <w:rPr>
          <w:rFonts w:ascii="Symbol" w:eastAsia="Symbol" w:hAnsi="Symbol" w:cs="Symbol"/>
          <w:sz w:val="28"/>
          <w:szCs w:val="28"/>
        </w:rPr>
      </w:pPr>
      <w:r>
        <w:rPr>
          <w:rFonts w:eastAsia="Times New Roman"/>
          <w:sz w:val="28"/>
          <w:szCs w:val="28"/>
        </w:rPr>
        <w:t>понимать  и  истолковывать  значения  русских  слов  с  национально-</w:t>
      </w:r>
    </w:p>
    <w:p w:rsidR="00A34E06" w:rsidRDefault="00A34E06">
      <w:pPr>
        <w:spacing w:line="174" w:lineRule="exact"/>
        <w:rPr>
          <w:sz w:val="20"/>
          <w:szCs w:val="20"/>
        </w:rPr>
      </w:pPr>
    </w:p>
    <w:p w:rsidR="00A34E06" w:rsidRDefault="005843AF">
      <w:pPr>
        <w:spacing w:line="349" w:lineRule="auto"/>
        <w:ind w:left="260"/>
        <w:rPr>
          <w:sz w:val="20"/>
          <w:szCs w:val="20"/>
        </w:rPr>
      </w:pPr>
      <w:r>
        <w:rPr>
          <w:rFonts w:eastAsia="Times New Roman"/>
          <w:sz w:val="28"/>
          <w:szCs w:val="28"/>
        </w:rPr>
        <w:t>культурным компонентом, правильно употреблять их в речи (в рамках изученного);</w:t>
      </w:r>
    </w:p>
    <w:p w:rsidR="00A34E06" w:rsidRDefault="00A34E06">
      <w:pPr>
        <w:spacing w:line="17" w:lineRule="exact"/>
        <w:rPr>
          <w:sz w:val="20"/>
          <w:szCs w:val="20"/>
        </w:rPr>
      </w:pPr>
    </w:p>
    <w:p w:rsidR="00A34E06" w:rsidRDefault="005843AF">
      <w:pPr>
        <w:spacing w:line="355" w:lineRule="auto"/>
        <w:ind w:left="260" w:firstLine="566"/>
        <w:rPr>
          <w:sz w:val="20"/>
          <w:szCs w:val="20"/>
        </w:rPr>
      </w:pPr>
      <w:r>
        <w:rPr>
          <w:rFonts w:ascii="Symbol" w:eastAsia="Symbol" w:hAnsi="Symbol" w:cs="Symbol"/>
          <w:sz w:val="28"/>
          <w:szCs w:val="28"/>
        </w:rPr>
        <w:t></w:t>
      </w:r>
      <w:r>
        <w:rPr>
          <w:rFonts w:eastAsia="Times New Roman"/>
          <w:sz w:val="28"/>
          <w:szCs w:val="28"/>
        </w:rPr>
        <w:t xml:space="preserve"> приводить примеры национального своеобразия, богатства, выразительности русского родного языка (в рамках изученного);</w:t>
      </w:r>
    </w:p>
    <w:p w:rsidR="00A34E06" w:rsidRDefault="00A34E06">
      <w:pPr>
        <w:spacing w:line="34" w:lineRule="exact"/>
        <w:rPr>
          <w:sz w:val="20"/>
          <w:szCs w:val="20"/>
        </w:rPr>
      </w:pPr>
    </w:p>
    <w:p w:rsidR="00A34E06" w:rsidRDefault="005843AF" w:rsidP="005843AF">
      <w:pPr>
        <w:numPr>
          <w:ilvl w:val="0"/>
          <w:numId w:val="82"/>
        </w:numPr>
        <w:tabs>
          <w:tab w:val="left" w:pos="1036"/>
        </w:tabs>
        <w:spacing w:line="344" w:lineRule="auto"/>
        <w:ind w:left="400" w:firstLine="428"/>
        <w:jc w:val="both"/>
        <w:rPr>
          <w:rFonts w:ascii="Symbol" w:eastAsia="Symbol" w:hAnsi="Symbol" w:cs="Symbol"/>
          <w:sz w:val="28"/>
          <w:szCs w:val="28"/>
        </w:rPr>
      </w:pPr>
      <w:r>
        <w:rPr>
          <w:rFonts w:eastAsia="Times New Roman"/>
          <w:sz w:val="28"/>
          <w:szCs w:val="28"/>
        </w:rPr>
        <w:t>понимать и истолковывать значения фразеологических оборотов с национально-культурным компонентом; комментировать (в рамках изученного) историю происхождения таких фразеологических оборотов;</w:t>
      </w:r>
    </w:p>
    <w:p w:rsidR="00A34E06" w:rsidRDefault="00A34E06">
      <w:pPr>
        <w:spacing w:line="21" w:lineRule="exact"/>
        <w:rPr>
          <w:sz w:val="20"/>
          <w:szCs w:val="20"/>
        </w:rPr>
      </w:pPr>
    </w:p>
    <w:p w:rsidR="00A34E06" w:rsidRDefault="005843AF">
      <w:pPr>
        <w:ind w:left="400"/>
        <w:rPr>
          <w:sz w:val="20"/>
          <w:szCs w:val="20"/>
        </w:rPr>
      </w:pPr>
      <w:r>
        <w:rPr>
          <w:rFonts w:eastAsia="Times New Roman"/>
          <w:sz w:val="28"/>
          <w:szCs w:val="28"/>
        </w:rPr>
        <w:t>уместно употреблять их;</w:t>
      </w:r>
    </w:p>
    <w:p w:rsidR="00A34E06" w:rsidRDefault="00A34E06">
      <w:pPr>
        <w:spacing w:line="196" w:lineRule="exact"/>
        <w:rPr>
          <w:sz w:val="20"/>
          <w:szCs w:val="20"/>
        </w:rPr>
      </w:pPr>
    </w:p>
    <w:p w:rsidR="00A34E06" w:rsidRDefault="005843AF" w:rsidP="005843AF">
      <w:pPr>
        <w:numPr>
          <w:ilvl w:val="0"/>
          <w:numId w:val="83"/>
        </w:numPr>
        <w:tabs>
          <w:tab w:val="left" w:pos="1036"/>
        </w:tabs>
        <w:spacing w:line="334" w:lineRule="auto"/>
        <w:ind w:left="400" w:firstLine="428"/>
        <w:rPr>
          <w:rFonts w:ascii="Symbol" w:eastAsia="Symbol" w:hAnsi="Symbol" w:cs="Symbol"/>
          <w:sz w:val="28"/>
          <w:szCs w:val="28"/>
        </w:rPr>
      </w:pPr>
      <w:r>
        <w:rPr>
          <w:rFonts w:eastAsia="Times New Roman"/>
          <w:sz w:val="28"/>
          <w:szCs w:val="28"/>
        </w:rPr>
        <w:t>правильно употреблять пословицы, поговорки, крылатые слова и выражения;</w:t>
      </w:r>
    </w:p>
    <w:p w:rsidR="00A34E06" w:rsidRDefault="00A34E06">
      <w:pPr>
        <w:spacing w:line="61" w:lineRule="exact"/>
        <w:rPr>
          <w:rFonts w:ascii="Symbol" w:eastAsia="Symbol" w:hAnsi="Symbol" w:cs="Symbol"/>
          <w:sz w:val="28"/>
          <w:szCs w:val="28"/>
        </w:rPr>
      </w:pPr>
    </w:p>
    <w:p w:rsidR="00A34E06" w:rsidRDefault="005843AF" w:rsidP="005843AF">
      <w:pPr>
        <w:numPr>
          <w:ilvl w:val="0"/>
          <w:numId w:val="83"/>
        </w:numPr>
        <w:tabs>
          <w:tab w:val="left" w:pos="1038"/>
        </w:tabs>
        <w:spacing w:line="333" w:lineRule="auto"/>
        <w:ind w:left="260" w:firstLine="568"/>
        <w:rPr>
          <w:rFonts w:ascii="Symbol" w:eastAsia="Symbol" w:hAnsi="Symbol" w:cs="Symbol"/>
          <w:sz w:val="28"/>
          <w:szCs w:val="28"/>
        </w:rPr>
      </w:pPr>
      <w:r>
        <w:rPr>
          <w:rFonts w:eastAsia="Times New Roman"/>
          <w:sz w:val="28"/>
          <w:szCs w:val="28"/>
        </w:rPr>
        <w:t>характеризовать процесс заимствования иноязычных слов как результат взаимодействия национальных культур (на конкретных примерах);</w:t>
      </w:r>
    </w:p>
    <w:p w:rsidR="00A34E06" w:rsidRDefault="00A34E06">
      <w:pPr>
        <w:spacing w:line="61" w:lineRule="exact"/>
        <w:rPr>
          <w:rFonts w:ascii="Symbol" w:eastAsia="Symbol" w:hAnsi="Symbol" w:cs="Symbol"/>
          <w:sz w:val="28"/>
          <w:szCs w:val="28"/>
        </w:rPr>
      </w:pPr>
    </w:p>
    <w:p w:rsidR="00A34E06" w:rsidRDefault="005843AF" w:rsidP="005843AF">
      <w:pPr>
        <w:numPr>
          <w:ilvl w:val="0"/>
          <w:numId w:val="83"/>
        </w:numPr>
        <w:tabs>
          <w:tab w:val="left" w:pos="1038"/>
        </w:tabs>
        <w:spacing w:line="335" w:lineRule="auto"/>
        <w:ind w:left="260" w:firstLine="568"/>
        <w:rPr>
          <w:rFonts w:ascii="Symbol" w:eastAsia="Symbol" w:hAnsi="Symbol" w:cs="Symbol"/>
          <w:sz w:val="28"/>
          <w:szCs w:val="28"/>
        </w:rPr>
      </w:pPr>
      <w:r>
        <w:rPr>
          <w:rFonts w:eastAsia="Times New Roman"/>
          <w:sz w:val="28"/>
          <w:szCs w:val="28"/>
        </w:rPr>
        <w:t>целесообразно употреблять иноязычные слова и заимствованные фразеологизмы;</w:t>
      </w:r>
    </w:p>
    <w:p w:rsidR="00A34E06" w:rsidRDefault="00A34E06">
      <w:pPr>
        <w:spacing w:line="111" w:lineRule="exact"/>
        <w:rPr>
          <w:sz w:val="20"/>
          <w:szCs w:val="20"/>
        </w:rPr>
      </w:pPr>
    </w:p>
    <w:p w:rsidR="00A34E06" w:rsidRDefault="005843AF">
      <w:pPr>
        <w:ind w:left="9420"/>
        <w:rPr>
          <w:sz w:val="20"/>
          <w:szCs w:val="20"/>
        </w:rPr>
      </w:pPr>
      <w:r>
        <w:rPr>
          <w:rFonts w:ascii="Calibri" w:eastAsia="Calibri" w:hAnsi="Calibri" w:cs="Calibri"/>
          <w:sz w:val="19"/>
          <w:szCs w:val="19"/>
        </w:rPr>
        <w:t>62</w:t>
      </w:r>
    </w:p>
    <w:p w:rsidR="00A34E06" w:rsidRDefault="00A34E06">
      <w:pPr>
        <w:sectPr w:rsidR="00A34E06">
          <w:pgSz w:w="11900" w:h="16838"/>
          <w:pgMar w:top="1138" w:right="846" w:bottom="662" w:left="1440" w:header="0" w:footer="0" w:gutter="0"/>
          <w:cols w:space="720" w:equalWidth="0">
            <w:col w:w="9620"/>
          </w:cols>
        </w:sectPr>
      </w:pPr>
    </w:p>
    <w:p w:rsidR="00A34E06" w:rsidRDefault="005843AF" w:rsidP="005843AF">
      <w:pPr>
        <w:numPr>
          <w:ilvl w:val="0"/>
          <w:numId w:val="84"/>
        </w:numPr>
        <w:tabs>
          <w:tab w:val="left" w:pos="1038"/>
        </w:tabs>
        <w:spacing w:line="335" w:lineRule="auto"/>
        <w:ind w:left="260" w:firstLine="568"/>
        <w:rPr>
          <w:rFonts w:ascii="Symbol" w:eastAsia="Symbol" w:hAnsi="Symbol" w:cs="Symbol"/>
          <w:sz w:val="28"/>
          <w:szCs w:val="28"/>
        </w:rPr>
      </w:pPr>
      <w:r>
        <w:rPr>
          <w:rFonts w:eastAsia="Times New Roman"/>
          <w:sz w:val="28"/>
          <w:szCs w:val="28"/>
        </w:rPr>
        <w:lastRenderedPageBreak/>
        <w:t>объяснять происхождение названий русских городов (в рамках изученного);</w:t>
      </w:r>
    </w:p>
    <w:p w:rsidR="00A34E06" w:rsidRDefault="00A34E06">
      <w:pPr>
        <w:spacing w:line="23" w:lineRule="exact"/>
        <w:rPr>
          <w:rFonts w:ascii="Symbol" w:eastAsia="Symbol" w:hAnsi="Symbol" w:cs="Symbol"/>
          <w:sz w:val="28"/>
          <w:szCs w:val="28"/>
        </w:rPr>
      </w:pPr>
    </w:p>
    <w:p w:rsidR="00A34E06" w:rsidRDefault="005843AF" w:rsidP="005843AF">
      <w:pPr>
        <w:numPr>
          <w:ilvl w:val="0"/>
          <w:numId w:val="84"/>
        </w:numPr>
        <w:tabs>
          <w:tab w:val="left" w:pos="1040"/>
        </w:tabs>
        <w:ind w:left="1040" w:hanging="212"/>
        <w:rPr>
          <w:rFonts w:ascii="Symbol" w:eastAsia="Symbol" w:hAnsi="Symbol" w:cs="Symbol"/>
          <w:sz w:val="28"/>
          <w:szCs w:val="28"/>
        </w:rPr>
      </w:pPr>
      <w:r>
        <w:rPr>
          <w:rFonts w:eastAsia="Times New Roman"/>
          <w:sz w:val="28"/>
          <w:szCs w:val="28"/>
        </w:rPr>
        <w:t>регулярно  использовать  словари,  в  том  числе  толковые  словари,</w:t>
      </w:r>
    </w:p>
    <w:p w:rsidR="00A34E06" w:rsidRDefault="00A34E06">
      <w:pPr>
        <w:spacing w:line="176" w:lineRule="exact"/>
        <w:rPr>
          <w:sz w:val="20"/>
          <w:szCs w:val="20"/>
        </w:rPr>
      </w:pPr>
    </w:p>
    <w:p w:rsidR="00A34E06" w:rsidRDefault="005843AF">
      <w:pPr>
        <w:spacing w:line="349" w:lineRule="auto"/>
        <w:ind w:left="260"/>
        <w:rPr>
          <w:sz w:val="20"/>
          <w:szCs w:val="20"/>
        </w:rPr>
      </w:pPr>
      <w:r>
        <w:rPr>
          <w:rFonts w:eastAsia="Times New Roman"/>
          <w:sz w:val="28"/>
          <w:szCs w:val="28"/>
        </w:rPr>
        <w:t>словари иностранных слов, фразеологические словари, словари пословиц и поговорок, крылатых слов и выражений; словари синонимов, антонимов.</w:t>
      </w:r>
    </w:p>
    <w:p w:rsidR="00A34E06" w:rsidRDefault="00A34E06">
      <w:pPr>
        <w:spacing w:line="200" w:lineRule="exact"/>
        <w:rPr>
          <w:sz w:val="20"/>
          <w:szCs w:val="20"/>
        </w:rPr>
      </w:pPr>
    </w:p>
    <w:p w:rsidR="00A34E06" w:rsidRDefault="00A34E06">
      <w:pPr>
        <w:spacing w:line="304" w:lineRule="exact"/>
        <w:rPr>
          <w:sz w:val="20"/>
          <w:szCs w:val="20"/>
        </w:rPr>
      </w:pPr>
    </w:p>
    <w:p w:rsidR="00A34E06" w:rsidRDefault="005843AF">
      <w:pPr>
        <w:ind w:left="900"/>
        <w:rPr>
          <w:sz w:val="20"/>
          <w:szCs w:val="20"/>
        </w:rPr>
      </w:pPr>
      <w:r>
        <w:rPr>
          <w:rFonts w:eastAsia="Times New Roman"/>
          <w:b/>
          <w:bCs/>
          <w:sz w:val="28"/>
          <w:szCs w:val="28"/>
        </w:rPr>
        <w:t>«Культура речи»:</w:t>
      </w:r>
    </w:p>
    <w:p w:rsidR="00A34E06" w:rsidRDefault="00CF3037">
      <w:pPr>
        <w:spacing w:line="20" w:lineRule="exact"/>
        <w:rPr>
          <w:sz w:val="20"/>
          <w:szCs w:val="20"/>
        </w:rPr>
      </w:pPr>
      <w:r>
        <w:rPr>
          <w:sz w:val="20"/>
          <w:szCs w:val="20"/>
        </w:rPr>
        <w:pict>
          <v:line id="Shape 3" o:spid="_x0000_s1028" style="position:absolute;z-index:251657216;visibility:visible;mso-wrap-style:square;mso-wrap-distance-left:0;mso-wrap-distance-top:0;mso-wrap-distance-right:0;mso-wrap-distance-bottom:0;mso-position-horizontal:absolute;mso-position-horizontal-relative:text;mso-position-vertical:absolute;mso-position-vertical-relative:text" from="41.4pt,-.75pt" to="153.6pt,-.75pt" o:allowincell="f" strokeweight="1.32pt"/>
        </w:pict>
      </w:r>
    </w:p>
    <w:p w:rsidR="00A34E06" w:rsidRDefault="00A34E06">
      <w:pPr>
        <w:spacing w:line="168" w:lineRule="exact"/>
        <w:rPr>
          <w:sz w:val="20"/>
          <w:szCs w:val="20"/>
        </w:rPr>
      </w:pPr>
    </w:p>
    <w:p w:rsidR="00A34E06" w:rsidRDefault="005843AF" w:rsidP="005843AF">
      <w:pPr>
        <w:numPr>
          <w:ilvl w:val="0"/>
          <w:numId w:val="85"/>
        </w:numPr>
        <w:tabs>
          <w:tab w:val="left" w:pos="1038"/>
        </w:tabs>
        <w:spacing w:line="333" w:lineRule="auto"/>
        <w:ind w:left="260" w:firstLine="568"/>
        <w:rPr>
          <w:rFonts w:ascii="Symbol" w:eastAsia="Symbol" w:hAnsi="Symbol" w:cs="Symbol"/>
          <w:sz w:val="28"/>
          <w:szCs w:val="28"/>
        </w:rPr>
      </w:pPr>
      <w:r>
        <w:rPr>
          <w:rFonts w:eastAsia="Times New Roman"/>
          <w:sz w:val="28"/>
          <w:szCs w:val="28"/>
        </w:rPr>
        <w:t>соблюдать нормы ударения в отдельных грамматических формах имён существительных, имён прилагательных; глаголов (в рамках изученного);</w:t>
      </w:r>
    </w:p>
    <w:p w:rsidR="00A34E06" w:rsidRDefault="00A34E06">
      <w:pPr>
        <w:spacing w:line="29" w:lineRule="exact"/>
        <w:rPr>
          <w:rFonts w:ascii="Symbol" w:eastAsia="Symbol" w:hAnsi="Symbol" w:cs="Symbol"/>
          <w:sz w:val="28"/>
          <w:szCs w:val="28"/>
        </w:rPr>
      </w:pPr>
    </w:p>
    <w:p w:rsidR="00A34E06" w:rsidRDefault="005843AF" w:rsidP="005843AF">
      <w:pPr>
        <w:numPr>
          <w:ilvl w:val="0"/>
          <w:numId w:val="85"/>
        </w:numPr>
        <w:tabs>
          <w:tab w:val="left" w:pos="1040"/>
        </w:tabs>
        <w:ind w:left="1040" w:hanging="212"/>
        <w:rPr>
          <w:rFonts w:ascii="Symbol" w:eastAsia="Symbol" w:hAnsi="Symbol" w:cs="Symbol"/>
          <w:sz w:val="28"/>
          <w:szCs w:val="28"/>
        </w:rPr>
      </w:pPr>
      <w:r>
        <w:rPr>
          <w:rFonts w:eastAsia="Times New Roman"/>
          <w:sz w:val="28"/>
          <w:szCs w:val="28"/>
        </w:rPr>
        <w:t>различать  варианты  орфоэпической  и  акцентологической  нормы;</w:t>
      </w:r>
    </w:p>
    <w:p w:rsidR="00A34E06" w:rsidRDefault="00A34E06">
      <w:pPr>
        <w:spacing w:line="174" w:lineRule="exact"/>
        <w:rPr>
          <w:sz w:val="20"/>
          <w:szCs w:val="20"/>
        </w:rPr>
      </w:pPr>
    </w:p>
    <w:p w:rsidR="00A34E06" w:rsidRDefault="005843AF">
      <w:pPr>
        <w:spacing w:line="351" w:lineRule="auto"/>
        <w:ind w:left="260"/>
        <w:rPr>
          <w:sz w:val="20"/>
          <w:szCs w:val="20"/>
        </w:rPr>
      </w:pPr>
      <w:r>
        <w:rPr>
          <w:rFonts w:eastAsia="Times New Roman"/>
          <w:sz w:val="28"/>
          <w:szCs w:val="28"/>
        </w:rPr>
        <w:t>употреблять слова с учётом произносительных вариантов современной орфоэпической нормы;</w:t>
      </w:r>
    </w:p>
    <w:p w:rsidR="00A34E06" w:rsidRDefault="00A34E06">
      <w:pPr>
        <w:spacing w:line="45" w:lineRule="exact"/>
        <w:rPr>
          <w:sz w:val="20"/>
          <w:szCs w:val="20"/>
        </w:rPr>
      </w:pPr>
    </w:p>
    <w:p w:rsidR="00A34E06" w:rsidRDefault="005843AF" w:rsidP="005843AF">
      <w:pPr>
        <w:numPr>
          <w:ilvl w:val="1"/>
          <w:numId w:val="86"/>
        </w:numPr>
        <w:tabs>
          <w:tab w:val="left" w:pos="1040"/>
        </w:tabs>
        <w:spacing w:line="333" w:lineRule="auto"/>
        <w:ind w:left="260" w:firstLine="568"/>
        <w:rPr>
          <w:rFonts w:ascii="Symbol" w:eastAsia="Symbol" w:hAnsi="Symbol" w:cs="Symbol"/>
          <w:sz w:val="28"/>
          <w:szCs w:val="28"/>
        </w:rPr>
      </w:pPr>
      <w:r>
        <w:rPr>
          <w:rFonts w:eastAsia="Times New Roman"/>
          <w:sz w:val="28"/>
          <w:szCs w:val="28"/>
        </w:rPr>
        <w:t>употреблять слова в соответствии с их лексическим значением и требованием лексической сочетаемости;</w:t>
      </w:r>
    </w:p>
    <w:p w:rsidR="00A34E06" w:rsidRDefault="00A34E06">
      <w:pPr>
        <w:spacing w:line="63" w:lineRule="exact"/>
        <w:rPr>
          <w:rFonts w:ascii="Symbol" w:eastAsia="Symbol" w:hAnsi="Symbol" w:cs="Symbol"/>
          <w:sz w:val="28"/>
          <w:szCs w:val="28"/>
        </w:rPr>
      </w:pPr>
    </w:p>
    <w:p w:rsidR="00A34E06" w:rsidRDefault="005843AF" w:rsidP="005843AF">
      <w:pPr>
        <w:numPr>
          <w:ilvl w:val="1"/>
          <w:numId w:val="86"/>
        </w:numPr>
        <w:tabs>
          <w:tab w:val="left" w:pos="1038"/>
        </w:tabs>
        <w:spacing w:line="333" w:lineRule="auto"/>
        <w:ind w:left="260" w:firstLine="568"/>
        <w:rPr>
          <w:rFonts w:ascii="Symbol" w:eastAsia="Symbol" w:hAnsi="Symbol" w:cs="Symbol"/>
          <w:sz w:val="28"/>
          <w:szCs w:val="28"/>
        </w:rPr>
      </w:pPr>
      <w:r>
        <w:rPr>
          <w:rFonts w:eastAsia="Times New Roman"/>
          <w:sz w:val="28"/>
          <w:szCs w:val="28"/>
        </w:rPr>
        <w:t>корректно употреблять термины в учебно-научном стиле речи (в рамках изученного);</w:t>
      </w:r>
    </w:p>
    <w:p w:rsidR="00A34E06" w:rsidRDefault="00A34E06">
      <w:pPr>
        <w:spacing w:line="26" w:lineRule="exact"/>
        <w:rPr>
          <w:rFonts w:ascii="Symbol" w:eastAsia="Symbol" w:hAnsi="Symbol" w:cs="Symbol"/>
          <w:sz w:val="28"/>
          <w:szCs w:val="28"/>
        </w:rPr>
      </w:pPr>
    </w:p>
    <w:p w:rsidR="00A34E06" w:rsidRDefault="005843AF" w:rsidP="005843AF">
      <w:pPr>
        <w:numPr>
          <w:ilvl w:val="1"/>
          <w:numId w:val="86"/>
        </w:numPr>
        <w:tabs>
          <w:tab w:val="left" w:pos="1040"/>
        </w:tabs>
        <w:ind w:left="1040" w:hanging="212"/>
        <w:rPr>
          <w:rFonts w:ascii="Symbol" w:eastAsia="Symbol" w:hAnsi="Symbol" w:cs="Symbol"/>
          <w:sz w:val="28"/>
          <w:szCs w:val="28"/>
        </w:rPr>
      </w:pPr>
      <w:r>
        <w:rPr>
          <w:rFonts w:eastAsia="Times New Roman"/>
          <w:sz w:val="28"/>
          <w:szCs w:val="28"/>
        </w:rPr>
        <w:t>употреблять имена существительные, имена прилагательные, глаголы</w:t>
      </w:r>
    </w:p>
    <w:p w:rsidR="00A34E06" w:rsidRDefault="00A34E06">
      <w:pPr>
        <w:spacing w:line="176" w:lineRule="exact"/>
        <w:rPr>
          <w:rFonts w:ascii="Symbol" w:eastAsia="Symbol" w:hAnsi="Symbol" w:cs="Symbol"/>
          <w:sz w:val="28"/>
          <w:szCs w:val="28"/>
        </w:rPr>
      </w:pPr>
    </w:p>
    <w:p w:rsidR="00A34E06" w:rsidRDefault="005843AF" w:rsidP="005843AF">
      <w:pPr>
        <w:numPr>
          <w:ilvl w:val="0"/>
          <w:numId w:val="86"/>
        </w:numPr>
        <w:tabs>
          <w:tab w:val="left" w:pos="562"/>
        </w:tabs>
        <w:spacing w:line="349" w:lineRule="auto"/>
        <w:ind w:left="260" w:firstLine="2"/>
        <w:rPr>
          <w:rFonts w:eastAsia="Times New Roman"/>
          <w:sz w:val="28"/>
          <w:szCs w:val="28"/>
        </w:rPr>
      </w:pPr>
      <w:r>
        <w:rPr>
          <w:rFonts w:eastAsia="Times New Roman"/>
          <w:sz w:val="28"/>
          <w:szCs w:val="28"/>
        </w:rPr>
        <w:t>учётом стилистических норм современного русского языка (в рамках изученного);</w:t>
      </w:r>
    </w:p>
    <w:p w:rsidR="00A34E06" w:rsidRDefault="00A34E06">
      <w:pPr>
        <w:spacing w:line="15" w:lineRule="exact"/>
        <w:rPr>
          <w:rFonts w:eastAsia="Times New Roman"/>
          <w:sz w:val="28"/>
          <w:szCs w:val="28"/>
        </w:rPr>
      </w:pPr>
    </w:p>
    <w:p w:rsidR="00A34E06" w:rsidRDefault="005843AF" w:rsidP="005843AF">
      <w:pPr>
        <w:numPr>
          <w:ilvl w:val="1"/>
          <w:numId w:val="86"/>
        </w:numPr>
        <w:tabs>
          <w:tab w:val="left" w:pos="1040"/>
        </w:tabs>
        <w:ind w:left="1040" w:hanging="212"/>
        <w:rPr>
          <w:rFonts w:ascii="Symbol" w:eastAsia="Symbol" w:hAnsi="Symbol" w:cs="Symbol"/>
          <w:sz w:val="28"/>
          <w:szCs w:val="28"/>
        </w:rPr>
      </w:pPr>
      <w:r>
        <w:rPr>
          <w:rFonts w:eastAsia="Times New Roman"/>
          <w:sz w:val="28"/>
          <w:szCs w:val="28"/>
        </w:rPr>
        <w:t>анализировать и различать типичные речевые ошибки;</w:t>
      </w:r>
    </w:p>
    <w:p w:rsidR="00A34E06" w:rsidRDefault="00A34E06">
      <w:pPr>
        <w:spacing w:line="158" w:lineRule="exact"/>
        <w:rPr>
          <w:rFonts w:ascii="Symbol" w:eastAsia="Symbol" w:hAnsi="Symbol" w:cs="Symbol"/>
          <w:sz w:val="28"/>
          <w:szCs w:val="28"/>
        </w:rPr>
      </w:pPr>
    </w:p>
    <w:p w:rsidR="00A34E06" w:rsidRDefault="005843AF" w:rsidP="005843AF">
      <w:pPr>
        <w:numPr>
          <w:ilvl w:val="1"/>
          <w:numId w:val="86"/>
        </w:numPr>
        <w:tabs>
          <w:tab w:val="left" w:pos="1040"/>
        </w:tabs>
        <w:ind w:left="1040" w:hanging="212"/>
        <w:rPr>
          <w:rFonts w:ascii="Symbol" w:eastAsia="Symbol" w:hAnsi="Symbol" w:cs="Symbol"/>
          <w:sz w:val="28"/>
          <w:szCs w:val="28"/>
        </w:rPr>
      </w:pPr>
      <w:r>
        <w:rPr>
          <w:rFonts w:eastAsia="Times New Roman"/>
          <w:sz w:val="28"/>
          <w:szCs w:val="28"/>
        </w:rPr>
        <w:t>редактировать текст с целью исправления речевых ошибок;</w:t>
      </w:r>
    </w:p>
    <w:p w:rsidR="00A34E06" w:rsidRDefault="00A34E06">
      <w:pPr>
        <w:spacing w:line="160" w:lineRule="exact"/>
        <w:rPr>
          <w:rFonts w:ascii="Symbol" w:eastAsia="Symbol" w:hAnsi="Symbol" w:cs="Symbol"/>
          <w:sz w:val="28"/>
          <w:szCs w:val="28"/>
        </w:rPr>
      </w:pPr>
    </w:p>
    <w:p w:rsidR="00A34E06" w:rsidRDefault="005843AF" w:rsidP="005843AF">
      <w:pPr>
        <w:numPr>
          <w:ilvl w:val="1"/>
          <w:numId w:val="86"/>
        </w:numPr>
        <w:tabs>
          <w:tab w:val="left" w:pos="1040"/>
        </w:tabs>
        <w:ind w:left="1040" w:hanging="212"/>
        <w:rPr>
          <w:rFonts w:ascii="Symbol" w:eastAsia="Symbol" w:hAnsi="Symbol" w:cs="Symbol"/>
          <w:sz w:val="28"/>
          <w:szCs w:val="28"/>
        </w:rPr>
      </w:pPr>
      <w:r>
        <w:rPr>
          <w:rFonts w:eastAsia="Times New Roman"/>
          <w:sz w:val="28"/>
          <w:szCs w:val="28"/>
        </w:rPr>
        <w:t>выявлять и исправлять речевые ошибки в устной и письменной речи;</w:t>
      </w:r>
    </w:p>
    <w:p w:rsidR="00A34E06" w:rsidRDefault="00A34E06">
      <w:pPr>
        <w:spacing w:line="193" w:lineRule="exact"/>
        <w:rPr>
          <w:rFonts w:ascii="Symbol" w:eastAsia="Symbol" w:hAnsi="Symbol" w:cs="Symbol"/>
          <w:sz w:val="28"/>
          <w:szCs w:val="28"/>
        </w:rPr>
      </w:pPr>
    </w:p>
    <w:p w:rsidR="00A34E06" w:rsidRDefault="005843AF" w:rsidP="005843AF">
      <w:pPr>
        <w:numPr>
          <w:ilvl w:val="1"/>
          <w:numId w:val="86"/>
        </w:numPr>
        <w:tabs>
          <w:tab w:val="left" w:pos="1038"/>
        </w:tabs>
        <w:spacing w:line="335" w:lineRule="auto"/>
        <w:ind w:left="260" w:firstLine="568"/>
        <w:rPr>
          <w:rFonts w:ascii="Symbol" w:eastAsia="Symbol" w:hAnsi="Symbol" w:cs="Symbol"/>
          <w:sz w:val="28"/>
          <w:szCs w:val="28"/>
        </w:rPr>
      </w:pPr>
      <w:r>
        <w:rPr>
          <w:rFonts w:eastAsia="Times New Roman"/>
          <w:sz w:val="28"/>
          <w:szCs w:val="28"/>
        </w:rPr>
        <w:t>редактировать предложения с целью исправления грамматических ошибок;</w:t>
      </w:r>
    </w:p>
    <w:p w:rsidR="00A34E06" w:rsidRDefault="00A34E06">
      <w:pPr>
        <w:spacing w:line="58" w:lineRule="exact"/>
        <w:rPr>
          <w:rFonts w:ascii="Symbol" w:eastAsia="Symbol" w:hAnsi="Symbol" w:cs="Symbol"/>
          <w:sz w:val="28"/>
          <w:szCs w:val="28"/>
        </w:rPr>
      </w:pPr>
    </w:p>
    <w:p w:rsidR="00A34E06" w:rsidRDefault="005843AF" w:rsidP="005843AF">
      <w:pPr>
        <w:numPr>
          <w:ilvl w:val="1"/>
          <w:numId w:val="86"/>
        </w:numPr>
        <w:tabs>
          <w:tab w:val="left" w:pos="1038"/>
        </w:tabs>
        <w:spacing w:line="335" w:lineRule="auto"/>
        <w:ind w:left="260" w:firstLine="568"/>
        <w:rPr>
          <w:rFonts w:ascii="Symbol" w:eastAsia="Symbol" w:hAnsi="Symbol" w:cs="Symbol"/>
          <w:sz w:val="28"/>
          <w:szCs w:val="28"/>
        </w:rPr>
      </w:pPr>
      <w:r>
        <w:rPr>
          <w:rFonts w:eastAsia="Times New Roman"/>
          <w:sz w:val="28"/>
          <w:szCs w:val="28"/>
        </w:rPr>
        <w:t>анализировать и оценивать с точки зрения норм современного русского литературного языка чужую и собственную речь;</w:t>
      </w:r>
    </w:p>
    <w:p w:rsidR="00A34E06" w:rsidRDefault="00A34E06">
      <w:pPr>
        <w:spacing w:line="58" w:lineRule="exact"/>
        <w:rPr>
          <w:rFonts w:ascii="Symbol" w:eastAsia="Symbol" w:hAnsi="Symbol" w:cs="Symbol"/>
          <w:sz w:val="28"/>
          <w:szCs w:val="28"/>
        </w:rPr>
      </w:pPr>
    </w:p>
    <w:p w:rsidR="00A34E06" w:rsidRDefault="005843AF" w:rsidP="005843AF">
      <w:pPr>
        <w:numPr>
          <w:ilvl w:val="1"/>
          <w:numId w:val="86"/>
        </w:numPr>
        <w:tabs>
          <w:tab w:val="left" w:pos="1038"/>
        </w:tabs>
        <w:spacing w:line="335" w:lineRule="auto"/>
        <w:ind w:left="260" w:firstLine="568"/>
        <w:rPr>
          <w:rFonts w:ascii="Symbol" w:eastAsia="Symbol" w:hAnsi="Symbol" w:cs="Symbol"/>
          <w:sz w:val="28"/>
          <w:szCs w:val="28"/>
        </w:rPr>
      </w:pPr>
      <w:r>
        <w:rPr>
          <w:rFonts w:eastAsia="Times New Roman"/>
          <w:sz w:val="28"/>
          <w:szCs w:val="28"/>
        </w:rPr>
        <w:t>корректировать речь с учётом её соответствия основным нормам современного литературного языка;</w:t>
      </w:r>
    </w:p>
    <w:p w:rsidR="00A34E06" w:rsidRDefault="00A34E06">
      <w:pPr>
        <w:spacing w:line="200" w:lineRule="exact"/>
        <w:rPr>
          <w:sz w:val="20"/>
          <w:szCs w:val="20"/>
        </w:rPr>
      </w:pPr>
    </w:p>
    <w:p w:rsidR="00A34E06" w:rsidRDefault="00A34E06">
      <w:pPr>
        <w:spacing w:line="292" w:lineRule="exact"/>
        <w:rPr>
          <w:sz w:val="20"/>
          <w:szCs w:val="20"/>
        </w:rPr>
      </w:pPr>
    </w:p>
    <w:p w:rsidR="00A34E06" w:rsidRDefault="005843AF">
      <w:pPr>
        <w:ind w:left="9420"/>
        <w:rPr>
          <w:sz w:val="20"/>
          <w:szCs w:val="20"/>
        </w:rPr>
      </w:pPr>
      <w:r>
        <w:rPr>
          <w:rFonts w:ascii="Calibri" w:eastAsia="Calibri" w:hAnsi="Calibri" w:cs="Calibri"/>
          <w:sz w:val="19"/>
          <w:szCs w:val="19"/>
        </w:rPr>
        <w:t>63</w:t>
      </w:r>
    </w:p>
    <w:p w:rsidR="00A34E06" w:rsidRDefault="00A34E06">
      <w:pPr>
        <w:sectPr w:rsidR="00A34E06">
          <w:pgSz w:w="11900" w:h="16838"/>
          <w:pgMar w:top="1158" w:right="846" w:bottom="662" w:left="1440" w:header="0" w:footer="0" w:gutter="0"/>
          <w:cols w:space="720" w:equalWidth="0">
            <w:col w:w="9620"/>
          </w:cols>
        </w:sectPr>
      </w:pPr>
    </w:p>
    <w:p w:rsidR="00A34E06" w:rsidRDefault="005843AF" w:rsidP="005843AF">
      <w:pPr>
        <w:numPr>
          <w:ilvl w:val="0"/>
          <w:numId w:val="87"/>
        </w:numPr>
        <w:tabs>
          <w:tab w:val="left" w:pos="1038"/>
        </w:tabs>
        <w:spacing w:line="335" w:lineRule="auto"/>
        <w:ind w:left="260" w:firstLine="568"/>
        <w:rPr>
          <w:rFonts w:ascii="Symbol" w:eastAsia="Symbol" w:hAnsi="Symbol" w:cs="Symbol"/>
          <w:sz w:val="28"/>
          <w:szCs w:val="28"/>
        </w:rPr>
      </w:pPr>
      <w:r>
        <w:rPr>
          <w:rFonts w:eastAsia="Times New Roman"/>
          <w:sz w:val="28"/>
          <w:szCs w:val="28"/>
        </w:rPr>
        <w:lastRenderedPageBreak/>
        <w:t>соблюдать русскую этикетную вербальную и невербальную манеру общения;</w:t>
      </w:r>
    </w:p>
    <w:p w:rsidR="00A34E06" w:rsidRDefault="00A34E06">
      <w:pPr>
        <w:spacing w:line="58" w:lineRule="exact"/>
        <w:rPr>
          <w:rFonts w:ascii="Symbol" w:eastAsia="Symbol" w:hAnsi="Symbol" w:cs="Symbol"/>
          <w:sz w:val="28"/>
          <w:szCs w:val="28"/>
        </w:rPr>
      </w:pPr>
    </w:p>
    <w:p w:rsidR="00A34E06" w:rsidRDefault="005843AF" w:rsidP="005843AF">
      <w:pPr>
        <w:numPr>
          <w:ilvl w:val="0"/>
          <w:numId w:val="87"/>
        </w:numPr>
        <w:tabs>
          <w:tab w:val="left" w:pos="1038"/>
        </w:tabs>
        <w:spacing w:line="335" w:lineRule="auto"/>
        <w:ind w:left="260" w:firstLine="568"/>
        <w:rPr>
          <w:rFonts w:ascii="Symbol" w:eastAsia="Symbol" w:hAnsi="Symbol" w:cs="Symbol"/>
          <w:sz w:val="28"/>
          <w:szCs w:val="28"/>
        </w:rPr>
      </w:pPr>
      <w:r>
        <w:rPr>
          <w:rFonts w:eastAsia="Times New Roman"/>
          <w:sz w:val="28"/>
          <w:szCs w:val="28"/>
        </w:rPr>
        <w:t>использовать принципы этикетного общения, лежащие в основе национального русского речевого этикета;</w:t>
      </w:r>
    </w:p>
    <w:p w:rsidR="00A34E06" w:rsidRDefault="00A34E06">
      <w:pPr>
        <w:spacing w:line="23" w:lineRule="exact"/>
        <w:rPr>
          <w:rFonts w:ascii="Symbol" w:eastAsia="Symbol" w:hAnsi="Symbol" w:cs="Symbol"/>
          <w:sz w:val="28"/>
          <w:szCs w:val="28"/>
        </w:rPr>
      </w:pPr>
    </w:p>
    <w:p w:rsidR="00A34E06" w:rsidRDefault="005843AF" w:rsidP="005843AF">
      <w:pPr>
        <w:numPr>
          <w:ilvl w:val="0"/>
          <w:numId w:val="87"/>
        </w:numPr>
        <w:tabs>
          <w:tab w:val="left" w:pos="1040"/>
        </w:tabs>
        <w:ind w:left="1040" w:hanging="212"/>
        <w:rPr>
          <w:rFonts w:ascii="Symbol" w:eastAsia="Symbol" w:hAnsi="Symbol" w:cs="Symbol"/>
          <w:sz w:val="28"/>
          <w:szCs w:val="28"/>
        </w:rPr>
      </w:pPr>
      <w:r>
        <w:rPr>
          <w:rFonts w:eastAsia="Times New Roman"/>
          <w:sz w:val="28"/>
          <w:szCs w:val="28"/>
        </w:rPr>
        <w:t>использовать  толковые,  в  том  числе  мультимедийные,  словари  для</w:t>
      </w:r>
    </w:p>
    <w:p w:rsidR="00A34E06" w:rsidRDefault="00A34E06">
      <w:pPr>
        <w:spacing w:line="163" w:lineRule="exact"/>
        <w:rPr>
          <w:sz w:val="20"/>
          <w:szCs w:val="20"/>
        </w:rPr>
      </w:pPr>
    </w:p>
    <w:p w:rsidR="00A34E06" w:rsidRDefault="005843AF">
      <w:pPr>
        <w:tabs>
          <w:tab w:val="left" w:pos="2060"/>
          <w:tab w:val="left" w:pos="3940"/>
          <w:tab w:val="left" w:pos="5300"/>
          <w:tab w:val="left" w:pos="6260"/>
          <w:tab w:val="left" w:pos="7300"/>
          <w:tab w:val="left" w:pos="9220"/>
        </w:tabs>
        <w:ind w:left="260"/>
        <w:rPr>
          <w:sz w:val="20"/>
          <w:szCs w:val="20"/>
        </w:rPr>
      </w:pPr>
      <w:r>
        <w:rPr>
          <w:rFonts w:eastAsia="Times New Roman"/>
          <w:sz w:val="28"/>
          <w:szCs w:val="28"/>
        </w:rPr>
        <w:t>определения</w:t>
      </w:r>
      <w:r>
        <w:rPr>
          <w:rFonts w:eastAsia="Times New Roman"/>
          <w:sz w:val="28"/>
          <w:szCs w:val="28"/>
        </w:rPr>
        <w:tab/>
        <w:t>лексического</w:t>
      </w:r>
      <w:r>
        <w:rPr>
          <w:rFonts w:eastAsia="Times New Roman"/>
          <w:sz w:val="28"/>
          <w:szCs w:val="28"/>
        </w:rPr>
        <w:tab/>
        <w:t>значения</w:t>
      </w:r>
      <w:r>
        <w:rPr>
          <w:rFonts w:eastAsia="Times New Roman"/>
          <w:sz w:val="28"/>
          <w:szCs w:val="28"/>
        </w:rPr>
        <w:tab/>
        <w:t>слова</w:t>
      </w:r>
      <w:r>
        <w:rPr>
          <w:rFonts w:eastAsia="Times New Roman"/>
          <w:sz w:val="28"/>
          <w:szCs w:val="28"/>
        </w:rPr>
        <w:tab/>
        <w:t>и</w:t>
      </w:r>
      <w:r>
        <w:rPr>
          <w:sz w:val="20"/>
          <w:szCs w:val="20"/>
        </w:rPr>
        <w:tab/>
      </w:r>
      <w:r>
        <w:rPr>
          <w:rFonts w:eastAsia="Times New Roman"/>
          <w:sz w:val="28"/>
          <w:szCs w:val="28"/>
        </w:rPr>
        <w:t>особенностей</w:t>
      </w:r>
      <w:r>
        <w:rPr>
          <w:rFonts w:eastAsia="Times New Roman"/>
          <w:sz w:val="28"/>
          <w:szCs w:val="28"/>
        </w:rPr>
        <w:tab/>
        <w:t>его</w:t>
      </w:r>
    </w:p>
    <w:p w:rsidR="00A34E06" w:rsidRDefault="00A34E06">
      <w:pPr>
        <w:spacing w:line="160" w:lineRule="exact"/>
        <w:rPr>
          <w:sz w:val="20"/>
          <w:szCs w:val="20"/>
        </w:rPr>
      </w:pPr>
    </w:p>
    <w:p w:rsidR="00A34E06" w:rsidRDefault="005843AF">
      <w:pPr>
        <w:ind w:left="260"/>
        <w:rPr>
          <w:sz w:val="20"/>
          <w:szCs w:val="20"/>
        </w:rPr>
      </w:pPr>
      <w:r>
        <w:rPr>
          <w:rFonts w:eastAsia="Times New Roman"/>
          <w:sz w:val="28"/>
          <w:szCs w:val="28"/>
        </w:rPr>
        <w:t>употребления;</w:t>
      </w:r>
    </w:p>
    <w:p w:rsidR="00A34E06" w:rsidRDefault="00A34E06">
      <w:pPr>
        <w:spacing w:line="159" w:lineRule="exact"/>
        <w:rPr>
          <w:sz w:val="20"/>
          <w:szCs w:val="20"/>
        </w:rPr>
      </w:pPr>
    </w:p>
    <w:p w:rsidR="00A34E06" w:rsidRDefault="005843AF" w:rsidP="005843AF">
      <w:pPr>
        <w:numPr>
          <w:ilvl w:val="0"/>
          <w:numId w:val="88"/>
        </w:numPr>
        <w:tabs>
          <w:tab w:val="left" w:pos="1040"/>
        </w:tabs>
        <w:ind w:left="1040" w:hanging="212"/>
        <w:rPr>
          <w:rFonts w:ascii="Symbol" w:eastAsia="Symbol" w:hAnsi="Symbol" w:cs="Symbol"/>
          <w:sz w:val="28"/>
          <w:szCs w:val="28"/>
        </w:rPr>
      </w:pPr>
      <w:r>
        <w:rPr>
          <w:rFonts w:eastAsia="Times New Roman"/>
          <w:sz w:val="28"/>
          <w:szCs w:val="28"/>
        </w:rPr>
        <w:t>использовать   орфоэпические,   в   том   числе   мультимедийные,</w:t>
      </w:r>
    </w:p>
    <w:p w:rsidR="00A34E06" w:rsidRDefault="00A34E06">
      <w:pPr>
        <w:spacing w:line="176" w:lineRule="exact"/>
        <w:rPr>
          <w:sz w:val="20"/>
          <w:szCs w:val="20"/>
        </w:rPr>
      </w:pPr>
    </w:p>
    <w:p w:rsidR="00A34E06" w:rsidRDefault="005843AF">
      <w:pPr>
        <w:spacing w:line="349" w:lineRule="auto"/>
        <w:ind w:left="260"/>
        <w:rPr>
          <w:sz w:val="20"/>
          <w:szCs w:val="20"/>
        </w:rPr>
      </w:pPr>
      <w:r>
        <w:rPr>
          <w:rFonts w:eastAsia="Times New Roman"/>
          <w:sz w:val="28"/>
          <w:szCs w:val="28"/>
        </w:rPr>
        <w:t>орфографические словари для определения нормативных вариантов произношения и правописания;</w:t>
      </w:r>
    </w:p>
    <w:p w:rsidR="00A34E06" w:rsidRDefault="00A34E06">
      <w:pPr>
        <w:spacing w:line="48" w:lineRule="exact"/>
        <w:rPr>
          <w:sz w:val="20"/>
          <w:szCs w:val="20"/>
        </w:rPr>
      </w:pPr>
    </w:p>
    <w:p w:rsidR="00A34E06" w:rsidRDefault="005843AF" w:rsidP="005843AF">
      <w:pPr>
        <w:numPr>
          <w:ilvl w:val="0"/>
          <w:numId w:val="89"/>
        </w:numPr>
        <w:tabs>
          <w:tab w:val="left" w:pos="1038"/>
        </w:tabs>
        <w:spacing w:line="335" w:lineRule="auto"/>
        <w:ind w:left="260" w:firstLine="568"/>
        <w:jc w:val="both"/>
        <w:rPr>
          <w:rFonts w:ascii="Symbol" w:eastAsia="Symbol" w:hAnsi="Symbol" w:cs="Symbol"/>
          <w:sz w:val="28"/>
          <w:szCs w:val="28"/>
        </w:rPr>
      </w:pPr>
      <w:r>
        <w:rPr>
          <w:rFonts w:eastAsia="Times New Roman"/>
          <w:sz w:val="28"/>
          <w:szCs w:val="28"/>
        </w:rPr>
        <w:t>использовать словари синонимов, антонимов‚ омонимов‚ паронимов для уточнения значения слов, подбора к ним синонимов, антонимов‚</w:t>
      </w:r>
    </w:p>
    <w:p w:rsidR="00A34E06" w:rsidRDefault="00A34E06">
      <w:pPr>
        <w:spacing w:line="25" w:lineRule="exact"/>
        <w:rPr>
          <w:sz w:val="20"/>
          <w:szCs w:val="20"/>
        </w:rPr>
      </w:pPr>
    </w:p>
    <w:p w:rsidR="00A34E06" w:rsidRDefault="005843AF">
      <w:pPr>
        <w:ind w:left="260"/>
        <w:rPr>
          <w:sz w:val="20"/>
          <w:szCs w:val="20"/>
        </w:rPr>
      </w:pPr>
      <w:r>
        <w:rPr>
          <w:rFonts w:eastAsia="Times New Roman"/>
          <w:sz w:val="28"/>
          <w:szCs w:val="28"/>
        </w:rPr>
        <w:t>омонимов‚ паронимов, а также в процессе редактирования текста;</w:t>
      </w:r>
    </w:p>
    <w:p w:rsidR="00A34E06" w:rsidRDefault="00A34E06">
      <w:pPr>
        <w:spacing w:line="193" w:lineRule="exact"/>
        <w:rPr>
          <w:sz w:val="20"/>
          <w:szCs w:val="20"/>
        </w:rPr>
      </w:pPr>
    </w:p>
    <w:p w:rsidR="00A34E06" w:rsidRDefault="005843AF" w:rsidP="005843AF">
      <w:pPr>
        <w:numPr>
          <w:ilvl w:val="0"/>
          <w:numId w:val="90"/>
        </w:numPr>
        <w:tabs>
          <w:tab w:val="left" w:pos="1038"/>
        </w:tabs>
        <w:spacing w:line="349" w:lineRule="auto"/>
        <w:ind w:left="260" w:firstLine="568"/>
        <w:jc w:val="both"/>
        <w:rPr>
          <w:rFonts w:ascii="Symbol" w:eastAsia="Symbol" w:hAnsi="Symbol" w:cs="Symbol"/>
          <w:sz w:val="28"/>
          <w:szCs w:val="28"/>
        </w:rPr>
      </w:pPr>
      <w:r>
        <w:rPr>
          <w:rFonts w:eastAsia="Times New Roman"/>
          <w:sz w:val="28"/>
          <w:szCs w:val="28"/>
        </w:rPr>
        <w:t>использовать грамматические словари и справочники для уточнения нормы формообразования, словоизменения и построения словосочетания и предложения; опознавания вариантов грамматической нормы; в процессе редактирования текста;</w:t>
      </w:r>
    </w:p>
    <w:p w:rsidR="00A34E06" w:rsidRDefault="00A34E06">
      <w:pPr>
        <w:spacing w:line="50" w:lineRule="exact"/>
        <w:rPr>
          <w:rFonts w:ascii="Symbol" w:eastAsia="Symbol" w:hAnsi="Symbol" w:cs="Symbol"/>
          <w:sz w:val="28"/>
          <w:szCs w:val="28"/>
        </w:rPr>
      </w:pPr>
    </w:p>
    <w:p w:rsidR="00A34E06" w:rsidRDefault="005843AF" w:rsidP="005843AF">
      <w:pPr>
        <w:numPr>
          <w:ilvl w:val="0"/>
          <w:numId w:val="90"/>
        </w:numPr>
        <w:tabs>
          <w:tab w:val="left" w:pos="1038"/>
        </w:tabs>
        <w:spacing w:line="344" w:lineRule="auto"/>
        <w:ind w:left="260" w:firstLine="568"/>
        <w:jc w:val="both"/>
        <w:rPr>
          <w:rFonts w:ascii="Symbol" w:eastAsia="Symbol" w:hAnsi="Symbol" w:cs="Symbol"/>
          <w:sz w:val="28"/>
          <w:szCs w:val="28"/>
        </w:rPr>
      </w:pPr>
      <w:r>
        <w:rPr>
          <w:rFonts w:eastAsia="Times New Roman"/>
          <w:sz w:val="28"/>
          <w:szCs w:val="28"/>
        </w:rPr>
        <w:t>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 речи.</w:t>
      </w:r>
    </w:p>
    <w:p w:rsidR="00A34E06" w:rsidRDefault="00A34E06">
      <w:pPr>
        <w:spacing w:line="200" w:lineRule="exact"/>
        <w:rPr>
          <w:sz w:val="20"/>
          <w:szCs w:val="20"/>
        </w:rPr>
      </w:pPr>
    </w:p>
    <w:p w:rsidR="00A34E06" w:rsidRDefault="00A34E06">
      <w:pPr>
        <w:spacing w:line="309" w:lineRule="exact"/>
        <w:rPr>
          <w:sz w:val="20"/>
          <w:szCs w:val="20"/>
        </w:rPr>
      </w:pPr>
    </w:p>
    <w:p w:rsidR="00A34E06" w:rsidRDefault="005843AF">
      <w:pPr>
        <w:ind w:left="820"/>
        <w:rPr>
          <w:sz w:val="20"/>
          <w:szCs w:val="20"/>
        </w:rPr>
      </w:pPr>
      <w:r>
        <w:rPr>
          <w:rFonts w:eastAsia="Times New Roman"/>
          <w:b/>
          <w:bCs/>
          <w:sz w:val="28"/>
          <w:szCs w:val="28"/>
          <w:u w:val="single"/>
        </w:rPr>
        <w:t>«Речь.</w:t>
      </w:r>
      <w:r>
        <w:rPr>
          <w:rFonts w:eastAsia="Times New Roman"/>
          <w:b/>
          <w:bCs/>
          <w:sz w:val="28"/>
          <w:szCs w:val="28"/>
        </w:rPr>
        <w:t xml:space="preserve"> </w:t>
      </w:r>
      <w:r>
        <w:rPr>
          <w:rFonts w:eastAsia="Times New Roman"/>
          <w:b/>
          <w:bCs/>
          <w:sz w:val="28"/>
          <w:szCs w:val="28"/>
          <w:u w:val="single"/>
        </w:rPr>
        <w:t>Речевая деятельность.</w:t>
      </w:r>
      <w:r>
        <w:rPr>
          <w:rFonts w:eastAsia="Times New Roman"/>
          <w:b/>
          <w:bCs/>
          <w:sz w:val="28"/>
          <w:szCs w:val="28"/>
        </w:rPr>
        <w:t xml:space="preserve"> </w:t>
      </w:r>
      <w:r>
        <w:rPr>
          <w:rFonts w:eastAsia="Times New Roman"/>
          <w:b/>
          <w:bCs/>
          <w:sz w:val="28"/>
          <w:szCs w:val="28"/>
          <w:u w:val="single"/>
        </w:rPr>
        <w:t>Текст»</w:t>
      </w:r>
      <w:r>
        <w:rPr>
          <w:rFonts w:eastAsia="Times New Roman"/>
          <w:b/>
          <w:bCs/>
          <w:sz w:val="28"/>
          <w:szCs w:val="28"/>
        </w:rPr>
        <w:t>:</w:t>
      </w:r>
    </w:p>
    <w:p w:rsidR="00A34E06" w:rsidRDefault="00A34E06">
      <w:pPr>
        <w:spacing w:line="188" w:lineRule="exact"/>
        <w:rPr>
          <w:sz w:val="20"/>
          <w:szCs w:val="20"/>
        </w:rPr>
      </w:pPr>
    </w:p>
    <w:p w:rsidR="00A34E06" w:rsidRDefault="005843AF" w:rsidP="005843AF">
      <w:pPr>
        <w:numPr>
          <w:ilvl w:val="0"/>
          <w:numId w:val="91"/>
        </w:numPr>
        <w:tabs>
          <w:tab w:val="left" w:pos="1038"/>
        </w:tabs>
        <w:spacing w:line="335" w:lineRule="auto"/>
        <w:ind w:left="260" w:firstLine="568"/>
        <w:rPr>
          <w:rFonts w:ascii="Symbol" w:eastAsia="Symbol" w:hAnsi="Symbol" w:cs="Symbol"/>
          <w:sz w:val="28"/>
          <w:szCs w:val="28"/>
        </w:rPr>
      </w:pPr>
      <w:r>
        <w:rPr>
          <w:rFonts w:eastAsia="Times New Roman"/>
          <w:sz w:val="28"/>
          <w:szCs w:val="28"/>
        </w:rPr>
        <w:t>владеть основными правилами информационной безопасности при общении в социальных сетях;</w:t>
      </w:r>
    </w:p>
    <w:p w:rsidR="00A34E06" w:rsidRDefault="00A34E06">
      <w:pPr>
        <w:spacing w:line="58" w:lineRule="exact"/>
        <w:rPr>
          <w:rFonts w:ascii="Symbol" w:eastAsia="Symbol" w:hAnsi="Symbol" w:cs="Symbol"/>
          <w:sz w:val="28"/>
          <w:szCs w:val="28"/>
        </w:rPr>
      </w:pPr>
    </w:p>
    <w:p w:rsidR="00A34E06" w:rsidRDefault="005843AF" w:rsidP="005843AF">
      <w:pPr>
        <w:numPr>
          <w:ilvl w:val="0"/>
          <w:numId w:val="91"/>
        </w:numPr>
        <w:tabs>
          <w:tab w:val="left" w:pos="1038"/>
        </w:tabs>
        <w:spacing w:line="335" w:lineRule="auto"/>
        <w:ind w:left="260" w:firstLine="568"/>
        <w:jc w:val="both"/>
        <w:rPr>
          <w:rFonts w:ascii="Symbol" w:eastAsia="Symbol" w:hAnsi="Symbol" w:cs="Symbol"/>
          <w:sz w:val="28"/>
          <w:szCs w:val="28"/>
        </w:rPr>
      </w:pPr>
      <w:r>
        <w:rPr>
          <w:rFonts w:eastAsia="Times New Roman"/>
          <w:sz w:val="28"/>
          <w:szCs w:val="28"/>
        </w:rPr>
        <w:t>владеть умениями информационной переработки прослушанного или прочитанного текста; основными способами и средствами получения,</w:t>
      </w:r>
    </w:p>
    <w:p w:rsidR="00A34E06" w:rsidRDefault="00A34E06">
      <w:pPr>
        <w:spacing w:line="25" w:lineRule="exact"/>
        <w:rPr>
          <w:sz w:val="20"/>
          <w:szCs w:val="20"/>
        </w:rPr>
      </w:pPr>
    </w:p>
    <w:p w:rsidR="00A34E06" w:rsidRDefault="005843AF">
      <w:pPr>
        <w:ind w:left="260"/>
        <w:rPr>
          <w:sz w:val="20"/>
          <w:szCs w:val="20"/>
        </w:rPr>
      </w:pPr>
      <w:r>
        <w:rPr>
          <w:rFonts w:eastAsia="Times New Roman"/>
          <w:sz w:val="28"/>
          <w:szCs w:val="28"/>
        </w:rPr>
        <w:t>переработки и преобразования информации;</w:t>
      </w:r>
    </w:p>
    <w:p w:rsidR="00A34E06" w:rsidRDefault="00A34E06">
      <w:pPr>
        <w:spacing w:line="159" w:lineRule="exact"/>
        <w:rPr>
          <w:sz w:val="20"/>
          <w:szCs w:val="20"/>
        </w:rPr>
      </w:pPr>
    </w:p>
    <w:p w:rsidR="00A34E06" w:rsidRDefault="005843AF" w:rsidP="005843AF">
      <w:pPr>
        <w:numPr>
          <w:ilvl w:val="0"/>
          <w:numId w:val="92"/>
        </w:numPr>
        <w:tabs>
          <w:tab w:val="left" w:pos="1040"/>
        </w:tabs>
        <w:ind w:left="1040" w:hanging="212"/>
        <w:rPr>
          <w:rFonts w:ascii="Symbol" w:eastAsia="Symbol" w:hAnsi="Symbol" w:cs="Symbol"/>
          <w:sz w:val="28"/>
          <w:szCs w:val="28"/>
        </w:rPr>
      </w:pPr>
      <w:r>
        <w:rPr>
          <w:rFonts w:eastAsia="Times New Roman"/>
          <w:sz w:val="28"/>
          <w:szCs w:val="28"/>
        </w:rPr>
        <w:t>создавать тексты в жанре ответов разных видов;</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90" w:lineRule="exact"/>
        <w:rPr>
          <w:sz w:val="20"/>
          <w:szCs w:val="20"/>
        </w:rPr>
      </w:pPr>
    </w:p>
    <w:p w:rsidR="00A34E06" w:rsidRDefault="005843AF">
      <w:pPr>
        <w:ind w:left="9420"/>
        <w:rPr>
          <w:sz w:val="20"/>
          <w:szCs w:val="20"/>
        </w:rPr>
      </w:pPr>
      <w:r>
        <w:rPr>
          <w:rFonts w:ascii="Calibri" w:eastAsia="Calibri" w:hAnsi="Calibri" w:cs="Calibri"/>
          <w:sz w:val="19"/>
          <w:szCs w:val="19"/>
        </w:rPr>
        <w:t>64</w:t>
      </w:r>
    </w:p>
    <w:p w:rsidR="00A34E06" w:rsidRDefault="00A34E06">
      <w:pPr>
        <w:sectPr w:rsidR="00A34E06">
          <w:pgSz w:w="11900" w:h="16838"/>
          <w:pgMar w:top="1158" w:right="846" w:bottom="662" w:left="1440" w:header="0" w:footer="0" w:gutter="0"/>
          <w:cols w:space="720" w:equalWidth="0">
            <w:col w:w="9620"/>
          </w:cols>
        </w:sectPr>
      </w:pPr>
    </w:p>
    <w:p w:rsidR="00A34E06" w:rsidRDefault="005843AF" w:rsidP="005843AF">
      <w:pPr>
        <w:numPr>
          <w:ilvl w:val="0"/>
          <w:numId w:val="93"/>
        </w:numPr>
        <w:tabs>
          <w:tab w:val="left" w:pos="1040"/>
        </w:tabs>
        <w:spacing w:line="335" w:lineRule="auto"/>
        <w:ind w:left="260" w:firstLine="568"/>
        <w:rPr>
          <w:rFonts w:ascii="Symbol" w:eastAsia="Symbol" w:hAnsi="Symbol" w:cs="Symbol"/>
          <w:sz w:val="28"/>
          <w:szCs w:val="28"/>
        </w:rPr>
      </w:pPr>
      <w:r>
        <w:rPr>
          <w:rFonts w:eastAsia="Times New Roman"/>
          <w:sz w:val="28"/>
          <w:szCs w:val="28"/>
        </w:rPr>
        <w:lastRenderedPageBreak/>
        <w:t>уместно использовать жанры разговорной речи в ситуациях неформального общения;</w:t>
      </w:r>
    </w:p>
    <w:p w:rsidR="00A34E06" w:rsidRDefault="00A34E06">
      <w:pPr>
        <w:spacing w:line="23" w:lineRule="exact"/>
        <w:rPr>
          <w:rFonts w:ascii="Symbol" w:eastAsia="Symbol" w:hAnsi="Symbol" w:cs="Symbol"/>
          <w:sz w:val="28"/>
          <w:szCs w:val="28"/>
        </w:rPr>
      </w:pPr>
    </w:p>
    <w:p w:rsidR="00A34E06" w:rsidRDefault="005843AF" w:rsidP="005843AF">
      <w:pPr>
        <w:numPr>
          <w:ilvl w:val="0"/>
          <w:numId w:val="93"/>
        </w:numPr>
        <w:tabs>
          <w:tab w:val="left" w:pos="1040"/>
        </w:tabs>
        <w:ind w:left="1040" w:hanging="212"/>
        <w:rPr>
          <w:rFonts w:ascii="Symbol" w:eastAsia="Symbol" w:hAnsi="Symbol" w:cs="Symbol"/>
          <w:sz w:val="28"/>
          <w:szCs w:val="28"/>
        </w:rPr>
      </w:pPr>
      <w:r>
        <w:rPr>
          <w:rFonts w:eastAsia="Times New Roman"/>
          <w:sz w:val="28"/>
          <w:szCs w:val="28"/>
        </w:rPr>
        <w:t>создавать   тексты   как   результат   проектной   (исследовательской)</w:t>
      </w:r>
    </w:p>
    <w:p w:rsidR="00A34E06" w:rsidRDefault="00A34E06">
      <w:pPr>
        <w:spacing w:line="163" w:lineRule="exact"/>
        <w:rPr>
          <w:sz w:val="20"/>
          <w:szCs w:val="20"/>
        </w:rPr>
      </w:pPr>
    </w:p>
    <w:p w:rsidR="00A34E06" w:rsidRDefault="005843AF">
      <w:pPr>
        <w:ind w:left="260"/>
        <w:rPr>
          <w:sz w:val="20"/>
          <w:szCs w:val="20"/>
        </w:rPr>
      </w:pPr>
      <w:r>
        <w:rPr>
          <w:rFonts w:eastAsia="Times New Roman"/>
          <w:sz w:val="28"/>
          <w:szCs w:val="28"/>
        </w:rPr>
        <w:t>деятельности;</w:t>
      </w:r>
    </w:p>
    <w:p w:rsidR="00A34E06" w:rsidRDefault="00A34E06">
      <w:pPr>
        <w:spacing w:line="159" w:lineRule="exact"/>
        <w:rPr>
          <w:sz w:val="20"/>
          <w:szCs w:val="20"/>
        </w:rPr>
      </w:pPr>
    </w:p>
    <w:p w:rsidR="00A34E06" w:rsidRDefault="005843AF" w:rsidP="005843AF">
      <w:pPr>
        <w:numPr>
          <w:ilvl w:val="0"/>
          <w:numId w:val="94"/>
        </w:numPr>
        <w:tabs>
          <w:tab w:val="left" w:pos="1040"/>
        </w:tabs>
        <w:ind w:left="1040" w:hanging="212"/>
        <w:rPr>
          <w:rFonts w:ascii="Symbol" w:eastAsia="Symbol" w:hAnsi="Symbol" w:cs="Symbol"/>
          <w:sz w:val="28"/>
          <w:szCs w:val="28"/>
        </w:rPr>
      </w:pPr>
      <w:r>
        <w:rPr>
          <w:rFonts w:eastAsia="Times New Roman"/>
          <w:sz w:val="28"/>
          <w:szCs w:val="28"/>
        </w:rPr>
        <w:t>строить   устные   учебно-научные   сообщения   (ответы   на   уроке)</w:t>
      </w:r>
    </w:p>
    <w:p w:rsidR="00A34E06" w:rsidRDefault="00A34E06">
      <w:pPr>
        <w:spacing w:line="163" w:lineRule="exact"/>
        <w:rPr>
          <w:sz w:val="20"/>
          <w:szCs w:val="20"/>
        </w:rPr>
      </w:pPr>
    </w:p>
    <w:p w:rsidR="00A34E06" w:rsidRDefault="005843AF">
      <w:pPr>
        <w:ind w:left="260"/>
        <w:rPr>
          <w:sz w:val="20"/>
          <w:szCs w:val="20"/>
        </w:rPr>
      </w:pPr>
      <w:r>
        <w:rPr>
          <w:rFonts w:eastAsia="Times New Roman"/>
          <w:sz w:val="28"/>
          <w:szCs w:val="28"/>
        </w:rPr>
        <w:t>различных видов.</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46" w:lineRule="exact"/>
        <w:rPr>
          <w:sz w:val="20"/>
          <w:szCs w:val="20"/>
        </w:rPr>
      </w:pPr>
    </w:p>
    <w:p w:rsidR="00A34E06" w:rsidRDefault="005843AF">
      <w:pPr>
        <w:ind w:right="-259"/>
        <w:jc w:val="center"/>
        <w:rPr>
          <w:sz w:val="20"/>
          <w:szCs w:val="20"/>
        </w:rPr>
      </w:pPr>
      <w:r>
        <w:rPr>
          <w:rFonts w:eastAsia="Times New Roman"/>
          <w:b/>
          <w:bCs/>
          <w:sz w:val="32"/>
          <w:szCs w:val="32"/>
        </w:rPr>
        <w:t>Тематическое планирование</w:t>
      </w:r>
    </w:p>
    <w:p w:rsidR="00A34E06" w:rsidRDefault="00A34E06">
      <w:pPr>
        <w:spacing w:line="169" w:lineRule="exact"/>
        <w:rPr>
          <w:sz w:val="20"/>
          <w:szCs w:val="20"/>
        </w:rPr>
      </w:pPr>
    </w:p>
    <w:tbl>
      <w:tblPr>
        <w:tblW w:w="0" w:type="auto"/>
        <w:tblInd w:w="270" w:type="dxa"/>
        <w:tblLayout w:type="fixed"/>
        <w:tblCellMar>
          <w:left w:w="0" w:type="dxa"/>
          <w:right w:w="0" w:type="dxa"/>
        </w:tblCellMar>
        <w:tblLook w:val="04A0"/>
      </w:tblPr>
      <w:tblGrid>
        <w:gridCol w:w="800"/>
        <w:gridCol w:w="80"/>
        <w:gridCol w:w="2120"/>
        <w:gridCol w:w="60"/>
        <w:gridCol w:w="120"/>
        <w:gridCol w:w="1240"/>
        <w:gridCol w:w="620"/>
        <w:gridCol w:w="600"/>
        <w:gridCol w:w="340"/>
        <w:gridCol w:w="360"/>
        <w:gridCol w:w="480"/>
        <w:gridCol w:w="100"/>
        <w:gridCol w:w="1320"/>
        <w:gridCol w:w="60"/>
        <w:gridCol w:w="1080"/>
      </w:tblGrid>
      <w:tr w:rsidR="00A34E06">
        <w:trPr>
          <w:trHeight w:val="280"/>
        </w:trPr>
        <w:tc>
          <w:tcPr>
            <w:tcW w:w="880" w:type="dxa"/>
            <w:gridSpan w:val="2"/>
            <w:tcBorders>
              <w:top w:val="single" w:sz="8" w:space="0" w:color="auto"/>
              <w:left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w:t>
            </w:r>
          </w:p>
        </w:tc>
        <w:tc>
          <w:tcPr>
            <w:tcW w:w="2120" w:type="dxa"/>
            <w:tcBorders>
              <w:top w:val="single" w:sz="8" w:space="0" w:color="auto"/>
              <w:right w:val="single" w:sz="8" w:space="0" w:color="auto"/>
            </w:tcBorders>
            <w:vAlign w:val="bottom"/>
          </w:tcPr>
          <w:p w:rsidR="00A34E06" w:rsidRDefault="005843AF">
            <w:pPr>
              <w:ind w:left="80"/>
              <w:rPr>
                <w:sz w:val="20"/>
                <w:szCs w:val="20"/>
              </w:rPr>
            </w:pPr>
            <w:r>
              <w:rPr>
                <w:rFonts w:eastAsia="Times New Roman"/>
                <w:b/>
                <w:bCs/>
                <w:sz w:val="24"/>
                <w:szCs w:val="24"/>
              </w:rPr>
              <w:t>Тема</w:t>
            </w:r>
          </w:p>
        </w:tc>
        <w:tc>
          <w:tcPr>
            <w:tcW w:w="60" w:type="dxa"/>
            <w:tcBorders>
              <w:top w:val="single" w:sz="8" w:space="0" w:color="auto"/>
            </w:tcBorders>
            <w:vAlign w:val="bottom"/>
          </w:tcPr>
          <w:p w:rsidR="00A34E06" w:rsidRDefault="00A34E06">
            <w:pPr>
              <w:rPr>
                <w:sz w:val="24"/>
                <w:szCs w:val="24"/>
              </w:rPr>
            </w:pPr>
          </w:p>
        </w:tc>
        <w:tc>
          <w:tcPr>
            <w:tcW w:w="2580" w:type="dxa"/>
            <w:gridSpan w:val="4"/>
            <w:tcBorders>
              <w:top w:val="single" w:sz="8" w:space="0" w:color="auto"/>
            </w:tcBorders>
            <w:vAlign w:val="bottom"/>
          </w:tcPr>
          <w:p w:rsidR="00A34E06" w:rsidRDefault="005843AF">
            <w:pPr>
              <w:ind w:left="20"/>
              <w:rPr>
                <w:sz w:val="20"/>
                <w:szCs w:val="20"/>
              </w:rPr>
            </w:pPr>
            <w:r>
              <w:rPr>
                <w:rFonts w:eastAsia="Times New Roman"/>
                <w:b/>
                <w:bCs/>
                <w:sz w:val="24"/>
                <w:szCs w:val="24"/>
              </w:rPr>
              <w:t>Основное содержание</w:t>
            </w:r>
          </w:p>
        </w:tc>
        <w:tc>
          <w:tcPr>
            <w:tcW w:w="340" w:type="dxa"/>
            <w:tcBorders>
              <w:top w:val="single" w:sz="8" w:space="0" w:color="auto"/>
            </w:tcBorders>
            <w:vAlign w:val="bottom"/>
          </w:tcPr>
          <w:p w:rsidR="00A34E06" w:rsidRDefault="00A34E06">
            <w:pPr>
              <w:rPr>
                <w:sz w:val="24"/>
                <w:szCs w:val="24"/>
              </w:rPr>
            </w:pPr>
          </w:p>
        </w:tc>
        <w:tc>
          <w:tcPr>
            <w:tcW w:w="360" w:type="dxa"/>
            <w:tcBorders>
              <w:top w:val="single" w:sz="8" w:space="0" w:color="auto"/>
            </w:tcBorders>
            <w:vAlign w:val="bottom"/>
          </w:tcPr>
          <w:p w:rsidR="00A34E06" w:rsidRDefault="00A34E06">
            <w:pPr>
              <w:rPr>
                <w:sz w:val="24"/>
                <w:szCs w:val="24"/>
              </w:rPr>
            </w:pPr>
          </w:p>
        </w:tc>
        <w:tc>
          <w:tcPr>
            <w:tcW w:w="480" w:type="dxa"/>
            <w:tcBorders>
              <w:top w:val="single" w:sz="8" w:space="0" w:color="auto"/>
              <w:right w:val="single" w:sz="8" w:space="0" w:color="auto"/>
            </w:tcBorders>
            <w:vAlign w:val="bottom"/>
          </w:tcPr>
          <w:p w:rsidR="00A34E06" w:rsidRDefault="00A34E06">
            <w:pPr>
              <w:rPr>
                <w:sz w:val="24"/>
                <w:szCs w:val="24"/>
              </w:rPr>
            </w:pPr>
          </w:p>
        </w:tc>
        <w:tc>
          <w:tcPr>
            <w:tcW w:w="100" w:type="dxa"/>
            <w:tcBorders>
              <w:top w:val="single" w:sz="8" w:space="0" w:color="auto"/>
            </w:tcBorders>
            <w:vAlign w:val="bottom"/>
          </w:tcPr>
          <w:p w:rsidR="00A34E06" w:rsidRDefault="00A34E06">
            <w:pPr>
              <w:rPr>
                <w:sz w:val="24"/>
                <w:szCs w:val="24"/>
              </w:rPr>
            </w:pPr>
          </w:p>
        </w:tc>
        <w:tc>
          <w:tcPr>
            <w:tcW w:w="1320" w:type="dxa"/>
            <w:tcBorders>
              <w:top w:val="single" w:sz="8" w:space="0" w:color="auto"/>
              <w:right w:val="single" w:sz="8" w:space="0" w:color="auto"/>
            </w:tcBorders>
            <w:vAlign w:val="bottom"/>
          </w:tcPr>
          <w:p w:rsidR="00A34E06" w:rsidRDefault="005843AF">
            <w:pPr>
              <w:rPr>
                <w:sz w:val="20"/>
                <w:szCs w:val="20"/>
              </w:rPr>
            </w:pPr>
            <w:r>
              <w:rPr>
                <w:rFonts w:eastAsia="Times New Roman"/>
                <w:b/>
                <w:bCs/>
                <w:w w:val="99"/>
                <w:sz w:val="24"/>
                <w:szCs w:val="24"/>
              </w:rPr>
              <w:t>Материалы</w:t>
            </w:r>
          </w:p>
        </w:tc>
        <w:tc>
          <w:tcPr>
            <w:tcW w:w="60" w:type="dxa"/>
            <w:tcBorders>
              <w:top w:val="single" w:sz="8" w:space="0" w:color="auto"/>
            </w:tcBorders>
            <w:vAlign w:val="bottom"/>
          </w:tcPr>
          <w:p w:rsidR="00A34E06" w:rsidRDefault="00A34E06">
            <w:pPr>
              <w:rPr>
                <w:sz w:val="24"/>
                <w:szCs w:val="24"/>
              </w:rPr>
            </w:pPr>
          </w:p>
        </w:tc>
        <w:tc>
          <w:tcPr>
            <w:tcW w:w="1080" w:type="dxa"/>
            <w:tcBorders>
              <w:top w:val="single" w:sz="8" w:space="0" w:color="auto"/>
              <w:right w:val="single" w:sz="8" w:space="0" w:color="auto"/>
            </w:tcBorders>
            <w:vAlign w:val="bottom"/>
          </w:tcPr>
          <w:p w:rsidR="00A34E06" w:rsidRDefault="005843AF">
            <w:pPr>
              <w:ind w:left="40"/>
              <w:rPr>
                <w:sz w:val="20"/>
                <w:szCs w:val="20"/>
              </w:rPr>
            </w:pPr>
            <w:r>
              <w:rPr>
                <w:rFonts w:eastAsia="Times New Roman"/>
                <w:b/>
                <w:bCs/>
                <w:sz w:val="24"/>
                <w:szCs w:val="24"/>
              </w:rPr>
              <w:t>Кол-во</w:t>
            </w:r>
          </w:p>
        </w:tc>
      </w:tr>
      <w:tr w:rsidR="00A34E06">
        <w:trPr>
          <w:trHeight w:val="277"/>
        </w:trPr>
        <w:tc>
          <w:tcPr>
            <w:tcW w:w="880" w:type="dxa"/>
            <w:gridSpan w:val="2"/>
            <w:tcBorders>
              <w:left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урока</w:t>
            </w:r>
          </w:p>
        </w:tc>
        <w:tc>
          <w:tcPr>
            <w:tcW w:w="2120" w:type="dxa"/>
            <w:tcBorders>
              <w:right w:val="single" w:sz="8" w:space="0" w:color="auto"/>
            </w:tcBorders>
            <w:vAlign w:val="bottom"/>
          </w:tcPr>
          <w:p w:rsidR="00A34E06" w:rsidRDefault="00A34E06">
            <w:pPr>
              <w:rPr>
                <w:sz w:val="24"/>
                <w:szCs w:val="24"/>
              </w:rPr>
            </w:pPr>
          </w:p>
        </w:tc>
        <w:tc>
          <w:tcPr>
            <w:tcW w:w="60" w:type="dxa"/>
            <w:vAlign w:val="bottom"/>
          </w:tcPr>
          <w:p w:rsidR="00A34E06" w:rsidRDefault="00A34E06">
            <w:pPr>
              <w:rPr>
                <w:sz w:val="24"/>
                <w:szCs w:val="24"/>
              </w:rPr>
            </w:pPr>
          </w:p>
        </w:tc>
        <w:tc>
          <w:tcPr>
            <w:tcW w:w="120" w:type="dxa"/>
            <w:vAlign w:val="bottom"/>
          </w:tcPr>
          <w:p w:rsidR="00A34E06" w:rsidRDefault="00A34E06">
            <w:pPr>
              <w:rPr>
                <w:sz w:val="24"/>
                <w:szCs w:val="24"/>
              </w:rPr>
            </w:pPr>
          </w:p>
        </w:tc>
        <w:tc>
          <w:tcPr>
            <w:tcW w:w="124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360" w:type="dxa"/>
            <w:vAlign w:val="bottom"/>
          </w:tcPr>
          <w:p w:rsidR="00A34E06" w:rsidRDefault="00A34E06">
            <w:pPr>
              <w:rPr>
                <w:sz w:val="24"/>
                <w:szCs w:val="24"/>
              </w:rPr>
            </w:pPr>
          </w:p>
        </w:tc>
        <w:tc>
          <w:tcPr>
            <w:tcW w:w="480" w:type="dxa"/>
            <w:tcBorders>
              <w:right w:val="single" w:sz="8" w:space="0" w:color="auto"/>
            </w:tcBorders>
            <w:vAlign w:val="bottom"/>
          </w:tcPr>
          <w:p w:rsidR="00A34E06" w:rsidRDefault="00A34E06">
            <w:pPr>
              <w:rPr>
                <w:sz w:val="24"/>
                <w:szCs w:val="24"/>
              </w:rPr>
            </w:pPr>
          </w:p>
        </w:tc>
        <w:tc>
          <w:tcPr>
            <w:tcW w:w="10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5843AF">
            <w:pPr>
              <w:rPr>
                <w:sz w:val="20"/>
                <w:szCs w:val="20"/>
              </w:rPr>
            </w:pPr>
            <w:r>
              <w:rPr>
                <w:rFonts w:eastAsia="Times New Roman"/>
                <w:b/>
                <w:bCs/>
                <w:sz w:val="24"/>
                <w:szCs w:val="24"/>
              </w:rPr>
              <w:t>учебного</w:t>
            </w:r>
          </w:p>
        </w:tc>
        <w:tc>
          <w:tcPr>
            <w:tcW w:w="60" w:type="dxa"/>
            <w:vAlign w:val="bottom"/>
          </w:tcPr>
          <w:p w:rsidR="00A34E06" w:rsidRDefault="00A34E06">
            <w:pPr>
              <w:rPr>
                <w:sz w:val="24"/>
                <w:szCs w:val="24"/>
              </w:rPr>
            </w:pPr>
          </w:p>
        </w:tc>
        <w:tc>
          <w:tcPr>
            <w:tcW w:w="1080" w:type="dxa"/>
            <w:tcBorders>
              <w:right w:val="single" w:sz="8" w:space="0" w:color="auto"/>
            </w:tcBorders>
            <w:vAlign w:val="bottom"/>
          </w:tcPr>
          <w:p w:rsidR="00A34E06" w:rsidRDefault="005843AF">
            <w:pPr>
              <w:ind w:left="40"/>
              <w:rPr>
                <w:sz w:val="20"/>
                <w:szCs w:val="20"/>
              </w:rPr>
            </w:pPr>
            <w:r>
              <w:rPr>
                <w:rFonts w:eastAsia="Times New Roman"/>
                <w:b/>
                <w:bCs/>
                <w:sz w:val="24"/>
                <w:szCs w:val="24"/>
              </w:rPr>
              <w:t>часов</w:t>
            </w:r>
          </w:p>
        </w:tc>
      </w:tr>
      <w:tr w:rsidR="00A34E06">
        <w:trPr>
          <w:trHeight w:val="279"/>
        </w:trPr>
        <w:tc>
          <w:tcPr>
            <w:tcW w:w="800" w:type="dxa"/>
            <w:tcBorders>
              <w:left w:val="single" w:sz="8" w:space="0" w:color="auto"/>
              <w:bottom w:val="single" w:sz="8" w:space="0" w:color="auto"/>
            </w:tcBorders>
            <w:vAlign w:val="bottom"/>
          </w:tcPr>
          <w:p w:rsidR="00A34E06" w:rsidRDefault="00A34E06">
            <w:pPr>
              <w:rPr>
                <w:sz w:val="24"/>
                <w:szCs w:val="24"/>
              </w:rPr>
            </w:pPr>
          </w:p>
        </w:tc>
        <w:tc>
          <w:tcPr>
            <w:tcW w:w="80" w:type="dxa"/>
            <w:tcBorders>
              <w:bottom w:val="single" w:sz="8" w:space="0" w:color="auto"/>
              <w:right w:val="single" w:sz="8" w:space="0" w:color="auto"/>
            </w:tcBorders>
            <w:vAlign w:val="bottom"/>
          </w:tcPr>
          <w:p w:rsidR="00A34E06" w:rsidRDefault="00A34E06">
            <w:pPr>
              <w:rPr>
                <w:sz w:val="24"/>
                <w:szCs w:val="24"/>
              </w:rPr>
            </w:pPr>
          </w:p>
        </w:tc>
        <w:tc>
          <w:tcPr>
            <w:tcW w:w="2120" w:type="dxa"/>
            <w:tcBorders>
              <w:bottom w:val="single" w:sz="8" w:space="0" w:color="auto"/>
              <w:right w:val="single" w:sz="8" w:space="0" w:color="auto"/>
            </w:tcBorders>
            <w:vAlign w:val="bottom"/>
          </w:tcPr>
          <w:p w:rsidR="00A34E06" w:rsidRDefault="00A34E06">
            <w:pPr>
              <w:rPr>
                <w:sz w:val="24"/>
                <w:szCs w:val="24"/>
              </w:rPr>
            </w:pPr>
          </w:p>
        </w:tc>
        <w:tc>
          <w:tcPr>
            <w:tcW w:w="60" w:type="dxa"/>
            <w:tcBorders>
              <w:bottom w:val="single" w:sz="8" w:space="0" w:color="auto"/>
            </w:tcBorders>
            <w:vAlign w:val="bottom"/>
          </w:tcPr>
          <w:p w:rsidR="00A34E06" w:rsidRDefault="00A34E06">
            <w:pPr>
              <w:rPr>
                <w:sz w:val="24"/>
                <w:szCs w:val="24"/>
              </w:rPr>
            </w:pPr>
          </w:p>
        </w:tc>
        <w:tc>
          <w:tcPr>
            <w:tcW w:w="120" w:type="dxa"/>
            <w:tcBorders>
              <w:bottom w:val="single" w:sz="8" w:space="0" w:color="auto"/>
            </w:tcBorders>
            <w:vAlign w:val="bottom"/>
          </w:tcPr>
          <w:p w:rsidR="00A34E06" w:rsidRDefault="00A34E06">
            <w:pPr>
              <w:rPr>
                <w:sz w:val="24"/>
                <w:szCs w:val="24"/>
              </w:rPr>
            </w:pPr>
          </w:p>
        </w:tc>
        <w:tc>
          <w:tcPr>
            <w:tcW w:w="1240" w:type="dxa"/>
            <w:tcBorders>
              <w:bottom w:val="single" w:sz="8" w:space="0" w:color="auto"/>
            </w:tcBorders>
            <w:vAlign w:val="bottom"/>
          </w:tcPr>
          <w:p w:rsidR="00A34E06" w:rsidRDefault="00A34E06">
            <w:pPr>
              <w:rPr>
                <w:sz w:val="24"/>
                <w:szCs w:val="24"/>
              </w:rPr>
            </w:pPr>
          </w:p>
        </w:tc>
        <w:tc>
          <w:tcPr>
            <w:tcW w:w="620" w:type="dxa"/>
            <w:tcBorders>
              <w:bottom w:val="single" w:sz="8" w:space="0" w:color="auto"/>
            </w:tcBorders>
            <w:vAlign w:val="bottom"/>
          </w:tcPr>
          <w:p w:rsidR="00A34E06" w:rsidRDefault="00A34E06">
            <w:pPr>
              <w:rPr>
                <w:sz w:val="24"/>
                <w:szCs w:val="24"/>
              </w:rPr>
            </w:pPr>
          </w:p>
        </w:tc>
        <w:tc>
          <w:tcPr>
            <w:tcW w:w="60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360" w:type="dxa"/>
            <w:tcBorders>
              <w:bottom w:val="single" w:sz="8" w:space="0" w:color="auto"/>
            </w:tcBorders>
            <w:vAlign w:val="bottom"/>
          </w:tcPr>
          <w:p w:rsidR="00A34E06" w:rsidRDefault="00A34E06">
            <w:pPr>
              <w:rPr>
                <w:sz w:val="24"/>
                <w:szCs w:val="24"/>
              </w:rPr>
            </w:pPr>
          </w:p>
        </w:tc>
        <w:tc>
          <w:tcPr>
            <w:tcW w:w="480" w:type="dxa"/>
            <w:tcBorders>
              <w:bottom w:val="single" w:sz="8" w:space="0" w:color="auto"/>
              <w:right w:val="single" w:sz="8" w:space="0" w:color="auto"/>
            </w:tcBorders>
            <w:vAlign w:val="bottom"/>
          </w:tcPr>
          <w:p w:rsidR="00A34E06" w:rsidRDefault="00A34E06">
            <w:pPr>
              <w:rPr>
                <w:sz w:val="24"/>
                <w:szCs w:val="24"/>
              </w:rPr>
            </w:pPr>
          </w:p>
        </w:tc>
        <w:tc>
          <w:tcPr>
            <w:tcW w:w="100" w:type="dxa"/>
            <w:tcBorders>
              <w:bottom w:val="single" w:sz="8" w:space="0" w:color="auto"/>
            </w:tcBorders>
            <w:vAlign w:val="bottom"/>
          </w:tcPr>
          <w:p w:rsidR="00A34E06" w:rsidRDefault="00A34E06">
            <w:pPr>
              <w:rPr>
                <w:sz w:val="24"/>
                <w:szCs w:val="24"/>
              </w:rPr>
            </w:pPr>
          </w:p>
        </w:tc>
        <w:tc>
          <w:tcPr>
            <w:tcW w:w="1320" w:type="dxa"/>
            <w:tcBorders>
              <w:bottom w:val="single" w:sz="8" w:space="0" w:color="auto"/>
              <w:right w:val="single" w:sz="8" w:space="0" w:color="auto"/>
            </w:tcBorders>
            <w:vAlign w:val="bottom"/>
          </w:tcPr>
          <w:p w:rsidR="00A34E06" w:rsidRDefault="005843AF">
            <w:pPr>
              <w:rPr>
                <w:sz w:val="20"/>
                <w:szCs w:val="20"/>
              </w:rPr>
            </w:pPr>
            <w:r>
              <w:rPr>
                <w:rFonts w:eastAsia="Times New Roman"/>
                <w:b/>
                <w:bCs/>
                <w:sz w:val="24"/>
                <w:szCs w:val="24"/>
              </w:rPr>
              <w:t>пособия</w:t>
            </w:r>
          </w:p>
        </w:tc>
        <w:tc>
          <w:tcPr>
            <w:tcW w:w="60" w:type="dxa"/>
            <w:tcBorders>
              <w:bottom w:val="single" w:sz="8" w:space="0" w:color="auto"/>
            </w:tcBorders>
            <w:vAlign w:val="bottom"/>
          </w:tcPr>
          <w:p w:rsidR="00A34E06" w:rsidRDefault="00A34E06">
            <w:pPr>
              <w:rPr>
                <w:sz w:val="24"/>
                <w:szCs w:val="24"/>
              </w:rPr>
            </w:pPr>
          </w:p>
        </w:tc>
        <w:tc>
          <w:tcPr>
            <w:tcW w:w="10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5"/>
        </w:trPr>
        <w:tc>
          <w:tcPr>
            <w:tcW w:w="800" w:type="dxa"/>
            <w:tcBorders>
              <w:left w:val="single" w:sz="8" w:space="0" w:color="auto"/>
              <w:right w:val="single" w:sz="8" w:space="0" w:color="auto"/>
            </w:tcBorders>
            <w:vAlign w:val="bottom"/>
          </w:tcPr>
          <w:p w:rsidR="00A34E06" w:rsidRDefault="00A34E06">
            <w:pPr>
              <w:rPr>
                <w:sz w:val="23"/>
                <w:szCs w:val="23"/>
              </w:rPr>
            </w:pPr>
          </w:p>
        </w:tc>
        <w:tc>
          <w:tcPr>
            <w:tcW w:w="80" w:type="dxa"/>
            <w:vAlign w:val="bottom"/>
          </w:tcPr>
          <w:p w:rsidR="00A34E06" w:rsidRDefault="00A34E06">
            <w:pPr>
              <w:rPr>
                <w:sz w:val="23"/>
                <w:szCs w:val="23"/>
              </w:rPr>
            </w:pPr>
          </w:p>
        </w:tc>
        <w:tc>
          <w:tcPr>
            <w:tcW w:w="4160" w:type="dxa"/>
            <w:gridSpan w:val="5"/>
            <w:vAlign w:val="bottom"/>
          </w:tcPr>
          <w:p w:rsidR="00A34E06" w:rsidRDefault="005843AF">
            <w:pPr>
              <w:spacing w:line="265" w:lineRule="exact"/>
              <w:ind w:left="2020"/>
              <w:rPr>
                <w:sz w:val="20"/>
                <w:szCs w:val="20"/>
              </w:rPr>
            </w:pPr>
            <w:r>
              <w:rPr>
                <w:rFonts w:eastAsia="Times New Roman"/>
                <w:b/>
                <w:bCs/>
                <w:sz w:val="24"/>
                <w:szCs w:val="24"/>
              </w:rPr>
              <w:t>Язык и культура</w:t>
            </w:r>
          </w:p>
        </w:tc>
        <w:tc>
          <w:tcPr>
            <w:tcW w:w="600" w:type="dxa"/>
            <w:vAlign w:val="bottom"/>
          </w:tcPr>
          <w:p w:rsidR="00A34E06" w:rsidRDefault="00A34E06">
            <w:pPr>
              <w:rPr>
                <w:sz w:val="23"/>
                <w:szCs w:val="23"/>
              </w:rPr>
            </w:pPr>
          </w:p>
        </w:tc>
        <w:tc>
          <w:tcPr>
            <w:tcW w:w="340" w:type="dxa"/>
            <w:vAlign w:val="bottom"/>
          </w:tcPr>
          <w:p w:rsidR="00A34E06" w:rsidRDefault="00A34E06">
            <w:pPr>
              <w:rPr>
                <w:sz w:val="23"/>
                <w:szCs w:val="23"/>
              </w:rPr>
            </w:pPr>
          </w:p>
        </w:tc>
        <w:tc>
          <w:tcPr>
            <w:tcW w:w="360" w:type="dxa"/>
            <w:vAlign w:val="bottom"/>
          </w:tcPr>
          <w:p w:rsidR="00A34E06" w:rsidRDefault="00A34E06">
            <w:pPr>
              <w:rPr>
                <w:sz w:val="23"/>
                <w:szCs w:val="23"/>
              </w:rPr>
            </w:pPr>
          </w:p>
        </w:tc>
        <w:tc>
          <w:tcPr>
            <w:tcW w:w="480" w:type="dxa"/>
            <w:vAlign w:val="bottom"/>
          </w:tcPr>
          <w:p w:rsidR="00A34E06" w:rsidRDefault="00A34E06">
            <w:pPr>
              <w:rPr>
                <w:sz w:val="23"/>
                <w:szCs w:val="23"/>
              </w:rPr>
            </w:pPr>
          </w:p>
        </w:tc>
        <w:tc>
          <w:tcPr>
            <w:tcW w:w="100" w:type="dxa"/>
            <w:tcBorders>
              <w:right w:val="single" w:sz="8" w:space="0" w:color="auto"/>
            </w:tcBorders>
            <w:vAlign w:val="bottom"/>
          </w:tcPr>
          <w:p w:rsidR="00A34E06" w:rsidRDefault="00A34E06">
            <w:pPr>
              <w:rPr>
                <w:sz w:val="23"/>
                <w:szCs w:val="23"/>
              </w:rPr>
            </w:pPr>
          </w:p>
        </w:tc>
        <w:tc>
          <w:tcPr>
            <w:tcW w:w="1320" w:type="dxa"/>
            <w:vAlign w:val="bottom"/>
          </w:tcPr>
          <w:p w:rsidR="00A34E06" w:rsidRDefault="00A34E06">
            <w:pPr>
              <w:rPr>
                <w:sz w:val="23"/>
                <w:szCs w:val="23"/>
              </w:rPr>
            </w:pPr>
          </w:p>
        </w:tc>
        <w:tc>
          <w:tcPr>
            <w:tcW w:w="60" w:type="dxa"/>
            <w:tcBorders>
              <w:right w:val="single" w:sz="8" w:space="0" w:color="auto"/>
            </w:tcBorders>
            <w:vAlign w:val="bottom"/>
          </w:tcPr>
          <w:p w:rsidR="00A34E06" w:rsidRDefault="00A34E06">
            <w:pPr>
              <w:rPr>
                <w:sz w:val="23"/>
                <w:szCs w:val="23"/>
              </w:rPr>
            </w:pPr>
          </w:p>
        </w:tc>
        <w:tc>
          <w:tcPr>
            <w:tcW w:w="1080" w:type="dxa"/>
            <w:tcBorders>
              <w:right w:val="single" w:sz="8" w:space="0" w:color="auto"/>
            </w:tcBorders>
            <w:vAlign w:val="bottom"/>
          </w:tcPr>
          <w:p w:rsidR="00A34E06" w:rsidRDefault="005843AF">
            <w:pPr>
              <w:spacing w:line="265" w:lineRule="exact"/>
              <w:ind w:left="80"/>
              <w:rPr>
                <w:sz w:val="20"/>
                <w:szCs w:val="20"/>
              </w:rPr>
            </w:pPr>
            <w:r>
              <w:rPr>
                <w:rFonts w:eastAsia="Times New Roman"/>
                <w:b/>
                <w:bCs/>
                <w:sz w:val="24"/>
                <w:szCs w:val="24"/>
              </w:rPr>
              <w:t>22</w:t>
            </w: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0" w:type="dxa"/>
            <w:tcBorders>
              <w:bottom w:val="single" w:sz="8" w:space="0" w:color="auto"/>
            </w:tcBorders>
            <w:vAlign w:val="bottom"/>
          </w:tcPr>
          <w:p w:rsidR="00A34E06" w:rsidRDefault="00A34E06">
            <w:pPr>
              <w:rPr>
                <w:sz w:val="24"/>
                <w:szCs w:val="24"/>
              </w:rPr>
            </w:pPr>
          </w:p>
        </w:tc>
        <w:tc>
          <w:tcPr>
            <w:tcW w:w="2180" w:type="dxa"/>
            <w:gridSpan w:val="2"/>
            <w:tcBorders>
              <w:bottom w:val="single" w:sz="8" w:space="0" w:color="auto"/>
            </w:tcBorders>
            <w:vAlign w:val="bottom"/>
          </w:tcPr>
          <w:p w:rsidR="00A34E06" w:rsidRDefault="00A34E06">
            <w:pPr>
              <w:rPr>
                <w:sz w:val="24"/>
                <w:szCs w:val="24"/>
              </w:rPr>
            </w:pPr>
          </w:p>
        </w:tc>
        <w:tc>
          <w:tcPr>
            <w:tcW w:w="120" w:type="dxa"/>
            <w:tcBorders>
              <w:bottom w:val="single" w:sz="8" w:space="0" w:color="auto"/>
            </w:tcBorders>
            <w:vAlign w:val="bottom"/>
          </w:tcPr>
          <w:p w:rsidR="00A34E06" w:rsidRDefault="00A34E06">
            <w:pPr>
              <w:rPr>
                <w:sz w:val="24"/>
                <w:szCs w:val="24"/>
              </w:rPr>
            </w:pPr>
          </w:p>
        </w:tc>
        <w:tc>
          <w:tcPr>
            <w:tcW w:w="1860" w:type="dxa"/>
            <w:gridSpan w:val="2"/>
            <w:tcBorders>
              <w:bottom w:val="single" w:sz="8" w:space="0" w:color="auto"/>
            </w:tcBorders>
            <w:vAlign w:val="bottom"/>
          </w:tcPr>
          <w:p w:rsidR="00A34E06" w:rsidRDefault="00A34E06">
            <w:pPr>
              <w:rPr>
                <w:sz w:val="24"/>
                <w:szCs w:val="24"/>
              </w:rPr>
            </w:pPr>
          </w:p>
        </w:tc>
        <w:tc>
          <w:tcPr>
            <w:tcW w:w="1300" w:type="dxa"/>
            <w:gridSpan w:val="3"/>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100" w:type="dxa"/>
            <w:tcBorders>
              <w:bottom w:val="single" w:sz="8" w:space="0" w:color="auto"/>
              <w:right w:val="single" w:sz="8" w:space="0" w:color="auto"/>
            </w:tcBorders>
            <w:vAlign w:val="bottom"/>
          </w:tcPr>
          <w:p w:rsidR="00A34E06" w:rsidRDefault="00A34E06">
            <w:pPr>
              <w:rPr>
                <w:sz w:val="24"/>
                <w:szCs w:val="24"/>
              </w:rPr>
            </w:pPr>
          </w:p>
        </w:tc>
        <w:tc>
          <w:tcPr>
            <w:tcW w:w="1320" w:type="dxa"/>
            <w:tcBorders>
              <w:bottom w:val="single" w:sz="8" w:space="0" w:color="auto"/>
            </w:tcBorders>
            <w:vAlign w:val="bottom"/>
          </w:tcPr>
          <w:p w:rsidR="00A34E06" w:rsidRDefault="00A34E06">
            <w:pPr>
              <w:rPr>
                <w:sz w:val="24"/>
                <w:szCs w:val="24"/>
              </w:rPr>
            </w:pPr>
          </w:p>
        </w:tc>
        <w:tc>
          <w:tcPr>
            <w:tcW w:w="60" w:type="dxa"/>
            <w:tcBorders>
              <w:bottom w:val="single" w:sz="8" w:space="0" w:color="auto"/>
              <w:right w:val="single" w:sz="8" w:space="0" w:color="auto"/>
            </w:tcBorders>
            <w:vAlign w:val="bottom"/>
          </w:tcPr>
          <w:p w:rsidR="00A34E06" w:rsidRDefault="00A34E06">
            <w:pPr>
              <w:rPr>
                <w:sz w:val="24"/>
                <w:szCs w:val="24"/>
              </w:rPr>
            </w:pPr>
          </w:p>
        </w:tc>
        <w:tc>
          <w:tcPr>
            <w:tcW w:w="10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8"/>
        </w:trPr>
        <w:tc>
          <w:tcPr>
            <w:tcW w:w="800" w:type="dxa"/>
            <w:tcBorders>
              <w:left w:val="single" w:sz="8" w:space="0" w:color="auto"/>
              <w:right w:val="single" w:sz="8" w:space="0" w:color="auto"/>
            </w:tcBorders>
            <w:vAlign w:val="bottom"/>
          </w:tcPr>
          <w:p w:rsidR="00A34E06" w:rsidRDefault="005843AF">
            <w:pPr>
              <w:spacing w:line="267" w:lineRule="exact"/>
              <w:ind w:left="120"/>
              <w:rPr>
                <w:sz w:val="20"/>
                <w:szCs w:val="20"/>
              </w:rPr>
            </w:pPr>
            <w:r>
              <w:rPr>
                <w:rFonts w:eastAsia="Times New Roman"/>
                <w:sz w:val="28"/>
                <w:szCs w:val="28"/>
              </w:rPr>
              <w:t>1</w:t>
            </w:r>
          </w:p>
        </w:tc>
        <w:tc>
          <w:tcPr>
            <w:tcW w:w="80" w:type="dxa"/>
            <w:vAlign w:val="bottom"/>
          </w:tcPr>
          <w:p w:rsidR="00A34E06" w:rsidRDefault="00A34E06">
            <w:pPr>
              <w:rPr>
                <w:sz w:val="23"/>
                <w:szCs w:val="23"/>
              </w:rPr>
            </w:pPr>
          </w:p>
        </w:tc>
        <w:tc>
          <w:tcPr>
            <w:tcW w:w="2180" w:type="dxa"/>
            <w:gridSpan w:val="2"/>
            <w:vAlign w:val="bottom"/>
          </w:tcPr>
          <w:p w:rsidR="00A34E06" w:rsidRDefault="005843AF">
            <w:pPr>
              <w:spacing w:line="264" w:lineRule="exact"/>
              <w:rPr>
                <w:sz w:val="20"/>
                <w:szCs w:val="20"/>
              </w:rPr>
            </w:pPr>
            <w:r>
              <w:rPr>
                <w:rFonts w:eastAsia="Times New Roman"/>
                <w:sz w:val="24"/>
                <w:szCs w:val="24"/>
              </w:rPr>
              <w:t>Из истории русского</w:t>
            </w:r>
          </w:p>
        </w:tc>
        <w:tc>
          <w:tcPr>
            <w:tcW w:w="120" w:type="dxa"/>
            <w:tcBorders>
              <w:right w:val="single" w:sz="8" w:space="0" w:color="auto"/>
            </w:tcBorders>
            <w:vAlign w:val="bottom"/>
          </w:tcPr>
          <w:p w:rsidR="00A34E06" w:rsidRDefault="00A34E06">
            <w:pPr>
              <w:rPr>
                <w:sz w:val="23"/>
                <w:szCs w:val="23"/>
              </w:rPr>
            </w:pPr>
          </w:p>
        </w:tc>
        <w:tc>
          <w:tcPr>
            <w:tcW w:w="1860" w:type="dxa"/>
            <w:gridSpan w:val="2"/>
            <w:vAlign w:val="bottom"/>
          </w:tcPr>
          <w:p w:rsidR="00A34E06" w:rsidRDefault="005843AF">
            <w:pPr>
              <w:spacing w:line="264" w:lineRule="exact"/>
              <w:ind w:left="80"/>
              <w:rPr>
                <w:sz w:val="20"/>
                <w:szCs w:val="20"/>
              </w:rPr>
            </w:pPr>
            <w:r>
              <w:rPr>
                <w:rFonts w:eastAsia="Times New Roman"/>
                <w:sz w:val="24"/>
                <w:szCs w:val="24"/>
              </w:rPr>
              <w:t>Как  и  почему</w:t>
            </w:r>
          </w:p>
        </w:tc>
        <w:tc>
          <w:tcPr>
            <w:tcW w:w="1300" w:type="dxa"/>
            <w:gridSpan w:val="3"/>
            <w:vAlign w:val="bottom"/>
          </w:tcPr>
          <w:p w:rsidR="00A34E06" w:rsidRDefault="005843AF">
            <w:pPr>
              <w:spacing w:line="264" w:lineRule="exact"/>
              <w:rPr>
                <w:sz w:val="20"/>
                <w:szCs w:val="20"/>
              </w:rPr>
            </w:pPr>
            <w:r>
              <w:rPr>
                <w:rFonts w:eastAsia="Times New Roman"/>
                <w:sz w:val="24"/>
                <w:szCs w:val="24"/>
              </w:rPr>
              <w:t>изменяется</w:t>
            </w:r>
          </w:p>
        </w:tc>
        <w:tc>
          <w:tcPr>
            <w:tcW w:w="480" w:type="dxa"/>
            <w:vAlign w:val="bottom"/>
          </w:tcPr>
          <w:p w:rsidR="00A34E06" w:rsidRDefault="005843AF">
            <w:pPr>
              <w:spacing w:line="264" w:lineRule="exact"/>
              <w:jc w:val="right"/>
              <w:rPr>
                <w:sz w:val="20"/>
                <w:szCs w:val="20"/>
              </w:rPr>
            </w:pPr>
            <w:r>
              <w:rPr>
                <w:rFonts w:eastAsia="Times New Roman"/>
                <w:w w:val="99"/>
                <w:sz w:val="24"/>
                <w:szCs w:val="24"/>
              </w:rPr>
              <w:t>наш</w:t>
            </w:r>
          </w:p>
        </w:tc>
        <w:tc>
          <w:tcPr>
            <w:tcW w:w="100" w:type="dxa"/>
            <w:tcBorders>
              <w:right w:val="single" w:sz="8" w:space="0" w:color="auto"/>
            </w:tcBorders>
            <w:vAlign w:val="bottom"/>
          </w:tcPr>
          <w:p w:rsidR="00A34E06" w:rsidRDefault="00A34E06">
            <w:pPr>
              <w:rPr>
                <w:sz w:val="23"/>
                <w:szCs w:val="23"/>
              </w:rPr>
            </w:pPr>
          </w:p>
        </w:tc>
        <w:tc>
          <w:tcPr>
            <w:tcW w:w="1320" w:type="dxa"/>
            <w:vAlign w:val="bottom"/>
          </w:tcPr>
          <w:p w:rsidR="00A34E06" w:rsidRDefault="005843AF">
            <w:pPr>
              <w:spacing w:line="264" w:lineRule="exact"/>
              <w:ind w:right="820"/>
              <w:jc w:val="right"/>
              <w:rPr>
                <w:sz w:val="20"/>
                <w:szCs w:val="20"/>
              </w:rPr>
            </w:pPr>
            <w:r>
              <w:rPr>
                <w:rFonts w:eastAsia="Times New Roman"/>
                <w:sz w:val="24"/>
                <w:szCs w:val="24"/>
              </w:rPr>
              <w:t>§ 1</w:t>
            </w:r>
          </w:p>
        </w:tc>
        <w:tc>
          <w:tcPr>
            <w:tcW w:w="60" w:type="dxa"/>
            <w:tcBorders>
              <w:right w:val="single" w:sz="8" w:space="0" w:color="auto"/>
            </w:tcBorders>
            <w:vAlign w:val="bottom"/>
          </w:tcPr>
          <w:p w:rsidR="00A34E06" w:rsidRDefault="00A34E06">
            <w:pPr>
              <w:rPr>
                <w:sz w:val="23"/>
                <w:szCs w:val="23"/>
              </w:rPr>
            </w:pPr>
          </w:p>
        </w:tc>
        <w:tc>
          <w:tcPr>
            <w:tcW w:w="10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80" w:type="dxa"/>
            <w:vAlign w:val="bottom"/>
          </w:tcPr>
          <w:p w:rsidR="00A34E06" w:rsidRDefault="00A34E06"/>
        </w:tc>
        <w:tc>
          <w:tcPr>
            <w:tcW w:w="2180" w:type="dxa"/>
            <w:gridSpan w:val="2"/>
            <w:vAlign w:val="bottom"/>
          </w:tcPr>
          <w:p w:rsidR="00A34E06" w:rsidRDefault="005843AF">
            <w:pPr>
              <w:spacing w:line="264" w:lineRule="exact"/>
              <w:rPr>
                <w:sz w:val="20"/>
                <w:szCs w:val="20"/>
              </w:rPr>
            </w:pPr>
            <w:r>
              <w:rPr>
                <w:rFonts w:eastAsia="Times New Roman"/>
                <w:sz w:val="24"/>
                <w:szCs w:val="24"/>
              </w:rPr>
              <w:t>литературного языка</w:t>
            </w:r>
          </w:p>
        </w:tc>
        <w:tc>
          <w:tcPr>
            <w:tcW w:w="120" w:type="dxa"/>
            <w:tcBorders>
              <w:right w:val="single" w:sz="8" w:space="0" w:color="auto"/>
            </w:tcBorders>
            <w:vAlign w:val="bottom"/>
          </w:tcPr>
          <w:p w:rsidR="00A34E06" w:rsidRDefault="00A34E06"/>
        </w:tc>
        <w:tc>
          <w:tcPr>
            <w:tcW w:w="3640" w:type="dxa"/>
            <w:gridSpan w:val="6"/>
            <w:vAlign w:val="bottom"/>
          </w:tcPr>
          <w:p w:rsidR="00A34E06" w:rsidRDefault="005843AF">
            <w:pPr>
              <w:spacing w:line="264" w:lineRule="exact"/>
              <w:ind w:left="80"/>
              <w:rPr>
                <w:sz w:val="20"/>
                <w:szCs w:val="20"/>
              </w:rPr>
            </w:pPr>
            <w:r>
              <w:rPr>
                <w:rFonts w:eastAsia="Times New Roman"/>
                <w:sz w:val="24"/>
                <w:szCs w:val="24"/>
              </w:rPr>
              <w:t>язык.  У  истоков  современного</w:t>
            </w:r>
          </w:p>
        </w:tc>
        <w:tc>
          <w:tcPr>
            <w:tcW w:w="100" w:type="dxa"/>
            <w:tcBorders>
              <w:right w:val="single" w:sz="8" w:space="0" w:color="auto"/>
            </w:tcBorders>
            <w:vAlign w:val="bottom"/>
          </w:tcPr>
          <w:p w:rsidR="00A34E06" w:rsidRDefault="00A34E06"/>
        </w:tc>
        <w:tc>
          <w:tcPr>
            <w:tcW w:w="1320" w:type="dxa"/>
            <w:vAlign w:val="bottom"/>
          </w:tcPr>
          <w:p w:rsidR="00A34E06" w:rsidRDefault="00A34E06"/>
        </w:tc>
        <w:tc>
          <w:tcPr>
            <w:tcW w:w="60" w:type="dxa"/>
            <w:tcBorders>
              <w:right w:val="single" w:sz="8" w:space="0" w:color="auto"/>
            </w:tcBorders>
            <w:vAlign w:val="bottom"/>
          </w:tcPr>
          <w:p w:rsidR="00A34E06" w:rsidRDefault="00A34E06"/>
        </w:tc>
        <w:tc>
          <w:tcPr>
            <w:tcW w:w="1080" w:type="dxa"/>
            <w:tcBorders>
              <w:right w:val="single" w:sz="8" w:space="0" w:color="auto"/>
            </w:tcBorders>
            <w:vAlign w:val="bottom"/>
          </w:tcPr>
          <w:p w:rsidR="00A34E06" w:rsidRDefault="00A34E06"/>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0" w:type="dxa"/>
            <w:vAlign w:val="bottom"/>
          </w:tcPr>
          <w:p w:rsidR="00A34E06" w:rsidRDefault="00A34E06">
            <w:pPr>
              <w:rPr>
                <w:sz w:val="24"/>
                <w:szCs w:val="24"/>
              </w:rPr>
            </w:pPr>
          </w:p>
        </w:tc>
        <w:tc>
          <w:tcPr>
            <w:tcW w:w="2120" w:type="dxa"/>
            <w:vAlign w:val="bottom"/>
          </w:tcPr>
          <w:p w:rsidR="00A34E06" w:rsidRDefault="00A34E06">
            <w:pPr>
              <w:rPr>
                <w:sz w:val="24"/>
                <w:szCs w:val="24"/>
              </w:rPr>
            </w:pPr>
          </w:p>
        </w:tc>
        <w:tc>
          <w:tcPr>
            <w:tcW w:w="6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1860" w:type="dxa"/>
            <w:gridSpan w:val="2"/>
            <w:tcBorders>
              <w:bottom w:val="single" w:sz="8" w:space="0" w:color="auto"/>
            </w:tcBorders>
            <w:vAlign w:val="bottom"/>
          </w:tcPr>
          <w:p w:rsidR="00A34E06" w:rsidRDefault="005843AF">
            <w:pPr>
              <w:ind w:left="80"/>
              <w:rPr>
                <w:sz w:val="20"/>
                <w:szCs w:val="20"/>
              </w:rPr>
            </w:pPr>
            <w:r>
              <w:rPr>
                <w:rFonts w:eastAsia="Times New Roman"/>
                <w:sz w:val="24"/>
                <w:szCs w:val="24"/>
              </w:rPr>
              <w:t>русского языка</w:t>
            </w:r>
          </w:p>
        </w:tc>
        <w:tc>
          <w:tcPr>
            <w:tcW w:w="60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36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100" w:type="dxa"/>
            <w:tcBorders>
              <w:bottom w:val="single" w:sz="8" w:space="0" w:color="auto"/>
              <w:right w:val="single" w:sz="8" w:space="0" w:color="auto"/>
            </w:tcBorders>
            <w:vAlign w:val="bottom"/>
          </w:tcPr>
          <w:p w:rsidR="00A34E06" w:rsidRDefault="00A34E06">
            <w:pPr>
              <w:rPr>
                <w:sz w:val="24"/>
                <w:szCs w:val="24"/>
              </w:rPr>
            </w:pPr>
          </w:p>
        </w:tc>
        <w:tc>
          <w:tcPr>
            <w:tcW w:w="1320" w:type="dxa"/>
            <w:tcBorders>
              <w:bottom w:val="single" w:sz="8" w:space="0" w:color="auto"/>
            </w:tcBorders>
            <w:vAlign w:val="bottom"/>
          </w:tcPr>
          <w:p w:rsidR="00A34E06" w:rsidRDefault="00A34E06">
            <w:pPr>
              <w:rPr>
                <w:sz w:val="24"/>
                <w:szCs w:val="24"/>
              </w:rPr>
            </w:pPr>
          </w:p>
        </w:tc>
        <w:tc>
          <w:tcPr>
            <w:tcW w:w="60" w:type="dxa"/>
            <w:tcBorders>
              <w:bottom w:val="single" w:sz="8" w:space="0" w:color="auto"/>
              <w:right w:val="single" w:sz="8" w:space="0" w:color="auto"/>
            </w:tcBorders>
            <w:vAlign w:val="bottom"/>
          </w:tcPr>
          <w:p w:rsidR="00A34E06" w:rsidRDefault="00A34E06">
            <w:pPr>
              <w:rPr>
                <w:sz w:val="24"/>
                <w:szCs w:val="24"/>
              </w:rPr>
            </w:pPr>
          </w:p>
        </w:tc>
        <w:tc>
          <w:tcPr>
            <w:tcW w:w="108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2</w:t>
            </w:r>
          </w:p>
        </w:tc>
        <w:tc>
          <w:tcPr>
            <w:tcW w:w="80" w:type="dxa"/>
            <w:vAlign w:val="bottom"/>
          </w:tcPr>
          <w:p w:rsidR="00A34E06" w:rsidRDefault="00A34E06">
            <w:pPr>
              <w:rPr>
                <w:sz w:val="23"/>
                <w:szCs w:val="23"/>
              </w:rPr>
            </w:pPr>
          </w:p>
        </w:tc>
        <w:tc>
          <w:tcPr>
            <w:tcW w:w="2120" w:type="dxa"/>
            <w:vAlign w:val="bottom"/>
          </w:tcPr>
          <w:p w:rsidR="00A34E06" w:rsidRDefault="00A34E06">
            <w:pPr>
              <w:rPr>
                <w:sz w:val="23"/>
                <w:szCs w:val="23"/>
              </w:rPr>
            </w:pPr>
          </w:p>
        </w:tc>
        <w:tc>
          <w:tcPr>
            <w:tcW w:w="60" w:type="dxa"/>
            <w:vAlign w:val="bottom"/>
          </w:tcPr>
          <w:p w:rsidR="00A34E06" w:rsidRDefault="00A34E06">
            <w:pPr>
              <w:rPr>
                <w:sz w:val="23"/>
                <w:szCs w:val="23"/>
              </w:rPr>
            </w:pPr>
          </w:p>
        </w:tc>
        <w:tc>
          <w:tcPr>
            <w:tcW w:w="120" w:type="dxa"/>
            <w:tcBorders>
              <w:right w:val="single" w:sz="8" w:space="0" w:color="auto"/>
            </w:tcBorders>
            <w:vAlign w:val="bottom"/>
          </w:tcPr>
          <w:p w:rsidR="00A34E06" w:rsidRDefault="00A34E06">
            <w:pPr>
              <w:rPr>
                <w:sz w:val="23"/>
                <w:szCs w:val="23"/>
              </w:rPr>
            </w:pPr>
          </w:p>
        </w:tc>
        <w:tc>
          <w:tcPr>
            <w:tcW w:w="1240" w:type="dxa"/>
            <w:vAlign w:val="bottom"/>
          </w:tcPr>
          <w:p w:rsidR="00A34E06" w:rsidRDefault="005843AF">
            <w:pPr>
              <w:spacing w:line="264" w:lineRule="exact"/>
              <w:ind w:left="80"/>
              <w:rPr>
                <w:sz w:val="20"/>
                <w:szCs w:val="20"/>
              </w:rPr>
            </w:pPr>
            <w:r>
              <w:rPr>
                <w:rFonts w:eastAsia="Times New Roman"/>
                <w:sz w:val="24"/>
                <w:szCs w:val="24"/>
              </w:rPr>
              <w:t>Роль</w:t>
            </w:r>
          </w:p>
        </w:tc>
        <w:tc>
          <w:tcPr>
            <w:tcW w:w="2400" w:type="dxa"/>
            <w:gridSpan w:val="5"/>
            <w:vAlign w:val="bottom"/>
          </w:tcPr>
          <w:p w:rsidR="00A34E06" w:rsidRDefault="005843AF">
            <w:pPr>
              <w:spacing w:line="264" w:lineRule="exact"/>
              <w:jc w:val="right"/>
              <w:rPr>
                <w:sz w:val="20"/>
                <w:szCs w:val="20"/>
              </w:rPr>
            </w:pPr>
            <w:r>
              <w:rPr>
                <w:rFonts w:eastAsia="Times New Roman"/>
                <w:sz w:val="24"/>
                <w:szCs w:val="24"/>
              </w:rPr>
              <w:t>церковнославянского</w:t>
            </w:r>
          </w:p>
        </w:tc>
        <w:tc>
          <w:tcPr>
            <w:tcW w:w="100" w:type="dxa"/>
            <w:tcBorders>
              <w:right w:val="single" w:sz="8" w:space="0" w:color="auto"/>
            </w:tcBorders>
            <w:vAlign w:val="bottom"/>
          </w:tcPr>
          <w:p w:rsidR="00A34E06" w:rsidRDefault="00A34E06">
            <w:pPr>
              <w:rPr>
                <w:sz w:val="23"/>
                <w:szCs w:val="23"/>
              </w:rPr>
            </w:pPr>
          </w:p>
        </w:tc>
        <w:tc>
          <w:tcPr>
            <w:tcW w:w="1320" w:type="dxa"/>
            <w:vAlign w:val="bottom"/>
          </w:tcPr>
          <w:p w:rsidR="00A34E06" w:rsidRDefault="005843AF">
            <w:pPr>
              <w:spacing w:line="264" w:lineRule="exact"/>
              <w:ind w:right="820"/>
              <w:jc w:val="right"/>
              <w:rPr>
                <w:sz w:val="20"/>
                <w:szCs w:val="20"/>
              </w:rPr>
            </w:pPr>
            <w:r>
              <w:rPr>
                <w:rFonts w:eastAsia="Times New Roman"/>
                <w:sz w:val="24"/>
                <w:szCs w:val="24"/>
              </w:rPr>
              <w:t>§ 1</w:t>
            </w:r>
          </w:p>
        </w:tc>
        <w:tc>
          <w:tcPr>
            <w:tcW w:w="60" w:type="dxa"/>
            <w:tcBorders>
              <w:right w:val="single" w:sz="8" w:space="0" w:color="auto"/>
            </w:tcBorders>
            <w:vAlign w:val="bottom"/>
          </w:tcPr>
          <w:p w:rsidR="00A34E06" w:rsidRDefault="00A34E06">
            <w:pPr>
              <w:rPr>
                <w:sz w:val="23"/>
                <w:szCs w:val="23"/>
              </w:rPr>
            </w:pPr>
          </w:p>
        </w:tc>
        <w:tc>
          <w:tcPr>
            <w:tcW w:w="10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80" w:type="dxa"/>
            <w:vAlign w:val="bottom"/>
          </w:tcPr>
          <w:p w:rsidR="00A34E06" w:rsidRDefault="00A34E06"/>
        </w:tc>
        <w:tc>
          <w:tcPr>
            <w:tcW w:w="2120" w:type="dxa"/>
            <w:vAlign w:val="bottom"/>
          </w:tcPr>
          <w:p w:rsidR="00A34E06" w:rsidRDefault="00A34E06"/>
        </w:tc>
        <w:tc>
          <w:tcPr>
            <w:tcW w:w="60" w:type="dxa"/>
            <w:vAlign w:val="bottom"/>
          </w:tcPr>
          <w:p w:rsidR="00A34E06" w:rsidRDefault="00A34E06"/>
        </w:tc>
        <w:tc>
          <w:tcPr>
            <w:tcW w:w="120" w:type="dxa"/>
            <w:tcBorders>
              <w:right w:val="single" w:sz="8" w:space="0" w:color="auto"/>
            </w:tcBorders>
            <w:vAlign w:val="bottom"/>
          </w:tcPr>
          <w:p w:rsidR="00A34E06" w:rsidRDefault="00A34E06"/>
        </w:tc>
        <w:tc>
          <w:tcPr>
            <w:tcW w:w="2460" w:type="dxa"/>
            <w:gridSpan w:val="3"/>
            <w:vAlign w:val="bottom"/>
          </w:tcPr>
          <w:p w:rsidR="00A34E06" w:rsidRDefault="005843AF">
            <w:pPr>
              <w:spacing w:line="264" w:lineRule="exact"/>
              <w:ind w:left="80"/>
              <w:rPr>
                <w:sz w:val="20"/>
                <w:szCs w:val="20"/>
              </w:rPr>
            </w:pPr>
            <w:r>
              <w:rPr>
                <w:rFonts w:eastAsia="Times New Roman"/>
                <w:sz w:val="24"/>
                <w:szCs w:val="24"/>
              </w:rPr>
              <w:t>(старославянского)</w:t>
            </w:r>
          </w:p>
        </w:tc>
        <w:tc>
          <w:tcPr>
            <w:tcW w:w="700" w:type="dxa"/>
            <w:gridSpan w:val="2"/>
            <w:vAlign w:val="bottom"/>
          </w:tcPr>
          <w:p w:rsidR="00A34E06" w:rsidRDefault="005843AF">
            <w:pPr>
              <w:spacing w:line="264" w:lineRule="exact"/>
              <w:jc w:val="right"/>
              <w:rPr>
                <w:sz w:val="20"/>
                <w:szCs w:val="20"/>
              </w:rPr>
            </w:pPr>
            <w:r>
              <w:rPr>
                <w:rFonts w:eastAsia="Times New Roman"/>
                <w:w w:val="98"/>
                <w:sz w:val="24"/>
                <w:szCs w:val="24"/>
              </w:rPr>
              <w:t>языка</w:t>
            </w:r>
          </w:p>
        </w:tc>
        <w:tc>
          <w:tcPr>
            <w:tcW w:w="480" w:type="dxa"/>
            <w:vAlign w:val="bottom"/>
          </w:tcPr>
          <w:p w:rsidR="00A34E06" w:rsidRDefault="005843AF">
            <w:pPr>
              <w:spacing w:line="264" w:lineRule="exact"/>
              <w:jc w:val="right"/>
              <w:rPr>
                <w:sz w:val="20"/>
                <w:szCs w:val="20"/>
              </w:rPr>
            </w:pPr>
            <w:r>
              <w:rPr>
                <w:rFonts w:eastAsia="Times New Roman"/>
                <w:sz w:val="24"/>
                <w:szCs w:val="24"/>
              </w:rPr>
              <w:t>в</w:t>
            </w:r>
          </w:p>
        </w:tc>
        <w:tc>
          <w:tcPr>
            <w:tcW w:w="100" w:type="dxa"/>
            <w:tcBorders>
              <w:right w:val="single" w:sz="8" w:space="0" w:color="auto"/>
            </w:tcBorders>
            <w:vAlign w:val="bottom"/>
          </w:tcPr>
          <w:p w:rsidR="00A34E06" w:rsidRDefault="00A34E06"/>
        </w:tc>
        <w:tc>
          <w:tcPr>
            <w:tcW w:w="1320" w:type="dxa"/>
            <w:vAlign w:val="bottom"/>
          </w:tcPr>
          <w:p w:rsidR="00A34E06" w:rsidRDefault="00A34E06"/>
        </w:tc>
        <w:tc>
          <w:tcPr>
            <w:tcW w:w="60" w:type="dxa"/>
            <w:tcBorders>
              <w:right w:val="single" w:sz="8" w:space="0" w:color="auto"/>
            </w:tcBorders>
            <w:vAlign w:val="bottom"/>
          </w:tcPr>
          <w:p w:rsidR="00A34E06" w:rsidRDefault="00A34E06"/>
        </w:tc>
        <w:tc>
          <w:tcPr>
            <w:tcW w:w="1080" w:type="dxa"/>
            <w:tcBorders>
              <w:right w:val="single" w:sz="8" w:space="0" w:color="auto"/>
            </w:tcBorders>
            <w:vAlign w:val="bottom"/>
          </w:tcPr>
          <w:p w:rsidR="00A34E06" w:rsidRDefault="00A34E06"/>
        </w:tc>
      </w:tr>
      <w:tr w:rsidR="00A34E06">
        <w:trPr>
          <w:trHeight w:val="30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0" w:type="dxa"/>
            <w:vAlign w:val="bottom"/>
          </w:tcPr>
          <w:p w:rsidR="00A34E06" w:rsidRDefault="00A34E06">
            <w:pPr>
              <w:rPr>
                <w:sz w:val="24"/>
                <w:szCs w:val="24"/>
              </w:rPr>
            </w:pPr>
          </w:p>
        </w:tc>
        <w:tc>
          <w:tcPr>
            <w:tcW w:w="2120" w:type="dxa"/>
            <w:vAlign w:val="bottom"/>
          </w:tcPr>
          <w:p w:rsidR="00A34E06" w:rsidRDefault="00A34E06">
            <w:pPr>
              <w:rPr>
                <w:sz w:val="24"/>
                <w:szCs w:val="24"/>
              </w:rPr>
            </w:pPr>
          </w:p>
        </w:tc>
        <w:tc>
          <w:tcPr>
            <w:tcW w:w="6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2800" w:type="dxa"/>
            <w:gridSpan w:val="4"/>
            <w:tcBorders>
              <w:bottom w:val="single" w:sz="8" w:space="0" w:color="auto"/>
            </w:tcBorders>
            <w:vAlign w:val="bottom"/>
          </w:tcPr>
          <w:p w:rsidR="00A34E06" w:rsidRDefault="005843AF">
            <w:pPr>
              <w:ind w:left="80"/>
              <w:rPr>
                <w:sz w:val="20"/>
                <w:szCs w:val="20"/>
              </w:rPr>
            </w:pPr>
            <w:r>
              <w:rPr>
                <w:rFonts w:eastAsia="Times New Roman"/>
                <w:sz w:val="24"/>
                <w:szCs w:val="24"/>
              </w:rPr>
              <w:t>развитии русского языка</w:t>
            </w:r>
          </w:p>
        </w:tc>
        <w:tc>
          <w:tcPr>
            <w:tcW w:w="36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100" w:type="dxa"/>
            <w:tcBorders>
              <w:bottom w:val="single" w:sz="8" w:space="0" w:color="auto"/>
              <w:right w:val="single" w:sz="8" w:space="0" w:color="auto"/>
            </w:tcBorders>
            <w:vAlign w:val="bottom"/>
          </w:tcPr>
          <w:p w:rsidR="00A34E06" w:rsidRDefault="00A34E06">
            <w:pPr>
              <w:rPr>
                <w:sz w:val="24"/>
                <w:szCs w:val="24"/>
              </w:rPr>
            </w:pPr>
          </w:p>
        </w:tc>
        <w:tc>
          <w:tcPr>
            <w:tcW w:w="1320" w:type="dxa"/>
            <w:tcBorders>
              <w:bottom w:val="single" w:sz="8" w:space="0" w:color="auto"/>
            </w:tcBorders>
            <w:vAlign w:val="bottom"/>
          </w:tcPr>
          <w:p w:rsidR="00A34E06" w:rsidRDefault="00A34E06">
            <w:pPr>
              <w:rPr>
                <w:sz w:val="24"/>
                <w:szCs w:val="24"/>
              </w:rPr>
            </w:pPr>
          </w:p>
        </w:tc>
        <w:tc>
          <w:tcPr>
            <w:tcW w:w="60" w:type="dxa"/>
            <w:tcBorders>
              <w:bottom w:val="single" w:sz="8" w:space="0" w:color="auto"/>
              <w:right w:val="single" w:sz="8" w:space="0" w:color="auto"/>
            </w:tcBorders>
            <w:vAlign w:val="bottom"/>
          </w:tcPr>
          <w:p w:rsidR="00A34E06" w:rsidRDefault="00A34E06">
            <w:pPr>
              <w:rPr>
                <w:sz w:val="24"/>
                <w:szCs w:val="24"/>
              </w:rPr>
            </w:pPr>
          </w:p>
        </w:tc>
        <w:tc>
          <w:tcPr>
            <w:tcW w:w="1080" w:type="dxa"/>
            <w:tcBorders>
              <w:bottom w:val="single" w:sz="8" w:space="0" w:color="auto"/>
              <w:right w:val="single" w:sz="8" w:space="0" w:color="auto"/>
            </w:tcBorders>
            <w:vAlign w:val="bottom"/>
          </w:tcPr>
          <w:p w:rsidR="00A34E06" w:rsidRDefault="00A34E06">
            <w:pPr>
              <w:rPr>
                <w:sz w:val="24"/>
                <w:szCs w:val="24"/>
              </w:rPr>
            </w:pPr>
          </w:p>
        </w:tc>
      </w:tr>
      <w:tr w:rsidR="00A34E06">
        <w:trPr>
          <w:trHeight w:val="253"/>
        </w:trPr>
        <w:tc>
          <w:tcPr>
            <w:tcW w:w="800" w:type="dxa"/>
            <w:tcBorders>
              <w:left w:val="single" w:sz="8" w:space="0" w:color="auto"/>
              <w:right w:val="single" w:sz="8" w:space="0" w:color="auto"/>
            </w:tcBorders>
            <w:vAlign w:val="bottom"/>
          </w:tcPr>
          <w:p w:rsidR="00A34E06" w:rsidRDefault="005843AF">
            <w:pPr>
              <w:spacing w:line="253" w:lineRule="exact"/>
              <w:ind w:left="120"/>
              <w:rPr>
                <w:sz w:val="20"/>
                <w:szCs w:val="20"/>
              </w:rPr>
            </w:pPr>
            <w:r>
              <w:rPr>
                <w:rFonts w:eastAsia="Times New Roman"/>
                <w:sz w:val="28"/>
                <w:szCs w:val="28"/>
              </w:rPr>
              <w:t>3</w:t>
            </w:r>
          </w:p>
        </w:tc>
        <w:tc>
          <w:tcPr>
            <w:tcW w:w="80" w:type="dxa"/>
            <w:vAlign w:val="bottom"/>
          </w:tcPr>
          <w:p w:rsidR="00A34E06" w:rsidRDefault="00A34E06">
            <w:pPr>
              <w:rPr>
                <w:sz w:val="21"/>
                <w:szCs w:val="21"/>
              </w:rPr>
            </w:pPr>
          </w:p>
        </w:tc>
        <w:tc>
          <w:tcPr>
            <w:tcW w:w="2120" w:type="dxa"/>
            <w:vAlign w:val="bottom"/>
          </w:tcPr>
          <w:p w:rsidR="00A34E06" w:rsidRDefault="00A34E06">
            <w:pPr>
              <w:rPr>
                <w:sz w:val="21"/>
                <w:szCs w:val="21"/>
              </w:rPr>
            </w:pPr>
          </w:p>
        </w:tc>
        <w:tc>
          <w:tcPr>
            <w:tcW w:w="60" w:type="dxa"/>
            <w:vAlign w:val="bottom"/>
          </w:tcPr>
          <w:p w:rsidR="00A34E06" w:rsidRDefault="00A34E06">
            <w:pPr>
              <w:rPr>
                <w:sz w:val="21"/>
                <w:szCs w:val="21"/>
              </w:rPr>
            </w:pPr>
          </w:p>
        </w:tc>
        <w:tc>
          <w:tcPr>
            <w:tcW w:w="120" w:type="dxa"/>
            <w:tcBorders>
              <w:right w:val="single" w:sz="8" w:space="0" w:color="auto"/>
            </w:tcBorders>
            <w:vAlign w:val="bottom"/>
          </w:tcPr>
          <w:p w:rsidR="00A34E06" w:rsidRDefault="00A34E06">
            <w:pPr>
              <w:rPr>
                <w:sz w:val="21"/>
                <w:szCs w:val="21"/>
              </w:rPr>
            </w:pPr>
          </w:p>
        </w:tc>
        <w:tc>
          <w:tcPr>
            <w:tcW w:w="1240" w:type="dxa"/>
            <w:vAlign w:val="bottom"/>
          </w:tcPr>
          <w:p w:rsidR="00A34E06" w:rsidRDefault="005843AF">
            <w:pPr>
              <w:spacing w:line="243" w:lineRule="exact"/>
              <w:ind w:left="140"/>
              <w:rPr>
                <w:sz w:val="20"/>
                <w:szCs w:val="20"/>
              </w:rPr>
            </w:pPr>
            <w:r>
              <w:rPr>
                <w:rFonts w:eastAsia="Times New Roman"/>
                <w:sz w:val="24"/>
                <w:szCs w:val="24"/>
              </w:rPr>
              <w:t>Переход</w:t>
            </w:r>
          </w:p>
        </w:tc>
        <w:tc>
          <w:tcPr>
            <w:tcW w:w="620" w:type="dxa"/>
            <w:vAlign w:val="bottom"/>
          </w:tcPr>
          <w:p w:rsidR="00A34E06" w:rsidRDefault="005843AF">
            <w:pPr>
              <w:spacing w:line="243" w:lineRule="exact"/>
              <w:ind w:left="20"/>
              <w:rPr>
                <w:sz w:val="20"/>
                <w:szCs w:val="20"/>
              </w:rPr>
            </w:pPr>
            <w:r>
              <w:rPr>
                <w:rFonts w:eastAsia="Times New Roman"/>
                <w:w w:val="98"/>
                <w:sz w:val="24"/>
                <w:szCs w:val="24"/>
              </w:rPr>
              <w:t>языка</w:t>
            </w:r>
          </w:p>
        </w:tc>
        <w:tc>
          <w:tcPr>
            <w:tcW w:w="1780" w:type="dxa"/>
            <w:gridSpan w:val="4"/>
            <w:vAlign w:val="bottom"/>
          </w:tcPr>
          <w:p w:rsidR="00A34E06" w:rsidRDefault="005843AF">
            <w:pPr>
              <w:spacing w:line="243" w:lineRule="exact"/>
              <w:jc w:val="right"/>
              <w:rPr>
                <w:sz w:val="20"/>
                <w:szCs w:val="20"/>
              </w:rPr>
            </w:pPr>
            <w:r>
              <w:rPr>
                <w:rFonts w:eastAsia="Times New Roman"/>
                <w:sz w:val="24"/>
                <w:szCs w:val="24"/>
              </w:rPr>
              <w:t>великорусской</w:t>
            </w:r>
          </w:p>
        </w:tc>
        <w:tc>
          <w:tcPr>
            <w:tcW w:w="100" w:type="dxa"/>
            <w:tcBorders>
              <w:right w:val="single" w:sz="8" w:space="0" w:color="auto"/>
            </w:tcBorders>
            <w:vAlign w:val="bottom"/>
          </w:tcPr>
          <w:p w:rsidR="00A34E06" w:rsidRDefault="00A34E06">
            <w:pPr>
              <w:rPr>
                <w:sz w:val="21"/>
                <w:szCs w:val="21"/>
              </w:rPr>
            </w:pPr>
          </w:p>
        </w:tc>
        <w:tc>
          <w:tcPr>
            <w:tcW w:w="1320" w:type="dxa"/>
            <w:vAlign w:val="bottom"/>
          </w:tcPr>
          <w:p w:rsidR="00A34E06" w:rsidRDefault="005843AF">
            <w:pPr>
              <w:spacing w:line="243" w:lineRule="exact"/>
              <w:ind w:right="820"/>
              <w:jc w:val="right"/>
              <w:rPr>
                <w:sz w:val="20"/>
                <w:szCs w:val="20"/>
              </w:rPr>
            </w:pPr>
            <w:r>
              <w:rPr>
                <w:rFonts w:eastAsia="Times New Roman"/>
                <w:sz w:val="24"/>
                <w:szCs w:val="24"/>
              </w:rPr>
              <w:t>§ 1</w:t>
            </w:r>
          </w:p>
        </w:tc>
        <w:tc>
          <w:tcPr>
            <w:tcW w:w="60" w:type="dxa"/>
            <w:tcBorders>
              <w:right w:val="single" w:sz="8" w:space="0" w:color="auto"/>
            </w:tcBorders>
            <w:vAlign w:val="bottom"/>
          </w:tcPr>
          <w:p w:rsidR="00A34E06" w:rsidRDefault="00A34E06">
            <w:pPr>
              <w:rPr>
                <w:sz w:val="21"/>
                <w:szCs w:val="21"/>
              </w:rPr>
            </w:pPr>
          </w:p>
        </w:tc>
        <w:tc>
          <w:tcPr>
            <w:tcW w:w="1080" w:type="dxa"/>
            <w:tcBorders>
              <w:right w:val="single" w:sz="8" w:space="0" w:color="auto"/>
            </w:tcBorders>
            <w:vAlign w:val="bottom"/>
          </w:tcPr>
          <w:p w:rsidR="00A34E06" w:rsidRDefault="005843AF">
            <w:pPr>
              <w:spacing w:line="243" w:lineRule="exact"/>
              <w:ind w:left="80"/>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80" w:type="dxa"/>
            <w:vAlign w:val="bottom"/>
          </w:tcPr>
          <w:p w:rsidR="00A34E06" w:rsidRDefault="00A34E06"/>
        </w:tc>
        <w:tc>
          <w:tcPr>
            <w:tcW w:w="2120" w:type="dxa"/>
            <w:vAlign w:val="bottom"/>
          </w:tcPr>
          <w:p w:rsidR="00A34E06" w:rsidRDefault="00A34E06"/>
        </w:tc>
        <w:tc>
          <w:tcPr>
            <w:tcW w:w="60" w:type="dxa"/>
            <w:vAlign w:val="bottom"/>
          </w:tcPr>
          <w:p w:rsidR="00A34E06" w:rsidRDefault="00A34E06"/>
        </w:tc>
        <w:tc>
          <w:tcPr>
            <w:tcW w:w="120" w:type="dxa"/>
            <w:tcBorders>
              <w:right w:val="single" w:sz="8" w:space="0" w:color="auto"/>
            </w:tcBorders>
            <w:vAlign w:val="bottom"/>
          </w:tcPr>
          <w:p w:rsidR="00A34E06" w:rsidRDefault="00A34E06"/>
        </w:tc>
        <w:tc>
          <w:tcPr>
            <w:tcW w:w="1860" w:type="dxa"/>
            <w:gridSpan w:val="2"/>
            <w:vAlign w:val="bottom"/>
          </w:tcPr>
          <w:p w:rsidR="00A34E06" w:rsidRDefault="005843AF">
            <w:pPr>
              <w:spacing w:line="264" w:lineRule="exact"/>
              <w:ind w:left="80"/>
              <w:rPr>
                <w:sz w:val="20"/>
                <w:szCs w:val="20"/>
              </w:rPr>
            </w:pPr>
            <w:r>
              <w:rPr>
                <w:rFonts w:eastAsia="Times New Roman"/>
                <w:sz w:val="24"/>
                <w:szCs w:val="24"/>
              </w:rPr>
              <w:t>народности</w:t>
            </w:r>
          </w:p>
        </w:tc>
        <w:tc>
          <w:tcPr>
            <w:tcW w:w="600" w:type="dxa"/>
            <w:vAlign w:val="bottom"/>
          </w:tcPr>
          <w:p w:rsidR="00A34E06" w:rsidRDefault="005843AF">
            <w:pPr>
              <w:spacing w:line="264" w:lineRule="exact"/>
              <w:ind w:left="40"/>
              <w:rPr>
                <w:sz w:val="20"/>
                <w:szCs w:val="20"/>
              </w:rPr>
            </w:pPr>
            <w:r>
              <w:rPr>
                <w:rFonts w:eastAsia="Times New Roman"/>
                <w:sz w:val="24"/>
                <w:szCs w:val="24"/>
              </w:rPr>
              <w:t>к</w:t>
            </w:r>
          </w:p>
        </w:tc>
        <w:tc>
          <w:tcPr>
            <w:tcW w:w="1180" w:type="dxa"/>
            <w:gridSpan w:val="3"/>
            <w:vAlign w:val="bottom"/>
          </w:tcPr>
          <w:p w:rsidR="00A34E06" w:rsidRDefault="005843AF">
            <w:pPr>
              <w:spacing w:line="264" w:lineRule="exact"/>
              <w:jc w:val="right"/>
              <w:rPr>
                <w:sz w:val="20"/>
                <w:szCs w:val="20"/>
              </w:rPr>
            </w:pPr>
            <w:r>
              <w:rPr>
                <w:rFonts w:eastAsia="Times New Roman"/>
                <w:sz w:val="24"/>
                <w:szCs w:val="24"/>
              </w:rPr>
              <w:t>русскому</w:t>
            </w:r>
          </w:p>
        </w:tc>
        <w:tc>
          <w:tcPr>
            <w:tcW w:w="100" w:type="dxa"/>
            <w:tcBorders>
              <w:right w:val="single" w:sz="8" w:space="0" w:color="auto"/>
            </w:tcBorders>
            <w:vAlign w:val="bottom"/>
          </w:tcPr>
          <w:p w:rsidR="00A34E06" w:rsidRDefault="00A34E06"/>
        </w:tc>
        <w:tc>
          <w:tcPr>
            <w:tcW w:w="1320" w:type="dxa"/>
            <w:vAlign w:val="bottom"/>
          </w:tcPr>
          <w:p w:rsidR="00A34E06" w:rsidRDefault="00A34E06"/>
        </w:tc>
        <w:tc>
          <w:tcPr>
            <w:tcW w:w="60" w:type="dxa"/>
            <w:tcBorders>
              <w:right w:val="single" w:sz="8" w:space="0" w:color="auto"/>
            </w:tcBorders>
            <w:vAlign w:val="bottom"/>
          </w:tcPr>
          <w:p w:rsidR="00A34E06" w:rsidRDefault="00A34E06"/>
        </w:tc>
        <w:tc>
          <w:tcPr>
            <w:tcW w:w="108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80" w:type="dxa"/>
            <w:vAlign w:val="bottom"/>
          </w:tcPr>
          <w:p w:rsidR="00A34E06" w:rsidRDefault="00A34E06">
            <w:pPr>
              <w:rPr>
                <w:sz w:val="24"/>
                <w:szCs w:val="24"/>
              </w:rPr>
            </w:pPr>
          </w:p>
        </w:tc>
        <w:tc>
          <w:tcPr>
            <w:tcW w:w="2120" w:type="dxa"/>
            <w:vAlign w:val="bottom"/>
          </w:tcPr>
          <w:p w:rsidR="00A34E06" w:rsidRDefault="00A34E06">
            <w:pPr>
              <w:rPr>
                <w:sz w:val="24"/>
                <w:szCs w:val="24"/>
              </w:rPr>
            </w:pPr>
          </w:p>
        </w:tc>
        <w:tc>
          <w:tcPr>
            <w:tcW w:w="6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1860" w:type="dxa"/>
            <w:gridSpan w:val="2"/>
            <w:vAlign w:val="bottom"/>
          </w:tcPr>
          <w:p w:rsidR="00A34E06" w:rsidRDefault="005843AF">
            <w:pPr>
              <w:ind w:left="80"/>
              <w:rPr>
                <w:sz w:val="20"/>
                <w:szCs w:val="20"/>
              </w:rPr>
            </w:pPr>
            <w:r>
              <w:rPr>
                <w:rFonts w:eastAsia="Times New Roman"/>
                <w:sz w:val="24"/>
                <w:szCs w:val="24"/>
              </w:rPr>
              <w:t>национальному</w:t>
            </w:r>
          </w:p>
        </w:tc>
        <w:tc>
          <w:tcPr>
            <w:tcW w:w="1300" w:type="dxa"/>
            <w:gridSpan w:val="3"/>
            <w:vAlign w:val="bottom"/>
          </w:tcPr>
          <w:p w:rsidR="00A34E06" w:rsidRDefault="005843AF">
            <w:pPr>
              <w:ind w:left="420"/>
              <w:rPr>
                <w:sz w:val="20"/>
                <w:szCs w:val="20"/>
              </w:rPr>
            </w:pPr>
            <w:r>
              <w:rPr>
                <w:rFonts w:eastAsia="Times New Roman"/>
                <w:sz w:val="24"/>
                <w:szCs w:val="24"/>
              </w:rPr>
              <w:t>языку</w:t>
            </w:r>
          </w:p>
        </w:tc>
        <w:tc>
          <w:tcPr>
            <w:tcW w:w="480" w:type="dxa"/>
            <w:vAlign w:val="bottom"/>
          </w:tcPr>
          <w:p w:rsidR="00A34E06" w:rsidRDefault="005843AF">
            <w:pPr>
              <w:jc w:val="right"/>
              <w:rPr>
                <w:sz w:val="20"/>
                <w:szCs w:val="20"/>
              </w:rPr>
            </w:pPr>
            <w:r>
              <w:rPr>
                <w:rFonts w:eastAsia="Times New Roman"/>
                <w:sz w:val="24"/>
                <w:szCs w:val="24"/>
              </w:rPr>
              <w:t>в</w:t>
            </w:r>
          </w:p>
        </w:tc>
        <w:tc>
          <w:tcPr>
            <w:tcW w:w="100" w:type="dxa"/>
            <w:tcBorders>
              <w:right w:val="single" w:sz="8" w:space="0" w:color="auto"/>
            </w:tcBorders>
            <w:vAlign w:val="bottom"/>
          </w:tcPr>
          <w:p w:rsidR="00A34E06" w:rsidRDefault="00A34E06">
            <w:pPr>
              <w:rPr>
                <w:sz w:val="24"/>
                <w:szCs w:val="24"/>
              </w:rPr>
            </w:pPr>
          </w:p>
        </w:tc>
        <w:tc>
          <w:tcPr>
            <w:tcW w:w="1320" w:type="dxa"/>
            <w:vAlign w:val="bottom"/>
          </w:tcPr>
          <w:p w:rsidR="00A34E06" w:rsidRDefault="00A34E06">
            <w:pPr>
              <w:rPr>
                <w:sz w:val="24"/>
                <w:szCs w:val="24"/>
              </w:rPr>
            </w:pPr>
          </w:p>
        </w:tc>
        <w:tc>
          <w:tcPr>
            <w:tcW w:w="60" w:type="dxa"/>
            <w:tcBorders>
              <w:right w:val="single" w:sz="8" w:space="0" w:color="auto"/>
            </w:tcBorders>
            <w:vAlign w:val="bottom"/>
          </w:tcPr>
          <w:p w:rsidR="00A34E06" w:rsidRDefault="00A34E06">
            <w:pPr>
              <w:rPr>
                <w:sz w:val="24"/>
                <w:szCs w:val="24"/>
              </w:rPr>
            </w:pPr>
          </w:p>
        </w:tc>
        <w:tc>
          <w:tcPr>
            <w:tcW w:w="108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80" w:type="dxa"/>
            <w:vAlign w:val="bottom"/>
          </w:tcPr>
          <w:p w:rsidR="00A34E06" w:rsidRDefault="00A34E06">
            <w:pPr>
              <w:rPr>
                <w:sz w:val="24"/>
                <w:szCs w:val="24"/>
              </w:rPr>
            </w:pPr>
          </w:p>
        </w:tc>
        <w:tc>
          <w:tcPr>
            <w:tcW w:w="2120" w:type="dxa"/>
            <w:vAlign w:val="bottom"/>
          </w:tcPr>
          <w:p w:rsidR="00A34E06" w:rsidRDefault="00A34E06">
            <w:pPr>
              <w:rPr>
                <w:sz w:val="24"/>
                <w:szCs w:val="24"/>
              </w:rPr>
            </w:pPr>
          </w:p>
        </w:tc>
        <w:tc>
          <w:tcPr>
            <w:tcW w:w="6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1860" w:type="dxa"/>
            <w:gridSpan w:val="2"/>
            <w:vAlign w:val="bottom"/>
          </w:tcPr>
          <w:p w:rsidR="00A34E06" w:rsidRDefault="005843AF">
            <w:pPr>
              <w:ind w:left="80"/>
              <w:rPr>
                <w:sz w:val="20"/>
                <w:szCs w:val="20"/>
              </w:rPr>
            </w:pPr>
            <w:r>
              <w:rPr>
                <w:rFonts w:eastAsia="Times New Roman"/>
                <w:sz w:val="24"/>
                <w:szCs w:val="24"/>
              </w:rPr>
              <w:t>Петровскую</w:t>
            </w:r>
          </w:p>
        </w:tc>
        <w:tc>
          <w:tcPr>
            <w:tcW w:w="60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840" w:type="dxa"/>
            <w:gridSpan w:val="2"/>
            <w:vAlign w:val="bottom"/>
          </w:tcPr>
          <w:p w:rsidR="00A34E06" w:rsidRDefault="005843AF">
            <w:pPr>
              <w:jc w:val="right"/>
              <w:rPr>
                <w:sz w:val="20"/>
                <w:szCs w:val="20"/>
              </w:rPr>
            </w:pPr>
            <w:r>
              <w:rPr>
                <w:rFonts w:eastAsia="Times New Roman"/>
                <w:sz w:val="24"/>
                <w:szCs w:val="24"/>
              </w:rPr>
              <w:t>эпоху.</w:t>
            </w:r>
          </w:p>
        </w:tc>
        <w:tc>
          <w:tcPr>
            <w:tcW w:w="100" w:type="dxa"/>
            <w:tcBorders>
              <w:right w:val="single" w:sz="8" w:space="0" w:color="auto"/>
            </w:tcBorders>
            <w:vAlign w:val="bottom"/>
          </w:tcPr>
          <w:p w:rsidR="00A34E06" w:rsidRDefault="00A34E06">
            <w:pPr>
              <w:rPr>
                <w:sz w:val="24"/>
                <w:szCs w:val="24"/>
              </w:rPr>
            </w:pPr>
          </w:p>
        </w:tc>
        <w:tc>
          <w:tcPr>
            <w:tcW w:w="1320" w:type="dxa"/>
            <w:vAlign w:val="bottom"/>
          </w:tcPr>
          <w:p w:rsidR="00A34E06" w:rsidRDefault="00A34E06">
            <w:pPr>
              <w:rPr>
                <w:sz w:val="24"/>
                <w:szCs w:val="24"/>
              </w:rPr>
            </w:pPr>
          </w:p>
        </w:tc>
        <w:tc>
          <w:tcPr>
            <w:tcW w:w="60" w:type="dxa"/>
            <w:tcBorders>
              <w:right w:val="single" w:sz="8" w:space="0" w:color="auto"/>
            </w:tcBorders>
            <w:vAlign w:val="bottom"/>
          </w:tcPr>
          <w:p w:rsidR="00A34E06" w:rsidRDefault="00A34E06">
            <w:pPr>
              <w:rPr>
                <w:sz w:val="24"/>
                <w:szCs w:val="24"/>
              </w:rPr>
            </w:pPr>
          </w:p>
        </w:tc>
        <w:tc>
          <w:tcPr>
            <w:tcW w:w="108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0" w:type="dxa"/>
            <w:tcBorders>
              <w:bottom w:val="single" w:sz="8" w:space="0" w:color="auto"/>
            </w:tcBorders>
            <w:vAlign w:val="bottom"/>
          </w:tcPr>
          <w:p w:rsidR="00A34E06" w:rsidRDefault="00A34E06">
            <w:pPr>
              <w:rPr>
                <w:sz w:val="24"/>
                <w:szCs w:val="24"/>
              </w:rPr>
            </w:pPr>
          </w:p>
        </w:tc>
        <w:tc>
          <w:tcPr>
            <w:tcW w:w="2120" w:type="dxa"/>
            <w:tcBorders>
              <w:bottom w:val="single" w:sz="8" w:space="0" w:color="auto"/>
            </w:tcBorders>
            <w:vAlign w:val="bottom"/>
          </w:tcPr>
          <w:p w:rsidR="00A34E06" w:rsidRDefault="00A34E06">
            <w:pPr>
              <w:rPr>
                <w:sz w:val="24"/>
                <w:szCs w:val="24"/>
              </w:rPr>
            </w:pPr>
          </w:p>
        </w:tc>
        <w:tc>
          <w:tcPr>
            <w:tcW w:w="60" w:type="dxa"/>
            <w:tcBorders>
              <w:bottom w:val="single" w:sz="8" w:space="0" w:color="auto"/>
            </w:tcBorders>
            <w:vAlign w:val="bottom"/>
          </w:tcPr>
          <w:p w:rsidR="00A34E06" w:rsidRDefault="00A34E06">
            <w:pPr>
              <w:rPr>
                <w:sz w:val="24"/>
                <w:szCs w:val="24"/>
              </w:rPr>
            </w:pPr>
          </w:p>
        </w:tc>
        <w:tc>
          <w:tcPr>
            <w:tcW w:w="120" w:type="dxa"/>
            <w:tcBorders>
              <w:bottom w:val="single" w:sz="8" w:space="0" w:color="auto"/>
              <w:right w:val="single" w:sz="8" w:space="0" w:color="auto"/>
            </w:tcBorders>
            <w:vAlign w:val="bottom"/>
          </w:tcPr>
          <w:p w:rsidR="00A34E06" w:rsidRDefault="00A34E06">
            <w:pPr>
              <w:rPr>
                <w:sz w:val="24"/>
                <w:szCs w:val="24"/>
              </w:rPr>
            </w:pPr>
          </w:p>
        </w:tc>
        <w:tc>
          <w:tcPr>
            <w:tcW w:w="316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Орфографический практикум</w:t>
            </w:r>
          </w:p>
        </w:tc>
        <w:tc>
          <w:tcPr>
            <w:tcW w:w="480" w:type="dxa"/>
            <w:tcBorders>
              <w:bottom w:val="single" w:sz="8" w:space="0" w:color="auto"/>
            </w:tcBorders>
            <w:vAlign w:val="bottom"/>
          </w:tcPr>
          <w:p w:rsidR="00A34E06" w:rsidRDefault="00A34E06">
            <w:pPr>
              <w:rPr>
                <w:sz w:val="24"/>
                <w:szCs w:val="24"/>
              </w:rPr>
            </w:pPr>
          </w:p>
        </w:tc>
        <w:tc>
          <w:tcPr>
            <w:tcW w:w="100" w:type="dxa"/>
            <w:tcBorders>
              <w:bottom w:val="single" w:sz="8" w:space="0" w:color="auto"/>
              <w:right w:val="single" w:sz="8" w:space="0" w:color="auto"/>
            </w:tcBorders>
            <w:vAlign w:val="bottom"/>
          </w:tcPr>
          <w:p w:rsidR="00A34E06" w:rsidRDefault="00A34E06">
            <w:pPr>
              <w:rPr>
                <w:sz w:val="24"/>
                <w:szCs w:val="24"/>
              </w:rPr>
            </w:pPr>
          </w:p>
        </w:tc>
        <w:tc>
          <w:tcPr>
            <w:tcW w:w="1320" w:type="dxa"/>
            <w:tcBorders>
              <w:bottom w:val="single" w:sz="8" w:space="0" w:color="auto"/>
            </w:tcBorders>
            <w:vAlign w:val="bottom"/>
          </w:tcPr>
          <w:p w:rsidR="00A34E06" w:rsidRDefault="00A34E06">
            <w:pPr>
              <w:rPr>
                <w:sz w:val="24"/>
                <w:szCs w:val="24"/>
              </w:rPr>
            </w:pPr>
          </w:p>
        </w:tc>
        <w:tc>
          <w:tcPr>
            <w:tcW w:w="60" w:type="dxa"/>
            <w:tcBorders>
              <w:bottom w:val="single" w:sz="8" w:space="0" w:color="auto"/>
              <w:right w:val="single" w:sz="8" w:space="0" w:color="auto"/>
            </w:tcBorders>
            <w:vAlign w:val="bottom"/>
          </w:tcPr>
          <w:p w:rsidR="00A34E06" w:rsidRDefault="00A34E06">
            <w:pPr>
              <w:rPr>
                <w:sz w:val="24"/>
                <w:szCs w:val="24"/>
              </w:rPr>
            </w:pPr>
          </w:p>
        </w:tc>
        <w:tc>
          <w:tcPr>
            <w:tcW w:w="108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4</w:t>
            </w:r>
          </w:p>
        </w:tc>
        <w:tc>
          <w:tcPr>
            <w:tcW w:w="80" w:type="dxa"/>
            <w:vAlign w:val="bottom"/>
          </w:tcPr>
          <w:p w:rsidR="00A34E06" w:rsidRDefault="00A34E06">
            <w:pPr>
              <w:rPr>
                <w:sz w:val="23"/>
                <w:szCs w:val="23"/>
              </w:rPr>
            </w:pPr>
          </w:p>
        </w:tc>
        <w:tc>
          <w:tcPr>
            <w:tcW w:w="2180" w:type="dxa"/>
            <w:gridSpan w:val="2"/>
            <w:vAlign w:val="bottom"/>
          </w:tcPr>
          <w:p w:rsidR="00A34E06" w:rsidRDefault="005843AF">
            <w:pPr>
              <w:spacing w:line="264" w:lineRule="exact"/>
              <w:rPr>
                <w:sz w:val="20"/>
                <w:szCs w:val="20"/>
              </w:rPr>
            </w:pPr>
            <w:r>
              <w:rPr>
                <w:rFonts w:eastAsia="Times New Roman"/>
                <w:sz w:val="24"/>
                <w:szCs w:val="24"/>
              </w:rPr>
              <w:t>Диалекты как часть</w:t>
            </w:r>
          </w:p>
        </w:tc>
        <w:tc>
          <w:tcPr>
            <w:tcW w:w="120" w:type="dxa"/>
            <w:tcBorders>
              <w:right w:val="single" w:sz="8" w:space="0" w:color="auto"/>
            </w:tcBorders>
            <w:vAlign w:val="bottom"/>
          </w:tcPr>
          <w:p w:rsidR="00A34E06" w:rsidRDefault="00A34E06">
            <w:pPr>
              <w:rPr>
                <w:sz w:val="23"/>
                <w:szCs w:val="23"/>
              </w:rPr>
            </w:pPr>
          </w:p>
        </w:tc>
        <w:tc>
          <w:tcPr>
            <w:tcW w:w="1240" w:type="dxa"/>
            <w:vAlign w:val="bottom"/>
          </w:tcPr>
          <w:p w:rsidR="00A34E06" w:rsidRDefault="005843AF">
            <w:pPr>
              <w:spacing w:line="264" w:lineRule="exact"/>
              <w:ind w:left="80"/>
              <w:rPr>
                <w:sz w:val="20"/>
                <w:szCs w:val="20"/>
              </w:rPr>
            </w:pPr>
            <w:r>
              <w:rPr>
                <w:rFonts w:eastAsia="Times New Roman"/>
                <w:sz w:val="24"/>
                <w:szCs w:val="24"/>
              </w:rPr>
              <w:t>Диалекты</w:t>
            </w:r>
          </w:p>
        </w:tc>
        <w:tc>
          <w:tcPr>
            <w:tcW w:w="620" w:type="dxa"/>
            <w:vAlign w:val="bottom"/>
          </w:tcPr>
          <w:p w:rsidR="00A34E06" w:rsidRDefault="005843AF">
            <w:pPr>
              <w:spacing w:line="264" w:lineRule="exact"/>
              <w:ind w:left="60"/>
              <w:rPr>
                <w:sz w:val="20"/>
                <w:szCs w:val="20"/>
              </w:rPr>
            </w:pPr>
            <w:r>
              <w:rPr>
                <w:rFonts w:eastAsia="Times New Roman"/>
                <w:sz w:val="24"/>
                <w:szCs w:val="24"/>
              </w:rPr>
              <w:t>как</w:t>
            </w:r>
          </w:p>
        </w:tc>
        <w:tc>
          <w:tcPr>
            <w:tcW w:w="600" w:type="dxa"/>
            <w:vAlign w:val="bottom"/>
          </w:tcPr>
          <w:p w:rsidR="00A34E06" w:rsidRDefault="005843AF">
            <w:pPr>
              <w:spacing w:line="264" w:lineRule="exact"/>
              <w:rPr>
                <w:sz w:val="20"/>
                <w:szCs w:val="20"/>
              </w:rPr>
            </w:pPr>
            <w:r>
              <w:rPr>
                <w:rFonts w:eastAsia="Times New Roman"/>
                <w:sz w:val="24"/>
                <w:szCs w:val="24"/>
              </w:rPr>
              <w:t>часть</w:t>
            </w:r>
          </w:p>
        </w:tc>
        <w:tc>
          <w:tcPr>
            <w:tcW w:w="1180" w:type="dxa"/>
            <w:gridSpan w:val="3"/>
            <w:vAlign w:val="bottom"/>
          </w:tcPr>
          <w:p w:rsidR="00A34E06" w:rsidRDefault="005843AF">
            <w:pPr>
              <w:spacing w:line="264" w:lineRule="exact"/>
              <w:jc w:val="right"/>
              <w:rPr>
                <w:sz w:val="20"/>
                <w:szCs w:val="20"/>
              </w:rPr>
            </w:pPr>
            <w:r>
              <w:rPr>
                <w:rFonts w:eastAsia="Times New Roman"/>
                <w:sz w:val="24"/>
                <w:szCs w:val="24"/>
              </w:rPr>
              <w:t>народной</w:t>
            </w:r>
          </w:p>
        </w:tc>
        <w:tc>
          <w:tcPr>
            <w:tcW w:w="100" w:type="dxa"/>
            <w:tcBorders>
              <w:right w:val="single" w:sz="8" w:space="0" w:color="auto"/>
            </w:tcBorders>
            <w:vAlign w:val="bottom"/>
          </w:tcPr>
          <w:p w:rsidR="00A34E06" w:rsidRDefault="00A34E06">
            <w:pPr>
              <w:rPr>
                <w:sz w:val="23"/>
                <w:szCs w:val="23"/>
              </w:rPr>
            </w:pPr>
          </w:p>
        </w:tc>
        <w:tc>
          <w:tcPr>
            <w:tcW w:w="1320" w:type="dxa"/>
            <w:vAlign w:val="bottom"/>
          </w:tcPr>
          <w:p w:rsidR="00A34E06" w:rsidRDefault="005843AF">
            <w:pPr>
              <w:spacing w:line="264" w:lineRule="exact"/>
              <w:ind w:right="820"/>
              <w:jc w:val="right"/>
              <w:rPr>
                <w:sz w:val="20"/>
                <w:szCs w:val="20"/>
              </w:rPr>
            </w:pPr>
            <w:r>
              <w:rPr>
                <w:rFonts w:eastAsia="Times New Roman"/>
                <w:sz w:val="24"/>
                <w:szCs w:val="24"/>
              </w:rPr>
              <w:t>§ 2</w:t>
            </w:r>
          </w:p>
        </w:tc>
        <w:tc>
          <w:tcPr>
            <w:tcW w:w="60" w:type="dxa"/>
            <w:tcBorders>
              <w:right w:val="single" w:sz="8" w:space="0" w:color="auto"/>
            </w:tcBorders>
            <w:vAlign w:val="bottom"/>
          </w:tcPr>
          <w:p w:rsidR="00A34E06" w:rsidRDefault="00A34E06">
            <w:pPr>
              <w:rPr>
                <w:sz w:val="23"/>
                <w:szCs w:val="23"/>
              </w:rPr>
            </w:pPr>
          </w:p>
        </w:tc>
        <w:tc>
          <w:tcPr>
            <w:tcW w:w="10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80" w:type="dxa"/>
            <w:vAlign w:val="bottom"/>
          </w:tcPr>
          <w:p w:rsidR="00A34E06" w:rsidRDefault="00A34E06"/>
        </w:tc>
        <w:tc>
          <w:tcPr>
            <w:tcW w:w="2180" w:type="dxa"/>
            <w:gridSpan w:val="2"/>
            <w:vAlign w:val="bottom"/>
          </w:tcPr>
          <w:p w:rsidR="00A34E06" w:rsidRDefault="005843AF">
            <w:pPr>
              <w:spacing w:line="264" w:lineRule="exact"/>
              <w:rPr>
                <w:sz w:val="20"/>
                <w:szCs w:val="20"/>
              </w:rPr>
            </w:pPr>
            <w:r>
              <w:rPr>
                <w:rFonts w:eastAsia="Times New Roman"/>
                <w:sz w:val="24"/>
                <w:szCs w:val="24"/>
              </w:rPr>
              <w:t>народной культуры</w:t>
            </w:r>
          </w:p>
        </w:tc>
        <w:tc>
          <w:tcPr>
            <w:tcW w:w="120" w:type="dxa"/>
            <w:tcBorders>
              <w:right w:val="single" w:sz="8" w:space="0" w:color="auto"/>
            </w:tcBorders>
            <w:vAlign w:val="bottom"/>
          </w:tcPr>
          <w:p w:rsidR="00A34E06" w:rsidRDefault="00A34E06"/>
        </w:tc>
        <w:tc>
          <w:tcPr>
            <w:tcW w:w="1240" w:type="dxa"/>
            <w:vAlign w:val="bottom"/>
          </w:tcPr>
          <w:p w:rsidR="00A34E06" w:rsidRDefault="005843AF">
            <w:pPr>
              <w:spacing w:line="264" w:lineRule="exact"/>
              <w:ind w:left="80"/>
              <w:rPr>
                <w:sz w:val="20"/>
                <w:szCs w:val="20"/>
              </w:rPr>
            </w:pPr>
            <w:r>
              <w:rPr>
                <w:rFonts w:eastAsia="Times New Roman"/>
                <w:sz w:val="24"/>
                <w:szCs w:val="24"/>
              </w:rPr>
              <w:t>культуры.</w:t>
            </w:r>
          </w:p>
        </w:tc>
        <w:tc>
          <w:tcPr>
            <w:tcW w:w="1560" w:type="dxa"/>
            <w:gridSpan w:val="3"/>
            <w:vAlign w:val="bottom"/>
          </w:tcPr>
          <w:p w:rsidR="00A34E06" w:rsidRDefault="005843AF">
            <w:pPr>
              <w:spacing w:line="264" w:lineRule="exact"/>
              <w:ind w:left="120"/>
              <w:rPr>
                <w:sz w:val="20"/>
                <w:szCs w:val="20"/>
              </w:rPr>
            </w:pPr>
            <w:r>
              <w:rPr>
                <w:rFonts w:eastAsia="Times New Roman"/>
                <w:sz w:val="24"/>
                <w:szCs w:val="24"/>
              </w:rPr>
              <w:t>Диалектизмы</w:t>
            </w:r>
          </w:p>
        </w:tc>
        <w:tc>
          <w:tcPr>
            <w:tcW w:w="360" w:type="dxa"/>
            <w:vAlign w:val="bottom"/>
          </w:tcPr>
          <w:p w:rsidR="00A34E06" w:rsidRDefault="005843AF">
            <w:pPr>
              <w:spacing w:line="264" w:lineRule="exact"/>
              <w:jc w:val="right"/>
              <w:rPr>
                <w:sz w:val="20"/>
                <w:szCs w:val="20"/>
              </w:rPr>
            </w:pPr>
            <w:r>
              <w:rPr>
                <w:rFonts w:eastAsia="Times New Roman"/>
                <w:sz w:val="24"/>
                <w:szCs w:val="24"/>
              </w:rPr>
              <w:t>и</w:t>
            </w:r>
          </w:p>
        </w:tc>
        <w:tc>
          <w:tcPr>
            <w:tcW w:w="480" w:type="dxa"/>
            <w:vAlign w:val="bottom"/>
          </w:tcPr>
          <w:p w:rsidR="00A34E06" w:rsidRDefault="005843AF">
            <w:pPr>
              <w:spacing w:line="264" w:lineRule="exact"/>
              <w:jc w:val="right"/>
              <w:rPr>
                <w:sz w:val="20"/>
                <w:szCs w:val="20"/>
              </w:rPr>
            </w:pPr>
            <w:r>
              <w:rPr>
                <w:rFonts w:eastAsia="Times New Roman"/>
                <w:sz w:val="24"/>
                <w:szCs w:val="24"/>
              </w:rPr>
              <w:t>их</w:t>
            </w:r>
          </w:p>
        </w:tc>
        <w:tc>
          <w:tcPr>
            <w:tcW w:w="100" w:type="dxa"/>
            <w:tcBorders>
              <w:right w:val="single" w:sz="8" w:space="0" w:color="auto"/>
            </w:tcBorders>
            <w:vAlign w:val="bottom"/>
          </w:tcPr>
          <w:p w:rsidR="00A34E06" w:rsidRDefault="00A34E06"/>
        </w:tc>
        <w:tc>
          <w:tcPr>
            <w:tcW w:w="1320" w:type="dxa"/>
            <w:vAlign w:val="bottom"/>
          </w:tcPr>
          <w:p w:rsidR="00A34E06" w:rsidRDefault="00A34E06"/>
        </w:tc>
        <w:tc>
          <w:tcPr>
            <w:tcW w:w="60" w:type="dxa"/>
            <w:tcBorders>
              <w:right w:val="single" w:sz="8" w:space="0" w:color="auto"/>
            </w:tcBorders>
            <w:vAlign w:val="bottom"/>
          </w:tcPr>
          <w:p w:rsidR="00A34E06" w:rsidRDefault="00A34E06"/>
        </w:tc>
        <w:tc>
          <w:tcPr>
            <w:tcW w:w="108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80" w:type="dxa"/>
            <w:vAlign w:val="bottom"/>
          </w:tcPr>
          <w:p w:rsidR="00A34E06" w:rsidRDefault="00A34E06">
            <w:pPr>
              <w:rPr>
                <w:sz w:val="24"/>
                <w:szCs w:val="24"/>
              </w:rPr>
            </w:pPr>
          </w:p>
        </w:tc>
        <w:tc>
          <w:tcPr>
            <w:tcW w:w="2120" w:type="dxa"/>
            <w:vAlign w:val="bottom"/>
          </w:tcPr>
          <w:p w:rsidR="00A34E06" w:rsidRDefault="00A34E06">
            <w:pPr>
              <w:rPr>
                <w:sz w:val="24"/>
                <w:szCs w:val="24"/>
              </w:rPr>
            </w:pPr>
          </w:p>
        </w:tc>
        <w:tc>
          <w:tcPr>
            <w:tcW w:w="6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2800" w:type="dxa"/>
            <w:gridSpan w:val="4"/>
            <w:vAlign w:val="bottom"/>
          </w:tcPr>
          <w:p w:rsidR="00A34E06" w:rsidRDefault="005843AF">
            <w:pPr>
              <w:ind w:left="80"/>
              <w:rPr>
                <w:sz w:val="20"/>
                <w:szCs w:val="20"/>
              </w:rPr>
            </w:pPr>
            <w:r>
              <w:rPr>
                <w:rFonts w:eastAsia="Times New Roman"/>
                <w:sz w:val="24"/>
                <w:szCs w:val="24"/>
              </w:rPr>
              <w:t>национально-культурное</w:t>
            </w:r>
          </w:p>
        </w:tc>
        <w:tc>
          <w:tcPr>
            <w:tcW w:w="36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320" w:type="dxa"/>
            <w:vAlign w:val="bottom"/>
          </w:tcPr>
          <w:p w:rsidR="00A34E06" w:rsidRDefault="00A34E06">
            <w:pPr>
              <w:rPr>
                <w:sz w:val="24"/>
                <w:szCs w:val="24"/>
              </w:rPr>
            </w:pPr>
          </w:p>
        </w:tc>
        <w:tc>
          <w:tcPr>
            <w:tcW w:w="60" w:type="dxa"/>
            <w:tcBorders>
              <w:right w:val="single" w:sz="8" w:space="0" w:color="auto"/>
            </w:tcBorders>
            <w:vAlign w:val="bottom"/>
          </w:tcPr>
          <w:p w:rsidR="00A34E06" w:rsidRDefault="00A34E06">
            <w:pPr>
              <w:rPr>
                <w:sz w:val="24"/>
                <w:szCs w:val="24"/>
              </w:rPr>
            </w:pPr>
          </w:p>
        </w:tc>
        <w:tc>
          <w:tcPr>
            <w:tcW w:w="108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80" w:type="dxa"/>
            <w:vAlign w:val="bottom"/>
          </w:tcPr>
          <w:p w:rsidR="00A34E06" w:rsidRDefault="00A34E06">
            <w:pPr>
              <w:rPr>
                <w:sz w:val="24"/>
                <w:szCs w:val="24"/>
              </w:rPr>
            </w:pPr>
          </w:p>
        </w:tc>
        <w:tc>
          <w:tcPr>
            <w:tcW w:w="2120" w:type="dxa"/>
            <w:vAlign w:val="bottom"/>
          </w:tcPr>
          <w:p w:rsidR="00A34E06" w:rsidRDefault="00A34E06">
            <w:pPr>
              <w:rPr>
                <w:sz w:val="24"/>
                <w:szCs w:val="24"/>
              </w:rPr>
            </w:pPr>
          </w:p>
        </w:tc>
        <w:tc>
          <w:tcPr>
            <w:tcW w:w="6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1860" w:type="dxa"/>
            <w:gridSpan w:val="2"/>
            <w:vAlign w:val="bottom"/>
          </w:tcPr>
          <w:p w:rsidR="00A34E06" w:rsidRDefault="005843AF">
            <w:pPr>
              <w:ind w:left="80"/>
              <w:rPr>
                <w:sz w:val="20"/>
                <w:szCs w:val="20"/>
              </w:rPr>
            </w:pPr>
            <w:r>
              <w:rPr>
                <w:rFonts w:eastAsia="Times New Roman"/>
                <w:sz w:val="24"/>
                <w:szCs w:val="24"/>
              </w:rPr>
              <w:t>своеобразие.</w:t>
            </w:r>
          </w:p>
        </w:tc>
        <w:tc>
          <w:tcPr>
            <w:tcW w:w="1780" w:type="dxa"/>
            <w:gridSpan w:val="4"/>
            <w:vAlign w:val="bottom"/>
          </w:tcPr>
          <w:p w:rsidR="00A34E06" w:rsidRDefault="005843AF">
            <w:pPr>
              <w:jc w:val="right"/>
              <w:rPr>
                <w:sz w:val="20"/>
                <w:szCs w:val="20"/>
              </w:rPr>
            </w:pPr>
            <w:r>
              <w:rPr>
                <w:rFonts w:eastAsia="Times New Roman"/>
                <w:sz w:val="24"/>
                <w:szCs w:val="24"/>
              </w:rPr>
              <w:t>Диалектное</w:t>
            </w:r>
          </w:p>
        </w:tc>
        <w:tc>
          <w:tcPr>
            <w:tcW w:w="100" w:type="dxa"/>
            <w:tcBorders>
              <w:right w:val="single" w:sz="8" w:space="0" w:color="auto"/>
            </w:tcBorders>
            <w:vAlign w:val="bottom"/>
          </w:tcPr>
          <w:p w:rsidR="00A34E06" w:rsidRDefault="00A34E06">
            <w:pPr>
              <w:rPr>
                <w:sz w:val="24"/>
                <w:szCs w:val="24"/>
              </w:rPr>
            </w:pPr>
          </w:p>
        </w:tc>
        <w:tc>
          <w:tcPr>
            <w:tcW w:w="1320" w:type="dxa"/>
            <w:vAlign w:val="bottom"/>
          </w:tcPr>
          <w:p w:rsidR="00A34E06" w:rsidRDefault="00A34E06">
            <w:pPr>
              <w:rPr>
                <w:sz w:val="24"/>
                <w:szCs w:val="24"/>
              </w:rPr>
            </w:pPr>
          </w:p>
        </w:tc>
        <w:tc>
          <w:tcPr>
            <w:tcW w:w="60" w:type="dxa"/>
            <w:tcBorders>
              <w:right w:val="single" w:sz="8" w:space="0" w:color="auto"/>
            </w:tcBorders>
            <w:vAlign w:val="bottom"/>
          </w:tcPr>
          <w:p w:rsidR="00A34E06" w:rsidRDefault="00A34E06">
            <w:pPr>
              <w:rPr>
                <w:sz w:val="24"/>
                <w:szCs w:val="24"/>
              </w:rPr>
            </w:pPr>
          </w:p>
        </w:tc>
        <w:tc>
          <w:tcPr>
            <w:tcW w:w="108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80" w:type="dxa"/>
            <w:vAlign w:val="bottom"/>
          </w:tcPr>
          <w:p w:rsidR="00A34E06" w:rsidRDefault="00A34E06">
            <w:pPr>
              <w:rPr>
                <w:sz w:val="24"/>
                <w:szCs w:val="24"/>
              </w:rPr>
            </w:pPr>
          </w:p>
        </w:tc>
        <w:tc>
          <w:tcPr>
            <w:tcW w:w="2120" w:type="dxa"/>
            <w:vAlign w:val="bottom"/>
          </w:tcPr>
          <w:p w:rsidR="00A34E06" w:rsidRDefault="00A34E06">
            <w:pPr>
              <w:rPr>
                <w:sz w:val="24"/>
                <w:szCs w:val="24"/>
              </w:rPr>
            </w:pPr>
          </w:p>
        </w:tc>
        <w:tc>
          <w:tcPr>
            <w:tcW w:w="6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1240" w:type="dxa"/>
            <w:vAlign w:val="bottom"/>
          </w:tcPr>
          <w:p w:rsidR="00A34E06" w:rsidRDefault="005843AF">
            <w:pPr>
              <w:ind w:left="80"/>
              <w:rPr>
                <w:sz w:val="20"/>
                <w:szCs w:val="20"/>
              </w:rPr>
            </w:pPr>
            <w:r>
              <w:rPr>
                <w:rFonts w:eastAsia="Times New Roman"/>
                <w:sz w:val="24"/>
                <w:szCs w:val="24"/>
              </w:rPr>
              <w:t>членение</w:t>
            </w:r>
          </w:p>
        </w:tc>
        <w:tc>
          <w:tcPr>
            <w:tcW w:w="1220" w:type="dxa"/>
            <w:gridSpan w:val="2"/>
            <w:vAlign w:val="bottom"/>
          </w:tcPr>
          <w:p w:rsidR="00A34E06" w:rsidRDefault="005843AF">
            <w:pPr>
              <w:ind w:left="60"/>
              <w:rPr>
                <w:sz w:val="20"/>
                <w:szCs w:val="20"/>
              </w:rPr>
            </w:pPr>
            <w:r>
              <w:rPr>
                <w:rFonts w:eastAsia="Times New Roman"/>
                <w:sz w:val="24"/>
                <w:szCs w:val="24"/>
              </w:rPr>
              <w:t>русского</w:t>
            </w:r>
          </w:p>
        </w:tc>
        <w:tc>
          <w:tcPr>
            <w:tcW w:w="700" w:type="dxa"/>
            <w:gridSpan w:val="2"/>
            <w:vAlign w:val="bottom"/>
          </w:tcPr>
          <w:p w:rsidR="00A34E06" w:rsidRDefault="005843AF">
            <w:pPr>
              <w:jc w:val="right"/>
              <w:rPr>
                <w:sz w:val="20"/>
                <w:szCs w:val="20"/>
              </w:rPr>
            </w:pPr>
            <w:r>
              <w:rPr>
                <w:rFonts w:eastAsia="Times New Roman"/>
                <w:sz w:val="24"/>
                <w:szCs w:val="24"/>
              </w:rPr>
              <w:t>языка</w:t>
            </w:r>
          </w:p>
        </w:tc>
        <w:tc>
          <w:tcPr>
            <w:tcW w:w="480" w:type="dxa"/>
            <w:vAlign w:val="bottom"/>
          </w:tcPr>
          <w:p w:rsidR="00A34E06" w:rsidRDefault="005843AF">
            <w:pPr>
              <w:jc w:val="right"/>
              <w:rPr>
                <w:sz w:val="20"/>
                <w:szCs w:val="20"/>
              </w:rPr>
            </w:pPr>
            <w:r>
              <w:rPr>
                <w:rFonts w:eastAsia="Times New Roman"/>
                <w:sz w:val="24"/>
                <w:szCs w:val="24"/>
              </w:rPr>
              <w:t>на</w:t>
            </w:r>
          </w:p>
        </w:tc>
        <w:tc>
          <w:tcPr>
            <w:tcW w:w="100" w:type="dxa"/>
            <w:tcBorders>
              <w:right w:val="single" w:sz="8" w:space="0" w:color="auto"/>
            </w:tcBorders>
            <w:vAlign w:val="bottom"/>
          </w:tcPr>
          <w:p w:rsidR="00A34E06" w:rsidRDefault="00A34E06">
            <w:pPr>
              <w:rPr>
                <w:sz w:val="24"/>
                <w:szCs w:val="24"/>
              </w:rPr>
            </w:pPr>
          </w:p>
        </w:tc>
        <w:tc>
          <w:tcPr>
            <w:tcW w:w="1320" w:type="dxa"/>
            <w:vAlign w:val="bottom"/>
          </w:tcPr>
          <w:p w:rsidR="00A34E06" w:rsidRDefault="00A34E06">
            <w:pPr>
              <w:rPr>
                <w:sz w:val="24"/>
                <w:szCs w:val="24"/>
              </w:rPr>
            </w:pPr>
          </w:p>
        </w:tc>
        <w:tc>
          <w:tcPr>
            <w:tcW w:w="60" w:type="dxa"/>
            <w:tcBorders>
              <w:right w:val="single" w:sz="8" w:space="0" w:color="auto"/>
            </w:tcBorders>
            <w:vAlign w:val="bottom"/>
          </w:tcPr>
          <w:p w:rsidR="00A34E06" w:rsidRDefault="00A34E06">
            <w:pPr>
              <w:rPr>
                <w:sz w:val="24"/>
                <w:szCs w:val="24"/>
              </w:rPr>
            </w:pPr>
          </w:p>
        </w:tc>
        <w:tc>
          <w:tcPr>
            <w:tcW w:w="108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80" w:type="dxa"/>
            <w:vAlign w:val="bottom"/>
          </w:tcPr>
          <w:p w:rsidR="00A34E06" w:rsidRDefault="00A34E06">
            <w:pPr>
              <w:rPr>
                <w:sz w:val="24"/>
                <w:szCs w:val="24"/>
              </w:rPr>
            </w:pPr>
          </w:p>
        </w:tc>
        <w:tc>
          <w:tcPr>
            <w:tcW w:w="2120" w:type="dxa"/>
            <w:vAlign w:val="bottom"/>
          </w:tcPr>
          <w:p w:rsidR="00A34E06" w:rsidRDefault="00A34E06">
            <w:pPr>
              <w:rPr>
                <w:sz w:val="24"/>
                <w:szCs w:val="24"/>
              </w:rPr>
            </w:pPr>
          </w:p>
        </w:tc>
        <w:tc>
          <w:tcPr>
            <w:tcW w:w="6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1860" w:type="dxa"/>
            <w:gridSpan w:val="2"/>
            <w:vAlign w:val="bottom"/>
          </w:tcPr>
          <w:p w:rsidR="00A34E06" w:rsidRDefault="005843AF">
            <w:pPr>
              <w:ind w:left="80"/>
              <w:rPr>
                <w:sz w:val="20"/>
                <w:szCs w:val="20"/>
              </w:rPr>
            </w:pPr>
            <w:r>
              <w:rPr>
                <w:rFonts w:eastAsia="Times New Roman"/>
                <w:sz w:val="24"/>
                <w:szCs w:val="24"/>
              </w:rPr>
              <w:t>современном</w:t>
            </w:r>
          </w:p>
        </w:tc>
        <w:tc>
          <w:tcPr>
            <w:tcW w:w="600" w:type="dxa"/>
            <w:vAlign w:val="bottom"/>
          </w:tcPr>
          <w:p w:rsidR="00A34E06" w:rsidRDefault="005843AF">
            <w:pPr>
              <w:ind w:left="20"/>
              <w:rPr>
                <w:sz w:val="20"/>
                <w:szCs w:val="20"/>
              </w:rPr>
            </w:pPr>
            <w:r>
              <w:rPr>
                <w:rFonts w:eastAsia="Times New Roman"/>
                <w:sz w:val="24"/>
                <w:szCs w:val="24"/>
              </w:rPr>
              <w:t>этапе</w:t>
            </w:r>
          </w:p>
        </w:tc>
        <w:tc>
          <w:tcPr>
            <w:tcW w:w="340" w:type="dxa"/>
            <w:vAlign w:val="bottom"/>
          </w:tcPr>
          <w:p w:rsidR="00A34E06" w:rsidRDefault="00A34E06">
            <w:pPr>
              <w:rPr>
                <w:sz w:val="24"/>
                <w:szCs w:val="24"/>
              </w:rPr>
            </w:pPr>
          </w:p>
        </w:tc>
        <w:tc>
          <w:tcPr>
            <w:tcW w:w="840" w:type="dxa"/>
            <w:gridSpan w:val="2"/>
            <w:vAlign w:val="bottom"/>
          </w:tcPr>
          <w:p w:rsidR="00A34E06" w:rsidRDefault="005843AF">
            <w:pPr>
              <w:jc w:val="right"/>
              <w:rPr>
                <w:sz w:val="20"/>
                <w:szCs w:val="20"/>
              </w:rPr>
            </w:pPr>
            <w:r>
              <w:rPr>
                <w:rFonts w:eastAsia="Times New Roman"/>
                <w:sz w:val="24"/>
                <w:szCs w:val="24"/>
              </w:rPr>
              <w:t>(общее</w:t>
            </w:r>
          </w:p>
        </w:tc>
        <w:tc>
          <w:tcPr>
            <w:tcW w:w="100" w:type="dxa"/>
            <w:tcBorders>
              <w:right w:val="single" w:sz="8" w:space="0" w:color="auto"/>
            </w:tcBorders>
            <w:vAlign w:val="bottom"/>
          </w:tcPr>
          <w:p w:rsidR="00A34E06" w:rsidRDefault="00A34E06">
            <w:pPr>
              <w:rPr>
                <w:sz w:val="24"/>
                <w:szCs w:val="24"/>
              </w:rPr>
            </w:pPr>
          </w:p>
        </w:tc>
        <w:tc>
          <w:tcPr>
            <w:tcW w:w="1320" w:type="dxa"/>
            <w:vAlign w:val="bottom"/>
          </w:tcPr>
          <w:p w:rsidR="00A34E06" w:rsidRDefault="00A34E06">
            <w:pPr>
              <w:rPr>
                <w:sz w:val="24"/>
                <w:szCs w:val="24"/>
              </w:rPr>
            </w:pPr>
          </w:p>
        </w:tc>
        <w:tc>
          <w:tcPr>
            <w:tcW w:w="60" w:type="dxa"/>
            <w:tcBorders>
              <w:right w:val="single" w:sz="8" w:space="0" w:color="auto"/>
            </w:tcBorders>
            <w:vAlign w:val="bottom"/>
          </w:tcPr>
          <w:p w:rsidR="00A34E06" w:rsidRDefault="00A34E06">
            <w:pPr>
              <w:rPr>
                <w:sz w:val="24"/>
                <w:szCs w:val="24"/>
              </w:rPr>
            </w:pPr>
          </w:p>
        </w:tc>
        <w:tc>
          <w:tcPr>
            <w:tcW w:w="108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0" w:type="dxa"/>
            <w:vAlign w:val="bottom"/>
          </w:tcPr>
          <w:p w:rsidR="00A34E06" w:rsidRDefault="00A34E06">
            <w:pPr>
              <w:rPr>
                <w:sz w:val="24"/>
                <w:szCs w:val="24"/>
              </w:rPr>
            </w:pPr>
          </w:p>
        </w:tc>
        <w:tc>
          <w:tcPr>
            <w:tcW w:w="2120" w:type="dxa"/>
            <w:vAlign w:val="bottom"/>
          </w:tcPr>
          <w:p w:rsidR="00A34E06" w:rsidRDefault="00A34E06">
            <w:pPr>
              <w:rPr>
                <w:sz w:val="24"/>
                <w:szCs w:val="24"/>
              </w:rPr>
            </w:pPr>
          </w:p>
        </w:tc>
        <w:tc>
          <w:tcPr>
            <w:tcW w:w="6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1860" w:type="dxa"/>
            <w:gridSpan w:val="2"/>
            <w:tcBorders>
              <w:bottom w:val="single" w:sz="8" w:space="0" w:color="auto"/>
            </w:tcBorders>
            <w:vAlign w:val="bottom"/>
          </w:tcPr>
          <w:p w:rsidR="00A34E06" w:rsidRDefault="005843AF">
            <w:pPr>
              <w:ind w:left="80"/>
              <w:rPr>
                <w:sz w:val="20"/>
                <w:szCs w:val="20"/>
              </w:rPr>
            </w:pPr>
            <w:r>
              <w:rPr>
                <w:rFonts w:eastAsia="Times New Roman"/>
                <w:sz w:val="24"/>
                <w:szCs w:val="24"/>
              </w:rPr>
              <w:t>представление)</w:t>
            </w:r>
          </w:p>
        </w:tc>
        <w:tc>
          <w:tcPr>
            <w:tcW w:w="60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36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100" w:type="dxa"/>
            <w:tcBorders>
              <w:bottom w:val="single" w:sz="8" w:space="0" w:color="auto"/>
              <w:right w:val="single" w:sz="8" w:space="0" w:color="auto"/>
            </w:tcBorders>
            <w:vAlign w:val="bottom"/>
          </w:tcPr>
          <w:p w:rsidR="00A34E06" w:rsidRDefault="00A34E06">
            <w:pPr>
              <w:rPr>
                <w:sz w:val="24"/>
                <w:szCs w:val="24"/>
              </w:rPr>
            </w:pPr>
          </w:p>
        </w:tc>
        <w:tc>
          <w:tcPr>
            <w:tcW w:w="1320" w:type="dxa"/>
            <w:tcBorders>
              <w:bottom w:val="single" w:sz="8" w:space="0" w:color="auto"/>
            </w:tcBorders>
            <w:vAlign w:val="bottom"/>
          </w:tcPr>
          <w:p w:rsidR="00A34E06" w:rsidRDefault="00A34E06">
            <w:pPr>
              <w:rPr>
                <w:sz w:val="24"/>
                <w:szCs w:val="24"/>
              </w:rPr>
            </w:pPr>
          </w:p>
        </w:tc>
        <w:tc>
          <w:tcPr>
            <w:tcW w:w="60" w:type="dxa"/>
            <w:tcBorders>
              <w:bottom w:val="single" w:sz="8" w:space="0" w:color="auto"/>
              <w:right w:val="single" w:sz="8" w:space="0" w:color="auto"/>
            </w:tcBorders>
            <w:vAlign w:val="bottom"/>
          </w:tcPr>
          <w:p w:rsidR="00A34E06" w:rsidRDefault="00A34E06">
            <w:pPr>
              <w:rPr>
                <w:sz w:val="24"/>
                <w:szCs w:val="24"/>
              </w:rPr>
            </w:pPr>
          </w:p>
        </w:tc>
        <w:tc>
          <w:tcPr>
            <w:tcW w:w="108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5</w:t>
            </w:r>
          </w:p>
        </w:tc>
        <w:tc>
          <w:tcPr>
            <w:tcW w:w="80" w:type="dxa"/>
            <w:vAlign w:val="bottom"/>
          </w:tcPr>
          <w:p w:rsidR="00A34E06" w:rsidRDefault="00A34E06">
            <w:pPr>
              <w:rPr>
                <w:sz w:val="23"/>
                <w:szCs w:val="23"/>
              </w:rPr>
            </w:pPr>
          </w:p>
        </w:tc>
        <w:tc>
          <w:tcPr>
            <w:tcW w:w="2120" w:type="dxa"/>
            <w:vAlign w:val="bottom"/>
          </w:tcPr>
          <w:p w:rsidR="00A34E06" w:rsidRDefault="00A34E06">
            <w:pPr>
              <w:rPr>
                <w:sz w:val="23"/>
                <w:szCs w:val="23"/>
              </w:rPr>
            </w:pPr>
          </w:p>
        </w:tc>
        <w:tc>
          <w:tcPr>
            <w:tcW w:w="60" w:type="dxa"/>
            <w:vAlign w:val="bottom"/>
          </w:tcPr>
          <w:p w:rsidR="00A34E06" w:rsidRDefault="00A34E06">
            <w:pPr>
              <w:rPr>
                <w:sz w:val="23"/>
                <w:szCs w:val="23"/>
              </w:rPr>
            </w:pPr>
          </w:p>
        </w:tc>
        <w:tc>
          <w:tcPr>
            <w:tcW w:w="120" w:type="dxa"/>
            <w:tcBorders>
              <w:right w:val="single" w:sz="8" w:space="0" w:color="auto"/>
            </w:tcBorders>
            <w:vAlign w:val="bottom"/>
          </w:tcPr>
          <w:p w:rsidR="00A34E06" w:rsidRDefault="00A34E06">
            <w:pPr>
              <w:rPr>
                <w:sz w:val="23"/>
                <w:szCs w:val="23"/>
              </w:rPr>
            </w:pPr>
          </w:p>
        </w:tc>
        <w:tc>
          <w:tcPr>
            <w:tcW w:w="1240" w:type="dxa"/>
            <w:vAlign w:val="bottom"/>
          </w:tcPr>
          <w:p w:rsidR="00A34E06" w:rsidRDefault="005843AF">
            <w:pPr>
              <w:spacing w:line="264" w:lineRule="exact"/>
              <w:ind w:left="80"/>
              <w:rPr>
                <w:sz w:val="20"/>
                <w:szCs w:val="20"/>
              </w:rPr>
            </w:pPr>
            <w:r>
              <w:rPr>
                <w:rFonts w:eastAsia="Times New Roman"/>
                <w:sz w:val="24"/>
                <w:szCs w:val="24"/>
              </w:rPr>
              <w:t>Сведения</w:t>
            </w:r>
          </w:p>
        </w:tc>
        <w:tc>
          <w:tcPr>
            <w:tcW w:w="620" w:type="dxa"/>
            <w:vAlign w:val="bottom"/>
          </w:tcPr>
          <w:p w:rsidR="00A34E06" w:rsidRDefault="005843AF">
            <w:pPr>
              <w:spacing w:line="264" w:lineRule="exact"/>
              <w:ind w:left="420"/>
              <w:rPr>
                <w:sz w:val="20"/>
                <w:szCs w:val="20"/>
              </w:rPr>
            </w:pPr>
            <w:r>
              <w:rPr>
                <w:rFonts w:eastAsia="Times New Roman"/>
                <w:sz w:val="24"/>
                <w:szCs w:val="24"/>
              </w:rPr>
              <w:t>о</w:t>
            </w:r>
          </w:p>
        </w:tc>
        <w:tc>
          <w:tcPr>
            <w:tcW w:w="1780" w:type="dxa"/>
            <w:gridSpan w:val="4"/>
            <w:vAlign w:val="bottom"/>
          </w:tcPr>
          <w:p w:rsidR="00A34E06" w:rsidRDefault="005843AF">
            <w:pPr>
              <w:spacing w:line="264" w:lineRule="exact"/>
              <w:jc w:val="right"/>
              <w:rPr>
                <w:sz w:val="20"/>
                <w:szCs w:val="20"/>
              </w:rPr>
            </w:pPr>
            <w:r>
              <w:rPr>
                <w:rFonts w:eastAsia="Times New Roman"/>
                <w:sz w:val="24"/>
                <w:szCs w:val="24"/>
              </w:rPr>
              <w:t>диалектных</w:t>
            </w:r>
          </w:p>
        </w:tc>
        <w:tc>
          <w:tcPr>
            <w:tcW w:w="100" w:type="dxa"/>
            <w:tcBorders>
              <w:right w:val="single" w:sz="8" w:space="0" w:color="auto"/>
            </w:tcBorders>
            <w:vAlign w:val="bottom"/>
          </w:tcPr>
          <w:p w:rsidR="00A34E06" w:rsidRDefault="00A34E06">
            <w:pPr>
              <w:rPr>
                <w:sz w:val="23"/>
                <w:szCs w:val="23"/>
              </w:rPr>
            </w:pPr>
          </w:p>
        </w:tc>
        <w:tc>
          <w:tcPr>
            <w:tcW w:w="1320" w:type="dxa"/>
            <w:vAlign w:val="bottom"/>
          </w:tcPr>
          <w:p w:rsidR="00A34E06" w:rsidRDefault="005843AF">
            <w:pPr>
              <w:spacing w:line="264" w:lineRule="exact"/>
              <w:ind w:right="820"/>
              <w:jc w:val="right"/>
              <w:rPr>
                <w:sz w:val="20"/>
                <w:szCs w:val="20"/>
              </w:rPr>
            </w:pPr>
            <w:r>
              <w:rPr>
                <w:rFonts w:eastAsia="Times New Roman"/>
                <w:sz w:val="24"/>
                <w:szCs w:val="24"/>
              </w:rPr>
              <w:t>§ 2</w:t>
            </w:r>
          </w:p>
        </w:tc>
        <w:tc>
          <w:tcPr>
            <w:tcW w:w="60" w:type="dxa"/>
            <w:tcBorders>
              <w:right w:val="single" w:sz="8" w:space="0" w:color="auto"/>
            </w:tcBorders>
            <w:vAlign w:val="bottom"/>
          </w:tcPr>
          <w:p w:rsidR="00A34E06" w:rsidRDefault="00A34E06">
            <w:pPr>
              <w:rPr>
                <w:sz w:val="23"/>
                <w:szCs w:val="23"/>
              </w:rPr>
            </w:pPr>
          </w:p>
        </w:tc>
        <w:tc>
          <w:tcPr>
            <w:tcW w:w="10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80" w:type="dxa"/>
            <w:vAlign w:val="bottom"/>
          </w:tcPr>
          <w:p w:rsidR="00A34E06" w:rsidRDefault="00A34E06"/>
        </w:tc>
        <w:tc>
          <w:tcPr>
            <w:tcW w:w="2120" w:type="dxa"/>
            <w:vAlign w:val="bottom"/>
          </w:tcPr>
          <w:p w:rsidR="00A34E06" w:rsidRDefault="00A34E06"/>
        </w:tc>
        <w:tc>
          <w:tcPr>
            <w:tcW w:w="60" w:type="dxa"/>
            <w:vAlign w:val="bottom"/>
          </w:tcPr>
          <w:p w:rsidR="00A34E06" w:rsidRDefault="00A34E06"/>
        </w:tc>
        <w:tc>
          <w:tcPr>
            <w:tcW w:w="120" w:type="dxa"/>
            <w:tcBorders>
              <w:right w:val="single" w:sz="8" w:space="0" w:color="auto"/>
            </w:tcBorders>
            <w:vAlign w:val="bottom"/>
          </w:tcPr>
          <w:p w:rsidR="00A34E06" w:rsidRDefault="00A34E06"/>
        </w:tc>
        <w:tc>
          <w:tcPr>
            <w:tcW w:w="1240" w:type="dxa"/>
            <w:vAlign w:val="bottom"/>
          </w:tcPr>
          <w:p w:rsidR="00A34E06" w:rsidRDefault="005843AF">
            <w:pPr>
              <w:spacing w:line="264" w:lineRule="exact"/>
              <w:ind w:left="80"/>
              <w:rPr>
                <w:sz w:val="20"/>
                <w:szCs w:val="20"/>
              </w:rPr>
            </w:pPr>
            <w:r>
              <w:rPr>
                <w:rFonts w:eastAsia="Times New Roman"/>
                <w:sz w:val="24"/>
                <w:szCs w:val="24"/>
              </w:rPr>
              <w:t>названиях</w:t>
            </w:r>
          </w:p>
        </w:tc>
        <w:tc>
          <w:tcPr>
            <w:tcW w:w="1560" w:type="dxa"/>
            <w:gridSpan w:val="3"/>
            <w:vAlign w:val="bottom"/>
          </w:tcPr>
          <w:p w:rsidR="00A34E06" w:rsidRDefault="005843AF">
            <w:pPr>
              <w:spacing w:line="264" w:lineRule="exact"/>
              <w:ind w:left="300"/>
              <w:rPr>
                <w:sz w:val="20"/>
                <w:szCs w:val="20"/>
              </w:rPr>
            </w:pPr>
            <w:r>
              <w:rPr>
                <w:rFonts w:eastAsia="Times New Roman"/>
                <w:sz w:val="24"/>
                <w:szCs w:val="24"/>
              </w:rPr>
              <w:t>предметов</w:t>
            </w:r>
          </w:p>
        </w:tc>
        <w:tc>
          <w:tcPr>
            <w:tcW w:w="840" w:type="dxa"/>
            <w:gridSpan w:val="2"/>
            <w:vAlign w:val="bottom"/>
          </w:tcPr>
          <w:p w:rsidR="00A34E06" w:rsidRDefault="005843AF">
            <w:pPr>
              <w:spacing w:line="264" w:lineRule="exact"/>
              <w:jc w:val="right"/>
              <w:rPr>
                <w:sz w:val="20"/>
                <w:szCs w:val="20"/>
              </w:rPr>
            </w:pPr>
            <w:r>
              <w:rPr>
                <w:rFonts w:eastAsia="Times New Roman"/>
                <w:sz w:val="24"/>
                <w:szCs w:val="24"/>
              </w:rPr>
              <w:t>быта,</w:t>
            </w:r>
          </w:p>
        </w:tc>
        <w:tc>
          <w:tcPr>
            <w:tcW w:w="100" w:type="dxa"/>
            <w:tcBorders>
              <w:right w:val="single" w:sz="8" w:space="0" w:color="auto"/>
            </w:tcBorders>
            <w:vAlign w:val="bottom"/>
          </w:tcPr>
          <w:p w:rsidR="00A34E06" w:rsidRDefault="00A34E06"/>
        </w:tc>
        <w:tc>
          <w:tcPr>
            <w:tcW w:w="1320" w:type="dxa"/>
            <w:vAlign w:val="bottom"/>
          </w:tcPr>
          <w:p w:rsidR="00A34E06" w:rsidRDefault="00A34E06"/>
        </w:tc>
        <w:tc>
          <w:tcPr>
            <w:tcW w:w="60" w:type="dxa"/>
            <w:tcBorders>
              <w:right w:val="single" w:sz="8" w:space="0" w:color="auto"/>
            </w:tcBorders>
            <w:vAlign w:val="bottom"/>
          </w:tcPr>
          <w:p w:rsidR="00A34E06" w:rsidRDefault="00A34E06"/>
        </w:tc>
        <w:tc>
          <w:tcPr>
            <w:tcW w:w="108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80" w:type="dxa"/>
            <w:vAlign w:val="bottom"/>
          </w:tcPr>
          <w:p w:rsidR="00A34E06" w:rsidRDefault="00A34E06">
            <w:pPr>
              <w:rPr>
                <w:sz w:val="24"/>
                <w:szCs w:val="24"/>
              </w:rPr>
            </w:pPr>
          </w:p>
        </w:tc>
        <w:tc>
          <w:tcPr>
            <w:tcW w:w="2120" w:type="dxa"/>
            <w:vAlign w:val="bottom"/>
          </w:tcPr>
          <w:p w:rsidR="00A34E06" w:rsidRDefault="00A34E06">
            <w:pPr>
              <w:rPr>
                <w:sz w:val="24"/>
                <w:szCs w:val="24"/>
              </w:rPr>
            </w:pPr>
          </w:p>
        </w:tc>
        <w:tc>
          <w:tcPr>
            <w:tcW w:w="6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3640" w:type="dxa"/>
            <w:gridSpan w:val="6"/>
            <w:vAlign w:val="bottom"/>
          </w:tcPr>
          <w:p w:rsidR="00A34E06" w:rsidRDefault="005843AF">
            <w:pPr>
              <w:ind w:left="80"/>
              <w:rPr>
                <w:sz w:val="20"/>
                <w:szCs w:val="20"/>
              </w:rPr>
            </w:pPr>
            <w:r>
              <w:rPr>
                <w:rFonts w:eastAsia="Times New Roman"/>
                <w:sz w:val="24"/>
                <w:szCs w:val="24"/>
              </w:rPr>
              <w:t>значениях   слов,   понятиях,   не</w:t>
            </w:r>
          </w:p>
        </w:tc>
        <w:tc>
          <w:tcPr>
            <w:tcW w:w="100" w:type="dxa"/>
            <w:tcBorders>
              <w:right w:val="single" w:sz="8" w:space="0" w:color="auto"/>
            </w:tcBorders>
            <w:vAlign w:val="bottom"/>
          </w:tcPr>
          <w:p w:rsidR="00A34E06" w:rsidRDefault="00A34E06">
            <w:pPr>
              <w:rPr>
                <w:sz w:val="24"/>
                <w:szCs w:val="24"/>
              </w:rPr>
            </w:pPr>
          </w:p>
        </w:tc>
        <w:tc>
          <w:tcPr>
            <w:tcW w:w="1320" w:type="dxa"/>
            <w:vAlign w:val="bottom"/>
          </w:tcPr>
          <w:p w:rsidR="00A34E06" w:rsidRDefault="00A34E06">
            <w:pPr>
              <w:rPr>
                <w:sz w:val="24"/>
                <w:szCs w:val="24"/>
              </w:rPr>
            </w:pPr>
          </w:p>
        </w:tc>
        <w:tc>
          <w:tcPr>
            <w:tcW w:w="60" w:type="dxa"/>
            <w:tcBorders>
              <w:right w:val="single" w:sz="8" w:space="0" w:color="auto"/>
            </w:tcBorders>
            <w:vAlign w:val="bottom"/>
          </w:tcPr>
          <w:p w:rsidR="00A34E06" w:rsidRDefault="00A34E06">
            <w:pPr>
              <w:rPr>
                <w:sz w:val="24"/>
                <w:szCs w:val="24"/>
              </w:rPr>
            </w:pPr>
          </w:p>
        </w:tc>
        <w:tc>
          <w:tcPr>
            <w:tcW w:w="108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80" w:type="dxa"/>
            <w:vAlign w:val="bottom"/>
          </w:tcPr>
          <w:p w:rsidR="00A34E06" w:rsidRDefault="00A34E06">
            <w:pPr>
              <w:rPr>
                <w:sz w:val="24"/>
                <w:szCs w:val="24"/>
              </w:rPr>
            </w:pPr>
          </w:p>
        </w:tc>
        <w:tc>
          <w:tcPr>
            <w:tcW w:w="2120" w:type="dxa"/>
            <w:vAlign w:val="bottom"/>
          </w:tcPr>
          <w:p w:rsidR="00A34E06" w:rsidRDefault="00A34E06">
            <w:pPr>
              <w:rPr>
                <w:sz w:val="24"/>
                <w:szCs w:val="24"/>
              </w:rPr>
            </w:pPr>
          </w:p>
        </w:tc>
        <w:tc>
          <w:tcPr>
            <w:tcW w:w="6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1860" w:type="dxa"/>
            <w:gridSpan w:val="2"/>
            <w:vAlign w:val="bottom"/>
          </w:tcPr>
          <w:p w:rsidR="00A34E06" w:rsidRDefault="005843AF">
            <w:pPr>
              <w:ind w:left="80"/>
              <w:rPr>
                <w:sz w:val="20"/>
                <w:szCs w:val="20"/>
              </w:rPr>
            </w:pPr>
            <w:r>
              <w:rPr>
                <w:rFonts w:eastAsia="Times New Roman"/>
                <w:sz w:val="24"/>
                <w:szCs w:val="24"/>
              </w:rPr>
              <w:t>свойственных</w:t>
            </w:r>
          </w:p>
        </w:tc>
        <w:tc>
          <w:tcPr>
            <w:tcW w:w="1780" w:type="dxa"/>
            <w:gridSpan w:val="4"/>
            <w:vAlign w:val="bottom"/>
          </w:tcPr>
          <w:p w:rsidR="00A34E06" w:rsidRDefault="005843AF">
            <w:pPr>
              <w:jc w:val="right"/>
              <w:rPr>
                <w:sz w:val="20"/>
                <w:szCs w:val="20"/>
              </w:rPr>
            </w:pPr>
            <w:r>
              <w:rPr>
                <w:rFonts w:eastAsia="Times New Roman"/>
                <w:sz w:val="24"/>
                <w:szCs w:val="24"/>
              </w:rPr>
              <w:t>литературному</w:t>
            </w:r>
          </w:p>
        </w:tc>
        <w:tc>
          <w:tcPr>
            <w:tcW w:w="100" w:type="dxa"/>
            <w:tcBorders>
              <w:right w:val="single" w:sz="8" w:space="0" w:color="auto"/>
            </w:tcBorders>
            <w:vAlign w:val="bottom"/>
          </w:tcPr>
          <w:p w:rsidR="00A34E06" w:rsidRDefault="00A34E06">
            <w:pPr>
              <w:rPr>
                <w:sz w:val="24"/>
                <w:szCs w:val="24"/>
              </w:rPr>
            </w:pPr>
          </w:p>
        </w:tc>
        <w:tc>
          <w:tcPr>
            <w:tcW w:w="1320" w:type="dxa"/>
            <w:vAlign w:val="bottom"/>
          </w:tcPr>
          <w:p w:rsidR="00A34E06" w:rsidRDefault="00A34E06">
            <w:pPr>
              <w:rPr>
                <w:sz w:val="24"/>
                <w:szCs w:val="24"/>
              </w:rPr>
            </w:pPr>
          </w:p>
        </w:tc>
        <w:tc>
          <w:tcPr>
            <w:tcW w:w="60" w:type="dxa"/>
            <w:tcBorders>
              <w:right w:val="single" w:sz="8" w:space="0" w:color="auto"/>
            </w:tcBorders>
            <w:vAlign w:val="bottom"/>
          </w:tcPr>
          <w:p w:rsidR="00A34E06" w:rsidRDefault="00A34E06">
            <w:pPr>
              <w:rPr>
                <w:sz w:val="24"/>
                <w:szCs w:val="24"/>
              </w:rPr>
            </w:pPr>
          </w:p>
        </w:tc>
        <w:tc>
          <w:tcPr>
            <w:tcW w:w="108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80" w:type="dxa"/>
            <w:vAlign w:val="bottom"/>
          </w:tcPr>
          <w:p w:rsidR="00A34E06" w:rsidRDefault="00A34E06">
            <w:pPr>
              <w:rPr>
                <w:sz w:val="24"/>
                <w:szCs w:val="24"/>
              </w:rPr>
            </w:pPr>
          </w:p>
        </w:tc>
        <w:tc>
          <w:tcPr>
            <w:tcW w:w="2120" w:type="dxa"/>
            <w:vAlign w:val="bottom"/>
          </w:tcPr>
          <w:p w:rsidR="00A34E06" w:rsidRDefault="00A34E06">
            <w:pPr>
              <w:rPr>
                <w:sz w:val="24"/>
                <w:szCs w:val="24"/>
              </w:rPr>
            </w:pPr>
          </w:p>
        </w:tc>
        <w:tc>
          <w:tcPr>
            <w:tcW w:w="6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3640" w:type="dxa"/>
            <w:gridSpan w:val="6"/>
            <w:vAlign w:val="bottom"/>
          </w:tcPr>
          <w:p w:rsidR="00A34E06" w:rsidRDefault="005843AF">
            <w:pPr>
              <w:ind w:left="80"/>
              <w:rPr>
                <w:sz w:val="20"/>
                <w:szCs w:val="20"/>
              </w:rPr>
            </w:pPr>
            <w:r>
              <w:rPr>
                <w:rFonts w:eastAsia="Times New Roman"/>
                <w:sz w:val="24"/>
                <w:szCs w:val="24"/>
              </w:rPr>
              <w:t>языку и несущих информацию о</w:t>
            </w:r>
          </w:p>
        </w:tc>
        <w:tc>
          <w:tcPr>
            <w:tcW w:w="100" w:type="dxa"/>
            <w:tcBorders>
              <w:right w:val="single" w:sz="8" w:space="0" w:color="auto"/>
            </w:tcBorders>
            <w:vAlign w:val="bottom"/>
          </w:tcPr>
          <w:p w:rsidR="00A34E06" w:rsidRDefault="00A34E06">
            <w:pPr>
              <w:rPr>
                <w:sz w:val="24"/>
                <w:szCs w:val="24"/>
              </w:rPr>
            </w:pPr>
          </w:p>
        </w:tc>
        <w:tc>
          <w:tcPr>
            <w:tcW w:w="1320" w:type="dxa"/>
            <w:vAlign w:val="bottom"/>
          </w:tcPr>
          <w:p w:rsidR="00A34E06" w:rsidRDefault="00A34E06">
            <w:pPr>
              <w:rPr>
                <w:sz w:val="24"/>
                <w:szCs w:val="24"/>
              </w:rPr>
            </w:pPr>
          </w:p>
        </w:tc>
        <w:tc>
          <w:tcPr>
            <w:tcW w:w="60" w:type="dxa"/>
            <w:tcBorders>
              <w:right w:val="single" w:sz="8" w:space="0" w:color="auto"/>
            </w:tcBorders>
            <w:vAlign w:val="bottom"/>
          </w:tcPr>
          <w:p w:rsidR="00A34E06" w:rsidRDefault="00A34E06">
            <w:pPr>
              <w:rPr>
                <w:sz w:val="24"/>
                <w:szCs w:val="24"/>
              </w:rPr>
            </w:pPr>
          </w:p>
        </w:tc>
        <w:tc>
          <w:tcPr>
            <w:tcW w:w="1080" w:type="dxa"/>
            <w:tcBorders>
              <w:right w:val="single" w:sz="8" w:space="0" w:color="auto"/>
            </w:tcBorders>
            <w:vAlign w:val="bottom"/>
          </w:tcPr>
          <w:p w:rsidR="00A34E06" w:rsidRDefault="00A34E06">
            <w:pPr>
              <w:rPr>
                <w:sz w:val="24"/>
                <w:szCs w:val="24"/>
              </w:rPr>
            </w:pPr>
          </w:p>
        </w:tc>
      </w:tr>
      <w:tr w:rsidR="00A34E06">
        <w:trPr>
          <w:trHeight w:val="277"/>
        </w:trPr>
        <w:tc>
          <w:tcPr>
            <w:tcW w:w="800" w:type="dxa"/>
            <w:tcBorders>
              <w:left w:val="single" w:sz="8" w:space="0" w:color="auto"/>
              <w:right w:val="single" w:sz="8" w:space="0" w:color="auto"/>
            </w:tcBorders>
            <w:vAlign w:val="bottom"/>
          </w:tcPr>
          <w:p w:rsidR="00A34E06" w:rsidRDefault="00A34E06">
            <w:pPr>
              <w:rPr>
                <w:sz w:val="24"/>
                <w:szCs w:val="24"/>
              </w:rPr>
            </w:pPr>
          </w:p>
        </w:tc>
        <w:tc>
          <w:tcPr>
            <w:tcW w:w="80" w:type="dxa"/>
            <w:vAlign w:val="bottom"/>
          </w:tcPr>
          <w:p w:rsidR="00A34E06" w:rsidRDefault="00A34E06">
            <w:pPr>
              <w:rPr>
                <w:sz w:val="24"/>
                <w:szCs w:val="24"/>
              </w:rPr>
            </w:pPr>
          </w:p>
        </w:tc>
        <w:tc>
          <w:tcPr>
            <w:tcW w:w="2120" w:type="dxa"/>
            <w:vAlign w:val="bottom"/>
          </w:tcPr>
          <w:p w:rsidR="00A34E06" w:rsidRDefault="00A34E06">
            <w:pPr>
              <w:rPr>
                <w:sz w:val="24"/>
                <w:szCs w:val="24"/>
              </w:rPr>
            </w:pPr>
          </w:p>
        </w:tc>
        <w:tc>
          <w:tcPr>
            <w:tcW w:w="6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1240" w:type="dxa"/>
            <w:vAlign w:val="bottom"/>
          </w:tcPr>
          <w:p w:rsidR="00A34E06" w:rsidRDefault="005843AF">
            <w:pPr>
              <w:ind w:left="80"/>
              <w:rPr>
                <w:sz w:val="20"/>
                <w:szCs w:val="20"/>
              </w:rPr>
            </w:pPr>
            <w:r>
              <w:rPr>
                <w:rFonts w:eastAsia="Times New Roman"/>
                <w:sz w:val="24"/>
                <w:szCs w:val="24"/>
              </w:rPr>
              <w:t>способах</w:t>
            </w:r>
          </w:p>
        </w:tc>
        <w:tc>
          <w:tcPr>
            <w:tcW w:w="1220" w:type="dxa"/>
            <w:gridSpan w:val="2"/>
            <w:vAlign w:val="bottom"/>
          </w:tcPr>
          <w:p w:rsidR="00A34E06" w:rsidRDefault="005843AF">
            <w:pPr>
              <w:ind w:left="120"/>
              <w:rPr>
                <w:sz w:val="20"/>
                <w:szCs w:val="20"/>
              </w:rPr>
            </w:pPr>
            <w:r>
              <w:rPr>
                <w:rFonts w:eastAsia="Times New Roman"/>
                <w:sz w:val="24"/>
                <w:szCs w:val="24"/>
              </w:rPr>
              <w:t>ведения</w:t>
            </w:r>
          </w:p>
        </w:tc>
        <w:tc>
          <w:tcPr>
            <w:tcW w:w="1180" w:type="dxa"/>
            <w:gridSpan w:val="3"/>
            <w:vAlign w:val="bottom"/>
          </w:tcPr>
          <w:p w:rsidR="00A34E06" w:rsidRDefault="005843AF">
            <w:pPr>
              <w:jc w:val="right"/>
              <w:rPr>
                <w:sz w:val="20"/>
                <w:szCs w:val="20"/>
              </w:rPr>
            </w:pPr>
            <w:r>
              <w:rPr>
                <w:rFonts w:eastAsia="Times New Roman"/>
                <w:sz w:val="24"/>
                <w:szCs w:val="24"/>
              </w:rPr>
              <w:t>хозяйства,</w:t>
            </w:r>
          </w:p>
        </w:tc>
        <w:tc>
          <w:tcPr>
            <w:tcW w:w="100" w:type="dxa"/>
            <w:tcBorders>
              <w:right w:val="single" w:sz="8" w:space="0" w:color="auto"/>
            </w:tcBorders>
            <w:vAlign w:val="bottom"/>
          </w:tcPr>
          <w:p w:rsidR="00A34E06" w:rsidRDefault="00A34E06">
            <w:pPr>
              <w:rPr>
                <w:sz w:val="24"/>
                <w:szCs w:val="24"/>
              </w:rPr>
            </w:pPr>
          </w:p>
        </w:tc>
        <w:tc>
          <w:tcPr>
            <w:tcW w:w="1320" w:type="dxa"/>
            <w:vAlign w:val="bottom"/>
          </w:tcPr>
          <w:p w:rsidR="00A34E06" w:rsidRDefault="00A34E06">
            <w:pPr>
              <w:rPr>
                <w:sz w:val="24"/>
                <w:szCs w:val="24"/>
              </w:rPr>
            </w:pPr>
          </w:p>
        </w:tc>
        <w:tc>
          <w:tcPr>
            <w:tcW w:w="60" w:type="dxa"/>
            <w:tcBorders>
              <w:right w:val="single" w:sz="8" w:space="0" w:color="auto"/>
            </w:tcBorders>
            <w:vAlign w:val="bottom"/>
          </w:tcPr>
          <w:p w:rsidR="00A34E06" w:rsidRDefault="00A34E06">
            <w:pPr>
              <w:rPr>
                <w:sz w:val="24"/>
                <w:szCs w:val="24"/>
              </w:rPr>
            </w:pPr>
          </w:p>
        </w:tc>
        <w:tc>
          <w:tcPr>
            <w:tcW w:w="108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80" w:type="dxa"/>
            <w:vAlign w:val="bottom"/>
          </w:tcPr>
          <w:p w:rsidR="00A34E06" w:rsidRDefault="00A34E06">
            <w:pPr>
              <w:rPr>
                <w:sz w:val="24"/>
                <w:szCs w:val="24"/>
              </w:rPr>
            </w:pPr>
          </w:p>
        </w:tc>
        <w:tc>
          <w:tcPr>
            <w:tcW w:w="2120" w:type="dxa"/>
            <w:vAlign w:val="bottom"/>
          </w:tcPr>
          <w:p w:rsidR="00A34E06" w:rsidRDefault="00A34E06">
            <w:pPr>
              <w:rPr>
                <w:sz w:val="24"/>
                <w:szCs w:val="24"/>
              </w:rPr>
            </w:pPr>
          </w:p>
        </w:tc>
        <w:tc>
          <w:tcPr>
            <w:tcW w:w="6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2800" w:type="dxa"/>
            <w:gridSpan w:val="4"/>
            <w:vAlign w:val="bottom"/>
          </w:tcPr>
          <w:p w:rsidR="00A34E06" w:rsidRDefault="005843AF">
            <w:pPr>
              <w:ind w:left="80"/>
              <w:rPr>
                <w:sz w:val="20"/>
                <w:szCs w:val="20"/>
              </w:rPr>
            </w:pPr>
            <w:r>
              <w:rPr>
                <w:rFonts w:eastAsia="Times New Roman"/>
                <w:sz w:val="24"/>
                <w:szCs w:val="24"/>
              </w:rPr>
              <w:t>особенностях  семейного</w:t>
            </w:r>
          </w:p>
        </w:tc>
        <w:tc>
          <w:tcPr>
            <w:tcW w:w="840" w:type="dxa"/>
            <w:gridSpan w:val="2"/>
            <w:vAlign w:val="bottom"/>
          </w:tcPr>
          <w:p w:rsidR="00A34E06" w:rsidRDefault="005843AF">
            <w:pPr>
              <w:jc w:val="right"/>
              <w:rPr>
                <w:sz w:val="20"/>
                <w:szCs w:val="20"/>
              </w:rPr>
            </w:pPr>
            <w:r>
              <w:rPr>
                <w:rFonts w:eastAsia="Times New Roman"/>
                <w:sz w:val="24"/>
                <w:szCs w:val="24"/>
              </w:rPr>
              <w:t>уклада,</w:t>
            </w:r>
          </w:p>
        </w:tc>
        <w:tc>
          <w:tcPr>
            <w:tcW w:w="100" w:type="dxa"/>
            <w:tcBorders>
              <w:right w:val="single" w:sz="8" w:space="0" w:color="auto"/>
            </w:tcBorders>
            <w:vAlign w:val="bottom"/>
          </w:tcPr>
          <w:p w:rsidR="00A34E06" w:rsidRDefault="00A34E06">
            <w:pPr>
              <w:rPr>
                <w:sz w:val="24"/>
                <w:szCs w:val="24"/>
              </w:rPr>
            </w:pPr>
          </w:p>
        </w:tc>
        <w:tc>
          <w:tcPr>
            <w:tcW w:w="1320" w:type="dxa"/>
            <w:vAlign w:val="bottom"/>
          </w:tcPr>
          <w:p w:rsidR="00A34E06" w:rsidRDefault="00A34E06">
            <w:pPr>
              <w:rPr>
                <w:sz w:val="24"/>
                <w:szCs w:val="24"/>
              </w:rPr>
            </w:pPr>
          </w:p>
        </w:tc>
        <w:tc>
          <w:tcPr>
            <w:tcW w:w="60" w:type="dxa"/>
            <w:tcBorders>
              <w:right w:val="single" w:sz="8" w:space="0" w:color="auto"/>
            </w:tcBorders>
            <w:vAlign w:val="bottom"/>
          </w:tcPr>
          <w:p w:rsidR="00A34E06" w:rsidRDefault="00A34E06">
            <w:pPr>
              <w:rPr>
                <w:sz w:val="24"/>
                <w:szCs w:val="24"/>
              </w:rPr>
            </w:pPr>
          </w:p>
        </w:tc>
        <w:tc>
          <w:tcPr>
            <w:tcW w:w="108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80" w:type="dxa"/>
            <w:vAlign w:val="bottom"/>
          </w:tcPr>
          <w:p w:rsidR="00A34E06" w:rsidRDefault="00A34E06">
            <w:pPr>
              <w:rPr>
                <w:sz w:val="24"/>
                <w:szCs w:val="24"/>
              </w:rPr>
            </w:pPr>
          </w:p>
        </w:tc>
        <w:tc>
          <w:tcPr>
            <w:tcW w:w="2120" w:type="dxa"/>
            <w:vAlign w:val="bottom"/>
          </w:tcPr>
          <w:p w:rsidR="00A34E06" w:rsidRDefault="00A34E06">
            <w:pPr>
              <w:rPr>
                <w:sz w:val="24"/>
                <w:szCs w:val="24"/>
              </w:rPr>
            </w:pPr>
          </w:p>
        </w:tc>
        <w:tc>
          <w:tcPr>
            <w:tcW w:w="6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3640" w:type="dxa"/>
            <w:gridSpan w:val="6"/>
            <w:vAlign w:val="bottom"/>
          </w:tcPr>
          <w:p w:rsidR="00A34E06" w:rsidRDefault="005843AF">
            <w:pPr>
              <w:ind w:left="80"/>
              <w:rPr>
                <w:sz w:val="20"/>
                <w:szCs w:val="20"/>
              </w:rPr>
            </w:pPr>
            <w:r>
              <w:rPr>
                <w:rFonts w:eastAsia="Times New Roman"/>
                <w:w w:val="98"/>
                <w:sz w:val="24"/>
                <w:szCs w:val="24"/>
              </w:rPr>
              <w:t>обрядах,обычаях,народном</w:t>
            </w:r>
          </w:p>
        </w:tc>
        <w:tc>
          <w:tcPr>
            <w:tcW w:w="100" w:type="dxa"/>
            <w:tcBorders>
              <w:right w:val="single" w:sz="8" w:space="0" w:color="auto"/>
            </w:tcBorders>
            <w:vAlign w:val="bottom"/>
          </w:tcPr>
          <w:p w:rsidR="00A34E06" w:rsidRDefault="00A34E06">
            <w:pPr>
              <w:rPr>
                <w:sz w:val="24"/>
                <w:szCs w:val="24"/>
              </w:rPr>
            </w:pPr>
          </w:p>
        </w:tc>
        <w:tc>
          <w:tcPr>
            <w:tcW w:w="1320" w:type="dxa"/>
            <w:vAlign w:val="bottom"/>
          </w:tcPr>
          <w:p w:rsidR="00A34E06" w:rsidRDefault="00A34E06">
            <w:pPr>
              <w:rPr>
                <w:sz w:val="24"/>
                <w:szCs w:val="24"/>
              </w:rPr>
            </w:pPr>
          </w:p>
        </w:tc>
        <w:tc>
          <w:tcPr>
            <w:tcW w:w="60" w:type="dxa"/>
            <w:tcBorders>
              <w:right w:val="single" w:sz="8" w:space="0" w:color="auto"/>
            </w:tcBorders>
            <w:vAlign w:val="bottom"/>
          </w:tcPr>
          <w:p w:rsidR="00A34E06" w:rsidRDefault="00A34E06">
            <w:pPr>
              <w:rPr>
                <w:sz w:val="24"/>
                <w:szCs w:val="24"/>
              </w:rPr>
            </w:pPr>
          </w:p>
        </w:tc>
        <w:tc>
          <w:tcPr>
            <w:tcW w:w="108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0" w:type="dxa"/>
            <w:vAlign w:val="bottom"/>
          </w:tcPr>
          <w:p w:rsidR="00A34E06" w:rsidRDefault="00A34E06">
            <w:pPr>
              <w:rPr>
                <w:sz w:val="24"/>
                <w:szCs w:val="24"/>
              </w:rPr>
            </w:pPr>
          </w:p>
        </w:tc>
        <w:tc>
          <w:tcPr>
            <w:tcW w:w="2120" w:type="dxa"/>
            <w:vAlign w:val="bottom"/>
          </w:tcPr>
          <w:p w:rsidR="00A34E06" w:rsidRDefault="00A34E06">
            <w:pPr>
              <w:rPr>
                <w:sz w:val="24"/>
                <w:szCs w:val="24"/>
              </w:rPr>
            </w:pPr>
          </w:p>
        </w:tc>
        <w:tc>
          <w:tcPr>
            <w:tcW w:w="60" w:type="dxa"/>
            <w:vAlign w:val="bottom"/>
          </w:tcPr>
          <w:p w:rsidR="00A34E06" w:rsidRDefault="00A34E06">
            <w:pPr>
              <w:rPr>
                <w:sz w:val="24"/>
                <w:szCs w:val="24"/>
              </w:rPr>
            </w:pPr>
          </w:p>
        </w:tc>
        <w:tc>
          <w:tcPr>
            <w:tcW w:w="120" w:type="dxa"/>
            <w:tcBorders>
              <w:right w:val="single" w:sz="8" w:space="0" w:color="auto"/>
            </w:tcBorders>
            <w:vAlign w:val="bottom"/>
          </w:tcPr>
          <w:p w:rsidR="00A34E06" w:rsidRDefault="00A34E06">
            <w:pPr>
              <w:rPr>
                <w:sz w:val="24"/>
                <w:szCs w:val="24"/>
              </w:rPr>
            </w:pPr>
          </w:p>
        </w:tc>
        <w:tc>
          <w:tcPr>
            <w:tcW w:w="1860" w:type="dxa"/>
            <w:gridSpan w:val="2"/>
            <w:tcBorders>
              <w:bottom w:val="single" w:sz="8" w:space="0" w:color="auto"/>
            </w:tcBorders>
            <w:vAlign w:val="bottom"/>
          </w:tcPr>
          <w:p w:rsidR="00A34E06" w:rsidRDefault="005843AF">
            <w:pPr>
              <w:ind w:left="80"/>
              <w:rPr>
                <w:sz w:val="20"/>
                <w:szCs w:val="20"/>
              </w:rPr>
            </w:pPr>
            <w:r>
              <w:rPr>
                <w:rFonts w:eastAsia="Times New Roman"/>
                <w:sz w:val="24"/>
                <w:szCs w:val="24"/>
              </w:rPr>
              <w:t>календаре и др.</w:t>
            </w:r>
          </w:p>
        </w:tc>
        <w:tc>
          <w:tcPr>
            <w:tcW w:w="60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36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100" w:type="dxa"/>
            <w:tcBorders>
              <w:bottom w:val="single" w:sz="8" w:space="0" w:color="auto"/>
              <w:right w:val="single" w:sz="8" w:space="0" w:color="auto"/>
            </w:tcBorders>
            <w:vAlign w:val="bottom"/>
          </w:tcPr>
          <w:p w:rsidR="00A34E06" w:rsidRDefault="00A34E06">
            <w:pPr>
              <w:rPr>
                <w:sz w:val="24"/>
                <w:szCs w:val="24"/>
              </w:rPr>
            </w:pPr>
          </w:p>
        </w:tc>
        <w:tc>
          <w:tcPr>
            <w:tcW w:w="1320" w:type="dxa"/>
            <w:tcBorders>
              <w:bottom w:val="single" w:sz="8" w:space="0" w:color="auto"/>
            </w:tcBorders>
            <w:vAlign w:val="bottom"/>
          </w:tcPr>
          <w:p w:rsidR="00A34E06" w:rsidRDefault="00A34E06">
            <w:pPr>
              <w:rPr>
                <w:sz w:val="24"/>
                <w:szCs w:val="24"/>
              </w:rPr>
            </w:pPr>
          </w:p>
        </w:tc>
        <w:tc>
          <w:tcPr>
            <w:tcW w:w="60" w:type="dxa"/>
            <w:tcBorders>
              <w:bottom w:val="single" w:sz="8" w:space="0" w:color="auto"/>
              <w:right w:val="single" w:sz="8" w:space="0" w:color="auto"/>
            </w:tcBorders>
            <w:vAlign w:val="bottom"/>
          </w:tcPr>
          <w:p w:rsidR="00A34E06" w:rsidRDefault="00A34E06">
            <w:pPr>
              <w:rPr>
                <w:sz w:val="24"/>
                <w:szCs w:val="24"/>
              </w:rPr>
            </w:pPr>
          </w:p>
        </w:tc>
        <w:tc>
          <w:tcPr>
            <w:tcW w:w="1080" w:type="dxa"/>
            <w:tcBorders>
              <w:bottom w:val="single" w:sz="8" w:space="0" w:color="auto"/>
              <w:right w:val="single" w:sz="8" w:space="0" w:color="auto"/>
            </w:tcBorders>
            <w:vAlign w:val="bottom"/>
          </w:tcPr>
          <w:p w:rsidR="00A34E06" w:rsidRDefault="00A34E06">
            <w:pPr>
              <w:rPr>
                <w:sz w:val="24"/>
                <w:szCs w:val="24"/>
              </w:rPr>
            </w:pPr>
          </w:p>
        </w:tc>
      </w:tr>
      <w:tr w:rsidR="00A34E06">
        <w:trPr>
          <w:trHeight w:val="253"/>
        </w:trPr>
        <w:tc>
          <w:tcPr>
            <w:tcW w:w="800" w:type="dxa"/>
            <w:tcBorders>
              <w:left w:val="single" w:sz="8" w:space="0" w:color="auto"/>
              <w:right w:val="single" w:sz="8" w:space="0" w:color="auto"/>
            </w:tcBorders>
            <w:vAlign w:val="bottom"/>
          </w:tcPr>
          <w:p w:rsidR="00A34E06" w:rsidRDefault="005843AF">
            <w:pPr>
              <w:spacing w:line="253" w:lineRule="exact"/>
              <w:ind w:left="120"/>
              <w:rPr>
                <w:sz w:val="20"/>
                <w:szCs w:val="20"/>
              </w:rPr>
            </w:pPr>
            <w:r>
              <w:rPr>
                <w:rFonts w:eastAsia="Times New Roman"/>
                <w:sz w:val="28"/>
                <w:szCs w:val="28"/>
              </w:rPr>
              <w:t>6</w:t>
            </w:r>
          </w:p>
        </w:tc>
        <w:tc>
          <w:tcPr>
            <w:tcW w:w="80" w:type="dxa"/>
            <w:vAlign w:val="bottom"/>
          </w:tcPr>
          <w:p w:rsidR="00A34E06" w:rsidRDefault="00A34E06">
            <w:pPr>
              <w:rPr>
                <w:sz w:val="21"/>
                <w:szCs w:val="21"/>
              </w:rPr>
            </w:pPr>
          </w:p>
        </w:tc>
        <w:tc>
          <w:tcPr>
            <w:tcW w:w="2120" w:type="dxa"/>
            <w:vAlign w:val="bottom"/>
          </w:tcPr>
          <w:p w:rsidR="00A34E06" w:rsidRDefault="00A34E06">
            <w:pPr>
              <w:rPr>
                <w:sz w:val="21"/>
                <w:szCs w:val="21"/>
              </w:rPr>
            </w:pPr>
          </w:p>
        </w:tc>
        <w:tc>
          <w:tcPr>
            <w:tcW w:w="60" w:type="dxa"/>
            <w:vAlign w:val="bottom"/>
          </w:tcPr>
          <w:p w:rsidR="00A34E06" w:rsidRDefault="00A34E06">
            <w:pPr>
              <w:rPr>
                <w:sz w:val="21"/>
                <w:szCs w:val="21"/>
              </w:rPr>
            </w:pPr>
          </w:p>
        </w:tc>
        <w:tc>
          <w:tcPr>
            <w:tcW w:w="120" w:type="dxa"/>
            <w:tcBorders>
              <w:right w:val="single" w:sz="8" w:space="0" w:color="auto"/>
            </w:tcBorders>
            <w:vAlign w:val="bottom"/>
          </w:tcPr>
          <w:p w:rsidR="00A34E06" w:rsidRDefault="00A34E06">
            <w:pPr>
              <w:rPr>
                <w:sz w:val="21"/>
                <w:szCs w:val="21"/>
              </w:rPr>
            </w:pPr>
          </w:p>
        </w:tc>
        <w:tc>
          <w:tcPr>
            <w:tcW w:w="2800" w:type="dxa"/>
            <w:gridSpan w:val="4"/>
            <w:vAlign w:val="bottom"/>
          </w:tcPr>
          <w:p w:rsidR="00A34E06" w:rsidRDefault="005843AF">
            <w:pPr>
              <w:spacing w:line="242" w:lineRule="exact"/>
              <w:ind w:left="80"/>
              <w:rPr>
                <w:sz w:val="20"/>
                <w:szCs w:val="20"/>
              </w:rPr>
            </w:pPr>
            <w:r>
              <w:rPr>
                <w:rFonts w:eastAsia="Times New Roman"/>
              </w:rPr>
              <w:t>Использование  диалектной</w:t>
            </w:r>
          </w:p>
        </w:tc>
        <w:tc>
          <w:tcPr>
            <w:tcW w:w="840" w:type="dxa"/>
            <w:gridSpan w:val="2"/>
            <w:vAlign w:val="bottom"/>
          </w:tcPr>
          <w:p w:rsidR="00A34E06" w:rsidRDefault="005843AF">
            <w:pPr>
              <w:spacing w:line="242" w:lineRule="exact"/>
              <w:jc w:val="right"/>
              <w:rPr>
                <w:sz w:val="20"/>
                <w:szCs w:val="20"/>
              </w:rPr>
            </w:pPr>
            <w:r>
              <w:rPr>
                <w:rFonts w:eastAsia="Times New Roman"/>
              </w:rPr>
              <w:t>лексики</w:t>
            </w:r>
          </w:p>
        </w:tc>
        <w:tc>
          <w:tcPr>
            <w:tcW w:w="100" w:type="dxa"/>
            <w:tcBorders>
              <w:right w:val="single" w:sz="8" w:space="0" w:color="auto"/>
            </w:tcBorders>
            <w:vAlign w:val="bottom"/>
          </w:tcPr>
          <w:p w:rsidR="00A34E06" w:rsidRDefault="00A34E06">
            <w:pPr>
              <w:rPr>
                <w:sz w:val="21"/>
                <w:szCs w:val="21"/>
              </w:rPr>
            </w:pPr>
          </w:p>
        </w:tc>
        <w:tc>
          <w:tcPr>
            <w:tcW w:w="1320" w:type="dxa"/>
            <w:vAlign w:val="bottom"/>
          </w:tcPr>
          <w:p w:rsidR="00A34E06" w:rsidRDefault="005843AF">
            <w:pPr>
              <w:spacing w:line="252" w:lineRule="exact"/>
              <w:ind w:right="820"/>
              <w:jc w:val="right"/>
              <w:rPr>
                <w:sz w:val="20"/>
                <w:szCs w:val="20"/>
              </w:rPr>
            </w:pPr>
            <w:r>
              <w:rPr>
                <w:rFonts w:eastAsia="Times New Roman"/>
                <w:sz w:val="24"/>
                <w:szCs w:val="24"/>
              </w:rPr>
              <w:t>§ 2</w:t>
            </w:r>
          </w:p>
        </w:tc>
        <w:tc>
          <w:tcPr>
            <w:tcW w:w="60" w:type="dxa"/>
            <w:tcBorders>
              <w:right w:val="single" w:sz="8" w:space="0" w:color="auto"/>
            </w:tcBorders>
            <w:vAlign w:val="bottom"/>
          </w:tcPr>
          <w:p w:rsidR="00A34E06" w:rsidRDefault="00A34E06">
            <w:pPr>
              <w:rPr>
                <w:sz w:val="21"/>
                <w:szCs w:val="21"/>
              </w:rPr>
            </w:pPr>
          </w:p>
        </w:tc>
        <w:tc>
          <w:tcPr>
            <w:tcW w:w="1080" w:type="dxa"/>
            <w:tcBorders>
              <w:right w:val="single" w:sz="8" w:space="0" w:color="auto"/>
            </w:tcBorders>
            <w:vAlign w:val="bottom"/>
          </w:tcPr>
          <w:p w:rsidR="00A34E06" w:rsidRDefault="005843AF">
            <w:pPr>
              <w:spacing w:line="252" w:lineRule="exact"/>
              <w:ind w:left="80"/>
              <w:rPr>
                <w:sz w:val="20"/>
                <w:szCs w:val="20"/>
              </w:rPr>
            </w:pPr>
            <w:r>
              <w:rPr>
                <w:rFonts w:eastAsia="Times New Roman"/>
                <w:sz w:val="24"/>
                <w:szCs w:val="24"/>
              </w:rPr>
              <w:t>1</w:t>
            </w:r>
          </w:p>
        </w:tc>
      </w:tr>
      <w:tr w:rsidR="00A34E06">
        <w:trPr>
          <w:trHeight w:val="241"/>
        </w:trPr>
        <w:tc>
          <w:tcPr>
            <w:tcW w:w="800" w:type="dxa"/>
            <w:tcBorders>
              <w:left w:val="single" w:sz="8" w:space="0" w:color="auto"/>
              <w:right w:val="single" w:sz="8" w:space="0" w:color="auto"/>
            </w:tcBorders>
            <w:vAlign w:val="bottom"/>
          </w:tcPr>
          <w:p w:rsidR="00A34E06" w:rsidRDefault="00A34E06">
            <w:pPr>
              <w:rPr>
                <w:sz w:val="20"/>
                <w:szCs w:val="20"/>
              </w:rPr>
            </w:pPr>
          </w:p>
        </w:tc>
        <w:tc>
          <w:tcPr>
            <w:tcW w:w="80" w:type="dxa"/>
            <w:vAlign w:val="bottom"/>
          </w:tcPr>
          <w:p w:rsidR="00A34E06" w:rsidRDefault="00A34E06">
            <w:pPr>
              <w:rPr>
                <w:sz w:val="20"/>
                <w:szCs w:val="20"/>
              </w:rPr>
            </w:pPr>
          </w:p>
        </w:tc>
        <w:tc>
          <w:tcPr>
            <w:tcW w:w="2120" w:type="dxa"/>
            <w:vAlign w:val="bottom"/>
          </w:tcPr>
          <w:p w:rsidR="00A34E06" w:rsidRDefault="00A34E06">
            <w:pPr>
              <w:rPr>
                <w:sz w:val="20"/>
                <w:szCs w:val="20"/>
              </w:rPr>
            </w:pPr>
          </w:p>
        </w:tc>
        <w:tc>
          <w:tcPr>
            <w:tcW w:w="60" w:type="dxa"/>
            <w:vAlign w:val="bottom"/>
          </w:tcPr>
          <w:p w:rsidR="00A34E06" w:rsidRDefault="00A34E06">
            <w:pPr>
              <w:rPr>
                <w:sz w:val="20"/>
                <w:szCs w:val="20"/>
              </w:rPr>
            </w:pPr>
          </w:p>
        </w:tc>
        <w:tc>
          <w:tcPr>
            <w:tcW w:w="120" w:type="dxa"/>
            <w:tcBorders>
              <w:right w:val="single" w:sz="8" w:space="0" w:color="auto"/>
            </w:tcBorders>
            <w:vAlign w:val="bottom"/>
          </w:tcPr>
          <w:p w:rsidR="00A34E06" w:rsidRDefault="00A34E06">
            <w:pPr>
              <w:rPr>
                <w:sz w:val="20"/>
                <w:szCs w:val="20"/>
              </w:rPr>
            </w:pPr>
          </w:p>
        </w:tc>
        <w:tc>
          <w:tcPr>
            <w:tcW w:w="1860" w:type="dxa"/>
            <w:gridSpan w:val="2"/>
            <w:vAlign w:val="bottom"/>
          </w:tcPr>
          <w:p w:rsidR="00A34E06" w:rsidRDefault="005843AF">
            <w:pPr>
              <w:spacing w:line="242" w:lineRule="exact"/>
              <w:ind w:left="80"/>
              <w:rPr>
                <w:sz w:val="20"/>
                <w:szCs w:val="20"/>
              </w:rPr>
            </w:pPr>
            <w:r>
              <w:rPr>
                <w:rFonts w:eastAsia="Times New Roman"/>
              </w:rPr>
              <w:t>в   произведениях</w:t>
            </w:r>
          </w:p>
        </w:tc>
        <w:tc>
          <w:tcPr>
            <w:tcW w:w="1780" w:type="dxa"/>
            <w:gridSpan w:val="4"/>
            <w:vAlign w:val="bottom"/>
          </w:tcPr>
          <w:p w:rsidR="00A34E06" w:rsidRDefault="005843AF">
            <w:pPr>
              <w:spacing w:line="242" w:lineRule="exact"/>
              <w:jc w:val="right"/>
              <w:rPr>
                <w:sz w:val="20"/>
                <w:szCs w:val="20"/>
              </w:rPr>
            </w:pPr>
            <w:r>
              <w:rPr>
                <w:rFonts w:eastAsia="Times New Roman"/>
              </w:rPr>
              <w:t>художественной</w:t>
            </w:r>
          </w:p>
        </w:tc>
        <w:tc>
          <w:tcPr>
            <w:tcW w:w="100" w:type="dxa"/>
            <w:tcBorders>
              <w:right w:val="single" w:sz="8" w:space="0" w:color="auto"/>
            </w:tcBorders>
            <w:vAlign w:val="bottom"/>
          </w:tcPr>
          <w:p w:rsidR="00A34E06" w:rsidRDefault="00A34E06">
            <w:pPr>
              <w:rPr>
                <w:sz w:val="20"/>
                <w:szCs w:val="20"/>
              </w:rPr>
            </w:pPr>
          </w:p>
        </w:tc>
        <w:tc>
          <w:tcPr>
            <w:tcW w:w="1320" w:type="dxa"/>
            <w:vAlign w:val="bottom"/>
          </w:tcPr>
          <w:p w:rsidR="00A34E06" w:rsidRDefault="00A34E06">
            <w:pPr>
              <w:rPr>
                <w:sz w:val="20"/>
                <w:szCs w:val="20"/>
              </w:rPr>
            </w:pPr>
          </w:p>
        </w:tc>
        <w:tc>
          <w:tcPr>
            <w:tcW w:w="60" w:type="dxa"/>
            <w:tcBorders>
              <w:right w:val="single" w:sz="8" w:space="0" w:color="auto"/>
            </w:tcBorders>
            <w:vAlign w:val="bottom"/>
          </w:tcPr>
          <w:p w:rsidR="00A34E06" w:rsidRDefault="00A34E06">
            <w:pPr>
              <w:rPr>
                <w:sz w:val="20"/>
                <w:szCs w:val="20"/>
              </w:rPr>
            </w:pPr>
          </w:p>
        </w:tc>
        <w:tc>
          <w:tcPr>
            <w:tcW w:w="1080" w:type="dxa"/>
            <w:tcBorders>
              <w:right w:val="single" w:sz="8" w:space="0" w:color="auto"/>
            </w:tcBorders>
            <w:vAlign w:val="bottom"/>
          </w:tcPr>
          <w:p w:rsidR="00A34E06" w:rsidRDefault="00A34E06">
            <w:pPr>
              <w:rPr>
                <w:sz w:val="20"/>
                <w:szCs w:val="20"/>
              </w:rPr>
            </w:pPr>
          </w:p>
        </w:tc>
      </w:tr>
      <w:tr w:rsidR="00A34E06">
        <w:trPr>
          <w:trHeight w:val="252"/>
        </w:trPr>
        <w:tc>
          <w:tcPr>
            <w:tcW w:w="800" w:type="dxa"/>
            <w:tcBorders>
              <w:left w:val="single" w:sz="8" w:space="0" w:color="auto"/>
              <w:right w:val="single" w:sz="8" w:space="0" w:color="auto"/>
            </w:tcBorders>
            <w:vAlign w:val="bottom"/>
          </w:tcPr>
          <w:p w:rsidR="00A34E06" w:rsidRDefault="00A34E06">
            <w:pPr>
              <w:rPr>
                <w:sz w:val="21"/>
                <w:szCs w:val="21"/>
              </w:rPr>
            </w:pPr>
          </w:p>
        </w:tc>
        <w:tc>
          <w:tcPr>
            <w:tcW w:w="80" w:type="dxa"/>
            <w:vAlign w:val="bottom"/>
          </w:tcPr>
          <w:p w:rsidR="00A34E06" w:rsidRDefault="00A34E06">
            <w:pPr>
              <w:rPr>
                <w:sz w:val="21"/>
                <w:szCs w:val="21"/>
              </w:rPr>
            </w:pPr>
          </w:p>
        </w:tc>
        <w:tc>
          <w:tcPr>
            <w:tcW w:w="2120" w:type="dxa"/>
            <w:vAlign w:val="bottom"/>
          </w:tcPr>
          <w:p w:rsidR="00A34E06" w:rsidRDefault="00A34E06">
            <w:pPr>
              <w:rPr>
                <w:sz w:val="21"/>
                <w:szCs w:val="21"/>
              </w:rPr>
            </w:pPr>
          </w:p>
        </w:tc>
        <w:tc>
          <w:tcPr>
            <w:tcW w:w="60" w:type="dxa"/>
            <w:vAlign w:val="bottom"/>
          </w:tcPr>
          <w:p w:rsidR="00A34E06" w:rsidRDefault="00A34E06">
            <w:pPr>
              <w:rPr>
                <w:sz w:val="21"/>
                <w:szCs w:val="21"/>
              </w:rPr>
            </w:pPr>
          </w:p>
        </w:tc>
        <w:tc>
          <w:tcPr>
            <w:tcW w:w="120" w:type="dxa"/>
            <w:tcBorders>
              <w:right w:val="single" w:sz="8" w:space="0" w:color="auto"/>
            </w:tcBorders>
            <w:vAlign w:val="bottom"/>
          </w:tcPr>
          <w:p w:rsidR="00A34E06" w:rsidRDefault="00A34E06">
            <w:pPr>
              <w:rPr>
                <w:sz w:val="21"/>
                <w:szCs w:val="21"/>
              </w:rPr>
            </w:pPr>
          </w:p>
        </w:tc>
        <w:tc>
          <w:tcPr>
            <w:tcW w:w="1240" w:type="dxa"/>
            <w:vAlign w:val="bottom"/>
          </w:tcPr>
          <w:p w:rsidR="00A34E06" w:rsidRDefault="005843AF">
            <w:pPr>
              <w:ind w:left="80"/>
              <w:rPr>
                <w:sz w:val="20"/>
                <w:szCs w:val="20"/>
              </w:rPr>
            </w:pPr>
            <w:r>
              <w:rPr>
                <w:rFonts w:eastAsia="Times New Roman"/>
                <w:w w:val="99"/>
              </w:rPr>
              <w:t>литературы.</w:t>
            </w:r>
          </w:p>
        </w:tc>
        <w:tc>
          <w:tcPr>
            <w:tcW w:w="620" w:type="dxa"/>
            <w:vAlign w:val="bottom"/>
          </w:tcPr>
          <w:p w:rsidR="00A34E06" w:rsidRDefault="00A34E06">
            <w:pPr>
              <w:rPr>
                <w:sz w:val="21"/>
                <w:szCs w:val="21"/>
              </w:rPr>
            </w:pPr>
          </w:p>
        </w:tc>
        <w:tc>
          <w:tcPr>
            <w:tcW w:w="600" w:type="dxa"/>
            <w:vAlign w:val="bottom"/>
          </w:tcPr>
          <w:p w:rsidR="00A34E06" w:rsidRDefault="00A34E06">
            <w:pPr>
              <w:rPr>
                <w:sz w:val="21"/>
                <w:szCs w:val="21"/>
              </w:rPr>
            </w:pPr>
          </w:p>
        </w:tc>
        <w:tc>
          <w:tcPr>
            <w:tcW w:w="340" w:type="dxa"/>
            <w:vAlign w:val="bottom"/>
          </w:tcPr>
          <w:p w:rsidR="00A34E06" w:rsidRDefault="00A34E06">
            <w:pPr>
              <w:rPr>
                <w:sz w:val="21"/>
                <w:szCs w:val="21"/>
              </w:rPr>
            </w:pPr>
          </w:p>
        </w:tc>
        <w:tc>
          <w:tcPr>
            <w:tcW w:w="360" w:type="dxa"/>
            <w:vAlign w:val="bottom"/>
          </w:tcPr>
          <w:p w:rsidR="00A34E06" w:rsidRDefault="00A34E06">
            <w:pPr>
              <w:rPr>
                <w:sz w:val="21"/>
                <w:szCs w:val="21"/>
              </w:rPr>
            </w:pPr>
          </w:p>
        </w:tc>
        <w:tc>
          <w:tcPr>
            <w:tcW w:w="480" w:type="dxa"/>
            <w:vAlign w:val="bottom"/>
          </w:tcPr>
          <w:p w:rsidR="00A34E06" w:rsidRDefault="00A34E06">
            <w:pPr>
              <w:rPr>
                <w:sz w:val="21"/>
                <w:szCs w:val="21"/>
              </w:rPr>
            </w:pPr>
          </w:p>
        </w:tc>
        <w:tc>
          <w:tcPr>
            <w:tcW w:w="100" w:type="dxa"/>
            <w:tcBorders>
              <w:right w:val="single" w:sz="8" w:space="0" w:color="auto"/>
            </w:tcBorders>
            <w:vAlign w:val="bottom"/>
          </w:tcPr>
          <w:p w:rsidR="00A34E06" w:rsidRDefault="00A34E06">
            <w:pPr>
              <w:rPr>
                <w:sz w:val="21"/>
                <w:szCs w:val="21"/>
              </w:rPr>
            </w:pPr>
          </w:p>
        </w:tc>
        <w:tc>
          <w:tcPr>
            <w:tcW w:w="1320" w:type="dxa"/>
            <w:vAlign w:val="bottom"/>
          </w:tcPr>
          <w:p w:rsidR="00A34E06" w:rsidRDefault="00A34E06">
            <w:pPr>
              <w:rPr>
                <w:sz w:val="21"/>
                <w:szCs w:val="21"/>
              </w:rPr>
            </w:pPr>
          </w:p>
        </w:tc>
        <w:tc>
          <w:tcPr>
            <w:tcW w:w="60" w:type="dxa"/>
            <w:tcBorders>
              <w:right w:val="single" w:sz="8" w:space="0" w:color="auto"/>
            </w:tcBorders>
            <w:vAlign w:val="bottom"/>
          </w:tcPr>
          <w:p w:rsidR="00A34E06" w:rsidRDefault="00A34E06">
            <w:pPr>
              <w:rPr>
                <w:sz w:val="21"/>
                <w:szCs w:val="21"/>
              </w:rPr>
            </w:pPr>
          </w:p>
        </w:tc>
        <w:tc>
          <w:tcPr>
            <w:tcW w:w="1080" w:type="dxa"/>
            <w:tcBorders>
              <w:right w:val="single" w:sz="8" w:space="0" w:color="auto"/>
            </w:tcBorders>
            <w:vAlign w:val="bottom"/>
          </w:tcPr>
          <w:p w:rsidR="00A34E06" w:rsidRDefault="00A34E06">
            <w:pPr>
              <w:rPr>
                <w:sz w:val="21"/>
                <w:szCs w:val="21"/>
              </w:rPr>
            </w:pPr>
          </w:p>
        </w:tc>
      </w:tr>
      <w:tr w:rsidR="00A34E06">
        <w:trPr>
          <w:trHeight w:val="252"/>
        </w:trPr>
        <w:tc>
          <w:tcPr>
            <w:tcW w:w="800" w:type="dxa"/>
            <w:tcBorders>
              <w:left w:val="single" w:sz="8" w:space="0" w:color="auto"/>
              <w:right w:val="single" w:sz="8" w:space="0" w:color="auto"/>
            </w:tcBorders>
            <w:vAlign w:val="bottom"/>
          </w:tcPr>
          <w:p w:rsidR="00A34E06" w:rsidRDefault="00A34E06">
            <w:pPr>
              <w:rPr>
                <w:sz w:val="21"/>
                <w:szCs w:val="21"/>
              </w:rPr>
            </w:pPr>
          </w:p>
        </w:tc>
        <w:tc>
          <w:tcPr>
            <w:tcW w:w="80" w:type="dxa"/>
            <w:vAlign w:val="bottom"/>
          </w:tcPr>
          <w:p w:rsidR="00A34E06" w:rsidRDefault="00A34E06">
            <w:pPr>
              <w:rPr>
                <w:sz w:val="21"/>
                <w:szCs w:val="21"/>
              </w:rPr>
            </w:pPr>
          </w:p>
        </w:tc>
        <w:tc>
          <w:tcPr>
            <w:tcW w:w="2120" w:type="dxa"/>
            <w:vAlign w:val="bottom"/>
          </w:tcPr>
          <w:p w:rsidR="00A34E06" w:rsidRDefault="00A34E06">
            <w:pPr>
              <w:rPr>
                <w:sz w:val="21"/>
                <w:szCs w:val="21"/>
              </w:rPr>
            </w:pPr>
          </w:p>
        </w:tc>
        <w:tc>
          <w:tcPr>
            <w:tcW w:w="60" w:type="dxa"/>
            <w:vAlign w:val="bottom"/>
          </w:tcPr>
          <w:p w:rsidR="00A34E06" w:rsidRDefault="00A34E06">
            <w:pPr>
              <w:rPr>
                <w:sz w:val="21"/>
                <w:szCs w:val="21"/>
              </w:rPr>
            </w:pPr>
          </w:p>
        </w:tc>
        <w:tc>
          <w:tcPr>
            <w:tcW w:w="120" w:type="dxa"/>
            <w:tcBorders>
              <w:right w:val="single" w:sz="8" w:space="0" w:color="auto"/>
            </w:tcBorders>
            <w:vAlign w:val="bottom"/>
          </w:tcPr>
          <w:p w:rsidR="00A34E06" w:rsidRDefault="00A34E06">
            <w:pPr>
              <w:rPr>
                <w:sz w:val="21"/>
                <w:szCs w:val="21"/>
              </w:rPr>
            </w:pPr>
          </w:p>
        </w:tc>
        <w:tc>
          <w:tcPr>
            <w:tcW w:w="1860" w:type="dxa"/>
            <w:gridSpan w:val="2"/>
            <w:vAlign w:val="bottom"/>
          </w:tcPr>
          <w:p w:rsidR="00A34E06" w:rsidRDefault="005843AF">
            <w:pPr>
              <w:spacing w:line="251" w:lineRule="exact"/>
              <w:ind w:left="80"/>
              <w:rPr>
                <w:sz w:val="20"/>
                <w:szCs w:val="20"/>
              </w:rPr>
            </w:pPr>
            <w:r>
              <w:rPr>
                <w:rFonts w:eastAsia="Times New Roman"/>
              </w:rPr>
              <w:t>Орфографический</w:t>
            </w:r>
          </w:p>
        </w:tc>
        <w:tc>
          <w:tcPr>
            <w:tcW w:w="600" w:type="dxa"/>
            <w:vAlign w:val="bottom"/>
          </w:tcPr>
          <w:p w:rsidR="00A34E06" w:rsidRDefault="00A34E06">
            <w:pPr>
              <w:rPr>
                <w:sz w:val="21"/>
                <w:szCs w:val="21"/>
              </w:rPr>
            </w:pPr>
          </w:p>
        </w:tc>
        <w:tc>
          <w:tcPr>
            <w:tcW w:w="340" w:type="dxa"/>
            <w:vAlign w:val="bottom"/>
          </w:tcPr>
          <w:p w:rsidR="00A34E06" w:rsidRDefault="00A34E06">
            <w:pPr>
              <w:rPr>
                <w:sz w:val="21"/>
                <w:szCs w:val="21"/>
              </w:rPr>
            </w:pPr>
          </w:p>
        </w:tc>
        <w:tc>
          <w:tcPr>
            <w:tcW w:w="360" w:type="dxa"/>
            <w:vAlign w:val="bottom"/>
          </w:tcPr>
          <w:p w:rsidR="00A34E06" w:rsidRDefault="00A34E06">
            <w:pPr>
              <w:rPr>
                <w:sz w:val="21"/>
                <w:szCs w:val="21"/>
              </w:rPr>
            </w:pPr>
          </w:p>
        </w:tc>
        <w:tc>
          <w:tcPr>
            <w:tcW w:w="480" w:type="dxa"/>
            <w:vAlign w:val="bottom"/>
          </w:tcPr>
          <w:p w:rsidR="00A34E06" w:rsidRDefault="005843AF">
            <w:pPr>
              <w:spacing w:line="251" w:lineRule="exact"/>
              <w:jc w:val="right"/>
              <w:rPr>
                <w:sz w:val="20"/>
                <w:szCs w:val="20"/>
              </w:rPr>
            </w:pPr>
            <w:r>
              <w:rPr>
                <w:rFonts w:eastAsia="Times New Roman"/>
              </w:rPr>
              <w:t>и</w:t>
            </w:r>
          </w:p>
        </w:tc>
        <w:tc>
          <w:tcPr>
            <w:tcW w:w="100" w:type="dxa"/>
            <w:tcBorders>
              <w:right w:val="single" w:sz="8" w:space="0" w:color="auto"/>
            </w:tcBorders>
            <w:vAlign w:val="bottom"/>
          </w:tcPr>
          <w:p w:rsidR="00A34E06" w:rsidRDefault="00A34E06">
            <w:pPr>
              <w:rPr>
                <w:sz w:val="21"/>
                <w:szCs w:val="21"/>
              </w:rPr>
            </w:pPr>
          </w:p>
        </w:tc>
        <w:tc>
          <w:tcPr>
            <w:tcW w:w="1320" w:type="dxa"/>
            <w:vAlign w:val="bottom"/>
          </w:tcPr>
          <w:p w:rsidR="00A34E06" w:rsidRDefault="00A34E06">
            <w:pPr>
              <w:rPr>
                <w:sz w:val="21"/>
                <w:szCs w:val="21"/>
              </w:rPr>
            </w:pPr>
          </w:p>
        </w:tc>
        <w:tc>
          <w:tcPr>
            <w:tcW w:w="60" w:type="dxa"/>
            <w:tcBorders>
              <w:right w:val="single" w:sz="8" w:space="0" w:color="auto"/>
            </w:tcBorders>
            <w:vAlign w:val="bottom"/>
          </w:tcPr>
          <w:p w:rsidR="00A34E06" w:rsidRDefault="00A34E06">
            <w:pPr>
              <w:rPr>
                <w:sz w:val="21"/>
                <w:szCs w:val="21"/>
              </w:rPr>
            </w:pPr>
          </w:p>
        </w:tc>
        <w:tc>
          <w:tcPr>
            <w:tcW w:w="1080" w:type="dxa"/>
            <w:tcBorders>
              <w:right w:val="single" w:sz="8" w:space="0" w:color="auto"/>
            </w:tcBorders>
            <w:vAlign w:val="bottom"/>
          </w:tcPr>
          <w:p w:rsidR="00A34E06" w:rsidRDefault="00A34E06">
            <w:pPr>
              <w:rPr>
                <w:sz w:val="21"/>
                <w:szCs w:val="21"/>
              </w:rPr>
            </w:pPr>
          </w:p>
        </w:tc>
      </w:tr>
      <w:tr w:rsidR="00A34E06">
        <w:trPr>
          <w:trHeight w:val="258"/>
        </w:trPr>
        <w:tc>
          <w:tcPr>
            <w:tcW w:w="800" w:type="dxa"/>
            <w:tcBorders>
              <w:left w:val="single" w:sz="8" w:space="0" w:color="auto"/>
              <w:bottom w:val="single" w:sz="8" w:space="0" w:color="auto"/>
              <w:right w:val="single" w:sz="8" w:space="0" w:color="auto"/>
            </w:tcBorders>
            <w:vAlign w:val="bottom"/>
          </w:tcPr>
          <w:p w:rsidR="00A34E06" w:rsidRDefault="00A34E06"/>
        </w:tc>
        <w:tc>
          <w:tcPr>
            <w:tcW w:w="80" w:type="dxa"/>
            <w:tcBorders>
              <w:bottom w:val="single" w:sz="8" w:space="0" w:color="auto"/>
            </w:tcBorders>
            <w:vAlign w:val="bottom"/>
          </w:tcPr>
          <w:p w:rsidR="00A34E06" w:rsidRDefault="00A34E06"/>
        </w:tc>
        <w:tc>
          <w:tcPr>
            <w:tcW w:w="2120" w:type="dxa"/>
            <w:tcBorders>
              <w:bottom w:val="single" w:sz="8" w:space="0" w:color="auto"/>
            </w:tcBorders>
            <w:vAlign w:val="bottom"/>
          </w:tcPr>
          <w:p w:rsidR="00A34E06" w:rsidRDefault="00A34E06"/>
        </w:tc>
        <w:tc>
          <w:tcPr>
            <w:tcW w:w="60" w:type="dxa"/>
            <w:tcBorders>
              <w:bottom w:val="single" w:sz="8" w:space="0" w:color="auto"/>
            </w:tcBorders>
            <w:vAlign w:val="bottom"/>
          </w:tcPr>
          <w:p w:rsidR="00A34E06" w:rsidRDefault="00A34E06"/>
        </w:tc>
        <w:tc>
          <w:tcPr>
            <w:tcW w:w="120" w:type="dxa"/>
            <w:tcBorders>
              <w:bottom w:val="single" w:sz="8" w:space="0" w:color="auto"/>
              <w:right w:val="single" w:sz="8" w:space="0" w:color="auto"/>
            </w:tcBorders>
            <w:vAlign w:val="bottom"/>
          </w:tcPr>
          <w:p w:rsidR="00A34E06" w:rsidRDefault="00A34E06"/>
        </w:tc>
        <w:tc>
          <w:tcPr>
            <w:tcW w:w="2800" w:type="dxa"/>
            <w:gridSpan w:val="4"/>
            <w:tcBorders>
              <w:bottom w:val="single" w:sz="8" w:space="0" w:color="auto"/>
            </w:tcBorders>
            <w:vAlign w:val="bottom"/>
          </w:tcPr>
          <w:p w:rsidR="00A34E06" w:rsidRDefault="005843AF">
            <w:pPr>
              <w:ind w:left="80"/>
              <w:rPr>
                <w:sz w:val="20"/>
                <w:szCs w:val="20"/>
              </w:rPr>
            </w:pPr>
            <w:r>
              <w:rPr>
                <w:rFonts w:eastAsia="Times New Roman"/>
              </w:rPr>
              <w:t>пунктуационный практикум</w:t>
            </w:r>
          </w:p>
        </w:tc>
        <w:tc>
          <w:tcPr>
            <w:tcW w:w="360" w:type="dxa"/>
            <w:tcBorders>
              <w:bottom w:val="single" w:sz="8" w:space="0" w:color="auto"/>
            </w:tcBorders>
            <w:vAlign w:val="bottom"/>
          </w:tcPr>
          <w:p w:rsidR="00A34E06" w:rsidRDefault="00A34E06"/>
        </w:tc>
        <w:tc>
          <w:tcPr>
            <w:tcW w:w="480" w:type="dxa"/>
            <w:tcBorders>
              <w:bottom w:val="single" w:sz="8" w:space="0" w:color="auto"/>
            </w:tcBorders>
            <w:vAlign w:val="bottom"/>
          </w:tcPr>
          <w:p w:rsidR="00A34E06" w:rsidRDefault="00A34E06"/>
        </w:tc>
        <w:tc>
          <w:tcPr>
            <w:tcW w:w="100" w:type="dxa"/>
            <w:tcBorders>
              <w:bottom w:val="single" w:sz="8" w:space="0" w:color="auto"/>
              <w:right w:val="single" w:sz="8" w:space="0" w:color="auto"/>
            </w:tcBorders>
            <w:vAlign w:val="bottom"/>
          </w:tcPr>
          <w:p w:rsidR="00A34E06" w:rsidRDefault="00A34E06"/>
        </w:tc>
        <w:tc>
          <w:tcPr>
            <w:tcW w:w="1320" w:type="dxa"/>
            <w:tcBorders>
              <w:bottom w:val="single" w:sz="8" w:space="0" w:color="auto"/>
            </w:tcBorders>
            <w:vAlign w:val="bottom"/>
          </w:tcPr>
          <w:p w:rsidR="00A34E06" w:rsidRDefault="00A34E06"/>
        </w:tc>
        <w:tc>
          <w:tcPr>
            <w:tcW w:w="60" w:type="dxa"/>
            <w:tcBorders>
              <w:bottom w:val="single" w:sz="8" w:space="0" w:color="auto"/>
              <w:right w:val="single" w:sz="8" w:space="0" w:color="auto"/>
            </w:tcBorders>
            <w:vAlign w:val="bottom"/>
          </w:tcPr>
          <w:p w:rsidR="00A34E06" w:rsidRDefault="00A34E06"/>
        </w:tc>
        <w:tc>
          <w:tcPr>
            <w:tcW w:w="1080" w:type="dxa"/>
            <w:tcBorders>
              <w:bottom w:val="single" w:sz="8" w:space="0" w:color="auto"/>
              <w:right w:val="single" w:sz="8" w:space="0" w:color="auto"/>
            </w:tcBorders>
            <w:vAlign w:val="bottom"/>
          </w:tcPr>
          <w:p w:rsidR="00A34E06" w:rsidRDefault="00A34E06"/>
        </w:tc>
      </w:tr>
      <w:tr w:rsidR="00A34E06">
        <w:trPr>
          <w:trHeight w:val="291"/>
        </w:trPr>
        <w:tc>
          <w:tcPr>
            <w:tcW w:w="800" w:type="dxa"/>
            <w:vAlign w:val="bottom"/>
          </w:tcPr>
          <w:p w:rsidR="00A34E06" w:rsidRDefault="00A34E06">
            <w:pPr>
              <w:rPr>
                <w:sz w:val="24"/>
                <w:szCs w:val="24"/>
              </w:rPr>
            </w:pPr>
          </w:p>
        </w:tc>
        <w:tc>
          <w:tcPr>
            <w:tcW w:w="80" w:type="dxa"/>
            <w:vAlign w:val="bottom"/>
          </w:tcPr>
          <w:p w:rsidR="00A34E06" w:rsidRDefault="00A34E06">
            <w:pPr>
              <w:rPr>
                <w:sz w:val="24"/>
                <w:szCs w:val="24"/>
              </w:rPr>
            </w:pPr>
          </w:p>
        </w:tc>
        <w:tc>
          <w:tcPr>
            <w:tcW w:w="2120" w:type="dxa"/>
            <w:vAlign w:val="bottom"/>
          </w:tcPr>
          <w:p w:rsidR="00A34E06" w:rsidRDefault="00A34E06">
            <w:pPr>
              <w:rPr>
                <w:sz w:val="24"/>
                <w:szCs w:val="24"/>
              </w:rPr>
            </w:pPr>
          </w:p>
        </w:tc>
        <w:tc>
          <w:tcPr>
            <w:tcW w:w="60" w:type="dxa"/>
            <w:vAlign w:val="bottom"/>
          </w:tcPr>
          <w:p w:rsidR="00A34E06" w:rsidRDefault="00A34E06">
            <w:pPr>
              <w:rPr>
                <w:sz w:val="24"/>
                <w:szCs w:val="24"/>
              </w:rPr>
            </w:pPr>
          </w:p>
        </w:tc>
        <w:tc>
          <w:tcPr>
            <w:tcW w:w="120" w:type="dxa"/>
            <w:vAlign w:val="bottom"/>
          </w:tcPr>
          <w:p w:rsidR="00A34E06" w:rsidRDefault="00A34E06">
            <w:pPr>
              <w:rPr>
                <w:sz w:val="24"/>
                <w:szCs w:val="24"/>
              </w:rPr>
            </w:pPr>
          </w:p>
        </w:tc>
        <w:tc>
          <w:tcPr>
            <w:tcW w:w="124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36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100" w:type="dxa"/>
            <w:vAlign w:val="bottom"/>
          </w:tcPr>
          <w:p w:rsidR="00A34E06" w:rsidRDefault="00A34E06">
            <w:pPr>
              <w:rPr>
                <w:sz w:val="24"/>
                <w:szCs w:val="24"/>
              </w:rPr>
            </w:pPr>
          </w:p>
        </w:tc>
        <w:tc>
          <w:tcPr>
            <w:tcW w:w="1320" w:type="dxa"/>
            <w:vAlign w:val="bottom"/>
          </w:tcPr>
          <w:p w:rsidR="00A34E06" w:rsidRDefault="00A34E06">
            <w:pPr>
              <w:rPr>
                <w:sz w:val="24"/>
                <w:szCs w:val="24"/>
              </w:rPr>
            </w:pPr>
          </w:p>
        </w:tc>
        <w:tc>
          <w:tcPr>
            <w:tcW w:w="1140" w:type="dxa"/>
            <w:gridSpan w:val="2"/>
            <w:vAlign w:val="bottom"/>
          </w:tcPr>
          <w:p w:rsidR="00A34E06" w:rsidRDefault="005843AF">
            <w:pPr>
              <w:jc w:val="right"/>
              <w:rPr>
                <w:sz w:val="20"/>
                <w:szCs w:val="20"/>
              </w:rPr>
            </w:pPr>
            <w:r>
              <w:rPr>
                <w:rFonts w:ascii="Calibri" w:eastAsia="Calibri" w:hAnsi="Calibri" w:cs="Calibri"/>
                <w:sz w:val="20"/>
                <w:szCs w:val="20"/>
              </w:rPr>
              <w:t>65</w:t>
            </w:r>
          </w:p>
        </w:tc>
      </w:tr>
    </w:tbl>
    <w:p w:rsidR="00A34E06" w:rsidRDefault="00A34E06">
      <w:pPr>
        <w:sectPr w:rsidR="00A34E06">
          <w:pgSz w:w="11900" w:h="16838"/>
          <w:pgMar w:top="1158" w:right="846" w:bottom="662" w:left="1440" w:header="0" w:footer="0" w:gutter="0"/>
          <w:cols w:space="720" w:equalWidth="0">
            <w:col w:w="9620"/>
          </w:cols>
        </w:sectPr>
      </w:pPr>
    </w:p>
    <w:tbl>
      <w:tblPr>
        <w:tblW w:w="0" w:type="auto"/>
        <w:tblInd w:w="270" w:type="dxa"/>
        <w:tblLayout w:type="fixed"/>
        <w:tblCellMar>
          <w:left w:w="0" w:type="dxa"/>
          <w:right w:w="0" w:type="dxa"/>
        </w:tblCellMar>
        <w:tblLook w:val="04A0"/>
      </w:tblPr>
      <w:tblGrid>
        <w:gridCol w:w="800"/>
        <w:gridCol w:w="2380"/>
        <w:gridCol w:w="680"/>
        <w:gridCol w:w="520"/>
        <w:gridCol w:w="300"/>
        <w:gridCol w:w="280"/>
        <w:gridCol w:w="240"/>
        <w:gridCol w:w="160"/>
        <w:gridCol w:w="320"/>
        <w:gridCol w:w="180"/>
        <w:gridCol w:w="660"/>
        <w:gridCol w:w="400"/>
        <w:gridCol w:w="1380"/>
        <w:gridCol w:w="1060"/>
        <w:gridCol w:w="30"/>
      </w:tblGrid>
      <w:tr w:rsidR="00A34E06">
        <w:trPr>
          <w:trHeight w:val="290"/>
        </w:trPr>
        <w:tc>
          <w:tcPr>
            <w:tcW w:w="800" w:type="dxa"/>
            <w:tcBorders>
              <w:top w:val="single" w:sz="8" w:space="0" w:color="auto"/>
              <w:left w:val="single" w:sz="8" w:space="0" w:color="auto"/>
              <w:right w:val="single" w:sz="8" w:space="0" w:color="auto"/>
            </w:tcBorders>
            <w:vAlign w:val="bottom"/>
          </w:tcPr>
          <w:p w:rsidR="00A34E06" w:rsidRDefault="005843AF">
            <w:pPr>
              <w:spacing w:line="290" w:lineRule="exact"/>
              <w:ind w:left="120"/>
              <w:rPr>
                <w:sz w:val="20"/>
                <w:szCs w:val="20"/>
              </w:rPr>
            </w:pPr>
            <w:r>
              <w:rPr>
                <w:rFonts w:eastAsia="Times New Roman"/>
                <w:sz w:val="28"/>
                <w:szCs w:val="28"/>
              </w:rPr>
              <w:lastRenderedPageBreak/>
              <w:t>7</w:t>
            </w:r>
          </w:p>
        </w:tc>
        <w:tc>
          <w:tcPr>
            <w:tcW w:w="2380" w:type="dxa"/>
            <w:tcBorders>
              <w:top w:val="single" w:sz="8" w:space="0" w:color="auto"/>
              <w:right w:val="single" w:sz="8" w:space="0" w:color="auto"/>
            </w:tcBorders>
            <w:vAlign w:val="bottom"/>
          </w:tcPr>
          <w:p w:rsidR="00A34E06" w:rsidRDefault="005843AF">
            <w:pPr>
              <w:ind w:left="80"/>
              <w:rPr>
                <w:sz w:val="20"/>
                <w:szCs w:val="20"/>
              </w:rPr>
            </w:pPr>
            <w:r>
              <w:rPr>
                <w:rFonts w:eastAsia="Times New Roman"/>
                <w:sz w:val="24"/>
                <w:szCs w:val="24"/>
              </w:rPr>
              <w:t>Лексические</w:t>
            </w:r>
          </w:p>
        </w:tc>
        <w:tc>
          <w:tcPr>
            <w:tcW w:w="3740" w:type="dxa"/>
            <w:gridSpan w:val="10"/>
            <w:tcBorders>
              <w:top w:val="single" w:sz="8" w:space="0" w:color="auto"/>
              <w:right w:val="single" w:sz="8" w:space="0" w:color="auto"/>
            </w:tcBorders>
            <w:vAlign w:val="bottom"/>
          </w:tcPr>
          <w:p w:rsidR="00A34E06" w:rsidRDefault="005843AF">
            <w:pPr>
              <w:ind w:left="80"/>
              <w:rPr>
                <w:sz w:val="20"/>
                <w:szCs w:val="20"/>
              </w:rPr>
            </w:pPr>
            <w:r>
              <w:rPr>
                <w:rFonts w:eastAsia="Times New Roman"/>
                <w:sz w:val="24"/>
                <w:szCs w:val="24"/>
              </w:rPr>
              <w:t>Заимствование  иноязычных  слов</w:t>
            </w:r>
          </w:p>
        </w:tc>
        <w:tc>
          <w:tcPr>
            <w:tcW w:w="1380" w:type="dxa"/>
            <w:tcBorders>
              <w:top w:val="single" w:sz="8" w:space="0" w:color="auto"/>
              <w:right w:val="single" w:sz="8" w:space="0" w:color="auto"/>
            </w:tcBorders>
            <w:vAlign w:val="bottom"/>
          </w:tcPr>
          <w:p w:rsidR="00A34E06" w:rsidRDefault="005843AF">
            <w:pPr>
              <w:ind w:right="880"/>
              <w:jc w:val="right"/>
              <w:rPr>
                <w:sz w:val="20"/>
                <w:szCs w:val="20"/>
              </w:rPr>
            </w:pPr>
            <w:r>
              <w:rPr>
                <w:rFonts w:eastAsia="Times New Roman"/>
                <w:sz w:val="24"/>
                <w:szCs w:val="24"/>
              </w:rPr>
              <w:t>§ 3</w:t>
            </w:r>
          </w:p>
        </w:tc>
        <w:tc>
          <w:tcPr>
            <w:tcW w:w="1060" w:type="dxa"/>
            <w:tcBorders>
              <w:top w:val="single" w:sz="8" w:space="0" w:color="auto"/>
              <w:right w:val="single" w:sz="8" w:space="0" w:color="auto"/>
            </w:tcBorders>
            <w:vAlign w:val="bottom"/>
          </w:tcPr>
          <w:p w:rsidR="00A34E06" w:rsidRDefault="005843AF">
            <w:pPr>
              <w:ind w:right="740"/>
              <w:jc w:val="right"/>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заимствования как</w:t>
            </w:r>
          </w:p>
        </w:tc>
        <w:tc>
          <w:tcPr>
            <w:tcW w:w="680" w:type="dxa"/>
            <w:vAlign w:val="bottom"/>
          </w:tcPr>
          <w:p w:rsidR="00A34E06" w:rsidRDefault="005843AF">
            <w:pPr>
              <w:spacing w:line="264" w:lineRule="exact"/>
              <w:ind w:left="80"/>
              <w:rPr>
                <w:sz w:val="20"/>
                <w:szCs w:val="20"/>
              </w:rPr>
            </w:pPr>
            <w:r>
              <w:rPr>
                <w:rFonts w:eastAsia="Times New Roman"/>
                <w:sz w:val="24"/>
                <w:szCs w:val="24"/>
              </w:rPr>
              <w:t>как</w:t>
            </w:r>
          </w:p>
        </w:tc>
        <w:tc>
          <w:tcPr>
            <w:tcW w:w="1100" w:type="dxa"/>
            <w:gridSpan w:val="3"/>
            <w:vAlign w:val="bottom"/>
          </w:tcPr>
          <w:p w:rsidR="00A34E06" w:rsidRDefault="005843AF">
            <w:pPr>
              <w:spacing w:line="264" w:lineRule="exact"/>
              <w:ind w:left="20"/>
              <w:rPr>
                <w:sz w:val="20"/>
                <w:szCs w:val="20"/>
              </w:rPr>
            </w:pPr>
            <w:r>
              <w:rPr>
                <w:rFonts w:eastAsia="Times New Roman"/>
                <w:sz w:val="24"/>
                <w:szCs w:val="24"/>
              </w:rPr>
              <w:t>результат</w:t>
            </w:r>
          </w:p>
        </w:tc>
        <w:tc>
          <w:tcPr>
            <w:tcW w:w="1960" w:type="dxa"/>
            <w:gridSpan w:val="6"/>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взаимодействия</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5843AF">
            <w:pPr>
              <w:ind w:left="80"/>
              <w:rPr>
                <w:sz w:val="20"/>
                <w:szCs w:val="20"/>
              </w:rPr>
            </w:pPr>
            <w:r>
              <w:rPr>
                <w:rFonts w:eastAsia="Times New Roman"/>
                <w:sz w:val="24"/>
                <w:szCs w:val="24"/>
              </w:rPr>
              <w:t>результат</w:t>
            </w:r>
          </w:p>
        </w:tc>
        <w:tc>
          <w:tcPr>
            <w:tcW w:w="2500" w:type="dxa"/>
            <w:gridSpan w:val="7"/>
            <w:tcBorders>
              <w:bottom w:val="single" w:sz="8" w:space="0" w:color="auto"/>
            </w:tcBorders>
            <w:vAlign w:val="bottom"/>
          </w:tcPr>
          <w:p w:rsidR="00A34E06" w:rsidRDefault="005843AF">
            <w:pPr>
              <w:ind w:left="80"/>
              <w:rPr>
                <w:sz w:val="20"/>
                <w:szCs w:val="20"/>
              </w:rPr>
            </w:pPr>
            <w:r>
              <w:rPr>
                <w:rFonts w:eastAsia="Times New Roman"/>
                <w:sz w:val="24"/>
                <w:szCs w:val="24"/>
              </w:rPr>
              <w:t>национальных культур</w:t>
            </w:r>
          </w:p>
        </w:tc>
        <w:tc>
          <w:tcPr>
            <w:tcW w:w="180" w:type="dxa"/>
            <w:tcBorders>
              <w:bottom w:val="single" w:sz="8" w:space="0" w:color="auto"/>
            </w:tcBorders>
            <w:vAlign w:val="bottom"/>
          </w:tcPr>
          <w:p w:rsidR="00A34E06" w:rsidRDefault="00A34E06">
            <w:pPr>
              <w:rPr>
                <w:sz w:val="24"/>
                <w:szCs w:val="24"/>
              </w:rPr>
            </w:pPr>
          </w:p>
        </w:tc>
        <w:tc>
          <w:tcPr>
            <w:tcW w:w="660" w:type="dxa"/>
            <w:tcBorders>
              <w:bottom w:val="single" w:sz="8" w:space="0" w:color="auto"/>
            </w:tcBorders>
            <w:vAlign w:val="bottom"/>
          </w:tcPr>
          <w:p w:rsidR="00A34E06" w:rsidRDefault="00A34E06">
            <w:pPr>
              <w:rPr>
                <w:sz w:val="24"/>
                <w:szCs w:val="24"/>
              </w:rPr>
            </w:pPr>
          </w:p>
        </w:tc>
        <w:tc>
          <w:tcPr>
            <w:tcW w:w="40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8"/>
        </w:trPr>
        <w:tc>
          <w:tcPr>
            <w:tcW w:w="800" w:type="dxa"/>
            <w:tcBorders>
              <w:left w:val="single" w:sz="8" w:space="0" w:color="auto"/>
              <w:right w:val="single" w:sz="8" w:space="0" w:color="auto"/>
            </w:tcBorders>
            <w:vAlign w:val="bottom"/>
          </w:tcPr>
          <w:p w:rsidR="00A34E06" w:rsidRDefault="005843AF">
            <w:pPr>
              <w:spacing w:line="278" w:lineRule="exact"/>
              <w:ind w:left="120"/>
              <w:rPr>
                <w:sz w:val="20"/>
                <w:szCs w:val="20"/>
              </w:rPr>
            </w:pPr>
            <w:r>
              <w:rPr>
                <w:rFonts w:eastAsia="Times New Roman"/>
                <w:sz w:val="28"/>
                <w:szCs w:val="28"/>
              </w:rPr>
              <w:t>8</w:t>
            </w:r>
          </w:p>
        </w:tc>
        <w:tc>
          <w:tcPr>
            <w:tcW w:w="238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взаимодействия</w:t>
            </w:r>
          </w:p>
        </w:tc>
        <w:tc>
          <w:tcPr>
            <w:tcW w:w="1200" w:type="dxa"/>
            <w:gridSpan w:val="2"/>
            <w:vAlign w:val="bottom"/>
          </w:tcPr>
          <w:p w:rsidR="00A34E06" w:rsidRDefault="005843AF">
            <w:pPr>
              <w:spacing w:line="265" w:lineRule="exact"/>
              <w:ind w:left="80"/>
              <w:rPr>
                <w:sz w:val="20"/>
                <w:szCs w:val="20"/>
              </w:rPr>
            </w:pPr>
            <w:r>
              <w:rPr>
                <w:rFonts w:eastAsia="Times New Roman"/>
                <w:sz w:val="24"/>
                <w:szCs w:val="24"/>
              </w:rPr>
              <w:t>Слова,</w:t>
            </w:r>
          </w:p>
        </w:tc>
        <w:tc>
          <w:tcPr>
            <w:tcW w:w="2140" w:type="dxa"/>
            <w:gridSpan w:val="7"/>
            <w:vAlign w:val="bottom"/>
          </w:tcPr>
          <w:p w:rsidR="00A34E06" w:rsidRDefault="005843AF">
            <w:pPr>
              <w:spacing w:line="265" w:lineRule="exact"/>
              <w:ind w:right="320"/>
              <w:jc w:val="right"/>
              <w:rPr>
                <w:sz w:val="20"/>
                <w:szCs w:val="20"/>
              </w:rPr>
            </w:pPr>
            <w:r>
              <w:rPr>
                <w:rFonts w:eastAsia="Times New Roman"/>
                <w:sz w:val="24"/>
                <w:szCs w:val="24"/>
              </w:rPr>
              <w:t>заимствованные</w:t>
            </w:r>
          </w:p>
        </w:tc>
        <w:tc>
          <w:tcPr>
            <w:tcW w:w="400" w:type="dxa"/>
            <w:tcBorders>
              <w:right w:val="single" w:sz="8" w:space="0" w:color="auto"/>
            </w:tcBorders>
            <w:vAlign w:val="bottom"/>
          </w:tcPr>
          <w:p w:rsidR="00A34E06" w:rsidRDefault="005843AF">
            <w:pPr>
              <w:spacing w:line="265" w:lineRule="exact"/>
              <w:ind w:right="20"/>
              <w:jc w:val="right"/>
              <w:rPr>
                <w:sz w:val="20"/>
                <w:szCs w:val="20"/>
              </w:rPr>
            </w:pPr>
            <w:r>
              <w:rPr>
                <w:rFonts w:eastAsia="Times New Roman"/>
                <w:sz w:val="24"/>
                <w:szCs w:val="24"/>
              </w:rPr>
              <w:t>из</w:t>
            </w:r>
          </w:p>
        </w:tc>
        <w:tc>
          <w:tcPr>
            <w:tcW w:w="1380" w:type="dxa"/>
            <w:tcBorders>
              <w:right w:val="single" w:sz="8" w:space="0" w:color="auto"/>
            </w:tcBorders>
            <w:vAlign w:val="bottom"/>
          </w:tcPr>
          <w:p w:rsidR="00A34E06" w:rsidRDefault="005843AF">
            <w:pPr>
              <w:spacing w:line="265" w:lineRule="exact"/>
              <w:ind w:right="880"/>
              <w:jc w:val="right"/>
              <w:rPr>
                <w:sz w:val="20"/>
                <w:szCs w:val="20"/>
              </w:rPr>
            </w:pPr>
            <w:r>
              <w:rPr>
                <w:rFonts w:eastAsia="Times New Roman"/>
                <w:sz w:val="24"/>
                <w:szCs w:val="24"/>
              </w:rPr>
              <w:t>§ 3</w:t>
            </w:r>
          </w:p>
        </w:tc>
        <w:tc>
          <w:tcPr>
            <w:tcW w:w="1060" w:type="dxa"/>
            <w:tcBorders>
              <w:right w:val="single" w:sz="8" w:space="0" w:color="auto"/>
            </w:tcBorders>
            <w:vAlign w:val="bottom"/>
          </w:tcPr>
          <w:p w:rsidR="00A34E06" w:rsidRDefault="005843AF">
            <w:pPr>
              <w:spacing w:line="265" w:lineRule="exact"/>
              <w:ind w:right="740"/>
              <w:jc w:val="right"/>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5843AF">
            <w:pPr>
              <w:ind w:left="80"/>
              <w:rPr>
                <w:sz w:val="20"/>
                <w:szCs w:val="20"/>
              </w:rPr>
            </w:pPr>
            <w:r>
              <w:rPr>
                <w:rFonts w:eastAsia="Times New Roman"/>
                <w:sz w:val="24"/>
                <w:szCs w:val="24"/>
              </w:rPr>
              <w:t>национальных</w:t>
            </w:r>
          </w:p>
        </w:tc>
        <w:tc>
          <w:tcPr>
            <w:tcW w:w="2020" w:type="dxa"/>
            <w:gridSpan w:val="5"/>
            <w:vAlign w:val="bottom"/>
          </w:tcPr>
          <w:p w:rsidR="00A34E06" w:rsidRDefault="005843AF">
            <w:pPr>
              <w:spacing w:line="264" w:lineRule="exact"/>
              <w:ind w:left="80"/>
              <w:rPr>
                <w:sz w:val="20"/>
                <w:szCs w:val="20"/>
              </w:rPr>
            </w:pPr>
            <w:r>
              <w:rPr>
                <w:rFonts w:eastAsia="Times New Roman"/>
                <w:sz w:val="24"/>
                <w:szCs w:val="24"/>
              </w:rPr>
              <w:t>старославянского</w:t>
            </w:r>
          </w:p>
        </w:tc>
        <w:tc>
          <w:tcPr>
            <w:tcW w:w="16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180" w:type="dxa"/>
            <w:vAlign w:val="bottom"/>
          </w:tcPr>
          <w:p w:rsidR="00A34E06" w:rsidRDefault="00A34E06">
            <w:pPr>
              <w:rPr>
                <w:sz w:val="24"/>
                <w:szCs w:val="24"/>
              </w:rPr>
            </w:pPr>
          </w:p>
        </w:tc>
        <w:tc>
          <w:tcPr>
            <w:tcW w:w="106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языка,</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vMerge w:val="restart"/>
            <w:tcBorders>
              <w:right w:val="single" w:sz="8" w:space="0" w:color="auto"/>
            </w:tcBorders>
            <w:vAlign w:val="bottom"/>
          </w:tcPr>
          <w:p w:rsidR="00A34E06" w:rsidRDefault="005843AF">
            <w:pPr>
              <w:ind w:left="80"/>
              <w:rPr>
                <w:sz w:val="20"/>
                <w:szCs w:val="20"/>
              </w:rPr>
            </w:pPr>
            <w:r>
              <w:rPr>
                <w:rFonts w:eastAsia="Times New Roman"/>
                <w:sz w:val="24"/>
                <w:szCs w:val="24"/>
              </w:rPr>
              <w:t>культур</w:t>
            </w:r>
          </w:p>
        </w:tc>
        <w:tc>
          <w:tcPr>
            <w:tcW w:w="1500" w:type="dxa"/>
            <w:gridSpan w:val="3"/>
            <w:vAlign w:val="bottom"/>
          </w:tcPr>
          <w:p w:rsidR="00A34E06" w:rsidRDefault="005843AF">
            <w:pPr>
              <w:spacing w:line="264" w:lineRule="exact"/>
              <w:ind w:left="80"/>
              <w:rPr>
                <w:sz w:val="20"/>
                <w:szCs w:val="20"/>
              </w:rPr>
            </w:pPr>
            <w:r>
              <w:rPr>
                <w:rFonts w:eastAsia="Times New Roman"/>
                <w:sz w:val="24"/>
                <w:szCs w:val="24"/>
              </w:rPr>
              <w:t>тематические</w:t>
            </w:r>
          </w:p>
        </w:tc>
        <w:tc>
          <w:tcPr>
            <w:tcW w:w="280" w:type="dxa"/>
            <w:vAlign w:val="bottom"/>
          </w:tcPr>
          <w:p w:rsidR="00A34E06" w:rsidRDefault="00A34E06"/>
        </w:tc>
        <w:tc>
          <w:tcPr>
            <w:tcW w:w="240" w:type="dxa"/>
            <w:vAlign w:val="bottom"/>
          </w:tcPr>
          <w:p w:rsidR="00A34E06" w:rsidRDefault="00A34E06"/>
        </w:tc>
        <w:tc>
          <w:tcPr>
            <w:tcW w:w="160" w:type="dxa"/>
            <w:vAlign w:val="bottom"/>
          </w:tcPr>
          <w:p w:rsidR="00A34E06" w:rsidRDefault="00A34E06"/>
        </w:tc>
        <w:tc>
          <w:tcPr>
            <w:tcW w:w="320" w:type="dxa"/>
            <w:vAlign w:val="bottom"/>
          </w:tcPr>
          <w:p w:rsidR="00A34E06" w:rsidRDefault="00A34E06"/>
        </w:tc>
        <w:tc>
          <w:tcPr>
            <w:tcW w:w="180" w:type="dxa"/>
            <w:vAlign w:val="bottom"/>
          </w:tcPr>
          <w:p w:rsidR="00A34E06" w:rsidRDefault="00A34E06"/>
        </w:tc>
        <w:tc>
          <w:tcPr>
            <w:tcW w:w="106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группы</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74"/>
        </w:trPr>
        <w:tc>
          <w:tcPr>
            <w:tcW w:w="800" w:type="dxa"/>
            <w:tcBorders>
              <w:left w:val="single" w:sz="8" w:space="0" w:color="auto"/>
              <w:right w:val="single" w:sz="8" w:space="0" w:color="auto"/>
            </w:tcBorders>
            <w:vAlign w:val="bottom"/>
          </w:tcPr>
          <w:p w:rsidR="00A34E06" w:rsidRDefault="00A34E06">
            <w:pPr>
              <w:rPr>
                <w:sz w:val="6"/>
                <w:szCs w:val="6"/>
              </w:rPr>
            </w:pPr>
          </w:p>
        </w:tc>
        <w:tc>
          <w:tcPr>
            <w:tcW w:w="2380" w:type="dxa"/>
            <w:vMerge/>
            <w:tcBorders>
              <w:right w:val="single" w:sz="8" w:space="0" w:color="auto"/>
            </w:tcBorders>
            <w:vAlign w:val="bottom"/>
          </w:tcPr>
          <w:p w:rsidR="00A34E06" w:rsidRDefault="00A34E06">
            <w:pPr>
              <w:rPr>
                <w:sz w:val="6"/>
                <w:szCs w:val="6"/>
              </w:rPr>
            </w:pPr>
          </w:p>
        </w:tc>
        <w:tc>
          <w:tcPr>
            <w:tcW w:w="3740" w:type="dxa"/>
            <w:gridSpan w:val="10"/>
            <w:vMerge w:val="restart"/>
            <w:tcBorders>
              <w:right w:val="single" w:sz="8" w:space="0" w:color="auto"/>
            </w:tcBorders>
            <w:vAlign w:val="bottom"/>
          </w:tcPr>
          <w:p w:rsidR="00A34E06" w:rsidRDefault="005843AF">
            <w:pPr>
              <w:ind w:left="80"/>
              <w:rPr>
                <w:sz w:val="20"/>
                <w:szCs w:val="20"/>
              </w:rPr>
            </w:pPr>
            <w:r>
              <w:rPr>
                <w:rFonts w:eastAsia="Times New Roman"/>
                <w:sz w:val="24"/>
                <w:szCs w:val="24"/>
              </w:rPr>
              <w:t>старославянизмов в современном</w:t>
            </w:r>
          </w:p>
        </w:tc>
        <w:tc>
          <w:tcPr>
            <w:tcW w:w="1380" w:type="dxa"/>
            <w:tcBorders>
              <w:right w:val="single" w:sz="8" w:space="0" w:color="auto"/>
            </w:tcBorders>
            <w:vAlign w:val="bottom"/>
          </w:tcPr>
          <w:p w:rsidR="00A34E06" w:rsidRDefault="00A34E06">
            <w:pPr>
              <w:rPr>
                <w:sz w:val="6"/>
                <w:szCs w:val="6"/>
              </w:rPr>
            </w:pPr>
          </w:p>
        </w:tc>
        <w:tc>
          <w:tcPr>
            <w:tcW w:w="1060" w:type="dxa"/>
            <w:tcBorders>
              <w:right w:val="single" w:sz="8" w:space="0" w:color="auto"/>
            </w:tcBorders>
            <w:vAlign w:val="bottom"/>
          </w:tcPr>
          <w:p w:rsidR="00A34E06" w:rsidRDefault="00A34E06">
            <w:pPr>
              <w:rPr>
                <w:sz w:val="6"/>
                <w:szCs w:val="6"/>
              </w:rPr>
            </w:pPr>
          </w:p>
        </w:tc>
        <w:tc>
          <w:tcPr>
            <w:tcW w:w="0" w:type="dxa"/>
            <w:vAlign w:val="bottom"/>
          </w:tcPr>
          <w:p w:rsidR="00A34E06" w:rsidRDefault="00A34E06">
            <w:pPr>
              <w:rPr>
                <w:sz w:val="1"/>
                <w:szCs w:val="1"/>
              </w:rPr>
            </w:pPr>
          </w:p>
        </w:tc>
      </w:tr>
      <w:tr w:rsidR="00A34E06">
        <w:trPr>
          <w:trHeight w:val="202"/>
        </w:trPr>
        <w:tc>
          <w:tcPr>
            <w:tcW w:w="800" w:type="dxa"/>
            <w:tcBorders>
              <w:left w:val="single" w:sz="8" w:space="0" w:color="auto"/>
              <w:right w:val="single" w:sz="8" w:space="0" w:color="auto"/>
            </w:tcBorders>
            <w:vAlign w:val="bottom"/>
          </w:tcPr>
          <w:p w:rsidR="00A34E06" w:rsidRDefault="00A34E06">
            <w:pPr>
              <w:rPr>
                <w:sz w:val="17"/>
                <w:szCs w:val="17"/>
              </w:rPr>
            </w:pPr>
          </w:p>
        </w:tc>
        <w:tc>
          <w:tcPr>
            <w:tcW w:w="2380" w:type="dxa"/>
            <w:tcBorders>
              <w:right w:val="single" w:sz="8" w:space="0" w:color="auto"/>
            </w:tcBorders>
            <w:vAlign w:val="bottom"/>
          </w:tcPr>
          <w:p w:rsidR="00A34E06" w:rsidRDefault="00A34E06">
            <w:pPr>
              <w:rPr>
                <w:sz w:val="17"/>
                <w:szCs w:val="17"/>
              </w:rPr>
            </w:pPr>
          </w:p>
        </w:tc>
        <w:tc>
          <w:tcPr>
            <w:tcW w:w="3740" w:type="dxa"/>
            <w:gridSpan w:val="10"/>
            <w:vMerge/>
            <w:tcBorders>
              <w:right w:val="single" w:sz="8" w:space="0" w:color="auto"/>
            </w:tcBorders>
            <w:vAlign w:val="bottom"/>
          </w:tcPr>
          <w:p w:rsidR="00A34E06" w:rsidRDefault="00A34E06">
            <w:pPr>
              <w:rPr>
                <w:sz w:val="17"/>
                <w:szCs w:val="17"/>
              </w:rPr>
            </w:pPr>
          </w:p>
        </w:tc>
        <w:tc>
          <w:tcPr>
            <w:tcW w:w="1380" w:type="dxa"/>
            <w:tcBorders>
              <w:right w:val="single" w:sz="8" w:space="0" w:color="auto"/>
            </w:tcBorders>
            <w:vAlign w:val="bottom"/>
          </w:tcPr>
          <w:p w:rsidR="00A34E06" w:rsidRDefault="00A34E06">
            <w:pPr>
              <w:rPr>
                <w:sz w:val="17"/>
                <w:szCs w:val="17"/>
              </w:rPr>
            </w:pPr>
          </w:p>
        </w:tc>
        <w:tc>
          <w:tcPr>
            <w:tcW w:w="1060" w:type="dxa"/>
            <w:tcBorders>
              <w:right w:val="single" w:sz="8" w:space="0" w:color="auto"/>
            </w:tcBorders>
            <w:vAlign w:val="bottom"/>
          </w:tcPr>
          <w:p w:rsidR="00A34E06" w:rsidRDefault="00A34E06">
            <w:pPr>
              <w:rPr>
                <w:sz w:val="17"/>
                <w:szCs w:val="17"/>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200" w:type="dxa"/>
            <w:gridSpan w:val="2"/>
            <w:vAlign w:val="bottom"/>
          </w:tcPr>
          <w:p w:rsidR="00A34E06" w:rsidRDefault="005843AF">
            <w:pPr>
              <w:ind w:left="80"/>
              <w:rPr>
                <w:sz w:val="20"/>
                <w:szCs w:val="20"/>
              </w:rPr>
            </w:pPr>
            <w:r>
              <w:rPr>
                <w:rFonts w:eastAsia="Times New Roman"/>
                <w:sz w:val="24"/>
                <w:szCs w:val="24"/>
              </w:rPr>
              <w:t>русском</w:t>
            </w:r>
          </w:p>
        </w:tc>
        <w:tc>
          <w:tcPr>
            <w:tcW w:w="1480" w:type="dxa"/>
            <w:gridSpan w:val="6"/>
            <w:vAlign w:val="bottom"/>
          </w:tcPr>
          <w:p w:rsidR="00A34E06" w:rsidRDefault="005843AF">
            <w:pPr>
              <w:jc w:val="right"/>
              <w:rPr>
                <w:sz w:val="20"/>
                <w:szCs w:val="20"/>
              </w:rPr>
            </w:pPr>
            <w:r>
              <w:rPr>
                <w:rFonts w:eastAsia="Times New Roman"/>
                <w:sz w:val="24"/>
                <w:szCs w:val="24"/>
              </w:rPr>
              <w:t>литературном</w:t>
            </w:r>
          </w:p>
        </w:tc>
        <w:tc>
          <w:tcPr>
            <w:tcW w:w="1060" w:type="dxa"/>
            <w:gridSpan w:val="2"/>
            <w:tcBorders>
              <w:right w:val="single" w:sz="8" w:space="0" w:color="auto"/>
            </w:tcBorders>
            <w:vAlign w:val="bottom"/>
          </w:tcPr>
          <w:p w:rsidR="00A34E06" w:rsidRDefault="005843AF">
            <w:pPr>
              <w:ind w:right="20"/>
              <w:jc w:val="right"/>
              <w:rPr>
                <w:sz w:val="20"/>
                <w:szCs w:val="20"/>
              </w:rPr>
            </w:pPr>
            <w:r>
              <w:rPr>
                <w:rFonts w:eastAsia="Times New Roman"/>
                <w:sz w:val="24"/>
                <w:szCs w:val="24"/>
              </w:rPr>
              <w:t>языке.</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780" w:type="dxa"/>
            <w:gridSpan w:val="4"/>
            <w:vAlign w:val="bottom"/>
          </w:tcPr>
          <w:p w:rsidR="00A34E06" w:rsidRDefault="005843AF">
            <w:pPr>
              <w:ind w:left="80"/>
              <w:rPr>
                <w:sz w:val="20"/>
                <w:szCs w:val="20"/>
              </w:rPr>
            </w:pPr>
            <w:r>
              <w:rPr>
                <w:rFonts w:eastAsia="Times New Roman"/>
                <w:sz w:val="24"/>
                <w:szCs w:val="24"/>
              </w:rPr>
              <w:t>Заимствования</w:t>
            </w:r>
          </w:p>
        </w:tc>
        <w:tc>
          <w:tcPr>
            <w:tcW w:w="240" w:type="dxa"/>
            <w:vAlign w:val="bottom"/>
          </w:tcPr>
          <w:p w:rsidR="00A34E06" w:rsidRDefault="005843AF">
            <w:pPr>
              <w:rPr>
                <w:sz w:val="20"/>
                <w:szCs w:val="20"/>
              </w:rPr>
            </w:pPr>
            <w:r>
              <w:rPr>
                <w:rFonts w:eastAsia="Times New Roman"/>
                <w:w w:val="98"/>
                <w:sz w:val="24"/>
                <w:szCs w:val="24"/>
              </w:rPr>
              <w:t>из</w:t>
            </w:r>
          </w:p>
        </w:tc>
        <w:tc>
          <w:tcPr>
            <w:tcW w:w="1320" w:type="dxa"/>
            <w:gridSpan w:val="4"/>
            <w:vAlign w:val="bottom"/>
          </w:tcPr>
          <w:p w:rsidR="00A34E06" w:rsidRDefault="005843AF">
            <w:pPr>
              <w:jc w:val="right"/>
              <w:rPr>
                <w:sz w:val="20"/>
                <w:szCs w:val="20"/>
              </w:rPr>
            </w:pPr>
            <w:r>
              <w:rPr>
                <w:rFonts w:eastAsia="Times New Roman"/>
                <w:sz w:val="24"/>
                <w:szCs w:val="24"/>
              </w:rPr>
              <w:t>славянских</w:t>
            </w:r>
          </w:p>
        </w:tc>
        <w:tc>
          <w:tcPr>
            <w:tcW w:w="40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2500" w:type="dxa"/>
            <w:gridSpan w:val="7"/>
            <w:tcBorders>
              <w:bottom w:val="single" w:sz="8" w:space="0" w:color="auto"/>
            </w:tcBorders>
            <w:vAlign w:val="bottom"/>
          </w:tcPr>
          <w:p w:rsidR="00A34E06" w:rsidRDefault="005843AF">
            <w:pPr>
              <w:ind w:left="80"/>
              <w:rPr>
                <w:sz w:val="20"/>
                <w:szCs w:val="20"/>
              </w:rPr>
            </w:pPr>
            <w:r>
              <w:rPr>
                <w:rFonts w:eastAsia="Times New Roman"/>
                <w:sz w:val="24"/>
                <w:szCs w:val="24"/>
              </w:rPr>
              <w:t>неславянских языков</w:t>
            </w:r>
          </w:p>
        </w:tc>
        <w:tc>
          <w:tcPr>
            <w:tcW w:w="180" w:type="dxa"/>
            <w:tcBorders>
              <w:bottom w:val="single" w:sz="8" w:space="0" w:color="auto"/>
            </w:tcBorders>
            <w:vAlign w:val="bottom"/>
          </w:tcPr>
          <w:p w:rsidR="00A34E06" w:rsidRDefault="00A34E06">
            <w:pPr>
              <w:rPr>
                <w:sz w:val="24"/>
                <w:szCs w:val="24"/>
              </w:rPr>
            </w:pPr>
          </w:p>
        </w:tc>
        <w:tc>
          <w:tcPr>
            <w:tcW w:w="660" w:type="dxa"/>
            <w:tcBorders>
              <w:bottom w:val="single" w:sz="8" w:space="0" w:color="auto"/>
            </w:tcBorders>
            <w:vAlign w:val="bottom"/>
          </w:tcPr>
          <w:p w:rsidR="00A34E06" w:rsidRDefault="00A34E06">
            <w:pPr>
              <w:rPr>
                <w:sz w:val="24"/>
                <w:szCs w:val="24"/>
              </w:rPr>
            </w:pPr>
          </w:p>
        </w:tc>
        <w:tc>
          <w:tcPr>
            <w:tcW w:w="40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9</w:t>
            </w:r>
          </w:p>
        </w:tc>
        <w:tc>
          <w:tcPr>
            <w:tcW w:w="2380" w:type="dxa"/>
            <w:tcBorders>
              <w:right w:val="single" w:sz="8" w:space="0" w:color="auto"/>
            </w:tcBorders>
            <w:vAlign w:val="bottom"/>
          </w:tcPr>
          <w:p w:rsidR="00A34E06" w:rsidRDefault="00A34E06">
            <w:pPr>
              <w:rPr>
                <w:sz w:val="23"/>
                <w:szCs w:val="23"/>
              </w:rPr>
            </w:pPr>
          </w:p>
        </w:tc>
        <w:tc>
          <w:tcPr>
            <w:tcW w:w="1500" w:type="dxa"/>
            <w:gridSpan w:val="3"/>
            <w:vAlign w:val="bottom"/>
          </w:tcPr>
          <w:p w:rsidR="00A34E06" w:rsidRDefault="005843AF">
            <w:pPr>
              <w:spacing w:line="264" w:lineRule="exact"/>
              <w:ind w:left="80"/>
              <w:rPr>
                <w:sz w:val="20"/>
                <w:szCs w:val="20"/>
              </w:rPr>
            </w:pPr>
            <w:r>
              <w:rPr>
                <w:rFonts w:eastAsia="Times New Roman"/>
                <w:sz w:val="24"/>
                <w:szCs w:val="24"/>
              </w:rPr>
              <w:t>Иноязычные</w:t>
            </w:r>
          </w:p>
        </w:tc>
        <w:tc>
          <w:tcPr>
            <w:tcW w:w="680" w:type="dxa"/>
            <w:gridSpan w:val="3"/>
            <w:vAlign w:val="bottom"/>
          </w:tcPr>
          <w:p w:rsidR="00A34E06" w:rsidRDefault="005843AF">
            <w:pPr>
              <w:spacing w:line="264" w:lineRule="exact"/>
              <w:jc w:val="right"/>
              <w:rPr>
                <w:sz w:val="20"/>
                <w:szCs w:val="20"/>
              </w:rPr>
            </w:pPr>
            <w:r>
              <w:rPr>
                <w:rFonts w:eastAsia="Times New Roman"/>
                <w:sz w:val="24"/>
                <w:szCs w:val="24"/>
              </w:rPr>
              <w:t>слова</w:t>
            </w:r>
          </w:p>
        </w:tc>
        <w:tc>
          <w:tcPr>
            <w:tcW w:w="500" w:type="dxa"/>
            <w:gridSpan w:val="2"/>
            <w:vAlign w:val="bottom"/>
          </w:tcPr>
          <w:p w:rsidR="00A34E06" w:rsidRDefault="005843AF">
            <w:pPr>
              <w:spacing w:line="264" w:lineRule="exact"/>
              <w:ind w:right="20"/>
              <w:jc w:val="right"/>
              <w:rPr>
                <w:sz w:val="20"/>
                <w:szCs w:val="20"/>
              </w:rPr>
            </w:pPr>
            <w:r>
              <w:rPr>
                <w:rFonts w:eastAsia="Times New Roman"/>
                <w:sz w:val="24"/>
                <w:szCs w:val="24"/>
              </w:rPr>
              <w:t>в</w:t>
            </w:r>
          </w:p>
        </w:tc>
        <w:tc>
          <w:tcPr>
            <w:tcW w:w="106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русском</w:t>
            </w:r>
          </w:p>
        </w:tc>
        <w:tc>
          <w:tcPr>
            <w:tcW w:w="1380" w:type="dxa"/>
            <w:tcBorders>
              <w:right w:val="single" w:sz="8" w:space="0" w:color="auto"/>
            </w:tcBorders>
            <w:vAlign w:val="bottom"/>
          </w:tcPr>
          <w:p w:rsidR="00A34E06" w:rsidRDefault="005843AF">
            <w:pPr>
              <w:spacing w:line="264" w:lineRule="exact"/>
              <w:ind w:right="880"/>
              <w:jc w:val="right"/>
              <w:rPr>
                <w:sz w:val="20"/>
                <w:szCs w:val="20"/>
              </w:rPr>
            </w:pPr>
            <w:r>
              <w:rPr>
                <w:rFonts w:eastAsia="Times New Roman"/>
                <w:sz w:val="24"/>
                <w:szCs w:val="24"/>
              </w:rPr>
              <w:t>§ 3</w:t>
            </w:r>
          </w:p>
        </w:tc>
        <w:tc>
          <w:tcPr>
            <w:tcW w:w="1060" w:type="dxa"/>
            <w:tcBorders>
              <w:right w:val="single" w:sz="8" w:space="0" w:color="auto"/>
            </w:tcBorders>
            <w:vAlign w:val="bottom"/>
          </w:tcPr>
          <w:p w:rsidR="00A34E06" w:rsidRDefault="005843AF">
            <w:pPr>
              <w:spacing w:line="264" w:lineRule="exact"/>
              <w:ind w:right="740"/>
              <w:jc w:val="right"/>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3340" w:type="dxa"/>
            <w:gridSpan w:val="9"/>
            <w:vAlign w:val="bottom"/>
          </w:tcPr>
          <w:p w:rsidR="00A34E06" w:rsidRDefault="005843AF">
            <w:pPr>
              <w:spacing w:line="264" w:lineRule="exact"/>
              <w:ind w:left="80"/>
              <w:rPr>
                <w:sz w:val="20"/>
                <w:szCs w:val="20"/>
              </w:rPr>
            </w:pPr>
            <w:r>
              <w:rPr>
                <w:rFonts w:eastAsia="Times New Roman"/>
                <w:sz w:val="24"/>
                <w:szCs w:val="24"/>
              </w:rPr>
              <w:t>языке последних десятилетий.</w:t>
            </w:r>
          </w:p>
        </w:tc>
        <w:tc>
          <w:tcPr>
            <w:tcW w:w="400" w:type="dxa"/>
            <w:tcBorders>
              <w:right w:val="single" w:sz="8" w:space="0" w:color="auto"/>
            </w:tcBorders>
            <w:vAlign w:val="bottom"/>
          </w:tcPr>
          <w:p w:rsidR="00A34E06" w:rsidRDefault="00A34E06"/>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740" w:type="dxa"/>
            <w:gridSpan w:val="10"/>
            <w:tcBorders>
              <w:right w:val="single" w:sz="8" w:space="0" w:color="auto"/>
            </w:tcBorders>
            <w:vAlign w:val="bottom"/>
          </w:tcPr>
          <w:p w:rsidR="00A34E06" w:rsidRDefault="005843AF">
            <w:pPr>
              <w:ind w:left="80"/>
              <w:rPr>
                <w:sz w:val="20"/>
                <w:szCs w:val="20"/>
              </w:rPr>
            </w:pPr>
            <w:r>
              <w:rPr>
                <w:rFonts w:eastAsia="Times New Roman"/>
                <w:sz w:val="24"/>
                <w:szCs w:val="24"/>
              </w:rPr>
              <w:t>Речевые   ошибки,  связанные  с</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2500" w:type="dxa"/>
            <w:gridSpan w:val="7"/>
            <w:vAlign w:val="bottom"/>
          </w:tcPr>
          <w:p w:rsidR="00A34E06" w:rsidRDefault="005843AF">
            <w:pPr>
              <w:ind w:left="80"/>
              <w:rPr>
                <w:sz w:val="20"/>
                <w:szCs w:val="20"/>
              </w:rPr>
            </w:pPr>
            <w:r>
              <w:rPr>
                <w:rFonts w:eastAsia="Times New Roman"/>
                <w:sz w:val="24"/>
                <w:szCs w:val="24"/>
              </w:rPr>
              <w:t>нарушением точности</w:t>
            </w:r>
          </w:p>
        </w:tc>
        <w:tc>
          <w:tcPr>
            <w:tcW w:w="180" w:type="dxa"/>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40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680" w:type="dxa"/>
            <w:vAlign w:val="bottom"/>
          </w:tcPr>
          <w:p w:rsidR="00A34E06" w:rsidRDefault="005843AF">
            <w:pPr>
              <w:ind w:left="80"/>
              <w:rPr>
                <w:sz w:val="20"/>
                <w:szCs w:val="20"/>
              </w:rPr>
            </w:pPr>
            <w:r>
              <w:rPr>
                <w:rFonts w:eastAsia="Times New Roman"/>
                <w:sz w:val="24"/>
                <w:szCs w:val="24"/>
              </w:rPr>
              <w:t>или</w:t>
            </w:r>
          </w:p>
        </w:tc>
        <w:tc>
          <w:tcPr>
            <w:tcW w:w="1340" w:type="dxa"/>
            <w:gridSpan w:val="4"/>
            <w:vAlign w:val="bottom"/>
          </w:tcPr>
          <w:p w:rsidR="00A34E06" w:rsidRDefault="005843AF">
            <w:pPr>
              <w:ind w:left="60"/>
              <w:rPr>
                <w:sz w:val="20"/>
                <w:szCs w:val="20"/>
              </w:rPr>
            </w:pPr>
            <w:r>
              <w:rPr>
                <w:rFonts w:eastAsia="Times New Roman"/>
                <w:sz w:val="24"/>
                <w:szCs w:val="24"/>
              </w:rPr>
              <w:t>уместности</w:t>
            </w:r>
          </w:p>
        </w:tc>
        <w:tc>
          <w:tcPr>
            <w:tcW w:w="160" w:type="dxa"/>
            <w:vAlign w:val="bottom"/>
          </w:tcPr>
          <w:p w:rsidR="00A34E06" w:rsidRDefault="00A34E06">
            <w:pPr>
              <w:rPr>
                <w:sz w:val="24"/>
                <w:szCs w:val="24"/>
              </w:rPr>
            </w:pPr>
          </w:p>
        </w:tc>
        <w:tc>
          <w:tcPr>
            <w:tcW w:w="1560" w:type="dxa"/>
            <w:gridSpan w:val="4"/>
            <w:tcBorders>
              <w:right w:val="single" w:sz="8" w:space="0" w:color="auto"/>
            </w:tcBorders>
            <w:vAlign w:val="bottom"/>
          </w:tcPr>
          <w:p w:rsidR="00A34E06" w:rsidRDefault="005843AF">
            <w:pPr>
              <w:ind w:right="20"/>
              <w:jc w:val="right"/>
              <w:rPr>
                <w:sz w:val="20"/>
                <w:szCs w:val="20"/>
              </w:rPr>
            </w:pPr>
            <w:r>
              <w:rPr>
                <w:rFonts w:eastAsia="Times New Roman"/>
                <w:w w:val="98"/>
                <w:sz w:val="24"/>
                <w:szCs w:val="24"/>
              </w:rPr>
              <w:t>употребления</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780" w:type="dxa"/>
            <w:gridSpan w:val="4"/>
            <w:vAlign w:val="bottom"/>
          </w:tcPr>
          <w:p w:rsidR="00A34E06" w:rsidRDefault="005843AF">
            <w:pPr>
              <w:ind w:left="80"/>
              <w:rPr>
                <w:sz w:val="20"/>
                <w:szCs w:val="20"/>
              </w:rPr>
            </w:pPr>
            <w:r>
              <w:rPr>
                <w:rFonts w:eastAsia="Times New Roman"/>
                <w:w w:val="99"/>
                <w:sz w:val="24"/>
                <w:szCs w:val="24"/>
              </w:rPr>
              <w:t>заимствованных</w:t>
            </w:r>
          </w:p>
        </w:tc>
        <w:tc>
          <w:tcPr>
            <w:tcW w:w="24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180" w:type="dxa"/>
            <w:vAlign w:val="bottom"/>
          </w:tcPr>
          <w:p w:rsidR="00A34E06" w:rsidRDefault="00A34E06">
            <w:pPr>
              <w:rPr>
                <w:sz w:val="24"/>
                <w:szCs w:val="24"/>
              </w:rPr>
            </w:pPr>
          </w:p>
        </w:tc>
        <w:tc>
          <w:tcPr>
            <w:tcW w:w="1060" w:type="dxa"/>
            <w:gridSpan w:val="2"/>
            <w:tcBorders>
              <w:right w:val="single" w:sz="8" w:space="0" w:color="auto"/>
            </w:tcBorders>
            <w:vAlign w:val="bottom"/>
          </w:tcPr>
          <w:p w:rsidR="00A34E06" w:rsidRDefault="005843AF">
            <w:pPr>
              <w:ind w:right="20"/>
              <w:jc w:val="right"/>
              <w:rPr>
                <w:sz w:val="20"/>
                <w:szCs w:val="20"/>
              </w:rPr>
            </w:pPr>
            <w:r>
              <w:rPr>
                <w:rFonts w:eastAsia="Times New Roman"/>
                <w:sz w:val="24"/>
                <w:szCs w:val="24"/>
              </w:rPr>
              <w:t>слов.</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7"/>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500" w:type="dxa"/>
            <w:gridSpan w:val="3"/>
            <w:vAlign w:val="bottom"/>
          </w:tcPr>
          <w:p w:rsidR="00A34E06" w:rsidRDefault="005843AF">
            <w:pPr>
              <w:ind w:left="80"/>
              <w:rPr>
                <w:sz w:val="20"/>
                <w:szCs w:val="20"/>
              </w:rPr>
            </w:pPr>
            <w:r>
              <w:rPr>
                <w:rFonts w:eastAsia="Times New Roman"/>
                <w:sz w:val="24"/>
                <w:szCs w:val="24"/>
              </w:rPr>
              <w:t>Правильное</w:t>
            </w:r>
          </w:p>
        </w:tc>
        <w:tc>
          <w:tcPr>
            <w:tcW w:w="280" w:type="dxa"/>
            <w:vAlign w:val="bottom"/>
          </w:tcPr>
          <w:p w:rsidR="00A34E06" w:rsidRDefault="00A34E06">
            <w:pPr>
              <w:rPr>
                <w:sz w:val="24"/>
                <w:szCs w:val="24"/>
              </w:rPr>
            </w:pPr>
          </w:p>
        </w:tc>
        <w:tc>
          <w:tcPr>
            <w:tcW w:w="24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1560" w:type="dxa"/>
            <w:gridSpan w:val="4"/>
            <w:tcBorders>
              <w:right w:val="single" w:sz="8" w:space="0" w:color="auto"/>
            </w:tcBorders>
            <w:vAlign w:val="bottom"/>
          </w:tcPr>
          <w:p w:rsidR="00A34E06" w:rsidRDefault="005843AF">
            <w:pPr>
              <w:ind w:right="20"/>
              <w:jc w:val="right"/>
              <w:rPr>
                <w:sz w:val="20"/>
                <w:szCs w:val="20"/>
              </w:rPr>
            </w:pPr>
            <w:r>
              <w:rPr>
                <w:rFonts w:eastAsia="Times New Roman"/>
                <w:w w:val="99"/>
                <w:sz w:val="24"/>
                <w:szCs w:val="24"/>
              </w:rPr>
              <w:t>употребление</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2500" w:type="dxa"/>
            <w:gridSpan w:val="7"/>
            <w:vAlign w:val="bottom"/>
          </w:tcPr>
          <w:p w:rsidR="00A34E06" w:rsidRDefault="005843AF">
            <w:pPr>
              <w:ind w:left="80"/>
              <w:rPr>
                <w:sz w:val="20"/>
                <w:szCs w:val="20"/>
              </w:rPr>
            </w:pPr>
            <w:r>
              <w:rPr>
                <w:rFonts w:eastAsia="Times New Roman"/>
                <w:sz w:val="24"/>
                <w:szCs w:val="24"/>
              </w:rPr>
              <w:t>заимствованных слов.</w:t>
            </w:r>
          </w:p>
        </w:tc>
        <w:tc>
          <w:tcPr>
            <w:tcW w:w="180" w:type="dxa"/>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40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740" w:type="dxa"/>
            <w:gridSpan w:val="10"/>
            <w:tcBorders>
              <w:right w:val="single" w:sz="8" w:space="0" w:color="auto"/>
            </w:tcBorders>
            <w:vAlign w:val="bottom"/>
          </w:tcPr>
          <w:p w:rsidR="00A34E06" w:rsidRDefault="005843AF">
            <w:pPr>
              <w:ind w:left="80"/>
              <w:rPr>
                <w:sz w:val="20"/>
                <w:szCs w:val="20"/>
              </w:rPr>
            </w:pPr>
            <w:r>
              <w:rPr>
                <w:rFonts w:eastAsia="Times New Roman"/>
                <w:sz w:val="24"/>
                <w:szCs w:val="24"/>
              </w:rPr>
              <w:t>Русизмы в иностранных языках.</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2020" w:type="dxa"/>
            <w:gridSpan w:val="5"/>
            <w:vAlign w:val="bottom"/>
          </w:tcPr>
          <w:p w:rsidR="00A34E06" w:rsidRDefault="005843AF">
            <w:pPr>
              <w:ind w:left="80"/>
              <w:rPr>
                <w:sz w:val="20"/>
                <w:szCs w:val="20"/>
              </w:rPr>
            </w:pPr>
            <w:r>
              <w:rPr>
                <w:rFonts w:eastAsia="Times New Roman"/>
                <w:sz w:val="24"/>
                <w:szCs w:val="24"/>
              </w:rPr>
              <w:t>Орфографический</w:t>
            </w:r>
          </w:p>
        </w:tc>
        <w:tc>
          <w:tcPr>
            <w:tcW w:w="16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180" w:type="dxa"/>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40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right w:val="single" w:sz="8" w:space="0" w:color="auto"/>
            </w:tcBorders>
            <w:vAlign w:val="bottom"/>
          </w:tcPr>
          <w:p w:rsidR="00A34E06" w:rsidRDefault="00A34E06">
            <w:pPr>
              <w:rPr>
                <w:sz w:val="24"/>
                <w:szCs w:val="24"/>
              </w:rPr>
            </w:pPr>
          </w:p>
        </w:tc>
        <w:tc>
          <w:tcPr>
            <w:tcW w:w="3340" w:type="dxa"/>
            <w:gridSpan w:val="9"/>
            <w:tcBorders>
              <w:bottom w:val="single" w:sz="8" w:space="0" w:color="auto"/>
            </w:tcBorders>
            <w:vAlign w:val="bottom"/>
          </w:tcPr>
          <w:p w:rsidR="00A34E06" w:rsidRDefault="005843AF">
            <w:pPr>
              <w:ind w:left="80"/>
              <w:rPr>
                <w:sz w:val="20"/>
                <w:szCs w:val="20"/>
              </w:rPr>
            </w:pPr>
            <w:r>
              <w:rPr>
                <w:rFonts w:eastAsia="Times New Roman"/>
                <w:sz w:val="24"/>
                <w:szCs w:val="24"/>
              </w:rPr>
              <w:t>пунктуационный практикум</w:t>
            </w:r>
          </w:p>
        </w:tc>
        <w:tc>
          <w:tcPr>
            <w:tcW w:w="40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10</w:t>
            </w:r>
          </w:p>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Особенности</w:t>
            </w:r>
          </w:p>
        </w:tc>
        <w:tc>
          <w:tcPr>
            <w:tcW w:w="2500" w:type="dxa"/>
            <w:gridSpan w:val="7"/>
            <w:vAlign w:val="bottom"/>
          </w:tcPr>
          <w:p w:rsidR="00A34E06" w:rsidRDefault="005843AF">
            <w:pPr>
              <w:spacing w:line="264" w:lineRule="exact"/>
              <w:ind w:left="80"/>
              <w:rPr>
                <w:sz w:val="20"/>
                <w:szCs w:val="20"/>
              </w:rPr>
            </w:pPr>
            <w:r>
              <w:rPr>
                <w:rFonts w:eastAsia="Times New Roman"/>
                <w:sz w:val="24"/>
                <w:szCs w:val="24"/>
              </w:rPr>
              <w:t>Фонетико-графическое</w:t>
            </w:r>
          </w:p>
        </w:tc>
        <w:tc>
          <w:tcPr>
            <w:tcW w:w="180" w:type="dxa"/>
            <w:vAlign w:val="bottom"/>
          </w:tcPr>
          <w:p w:rsidR="00A34E06" w:rsidRDefault="00A34E06">
            <w:pPr>
              <w:rPr>
                <w:sz w:val="23"/>
                <w:szCs w:val="23"/>
              </w:rPr>
            </w:pPr>
          </w:p>
        </w:tc>
        <w:tc>
          <w:tcPr>
            <w:tcW w:w="660" w:type="dxa"/>
            <w:vAlign w:val="bottom"/>
          </w:tcPr>
          <w:p w:rsidR="00A34E06" w:rsidRDefault="00A34E06">
            <w:pPr>
              <w:rPr>
                <w:sz w:val="23"/>
                <w:szCs w:val="23"/>
              </w:rPr>
            </w:pPr>
          </w:p>
        </w:tc>
        <w:tc>
          <w:tcPr>
            <w:tcW w:w="40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5843AF">
            <w:pPr>
              <w:spacing w:line="264" w:lineRule="exact"/>
              <w:ind w:right="880"/>
              <w:jc w:val="right"/>
              <w:rPr>
                <w:sz w:val="20"/>
                <w:szCs w:val="20"/>
              </w:rPr>
            </w:pPr>
            <w:r>
              <w:rPr>
                <w:rFonts w:eastAsia="Times New Roman"/>
                <w:sz w:val="24"/>
                <w:szCs w:val="24"/>
              </w:rPr>
              <w:t>§ 4</w:t>
            </w:r>
          </w:p>
        </w:tc>
        <w:tc>
          <w:tcPr>
            <w:tcW w:w="1060" w:type="dxa"/>
            <w:tcBorders>
              <w:right w:val="single" w:sz="8" w:space="0" w:color="auto"/>
            </w:tcBorders>
            <w:vAlign w:val="bottom"/>
          </w:tcPr>
          <w:p w:rsidR="00A34E06" w:rsidRDefault="005843AF">
            <w:pPr>
              <w:spacing w:line="264" w:lineRule="exact"/>
              <w:ind w:right="740"/>
              <w:jc w:val="right"/>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освоения</w:t>
            </w:r>
          </w:p>
        </w:tc>
        <w:tc>
          <w:tcPr>
            <w:tcW w:w="1780" w:type="dxa"/>
            <w:gridSpan w:val="4"/>
            <w:vAlign w:val="bottom"/>
          </w:tcPr>
          <w:p w:rsidR="00A34E06" w:rsidRDefault="005843AF">
            <w:pPr>
              <w:spacing w:line="264" w:lineRule="exact"/>
              <w:ind w:left="80"/>
              <w:rPr>
                <w:sz w:val="20"/>
                <w:szCs w:val="20"/>
              </w:rPr>
            </w:pPr>
            <w:r>
              <w:rPr>
                <w:rFonts w:eastAsia="Times New Roman"/>
                <w:sz w:val="24"/>
                <w:szCs w:val="24"/>
              </w:rPr>
              <w:t>грамматическое</w:t>
            </w:r>
          </w:p>
        </w:tc>
        <w:tc>
          <w:tcPr>
            <w:tcW w:w="240" w:type="dxa"/>
            <w:vAlign w:val="bottom"/>
          </w:tcPr>
          <w:p w:rsidR="00A34E06" w:rsidRDefault="00A34E06"/>
        </w:tc>
        <w:tc>
          <w:tcPr>
            <w:tcW w:w="160" w:type="dxa"/>
            <w:vAlign w:val="bottom"/>
          </w:tcPr>
          <w:p w:rsidR="00A34E06" w:rsidRDefault="00A34E06"/>
        </w:tc>
        <w:tc>
          <w:tcPr>
            <w:tcW w:w="320" w:type="dxa"/>
            <w:vAlign w:val="bottom"/>
          </w:tcPr>
          <w:p w:rsidR="00A34E06" w:rsidRDefault="00A34E06"/>
        </w:tc>
        <w:tc>
          <w:tcPr>
            <w:tcW w:w="180" w:type="dxa"/>
            <w:vAlign w:val="bottom"/>
          </w:tcPr>
          <w:p w:rsidR="00A34E06" w:rsidRDefault="00A34E06"/>
        </w:tc>
        <w:tc>
          <w:tcPr>
            <w:tcW w:w="106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w w:val="96"/>
                <w:sz w:val="24"/>
                <w:szCs w:val="24"/>
              </w:rPr>
              <w:t>освоение</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5843AF">
            <w:pPr>
              <w:ind w:left="80"/>
              <w:rPr>
                <w:sz w:val="20"/>
                <w:szCs w:val="20"/>
              </w:rPr>
            </w:pPr>
            <w:r>
              <w:rPr>
                <w:rFonts w:eastAsia="Times New Roman"/>
                <w:sz w:val="24"/>
                <w:szCs w:val="24"/>
              </w:rPr>
              <w:t>иноязычной лексики</w:t>
            </w:r>
          </w:p>
        </w:tc>
        <w:tc>
          <w:tcPr>
            <w:tcW w:w="1780" w:type="dxa"/>
            <w:gridSpan w:val="4"/>
            <w:vAlign w:val="bottom"/>
          </w:tcPr>
          <w:p w:rsidR="00A34E06" w:rsidRDefault="005843AF">
            <w:pPr>
              <w:ind w:left="80"/>
              <w:rPr>
                <w:sz w:val="20"/>
                <w:szCs w:val="20"/>
              </w:rPr>
            </w:pPr>
            <w:r>
              <w:rPr>
                <w:rFonts w:eastAsia="Times New Roman"/>
                <w:w w:val="99"/>
                <w:sz w:val="24"/>
                <w:szCs w:val="24"/>
              </w:rPr>
              <w:t>заимствованных</w:t>
            </w:r>
          </w:p>
        </w:tc>
        <w:tc>
          <w:tcPr>
            <w:tcW w:w="240" w:type="dxa"/>
            <w:vAlign w:val="bottom"/>
          </w:tcPr>
          <w:p w:rsidR="00A34E06" w:rsidRDefault="00A34E06">
            <w:pPr>
              <w:rPr>
                <w:sz w:val="24"/>
                <w:szCs w:val="24"/>
              </w:rPr>
            </w:pPr>
          </w:p>
        </w:tc>
        <w:tc>
          <w:tcPr>
            <w:tcW w:w="660" w:type="dxa"/>
            <w:gridSpan w:val="3"/>
            <w:vAlign w:val="bottom"/>
          </w:tcPr>
          <w:p w:rsidR="00A34E06" w:rsidRDefault="005843AF">
            <w:pPr>
              <w:jc w:val="right"/>
              <w:rPr>
                <w:sz w:val="20"/>
                <w:szCs w:val="20"/>
              </w:rPr>
            </w:pPr>
            <w:r>
              <w:rPr>
                <w:rFonts w:eastAsia="Times New Roman"/>
                <w:sz w:val="24"/>
                <w:szCs w:val="24"/>
              </w:rPr>
              <w:t>слов</w:t>
            </w:r>
          </w:p>
        </w:tc>
        <w:tc>
          <w:tcPr>
            <w:tcW w:w="1060" w:type="dxa"/>
            <w:gridSpan w:val="2"/>
            <w:tcBorders>
              <w:right w:val="single" w:sz="8" w:space="0" w:color="auto"/>
            </w:tcBorders>
            <w:vAlign w:val="bottom"/>
          </w:tcPr>
          <w:p w:rsidR="00A34E06" w:rsidRDefault="005843AF">
            <w:pPr>
              <w:ind w:right="20"/>
              <w:jc w:val="right"/>
              <w:rPr>
                <w:sz w:val="20"/>
                <w:szCs w:val="20"/>
              </w:rPr>
            </w:pPr>
            <w:r>
              <w:rPr>
                <w:rFonts w:eastAsia="Times New Roman"/>
                <w:sz w:val="24"/>
                <w:szCs w:val="24"/>
              </w:rPr>
              <w:t>(общее</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780" w:type="dxa"/>
            <w:gridSpan w:val="4"/>
            <w:vAlign w:val="bottom"/>
          </w:tcPr>
          <w:p w:rsidR="00A34E06" w:rsidRDefault="005843AF">
            <w:pPr>
              <w:ind w:left="80"/>
              <w:rPr>
                <w:sz w:val="20"/>
                <w:szCs w:val="20"/>
              </w:rPr>
            </w:pPr>
            <w:r>
              <w:rPr>
                <w:rFonts w:eastAsia="Times New Roman"/>
                <w:sz w:val="24"/>
                <w:szCs w:val="24"/>
              </w:rPr>
              <w:t>представление).</w:t>
            </w:r>
          </w:p>
        </w:tc>
        <w:tc>
          <w:tcPr>
            <w:tcW w:w="24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180" w:type="dxa"/>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40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680" w:type="dxa"/>
            <w:vAlign w:val="bottom"/>
          </w:tcPr>
          <w:p w:rsidR="00A34E06" w:rsidRDefault="005843AF">
            <w:pPr>
              <w:ind w:left="80"/>
              <w:rPr>
                <w:sz w:val="20"/>
                <w:szCs w:val="20"/>
              </w:rPr>
            </w:pPr>
            <w:r>
              <w:rPr>
                <w:rFonts w:eastAsia="Times New Roman"/>
                <w:sz w:val="24"/>
                <w:szCs w:val="24"/>
              </w:rPr>
              <w:t>Типы</w:t>
            </w:r>
          </w:p>
        </w:tc>
        <w:tc>
          <w:tcPr>
            <w:tcW w:w="1820" w:type="dxa"/>
            <w:gridSpan w:val="6"/>
            <w:vAlign w:val="bottom"/>
          </w:tcPr>
          <w:p w:rsidR="00A34E06" w:rsidRDefault="005843AF">
            <w:pPr>
              <w:ind w:left="300"/>
              <w:rPr>
                <w:sz w:val="20"/>
                <w:szCs w:val="20"/>
              </w:rPr>
            </w:pPr>
            <w:r>
              <w:rPr>
                <w:rFonts w:eastAsia="Times New Roman"/>
                <w:sz w:val="24"/>
                <w:szCs w:val="24"/>
              </w:rPr>
              <w:t>иноязычных</w:t>
            </w:r>
          </w:p>
        </w:tc>
        <w:tc>
          <w:tcPr>
            <w:tcW w:w="840" w:type="dxa"/>
            <w:gridSpan w:val="2"/>
            <w:vAlign w:val="bottom"/>
          </w:tcPr>
          <w:p w:rsidR="00A34E06" w:rsidRDefault="005843AF">
            <w:pPr>
              <w:ind w:right="180"/>
              <w:jc w:val="right"/>
              <w:rPr>
                <w:sz w:val="20"/>
                <w:szCs w:val="20"/>
              </w:rPr>
            </w:pPr>
            <w:r>
              <w:rPr>
                <w:rFonts w:eastAsia="Times New Roman"/>
                <w:sz w:val="24"/>
                <w:szCs w:val="24"/>
              </w:rPr>
              <w:t>слов</w:t>
            </w:r>
          </w:p>
        </w:tc>
        <w:tc>
          <w:tcPr>
            <w:tcW w:w="400" w:type="dxa"/>
            <w:tcBorders>
              <w:right w:val="single" w:sz="8" w:space="0" w:color="auto"/>
            </w:tcBorders>
            <w:vAlign w:val="bottom"/>
          </w:tcPr>
          <w:p w:rsidR="00A34E06" w:rsidRDefault="005843AF">
            <w:pPr>
              <w:ind w:right="20"/>
              <w:jc w:val="right"/>
              <w:rPr>
                <w:sz w:val="20"/>
                <w:szCs w:val="20"/>
              </w:rPr>
            </w:pPr>
            <w:r>
              <w:rPr>
                <w:rFonts w:eastAsia="Times New Roman"/>
                <w:w w:val="96"/>
                <w:sz w:val="24"/>
                <w:szCs w:val="24"/>
              </w:rPr>
              <w:t>по</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740" w:type="dxa"/>
            <w:gridSpan w:val="10"/>
            <w:tcBorders>
              <w:right w:val="single" w:sz="8" w:space="0" w:color="auto"/>
            </w:tcBorders>
            <w:vAlign w:val="bottom"/>
          </w:tcPr>
          <w:p w:rsidR="00A34E06" w:rsidRDefault="005843AF">
            <w:pPr>
              <w:ind w:left="80"/>
              <w:rPr>
                <w:sz w:val="20"/>
                <w:szCs w:val="20"/>
              </w:rPr>
            </w:pPr>
            <w:r>
              <w:rPr>
                <w:rFonts w:eastAsia="Times New Roman"/>
                <w:sz w:val="24"/>
                <w:szCs w:val="24"/>
              </w:rPr>
              <w:t>степени  их  освоенности  (общее</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780" w:type="dxa"/>
            <w:gridSpan w:val="4"/>
            <w:tcBorders>
              <w:bottom w:val="single" w:sz="8" w:space="0" w:color="auto"/>
            </w:tcBorders>
            <w:vAlign w:val="bottom"/>
          </w:tcPr>
          <w:p w:rsidR="00A34E06" w:rsidRDefault="005843AF">
            <w:pPr>
              <w:ind w:left="80"/>
              <w:rPr>
                <w:sz w:val="20"/>
                <w:szCs w:val="20"/>
              </w:rPr>
            </w:pPr>
            <w:r>
              <w:rPr>
                <w:rFonts w:eastAsia="Times New Roman"/>
                <w:sz w:val="24"/>
                <w:szCs w:val="24"/>
              </w:rPr>
              <w:t>представление)</w:t>
            </w:r>
          </w:p>
        </w:tc>
        <w:tc>
          <w:tcPr>
            <w:tcW w:w="240" w:type="dxa"/>
            <w:tcBorders>
              <w:bottom w:val="single" w:sz="8" w:space="0" w:color="auto"/>
            </w:tcBorders>
            <w:vAlign w:val="bottom"/>
          </w:tcPr>
          <w:p w:rsidR="00A34E06" w:rsidRDefault="00A34E06">
            <w:pPr>
              <w:rPr>
                <w:sz w:val="24"/>
                <w:szCs w:val="24"/>
              </w:rPr>
            </w:pPr>
          </w:p>
        </w:tc>
        <w:tc>
          <w:tcPr>
            <w:tcW w:w="16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180" w:type="dxa"/>
            <w:tcBorders>
              <w:bottom w:val="single" w:sz="8" w:space="0" w:color="auto"/>
            </w:tcBorders>
            <w:vAlign w:val="bottom"/>
          </w:tcPr>
          <w:p w:rsidR="00A34E06" w:rsidRDefault="00A34E06">
            <w:pPr>
              <w:rPr>
                <w:sz w:val="24"/>
                <w:szCs w:val="24"/>
              </w:rPr>
            </w:pPr>
          </w:p>
        </w:tc>
        <w:tc>
          <w:tcPr>
            <w:tcW w:w="660" w:type="dxa"/>
            <w:tcBorders>
              <w:bottom w:val="single" w:sz="8" w:space="0" w:color="auto"/>
            </w:tcBorders>
            <w:vAlign w:val="bottom"/>
          </w:tcPr>
          <w:p w:rsidR="00A34E06" w:rsidRDefault="00A34E06">
            <w:pPr>
              <w:rPr>
                <w:sz w:val="24"/>
                <w:szCs w:val="24"/>
              </w:rPr>
            </w:pPr>
          </w:p>
        </w:tc>
        <w:tc>
          <w:tcPr>
            <w:tcW w:w="40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11</w:t>
            </w:r>
          </w:p>
        </w:tc>
        <w:tc>
          <w:tcPr>
            <w:tcW w:w="2380" w:type="dxa"/>
            <w:tcBorders>
              <w:right w:val="single" w:sz="8" w:space="0" w:color="auto"/>
            </w:tcBorders>
            <w:vAlign w:val="bottom"/>
          </w:tcPr>
          <w:p w:rsidR="00A34E06" w:rsidRDefault="00A34E06">
            <w:pPr>
              <w:rPr>
                <w:sz w:val="23"/>
                <w:szCs w:val="23"/>
              </w:rPr>
            </w:pPr>
          </w:p>
        </w:tc>
        <w:tc>
          <w:tcPr>
            <w:tcW w:w="1780" w:type="dxa"/>
            <w:gridSpan w:val="4"/>
            <w:vAlign w:val="bottom"/>
          </w:tcPr>
          <w:p w:rsidR="00A34E06" w:rsidRDefault="005843AF">
            <w:pPr>
              <w:spacing w:line="264" w:lineRule="exact"/>
              <w:ind w:left="80"/>
              <w:rPr>
                <w:sz w:val="20"/>
                <w:szCs w:val="20"/>
              </w:rPr>
            </w:pPr>
            <w:r>
              <w:rPr>
                <w:rFonts w:eastAsia="Times New Roman"/>
                <w:sz w:val="24"/>
                <w:szCs w:val="24"/>
              </w:rPr>
              <w:t>Семантическое</w:t>
            </w:r>
          </w:p>
        </w:tc>
        <w:tc>
          <w:tcPr>
            <w:tcW w:w="240" w:type="dxa"/>
            <w:vAlign w:val="bottom"/>
          </w:tcPr>
          <w:p w:rsidR="00A34E06" w:rsidRDefault="00A34E06">
            <w:pPr>
              <w:rPr>
                <w:sz w:val="23"/>
                <w:szCs w:val="23"/>
              </w:rPr>
            </w:pPr>
          </w:p>
        </w:tc>
        <w:tc>
          <w:tcPr>
            <w:tcW w:w="160" w:type="dxa"/>
            <w:vAlign w:val="bottom"/>
          </w:tcPr>
          <w:p w:rsidR="00A34E06" w:rsidRDefault="00A34E06">
            <w:pPr>
              <w:rPr>
                <w:sz w:val="23"/>
                <w:szCs w:val="23"/>
              </w:rPr>
            </w:pPr>
          </w:p>
        </w:tc>
        <w:tc>
          <w:tcPr>
            <w:tcW w:w="320" w:type="dxa"/>
            <w:vAlign w:val="bottom"/>
          </w:tcPr>
          <w:p w:rsidR="00A34E06" w:rsidRDefault="00A34E06">
            <w:pPr>
              <w:rPr>
                <w:sz w:val="23"/>
                <w:szCs w:val="23"/>
              </w:rPr>
            </w:pPr>
          </w:p>
        </w:tc>
        <w:tc>
          <w:tcPr>
            <w:tcW w:w="180" w:type="dxa"/>
            <w:vAlign w:val="bottom"/>
          </w:tcPr>
          <w:p w:rsidR="00A34E06" w:rsidRDefault="00A34E06">
            <w:pPr>
              <w:rPr>
                <w:sz w:val="23"/>
                <w:szCs w:val="23"/>
              </w:rPr>
            </w:pPr>
          </w:p>
        </w:tc>
        <w:tc>
          <w:tcPr>
            <w:tcW w:w="106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w w:val="96"/>
                <w:sz w:val="24"/>
                <w:szCs w:val="24"/>
              </w:rPr>
              <w:t>освоение</w:t>
            </w:r>
          </w:p>
        </w:tc>
        <w:tc>
          <w:tcPr>
            <w:tcW w:w="1380" w:type="dxa"/>
            <w:tcBorders>
              <w:right w:val="single" w:sz="8" w:space="0" w:color="auto"/>
            </w:tcBorders>
            <w:vAlign w:val="bottom"/>
          </w:tcPr>
          <w:p w:rsidR="00A34E06" w:rsidRDefault="005843AF">
            <w:pPr>
              <w:spacing w:line="264" w:lineRule="exact"/>
              <w:ind w:right="880"/>
              <w:jc w:val="right"/>
              <w:rPr>
                <w:sz w:val="20"/>
                <w:szCs w:val="20"/>
              </w:rPr>
            </w:pPr>
            <w:r>
              <w:rPr>
                <w:rFonts w:eastAsia="Times New Roman"/>
                <w:sz w:val="24"/>
                <w:szCs w:val="24"/>
              </w:rPr>
              <w:t>§ 4</w:t>
            </w:r>
          </w:p>
        </w:tc>
        <w:tc>
          <w:tcPr>
            <w:tcW w:w="1060" w:type="dxa"/>
            <w:tcBorders>
              <w:right w:val="single" w:sz="8" w:space="0" w:color="auto"/>
            </w:tcBorders>
            <w:vAlign w:val="bottom"/>
          </w:tcPr>
          <w:p w:rsidR="00A34E06" w:rsidRDefault="005843AF">
            <w:pPr>
              <w:spacing w:line="264" w:lineRule="exact"/>
              <w:ind w:right="740"/>
              <w:jc w:val="right"/>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1780" w:type="dxa"/>
            <w:gridSpan w:val="4"/>
            <w:vAlign w:val="bottom"/>
          </w:tcPr>
          <w:p w:rsidR="00A34E06" w:rsidRDefault="005843AF">
            <w:pPr>
              <w:spacing w:line="264" w:lineRule="exact"/>
              <w:ind w:left="80"/>
              <w:rPr>
                <w:sz w:val="20"/>
                <w:szCs w:val="20"/>
              </w:rPr>
            </w:pPr>
            <w:r>
              <w:rPr>
                <w:rFonts w:eastAsia="Times New Roman"/>
                <w:w w:val="99"/>
                <w:sz w:val="24"/>
                <w:szCs w:val="24"/>
              </w:rPr>
              <w:t>заимствованных</w:t>
            </w:r>
          </w:p>
        </w:tc>
        <w:tc>
          <w:tcPr>
            <w:tcW w:w="240" w:type="dxa"/>
            <w:vAlign w:val="bottom"/>
          </w:tcPr>
          <w:p w:rsidR="00A34E06" w:rsidRDefault="00A34E06"/>
        </w:tc>
        <w:tc>
          <w:tcPr>
            <w:tcW w:w="660" w:type="dxa"/>
            <w:gridSpan w:val="3"/>
            <w:vAlign w:val="bottom"/>
          </w:tcPr>
          <w:p w:rsidR="00A34E06" w:rsidRDefault="005843AF">
            <w:pPr>
              <w:spacing w:line="264" w:lineRule="exact"/>
              <w:jc w:val="right"/>
              <w:rPr>
                <w:sz w:val="20"/>
                <w:szCs w:val="20"/>
              </w:rPr>
            </w:pPr>
            <w:r>
              <w:rPr>
                <w:rFonts w:eastAsia="Times New Roman"/>
                <w:sz w:val="24"/>
                <w:szCs w:val="24"/>
              </w:rPr>
              <w:t>слов</w:t>
            </w:r>
          </w:p>
        </w:tc>
        <w:tc>
          <w:tcPr>
            <w:tcW w:w="106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(общее</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780" w:type="dxa"/>
            <w:gridSpan w:val="4"/>
            <w:tcBorders>
              <w:bottom w:val="single" w:sz="8" w:space="0" w:color="auto"/>
            </w:tcBorders>
            <w:vAlign w:val="bottom"/>
          </w:tcPr>
          <w:p w:rsidR="00A34E06" w:rsidRDefault="005843AF">
            <w:pPr>
              <w:ind w:left="80"/>
              <w:rPr>
                <w:sz w:val="20"/>
                <w:szCs w:val="20"/>
              </w:rPr>
            </w:pPr>
            <w:r>
              <w:rPr>
                <w:rFonts w:eastAsia="Times New Roman"/>
                <w:sz w:val="24"/>
                <w:szCs w:val="24"/>
              </w:rPr>
              <w:t>представление)</w:t>
            </w:r>
          </w:p>
        </w:tc>
        <w:tc>
          <w:tcPr>
            <w:tcW w:w="240" w:type="dxa"/>
            <w:tcBorders>
              <w:bottom w:val="single" w:sz="8" w:space="0" w:color="auto"/>
            </w:tcBorders>
            <w:vAlign w:val="bottom"/>
          </w:tcPr>
          <w:p w:rsidR="00A34E06" w:rsidRDefault="00A34E06">
            <w:pPr>
              <w:rPr>
                <w:sz w:val="24"/>
                <w:szCs w:val="24"/>
              </w:rPr>
            </w:pPr>
          </w:p>
        </w:tc>
        <w:tc>
          <w:tcPr>
            <w:tcW w:w="16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180" w:type="dxa"/>
            <w:tcBorders>
              <w:bottom w:val="single" w:sz="8" w:space="0" w:color="auto"/>
            </w:tcBorders>
            <w:vAlign w:val="bottom"/>
          </w:tcPr>
          <w:p w:rsidR="00A34E06" w:rsidRDefault="00A34E06">
            <w:pPr>
              <w:rPr>
                <w:sz w:val="24"/>
                <w:szCs w:val="24"/>
              </w:rPr>
            </w:pPr>
          </w:p>
        </w:tc>
        <w:tc>
          <w:tcPr>
            <w:tcW w:w="660" w:type="dxa"/>
            <w:tcBorders>
              <w:bottom w:val="single" w:sz="8" w:space="0" w:color="auto"/>
            </w:tcBorders>
            <w:vAlign w:val="bottom"/>
          </w:tcPr>
          <w:p w:rsidR="00A34E06" w:rsidRDefault="00A34E06">
            <w:pPr>
              <w:rPr>
                <w:sz w:val="24"/>
                <w:szCs w:val="24"/>
              </w:rPr>
            </w:pPr>
          </w:p>
        </w:tc>
        <w:tc>
          <w:tcPr>
            <w:tcW w:w="40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12</w:t>
            </w:r>
          </w:p>
        </w:tc>
        <w:tc>
          <w:tcPr>
            <w:tcW w:w="2380" w:type="dxa"/>
            <w:tcBorders>
              <w:right w:val="single" w:sz="8" w:space="0" w:color="auto"/>
            </w:tcBorders>
            <w:vAlign w:val="bottom"/>
          </w:tcPr>
          <w:p w:rsidR="00A34E06" w:rsidRDefault="00A34E06">
            <w:pPr>
              <w:rPr>
                <w:sz w:val="23"/>
                <w:szCs w:val="23"/>
              </w:rPr>
            </w:pPr>
          </w:p>
        </w:tc>
        <w:tc>
          <w:tcPr>
            <w:tcW w:w="680" w:type="dxa"/>
            <w:vAlign w:val="bottom"/>
          </w:tcPr>
          <w:p w:rsidR="00A34E06" w:rsidRDefault="005843AF">
            <w:pPr>
              <w:spacing w:line="264" w:lineRule="exact"/>
              <w:ind w:left="80"/>
              <w:rPr>
                <w:sz w:val="20"/>
                <w:szCs w:val="20"/>
              </w:rPr>
            </w:pPr>
            <w:r>
              <w:rPr>
                <w:rFonts w:eastAsia="Times New Roman"/>
                <w:sz w:val="24"/>
                <w:szCs w:val="24"/>
              </w:rPr>
              <w:t>Роль</w:t>
            </w:r>
          </w:p>
        </w:tc>
        <w:tc>
          <w:tcPr>
            <w:tcW w:w="1820" w:type="dxa"/>
            <w:gridSpan w:val="6"/>
            <w:vAlign w:val="bottom"/>
          </w:tcPr>
          <w:p w:rsidR="00A34E06" w:rsidRDefault="005843AF">
            <w:pPr>
              <w:spacing w:line="264" w:lineRule="exact"/>
              <w:ind w:left="40"/>
              <w:rPr>
                <w:sz w:val="20"/>
                <w:szCs w:val="20"/>
              </w:rPr>
            </w:pPr>
            <w:r>
              <w:rPr>
                <w:rFonts w:eastAsia="Times New Roman"/>
                <w:sz w:val="24"/>
                <w:szCs w:val="24"/>
              </w:rPr>
              <w:t>заимствованной</w:t>
            </w:r>
          </w:p>
        </w:tc>
        <w:tc>
          <w:tcPr>
            <w:tcW w:w="840" w:type="dxa"/>
            <w:gridSpan w:val="2"/>
            <w:vAlign w:val="bottom"/>
          </w:tcPr>
          <w:p w:rsidR="00A34E06" w:rsidRDefault="005843AF">
            <w:pPr>
              <w:spacing w:line="264" w:lineRule="exact"/>
              <w:jc w:val="right"/>
              <w:rPr>
                <w:sz w:val="20"/>
                <w:szCs w:val="20"/>
              </w:rPr>
            </w:pPr>
            <w:r>
              <w:rPr>
                <w:rFonts w:eastAsia="Times New Roman"/>
                <w:w w:val="99"/>
                <w:sz w:val="24"/>
                <w:szCs w:val="24"/>
              </w:rPr>
              <w:t>лексики</w:t>
            </w:r>
          </w:p>
        </w:tc>
        <w:tc>
          <w:tcPr>
            <w:tcW w:w="400" w:type="dxa"/>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в</w:t>
            </w:r>
          </w:p>
        </w:tc>
        <w:tc>
          <w:tcPr>
            <w:tcW w:w="1380" w:type="dxa"/>
            <w:tcBorders>
              <w:right w:val="single" w:sz="8" w:space="0" w:color="auto"/>
            </w:tcBorders>
            <w:vAlign w:val="bottom"/>
          </w:tcPr>
          <w:p w:rsidR="00A34E06" w:rsidRDefault="005843AF">
            <w:pPr>
              <w:spacing w:line="264" w:lineRule="exact"/>
              <w:ind w:right="880"/>
              <w:jc w:val="right"/>
              <w:rPr>
                <w:sz w:val="20"/>
                <w:szCs w:val="20"/>
              </w:rPr>
            </w:pPr>
            <w:r>
              <w:rPr>
                <w:rFonts w:eastAsia="Times New Roman"/>
                <w:sz w:val="24"/>
                <w:szCs w:val="24"/>
              </w:rPr>
              <w:t>§ 4</w:t>
            </w:r>
          </w:p>
        </w:tc>
        <w:tc>
          <w:tcPr>
            <w:tcW w:w="1060" w:type="dxa"/>
            <w:tcBorders>
              <w:right w:val="single" w:sz="8" w:space="0" w:color="auto"/>
            </w:tcBorders>
            <w:vAlign w:val="bottom"/>
          </w:tcPr>
          <w:p w:rsidR="00A34E06" w:rsidRDefault="005843AF">
            <w:pPr>
              <w:spacing w:line="264" w:lineRule="exact"/>
              <w:ind w:right="740"/>
              <w:jc w:val="right"/>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3340" w:type="dxa"/>
            <w:gridSpan w:val="9"/>
            <w:vAlign w:val="bottom"/>
          </w:tcPr>
          <w:p w:rsidR="00A34E06" w:rsidRDefault="005843AF">
            <w:pPr>
              <w:spacing w:line="264" w:lineRule="exact"/>
              <w:ind w:left="80"/>
              <w:rPr>
                <w:sz w:val="20"/>
                <w:szCs w:val="20"/>
              </w:rPr>
            </w:pPr>
            <w:r>
              <w:rPr>
                <w:rFonts w:eastAsia="Times New Roman"/>
                <w:sz w:val="24"/>
                <w:szCs w:val="24"/>
              </w:rPr>
              <w:t>современном русском языке.</w:t>
            </w:r>
          </w:p>
        </w:tc>
        <w:tc>
          <w:tcPr>
            <w:tcW w:w="400" w:type="dxa"/>
            <w:tcBorders>
              <w:right w:val="single" w:sz="8" w:space="0" w:color="auto"/>
            </w:tcBorders>
            <w:vAlign w:val="bottom"/>
          </w:tcPr>
          <w:p w:rsidR="00A34E06" w:rsidRDefault="00A34E06"/>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2020" w:type="dxa"/>
            <w:gridSpan w:val="5"/>
            <w:vAlign w:val="bottom"/>
          </w:tcPr>
          <w:p w:rsidR="00A34E06" w:rsidRDefault="005843AF">
            <w:pPr>
              <w:ind w:left="80"/>
              <w:rPr>
                <w:sz w:val="20"/>
                <w:szCs w:val="20"/>
              </w:rPr>
            </w:pPr>
            <w:r>
              <w:rPr>
                <w:rFonts w:eastAsia="Times New Roman"/>
                <w:sz w:val="24"/>
                <w:szCs w:val="24"/>
              </w:rPr>
              <w:t>Орфографический</w:t>
            </w:r>
          </w:p>
        </w:tc>
        <w:tc>
          <w:tcPr>
            <w:tcW w:w="16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180" w:type="dxa"/>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40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right w:val="single" w:sz="8" w:space="0" w:color="auto"/>
            </w:tcBorders>
            <w:vAlign w:val="bottom"/>
          </w:tcPr>
          <w:p w:rsidR="00A34E06" w:rsidRDefault="00A34E06">
            <w:pPr>
              <w:rPr>
                <w:sz w:val="24"/>
                <w:szCs w:val="24"/>
              </w:rPr>
            </w:pPr>
          </w:p>
        </w:tc>
        <w:tc>
          <w:tcPr>
            <w:tcW w:w="3340" w:type="dxa"/>
            <w:gridSpan w:val="9"/>
            <w:tcBorders>
              <w:bottom w:val="single" w:sz="8" w:space="0" w:color="auto"/>
            </w:tcBorders>
            <w:vAlign w:val="bottom"/>
          </w:tcPr>
          <w:p w:rsidR="00A34E06" w:rsidRDefault="005843AF">
            <w:pPr>
              <w:ind w:left="80"/>
              <w:rPr>
                <w:sz w:val="20"/>
                <w:szCs w:val="20"/>
              </w:rPr>
            </w:pPr>
            <w:r>
              <w:rPr>
                <w:rFonts w:eastAsia="Times New Roman"/>
                <w:sz w:val="24"/>
                <w:szCs w:val="24"/>
              </w:rPr>
              <w:t>пунктуационный практикум</w:t>
            </w:r>
          </w:p>
        </w:tc>
        <w:tc>
          <w:tcPr>
            <w:tcW w:w="40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13</w:t>
            </w:r>
          </w:p>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Современные</w:t>
            </w:r>
          </w:p>
        </w:tc>
        <w:tc>
          <w:tcPr>
            <w:tcW w:w="1500" w:type="dxa"/>
            <w:gridSpan w:val="3"/>
            <w:vAlign w:val="bottom"/>
          </w:tcPr>
          <w:p w:rsidR="00A34E06" w:rsidRDefault="005843AF">
            <w:pPr>
              <w:spacing w:line="264" w:lineRule="exact"/>
              <w:ind w:left="80"/>
              <w:rPr>
                <w:sz w:val="20"/>
                <w:szCs w:val="20"/>
              </w:rPr>
            </w:pPr>
            <w:r>
              <w:rPr>
                <w:rFonts w:eastAsia="Times New Roman"/>
                <w:sz w:val="24"/>
                <w:szCs w:val="24"/>
              </w:rPr>
              <w:t>Пополнение</w:t>
            </w:r>
          </w:p>
        </w:tc>
        <w:tc>
          <w:tcPr>
            <w:tcW w:w="1180" w:type="dxa"/>
            <w:gridSpan w:val="5"/>
            <w:vAlign w:val="bottom"/>
          </w:tcPr>
          <w:p w:rsidR="00A34E06" w:rsidRDefault="005843AF">
            <w:pPr>
              <w:spacing w:line="264" w:lineRule="exact"/>
              <w:jc w:val="right"/>
              <w:rPr>
                <w:sz w:val="20"/>
                <w:szCs w:val="20"/>
              </w:rPr>
            </w:pPr>
            <w:r>
              <w:rPr>
                <w:rFonts w:eastAsia="Times New Roman"/>
                <w:w w:val="98"/>
                <w:sz w:val="24"/>
                <w:szCs w:val="24"/>
              </w:rPr>
              <w:t>словарного</w:t>
            </w:r>
          </w:p>
        </w:tc>
        <w:tc>
          <w:tcPr>
            <w:tcW w:w="106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состава</w:t>
            </w:r>
          </w:p>
        </w:tc>
        <w:tc>
          <w:tcPr>
            <w:tcW w:w="1380" w:type="dxa"/>
            <w:tcBorders>
              <w:right w:val="single" w:sz="8" w:space="0" w:color="auto"/>
            </w:tcBorders>
            <w:vAlign w:val="bottom"/>
          </w:tcPr>
          <w:p w:rsidR="00A34E06" w:rsidRDefault="005843AF">
            <w:pPr>
              <w:spacing w:line="264" w:lineRule="exact"/>
              <w:ind w:right="880"/>
              <w:jc w:val="right"/>
              <w:rPr>
                <w:sz w:val="20"/>
                <w:szCs w:val="20"/>
              </w:rPr>
            </w:pPr>
            <w:r>
              <w:rPr>
                <w:rFonts w:eastAsia="Times New Roman"/>
                <w:sz w:val="24"/>
                <w:szCs w:val="24"/>
              </w:rPr>
              <w:t>§ 5</w:t>
            </w:r>
          </w:p>
        </w:tc>
        <w:tc>
          <w:tcPr>
            <w:tcW w:w="1060" w:type="dxa"/>
            <w:tcBorders>
              <w:right w:val="single" w:sz="8" w:space="0" w:color="auto"/>
            </w:tcBorders>
            <w:vAlign w:val="bottom"/>
          </w:tcPr>
          <w:p w:rsidR="00A34E06" w:rsidRDefault="005843AF">
            <w:pPr>
              <w:spacing w:line="264" w:lineRule="exact"/>
              <w:ind w:right="740"/>
              <w:jc w:val="right"/>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69"/>
        </w:trPr>
        <w:tc>
          <w:tcPr>
            <w:tcW w:w="800" w:type="dxa"/>
            <w:tcBorders>
              <w:left w:val="single" w:sz="8" w:space="0" w:color="auto"/>
              <w:bottom w:val="single" w:sz="8" w:space="0" w:color="auto"/>
              <w:right w:val="single" w:sz="8" w:space="0" w:color="auto"/>
            </w:tcBorders>
            <w:vAlign w:val="bottom"/>
          </w:tcPr>
          <w:p w:rsidR="00A34E06" w:rsidRDefault="00A34E06">
            <w:pPr>
              <w:rPr>
                <w:sz w:val="23"/>
                <w:szCs w:val="23"/>
              </w:rPr>
            </w:pPr>
          </w:p>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неологизмы</w:t>
            </w:r>
          </w:p>
        </w:tc>
        <w:tc>
          <w:tcPr>
            <w:tcW w:w="3340" w:type="dxa"/>
            <w:gridSpan w:val="9"/>
            <w:tcBorders>
              <w:bottom w:val="single" w:sz="8" w:space="0" w:color="auto"/>
            </w:tcBorders>
            <w:vAlign w:val="bottom"/>
          </w:tcPr>
          <w:p w:rsidR="00A34E06" w:rsidRDefault="005843AF">
            <w:pPr>
              <w:spacing w:line="264" w:lineRule="exact"/>
              <w:ind w:left="80"/>
              <w:rPr>
                <w:sz w:val="20"/>
                <w:szCs w:val="20"/>
              </w:rPr>
            </w:pPr>
            <w:r>
              <w:rPr>
                <w:rFonts w:eastAsia="Times New Roman"/>
                <w:sz w:val="24"/>
                <w:szCs w:val="24"/>
              </w:rPr>
              <w:t>русского языка новой лексикой</w:t>
            </w:r>
          </w:p>
        </w:tc>
        <w:tc>
          <w:tcPr>
            <w:tcW w:w="400" w:type="dxa"/>
            <w:tcBorders>
              <w:bottom w:val="single" w:sz="8" w:space="0" w:color="auto"/>
              <w:right w:val="single" w:sz="8" w:space="0" w:color="auto"/>
            </w:tcBorders>
            <w:vAlign w:val="bottom"/>
          </w:tcPr>
          <w:p w:rsidR="00A34E06" w:rsidRDefault="00A34E06">
            <w:pPr>
              <w:rPr>
                <w:sz w:val="23"/>
                <w:szCs w:val="23"/>
              </w:rPr>
            </w:pPr>
          </w:p>
        </w:tc>
        <w:tc>
          <w:tcPr>
            <w:tcW w:w="1380" w:type="dxa"/>
            <w:tcBorders>
              <w:bottom w:val="single" w:sz="8" w:space="0" w:color="auto"/>
              <w:right w:val="single" w:sz="8" w:space="0" w:color="auto"/>
            </w:tcBorders>
            <w:vAlign w:val="bottom"/>
          </w:tcPr>
          <w:p w:rsidR="00A34E06" w:rsidRDefault="00A34E06">
            <w:pPr>
              <w:rPr>
                <w:sz w:val="23"/>
                <w:szCs w:val="23"/>
              </w:rPr>
            </w:pPr>
          </w:p>
        </w:tc>
        <w:tc>
          <w:tcPr>
            <w:tcW w:w="1060" w:type="dxa"/>
            <w:tcBorders>
              <w:bottom w:val="single" w:sz="8" w:space="0" w:color="auto"/>
              <w:right w:val="single" w:sz="8" w:space="0" w:color="auto"/>
            </w:tcBorders>
            <w:vAlign w:val="bottom"/>
          </w:tcPr>
          <w:p w:rsidR="00A34E06" w:rsidRDefault="00A34E06">
            <w:pPr>
              <w:rPr>
                <w:sz w:val="23"/>
                <w:szCs w:val="23"/>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14</w:t>
            </w:r>
          </w:p>
        </w:tc>
        <w:tc>
          <w:tcPr>
            <w:tcW w:w="2380" w:type="dxa"/>
            <w:tcBorders>
              <w:right w:val="single" w:sz="8" w:space="0" w:color="auto"/>
            </w:tcBorders>
            <w:vAlign w:val="bottom"/>
          </w:tcPr>
          <w:p w:rsidR="00A34E06" w:rsidRDefault="00A34E06">
            <w:pPr>
              <w:rPr>
                <w:sz w:val="23"/>
                <w:szCs w:val="23"/>
              </w:rPr>
            </w:pPr>
          </w:p>
        </w:tc>
        <w:tc>
          <w:tcPr>
            <w:tcW w:w="1500" w:type="dxa"/>
            <w:gridSpan w:val="3"/>
            <w:vAlign w:val="bottom"/>
          </w:tcPr>
          <w:p w:rsidR="00A34E06" w:rsidRDefault="005843AF">
            <w:pPr>
              <w:spacing w:line="264" w:lineRule="exact"/>
              <w:ind w:left="80"/>
              <w:rPr>
                <w:sz w:val="20"/>
                <w:szCs w:val="20"/>
              </w:rPr>
            </w:pPr>
            <w:r>
              <w:rPr>
                <w:rFonts w:eastAsia="Times New Roman"/>
                <w:w w:val="99"/>
                <w:sz w:val="24"/>
                <w:szCs w:val="24"/>
              </w:rPr>
              <w:t>Современные</w:t>
            </w:r>
          </w:p>
        </w:tc>
        <w:tc>
          <w:tcPr>
            <w:tcW w:w="1840" w:type="dxa"/>
            <w:gridSpan w:val="6"/>
            <w:vAlign w:val="bottom"/>
          </w:tcPr>
          <w:p w:rsidR="00A34E06" w:rsidRDefault="005843AF">
            <w:pPr>
              <w:spacing w:line="264" w:lineRule="exact"/>
              <w:jc w:val="center"/>
              <w:rPr>
                <w:sz w:val="20"/>
                <w:szCs w:val="20"/>
              </w:rPr>
            </w:pPr>
            <w:r>
              <w:rPr>
                <w:rFonts w:eastAsia="Times New Roman"/>
                <w:sz w:val="24"/>
                <w:szCs w:val="24"/>
              </w:rPr>
              <w:t>неологизмы  и</w:t>
            </w:r>
          </w:p>
        </w:tc>
        <w:tc>
          <w:tcPr>
            <w:tcW w:w="40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w w:val="96"/>
                <w:sz w:val="24"/>
                <w:szCs w:val="24"/>
              </w:rPr>
              <w:t>их</w:t>
            </w:r>
          </w:p>
        </w:tc>
        <w:tc>
          <w:tcPr>
            <w:tcW w:w="1380" w:type="dxa"/>
            <w:tcBorders>
              <w:right w:val="single" w:sz="8" w:space="0" w:color="auto"/>
            </w:tcBorders>
            <w:vAlign w:val="bottom"/>
          </w:tcPr>
          <w:p w:rsidR="00A34E06" w:rsidRDefault="005843AF">
            <w:pPr>
              <w:spacing w:line="264" w:lineRule="exact"/>
              <w:ind w:right="880"/>
              <w:jc w:val="right"/>
              <w:rPr>
                <w:sz w:val="20"/>
                <w:szCs w:val="20"/>
              </w:rPr>
            </w:pPr>
            <w:r>
              <w:rPr>
                <w:rFonts w:eastAsia="Times New Roman"/>
                <w:sz w:val="24"/>
                <w:szCs w:val="24"/>
              </w:rPr>
              <w:t>§ 5</w:t>
            </w:r>
          </w:p>
        </w:tc>
        <w:tc>
          <w:tcPr>
            <w:tcW w:w="1060" w:type="dxa"/>
            <w:tcBorders>
              <w:right w:val="single" w:sz="8" w:space="0" w:color="auto"/>
            </w:tcBorders>
            <w:vAlign w:val="bottom"/>
          </w:tcPr>
          <w:p w:rsidR="00A34E06" w:rsidRDefault="005843AF">
            <w:pPr>
              <w:spacing w:line="264" w:lineRule="exact"/>
              <w:ind w:right="740"/>
              <w:jc w:val="right"/>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3740" w:type="dxa"/>
            <w:gridSpan w:val="10"/>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группы по сфере употребления и</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2680" w:type="dxa"/>
            <w:gridSpan w:val="8"/>
            <w:vAlign w:val="bottom"/>
          </w:tcPr>
          <w:p w:rsidR="00A34E06" w:rsidRDefault="005843AF">
            <w:pPr>
              <w:ind w:left="80"/>
              <w:rPr>
                <w:sz w:val="20"/>
                <w:szCs w:val="20"/>
              </w:rPr>
            </w:pPr>
            <w:r>
              <w:rPr>
                <w:rFonts w:eastAsia="Times New Roman"/>
                <w:sz w:val="24"/>
                <w:szCs w:val="24"/>
              </w:rPr>
              <w:t>стилистической окраске.</w:t>
            </w:r>
          </w:p>
        </w:tc>
        <w:tc>
          <w:tcPr>
            <w:tcW w:w="660" w:type="dxa"/>
            <w:vAlign w:val="bottom"/>
          </w:tcPr>
          <w:p w:rsidR="00A34E06" w:rsidRDefault="00A34E06">
            <w:pPr>
              <w:rPr>
                <w:sz w:val="24"/>
                <w:szCs w:val="24"/>
              </w:rPr>
            </w:pPr>
          </w:p>
        </w:tc>
        <w:tc>
          <w:tcPr>
            <w:tcW w:w="40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200" w:type="dxa"/>
            <w:gridSpan w:val="2"/>
            <w:vAlign w:val="bottom"/>
          </w:tcPr>
          <w:p w:rsidR="00A34E06" w:rsidRDefault="005843AF">
            <w:pPr>
              <w:ind w:left="80"/>
              <w:rPr>
                <w:sz w:val="20"/>
                <w:szCs w:val="20"/>
              </w:rPr>
            </w:pPr>
            <w:r>
              <w:rPr>
                <w:rFonts w:eastAsia="Times New Roman"/>
                <w:sz w:val="24"/>
                <w:szCs w:val="24"/>
              </w:rPr>
              <w:t>Уместное</w:t>
            </w:r>
          </w:p>
        </w:tc>
        <w:tc>
          <w:tcPr>
            <w:tcW w:w="30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24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1560" w:type="dxa"/>
            <w:gridSpan w:val="4"/>
            <w:tcBorders>
              <w:right w:val="single" w:sz="8" w:space="0" w:color="auto"/>
            </w:tcBorders>
            <w:vAlign w:val="bottom"/>
          </w:tcPr>
          <w:p w:rsidR="00A34E06" w:rsidRDefault="005843AF">
            <w:pPr>
              <w:ind w:right="20"/>
              <w:jc w:val="right"/>
              <w:rPr>
                <w:sz w:val="20"/>
                <w:szCs w:val="20"/>
              </w:rPr>
            </w:pPr>
            <w:r>
              <w:rPr>
                <w:rFonts w:eastAsia="Times New Roman"/>
                <w:w w:val="99"/>
                <w:sz w:val="24"/>
                <w:szCs w:val="24"/>
              </w:rPr>
              <w:t>употребление</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500" w:type="dxa"/>
            <w:gridSpan w:val="3"/>
            <w:vAlign w:val="bottom"/>
          </w:tcPr>
          <w:p w:rsidR="00A34E06" w:rsidRDefault="005843AF">
            <w:pPr>
              <w:ind w:left="80"/>
              <w:rPr>
                <w:sz w:val="20"/>
                <w:szCs w:val="20"/>
              </w:rPr>
            </w:pPr>
            <w:r>
              <w:rPr>
                <w:rFonts w:eastAsia="Times New Roman"/>
                <w:sz w:val="24"/>
                <w:szCs w:val="24"/>
              </w:rPr>
              <w:t>неологизмов,</w:t>
            </w:r>
          </w:p>
        </w:tc>
        <w:tc>
          <w:tcPr>
            <w:tcW w:w="1840" w:type="dxa"/>
            <w:gridSpan w:val="6"/>
            <w:vAlign w:val="bottom"/>
          </w:tcPr>
          <w:p w:rsidR="00A34E06" w:rsidRDefault="005843AF">
            <w:pPr>
              <w:jc w:val="center"/>
              <w:rPr>
                <w:sz w:val="20"/>
                <w:szCs w:val="20"/>
              </w:rPr>
            </w:pPr>
            <w:r>
              <w:rPr>
                <w:rFonts w:eastAsia="Times New Roman"/>
                <w:w w:val="99"/>
                <w:sz w:val="24"/>
                <w:szCs w:val="24"/>
              </w:rPr>
              <w:t>образованных</w:t>
            </w:r>
          </w:p>
        </w:tc>
        <w:tc>
          <w:tcPr>
            <w:tcW w:w="40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от</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500" w:type="dxa"/>
            <w:gridSpan w:val="3"/>
            <w:vAlign w:val="bottom"/>
          </w:tcPr>
          <w:p w:rsidR="00A34E06" w:rsidRDefault="005843AF">
            <w:pPr>
              <w:ind w:left="80"/>
              <w:rPr>
                <w:sz w:val="20"/>
                <w:szCs w:val="20"/>
              </w:rPr>
            </w:pPr>
            <w:r>
              <w:rPr>
                <w:rFonts w:eastAsia="Times New Roman"/>
                <w:sz w:val="24"/>
                <w:szCs w:val="24"/>
              </w:rPr>
              <w:t>иноязычных</w:t>
            </w:r>
          </w:p>
        </w:tc>
        <w:tc>
          <w:tcPr>
            <w:tcW w:w="1840" w:type="dxa"/>
            <w:gridSpan w:val="6"/>
            <w:vAlign w:val="bottom"/>
          </w:tcPr>
          <w:p w:rsidR="00A34E06" w:rsidRDefault="005843AF">
            <w:pPr>
              <w:jc w:val="center"/>
              <w:rPr>
                <w:sz w:val="20"/>
                <w:szCs w:val="20"/>
              </w:rPr>
            </w:pPr>
            <w:r>
              <w:rPr>
                <w:rFonts w:eastAsia="Times New Roman"/>
                <w:sz w:val="24"/>
                <w:szCs w:val="24"/>
              </w:rPr>
              <w:t>заимствований</w:t>
            </w:r>
          </w:p>
        </w:tc>
        <w:tc>
          <w:tcPr>
            <w:tcW w:w="40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с</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7"/>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200" w:type="dxa"/>
            <w:gridSpan w:val="2"/>
            <w:vAlign w:val="bottom"/>
          </w:tcPr>
          <w:p w:rsidR="00A34E06" w:rsidRDefault="005843AF">
            <w:pPr>
              <w:ind w:left="80"/>
              <w:rPr>
                <w:sz w:val="20"/>
                <w:szCs w:val="20"/>
              </w:rPr>
            </w:pPr>
            <w:r>
              <w:rPr>
                <w:rFonts w:eastAsia="Times New Roman"/>
                <w:sz w:val="24"/>
                <w:szCs w:val="24"/>
              </w:rPr>
              <w:t>помощью</w:t>
            </w:r>
          </w:p>
        </w:tc>
        <w:tc>
          <w:tcPr>
            <w:tcW w:w="30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24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180" w:type="dxa"/>
            <w:vAlign w:val="bottom"/>
          </w:tcPr>
          <w:p w:rsidR="00A34E06" w:rsidRDefault="00A34E06">
            <w:pPr>
              <w:rPr>
                <w:sz w:val="24"/>
                <w:szCs w:val="24"/>
              </w:rPr>
            </w:pPr>
          </w:p>
        </w:tc>
        <w:tc>
          <w:tcPr>
            <w:tcW w:w="1060" w:type="dxa"/>
            <w:gridSpan w:val="2"/>
            <w:tcBorders>
              <w:right w:val="single" w:sz="8" w:space="0" w:color="auto"/>
            </w:tcBorders>
            <w:vAlign w:val="bottom"/>
          </w:tcPr>
          <w:p w:rsidR="00A34E06" w:rsidRDefault="005843AF">
            <w:pPr>
              <w:ind w:right="20"/>
              <w:jc w:val="right"/>
              <w:rPr>
                <w:sz w:val="20"/>
                <w:szCs w:val="20"/>
              </w:rPr>
            </w:pPr>
            <w:r>
              <w:rPr>
                <w:rFonts w:eastAsia="Times New Roman"/>
                <w:sz w:val="24"/>
                <w:szCs w:val="24"/>
              </w:rPr>
              <w:t>русских</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340" w:type="dxa"/>
            <w:gridSpan w:val="9"/>
            <w:vAlign w:val="bottom"/>
          </w:tcPr>
          <w:p w:rsidR="00A34E06" w:rsidRDefault="005843AF">
            <w:pPr>
              <w:ind w:left="80"/>
              <w:rPr>
                <w:sz w:val="20"/>
                <w:szCs w:val="20"/>
              </w:rPr>
            </w:pPr>
            <w:r>
              <w:rPr>
                <w:rFonts w:eastAsia="Times New Roman"/>
                <w:sz w:val="24"/>
                <w:szCs w:val="24"/>
              </w:rPr>
              <w:t>словообразовательных средств.</w:t>
            </w:r>
          </w:p>
        </w:tc>
        <w:tc>
          <w:tcPr>
            <w:tcW w:w="40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2020" w:type="dxa"/>
            <w:gridSpan w:val="5"/>
            <w:vAlign w:val="bottom"/>
          </w:tcPr>
          <w:p w:rsidR="00A34E06" w:rsidRDefault="005843AF">
            <w:pPr>
              <w:ind w:left="80"/>
              <w:rPr>
                <w:sz w:val="20"/>
                <w:szCs w:val="20"/>
              </w:rPr>
            </w:pPr>
            <w:r>
              <w:rPr>
                <w:rFonts w:eastAsia="Times New Roman"/>
                <w:sz w:val="24"/>
                <w:szCs w:val="24"/>
              </w:rPr>
              <w:t>Орфографический</w:t>
            </w:r>
          </w:p>
        </w:tc>
        <w:tc>
          <w:tcPr>
            <w:tcW w:w="16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180" w:type="dxa"/>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40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340" w:type="dxa"/>
            <w:gridSpan w:val="9"/>
            <w:vAlign w:val="bottom"/>
          </w:tcPr>
          <w:p w:rsidR="00A34E06" w:rsidRDefault="005843AF">
            <w:pPr>
              <w:ind w:left="80"/>
              <w:rPr>
                <w:sz w:val="20"/>
                <w:szCs w:val="20"/>
              </w:rPr>
            </w:pPr>
            <w:r>
              <w:rPr>
                <w:rFonts w:eastAsia="Times New Roman"/>
                <w:sz w:val="24"/>
                <w:szCs w:val="24"/>
              </w:rPr>
              <w:t>пунктуационный практикум</w:t>
            </w:r>
          </w:p>
        </w:tc>
        <w:tc>
          <w:tcPr>
            <w:tcW w:w="40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6"/>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right w:val="single" w:sz="8" w:space="0" w:color="auto"/>
            </w:tcBorders>
            <w:vAlign w:val="bottom"/>
          </w:tcPr>
          <w:p w:rsidR="00A34E06" w:rsidRDefault="00A34E06">
            <w:pPr>
              <w:rPr>
                <w:sz w:val="24"/>
                <w:szCs w:val="24"/>
              </w:rPr>
            </w:pPr>
          </w:p>
        </w:tc>
        <w:tc>
          <w:tcPr>
            <w:tcW w:w="1500" w:type="dxa"/>
            <w:gridSpan w:val="3"/>
            <w:tcBorders>
              <w:bottom w:val="single" w:sz="8" w:space="0" w:color="auto"/>
            </w:tcBorders>
            <w:vAlign w:val="bottom"/>
          </w:tcPr>
          <w:p w:rsidR="00A34E06" w:rsidRDefault="00A34E06">
            <w:pPr>
              <w:rPr>
                <w:sz w:val="24"/>
                <w:szCs w:val="24"/>
              </w:rPr>
            </w:pPr>
          </w:p>
        </w:tc>
        <w:tc>
          <w:tcPr>
            <w:tcW w:w="280" w:type="dxa"/>
            <w:tcBorders>
              <w:bottom w:val="single" w:sz="8" w:space="0" w:color="auto"/>
            </w:tcBorders>
            <w:vAlign w:val="bottom"/>
          </w:tcPr>
          <w:p w:rsidR="00A34E06" w:rsidRDefault="00A34E06">
            <w:pPr>
              <w:rPr>
                <w:sz w:val="24"/>
                <w:szCs w:val="24"/>
              </w:rPr>
            </w:pPr>
          </w:p>
        </w:tc>
        <w:tc>
          <w:tcPr>
            <w:tcW w:w="240" w:type="dxa"/>
            <w:tcBorders>
              <w:bottom w:val="single" w:sz="8" w:space="0" w:color="auto"/>
            </w:tcBorders>
            <w:vAlign w:val="bottom"/>
          </w:tcPr>
          <w:p w:rsidR="00A34E06" w:rsidRDefault="00A34E06">
            <w:pPr>
              <w:rPr>
                <w:sz w:val="24"/>
                <w:szCs w:val="24"/>
              </w:rPr>
            </w:pPr>
          </w:p>
        </w:tc>
        <w:tc>
          <w:tcPr>
            <w:tcW w:w="660" w:type="dxa"/>
            <w:gridSpan w:val="3"/>
            <w:tcBorders>
              <w:bottom w:val="single" w:sz="8" w:space="0" w:color="auto"/>
            </w:tcBorders>
            <w:vAlign w:val="bottom"/>
          </w:tcPr>
          <w:p w:rsidR="00A34E06" w:rsidRDefault="00A34E06">
            <w:pPr>
              <w:rPr>
                <w:sz w:val="24"/>
                <w:szCs w:val="24"/>
              </w:rPr>
            </w:pPr>
          </w:p>
        </w:tc>
        <w:tc>
          <w:tcPr>
            <w:tcW w:w="1060" w:type="dxa"/>
            <w:gridSpan w:val="2"/>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0"/>
        </w:trPr>
        <w:tc>
          <w:tcPr>
            <w:tcW w:w="800" w:type="dxa"/>
            <w:tcBorders>
              <w:left w:val="single" w:sz="8" w:space="0" w:color="auto"/>
              <w:right w:val="single" w:sz="8" w:space="0" w:color="auto"/>
            </w:tcBorders>
            <w:vAlign w:val="bottom"/>
          </w:tcPr>
          <w:p w:rsidR="00A34E06" w:rsidRDefault="005843AF">
            <w:pPr>
              <w:spacing w:line="270" w:lineRule="exact"/>
              <w:ind w:left="120"/>
              <w:rPr>
                <w:sz w:val="20"/>
                <w:szCs w:val="20"/>
              </w:rPr>
            </w:pPr>
            <w:r>
              <w:rPr>
                <w:rFonts w:eastAsia="Times New Roman"/>
                <w:sz w:val="28"/>
                <w:szCs w:val="28"/>
              </w:rPr>
              <w:t>15</w:t>
            </w:r>
          </w:p>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Отражение во</w:t>
            </w:r>
          </w:p>
        </w:tc>
        <w:tc>
          <w:tcPr>
            <w:tcW w:w="1500" w:type="dxa"/>
            <w:gridSpan w:val="3"/>
            <w:vAlign w:val="bottom"/>
          </w:tcPr>
          <w:p w:rsidR="00A34E06" w:rsidRDefault="005843AF">
            <w:pPr>
              <w:spacing w:line="264" w:lineRule="exact"/>
              <w:ind w:left="80"/>
              <w:rPr>
                <w:sz w:val="20"/>
                <w:szCs w:val="20"/>
              </w:rPr>
            </w:pPr>
            <w:r>
              <w:rPr>
                <w:rFonts w:eastAsia="Times New Roman"/>
                <w:sz w:val="24"/>
                <w:szCs w:val="24"/>
              </w:rPr>
              <w:t>Фразеология</w:t>
            </w:r>
          </w:p>
        </w:tc>
        <w:tc>
          <w:tcPr>
            <w:tcW w:w="280" w:type="dxa"/>
            <w:vAlign w:val="bottom"/>
          </w:tcPr>
          <w:p w:rsidR="00A34E06" w:rsidRDefault="005843AF">
            <w:pPr>
              <w:spacing w:line="264" w:lineRule="exact"/>
              <w:ind w:left="180"/>
              <w:rPr>
                <w:sz w:val="20"/>
                <w:szCs w:val="20"/>
              </w:rPr>
            </w:pPr>
            <w:r>
              <w:rPr>
                <w:rFonts w:eastAsia="Times New Roman"/>
                <w:w w:val="74"/>
                <w:sz w:val="24"/>
                <w:szCs w:val="24"/>
              </w:rPr>
              <w:t>с</w:t>
            </w:r>
          </w:p>
        </w:tc>
        <w:tc>
          <w:tcPr>
            <w:tcW w:w="240" w:type="dxa"/>
            <w:vAlign w:val="bottom"/>
          </w:tcPr>
          <w:p w:rsidR="00A34E06" w:rsidRDefault="00A34E06">
            <w:pPr>
              <w:rPr>
                <w:sz w:val="23"/>
                <w:szCs w:val="23"/>
              </w:rPr>
            </w:pPr>
          </w:p>
        </w:tc>
        <w:tc>
          <w:tcPr>
            <w:tcW w:w="660" w:type="dxa"/>
            <w:gridSpan w:val="3"/>
            <w:vAlign w:val="bottom"/>
          </w:tcPr>
          <w:p w:rsidR="00A34E06" w:rsidRDefault="005843AF">
            <w:pPr>
              <w:spacing w:line="264" w:lineRule="exact"/>
              <w:jc w:val="right"/>
              <w:rPr>
                <w:sz w:val="20"/>
                <w:szCs w:val="20"/>
              </w:rPr>
            </w:pPr>
            <w:r>
              <w:rPr>
                <w:rFonts w:eastAsia="Times New Roman"/>
                <w:sz w:val="24"/>
                <w:szCs w:val="24"/>
              </w:rPr>
              <w:t>точки</w:t>
            </w:r>
          </w:p>
        </w:tc>
        <w:tc>
          <w:tcPr>
            <w:tcW w:w="106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зрения</w:t>
            </w:r>
          </w:p>
        </w:tc>
        <w:tc>
          <w:tcPr>
            <w:tcW w:w="1380" w:type="dxa"/>
            <w:tcBorders>
              <w:right w:val="single" w:sz="8" w:space="0" w:color="auto"/>
            </w:tcBorders>
            <w:vAlign w:val="bottom"/>
          </w:tcPr>
          <w:p w:rsidR="00A34E06" w:rsidRDefault="005843AF">
            <w:pPr>
              <w:spacing w:line="264" w:lineRule="exact"/>
              <w:ind w:right="880"/>
              <w:jc w:val="right"/>
              <w:rPr>
                <w:sz w:val="20"/>
                <w:szCs w:val="20"/>
              </w:rPr>
            </w:pPr>
            <w:r>
              <w:rPr>
                <w:rFonts w:eastAsia="Times New Roman"/>
                <w:sz w:val="24"/>
                <w:szCs w:val="24"/>
              </w:rPr>
              <w:t>§ 6</w:t>
            </w:r>
          </w:p>
        </w:tc>
        <w:tc>
          <w:tcPr>
            <w:tcW w:w="1060" w:type="dxa"/>
            <w:tcBorders>
              <w:right w:val="single" w:sz="8" w:space="0" w:color="auto"/>
            </w:tcBorders>
            <w:vAlign w:val="bottom"/>
          </w:tcPr>
          <w:p w:rsidR="00A34E06" w:rsidRDefault="005843AF">
            <w:pPr>
              <w:spacing w:line="264" w:lineRule="exact"/>
              <w:ind w:right="740"/>
              <w:jc w:val="right"/>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фразеологии</w:t>
            </w:r>
          </w:p>
        </w:tc>
        <w:tc>
          <w:tcPr>
            <w:tcW w:w="1200" w:type="dxa"/>
            <w:gridSpan w:val="2"/>
            <w:vAlign w:val="bottom"/>
          </w:tcPr>
          <w:p w:rsidR="00A34E06" w:rsidRDefault="005843AF">
            <w:pPr>
              <w:spacing w:line="264" w:lineRule="exact"/>
              <w:ind w:left="80"/>
              <w:rPr>
                <w:sz w:val="20"/>
                <w:szCs w:val="20"/>
              </w:rPr>
            </w:pPr>
            <w:r>
              <w:rPr>
                <w:rFonts w:eastAsia="Times New Roman"/>
                <w:sz w:val="24"/>
                <w:szCs w:val="24"/>
              </w:rPr>
              <w:t>отражения</w:t>
            </w:r>
          </w:p>
        </w:tc>
        <w:tc>
          <w:tcPr>
            <w:tcW w:w="980" w:type="dxa"/>
            <w:gridSpan w:val="4"/>
            <w:vAlign w:val="bottom"/>
          </w:tcPr>
          <w:p w:rsidR="00A34E06" w:rsidRDefault="005843AF">
            <w:pPr>
              <w:spacing w:line="264" w:lineRule="exact"/>
              <w:jc w:val="right"/>
              <w:rPr>
                <w:sz w:val="20"/>
                <w:szCs w:val="20"/>
              </w:rPr>
            </w:pPr>
            <w:r>
              <w:rPr>
                <w:rFonts w:eastAsia="Times New Roman"/>
                <w:sz w:val="24"/>
                <w:szCs w:val="24"/>
              </w:rPr>
              <w:t>истории</w:t>
            </w:r>
          </w:p>
        </w:tc>
        <w:tc>
          <w:tcPr>
            <w:tcW w:w="320" w:type="dxa"/>
            <w:vAlign w:val="bottom"/>
          </w:tcPr>
          <w:p w:rsidR="00A34E06" w:rsidRDefault="005843AF">
            <w:pPr>
              <w:spacing w:line="264" w:lineRule="exact"/>
              <w:jc w:val="center"/>
              <w:rPr>
                <w:sz w:val="20"/>
                <w:szCs w:val="20"/>
              </w:rPr>
            </w:pPr>
            <w:r>
              <w:rPr>
                <w:rFonts w:eastAsia="Times New Roman"/>
                <w:w w:val="93"/>
                <w:sz w:val="24"/>
                <w:szCs w:val="24"/>
              </w:rPr>
              <w:t>и</w:t>
            </w:r>
          </w:p>
        </w:tc>
        <w:tc>
          <w:tcPr>
            <w:tcW w:w="124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культуры</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right w:val="single" w:sz="8" w:space="0" w:color="auto"/>
            </w:tcBorders>
            <w:vAlign w:val="bottom"/>
          </w:tcPr>
          <w:p w:rsidR="00A34E06" w:rsidRDefault="005843AF">
            <w:pPr>
              <w:ind w:left="80"/>
              <w:rPr>
                <w:sz w:val="20"/>
                <w:szCs w:val="20"/>
              </w:rPr>
            </w:pPr>
            <w:r>
              <w:rPr>
                <w:rFonts w:eastAsia="Times New Roman"/>
                <w:sz w:val="24"/>
                <w:szCs w:val="24"/>
              </w:rPr>
              <w:t>истории</w:t>
            </w:r>
          </w:p>
        </w:tc>
        <w:tc>
          <w:tcPr>
            <w:tcW w:w="1200" w:type="dxa"/>
            <w:gridSpan w:val="2"/>
            <w:tcBorders>
              <w:bottom w:val="single" w:sz="8" w:space="0" w:color="auto"/>
            </w:tcBorders>
            <w:vAlign w:val="bottom"/>
          </w:tcPr>
          <w:p w:rsidR="00A34E06" w:rsidRDefault="005843AF">
            <w:pPr>
              <w:ind w:left="80"/>
              <w:rPr>
                <w:sz w:val="20"/>
                <w:szCs w:val="20"/>
              </w:rPr>
            </w:pPr>
            <w:r>
              <w:rPr>
                <w:rFonts w:eastAsia="Times New Roman"/>
                <w:sz w:val="24"/>
                <w:szCs w:val="24"/>
              </w:rPr>
              <w:t>народа</w:t>
            </w:r>
          </w:p>
        </w:tc>
        <w:tc>
          <w:tcPr>
            <w:tcW w:w="300" w:type="dxa"/>
            <w:tcBorders>
              <w:bottom w:val="single" w:sz="8" w:space="0" w:color="auto"/>
            </w:tcBorders>
            <w:vAlign w:val="bottom"/>
          </w:tcPr>
          <w:p w:rsidR="00A34E06" w:rsidRDefault="00A34E06">
            <w:pPr>
              <w:rPr>
                <w:sz w:val="24"/>
                <w:szCs w:val="24"/>
              </w:rPr>
            </w:pPr>
          </w:p>
        </w:tc>
        <w:tc>
          <w:tcPr>
            <w:tcW w:w="280" w:type="dxa"/>
            <w:tcBorders>
              <w:bottom w:val="single" w:sz="8" w:space="0" w:color="auto"/>
            </w:tcBorders>
            <w:vAlign w:val="bottom"/>
          </w:tcPr>
          <w:p w:rsidR="00A34E06" w:rsidRDefault="00A34E06">
            <w:pPr>
              <w:rPr>
                <w:sz w:val="24"/>
                <w:szCs w:val="24"/>
              </w:rPr>
            </w:pPr>
          </w:p>
        </w:tc>
        <w:tc>
          <w:tcPr>
            <w:tcW w:w="240" w:type="dxa"/>
            <w:tcBorders>
              <w:bottom w:val="single" w:sz="8" w:space="0" w:color="auto"/>
            </w:tcBorders>
            <w:vAlign w:val="bottom"/>
          </w:tcPr>
          <w:p w:rsidR="00A34E06" w:rsidRDefault="00A34E06">
            <w:pPr>
              <w:rPr>
                <w:sz w:val="24"/>
                <w:szCs w:val="24"/>
              </w:rPr>
            </w:pPr>
          </w:p>
        </w:tc>
        <w:tc>
          <w:tcPr>
            <w:tcW w:w="16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180" w:type="dxa"/>
            <w:tcBorders>
              <w:bottom w:val="single" w:sz="8" w:space="0" w:color="auto"/>
            </w:tcBorders>
            <w:vAlign w:val="bottom"/>
          </w:tcPr>
          <w:p w:rsidR="00A34E06" w:rsidRDefault="00A34E06">
            <w:pPr>
              <w:rPr>
                <w:sz w:val="24"/>
                <w:szCs w:val="24"/>
              </w:rPr>
            </w:pPr>
          </w:p>
        </w:tc>
        <w:tc>
          <w:tcPr>
            <w:tcW w:w="660" w:type="dxa"/>
            <w:tcBorders>
              <w:bottom w:val="single" w:sz="8" w:space="0" w:color="auto"/>
            </w:tcBorders>
            <w:vAlign w:val="bottom"/>
          </w:tcPr>
          <w:p w:rsidR="00A34E06" w:rsidRDefault="00A34E06">
            <w:pPr>
              <w:rPr>
                <w:sz w:val="24"/>
                <w:szCs w:val="24"/>
              </w:rPr>
            </w:pPr>
          </w:p>
        </w:tc>
        <w:tc>
          <w:tcPr>
            <w:tcW w:w="40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bl>
    <w:p w:rsidR="00A34E06" w:rsidRDefault="00A34E06">
      <w:pPr>
        <w:spacing w:line="56" w:lineRule="exact"/>
        <w:rPr>
          <w:sz w:val="20"/>
          <w:szCs w:val="20"/>
        </w:rPr>
      </w:pPr>
    </w:p>
    <w:p w:rsidR="00A34E06" w:rsidRDefault="005843AF">
      <w:pPr>
        <w:jc w:val="right"/>
        <w:rPr>
          <w:sz w:val="20"/>
          <w:szCs w:val="20"/>
        </w:rPr>
      </w:pPr>
      <w:r>
        <w:rPr>
          <w:rFonts w:ascii="Calibri" w:eastAsia="Calibri" w:hAnsi="Calibri" w:cs="Calibri"/>
          <w:sz w:val="20"/>
          <w:szCs w:val="20"/>
        </w:rPr>
        <w:t>66</w:t>
      </w:r>
    </w:p>
    <w:p w:rsidR="00A34E06" w:rsidRDefault="00A34E06">
      <w:pPr>
        <w:sectPr w:rsidR="00A34E06">
          <w:pgSz w:w="11900" w:h="16838"/>
          <w:pgMar w:top="1112" w:right="846" w:bottom="662" w:left="1440" w:header="0" w:footer="0" w:gutter="0"/>
          <w:cols w:space="720" w:equalWidth="0">
            <w:col w:w="9620"/>
          </w:cols>
        </w:sectPr>
      </w:pPr>
    </w:p>
    <w:tbl>
      <w:tblPr>
        <w:tblW w:w="0" w:type="auto"/>
        <w:tblInd w:w="270" w:type="dxa"/>
        <w:tblLayout w:type="fixed"/>
        <w:tblCellMar>
          <w:left w:w="0" w:type="dxa"/>
          <w:right w:w="0" w:type="dxa"/>
        </w:tblCellMar>
        <w:tblLook w:val="04A0"/>
      </w:tblPr>
      <w:tblGrid>
        <w:gridCol w:w="800"/>
        <w:gridCol w:w="2380"/>
        <w:gridCol w:w="1100"/>
        <w:gridCol w:w="280"/>
        <w:gridCol w:w="260"/>
        <w:gridCol w:w="240"/>
        <w:gridCol w:w="400"/>
        <w:gridCol w:w="340"/>
        <w:gridCol w:w="740"/>
        <w:gridCol w:w="380"/>
        <w:gridCol w:w="1380"/>
        <w:gridCol w:w="1060"/>
      </w:tblGrid>
      <w:tr w:rsidR="00A34E06">
        <w:trPr>
          <w:trHeight w:val="290"/>
        </w:trPr>
        <w:tc>
          <w:tcPr>
            <w:tcW w:w="800" w:type="dxa"/>
            <w:tcBorders>
              <w:top w:val="single" w:sz="8" w:space="0" w:color="auto"/>
              <w:left w:val="single" w:sz="8" w:space="0" w:color="auto"/>
              <w:right w:val="single" w:sz="8" w:space="0" w:color="auto"/>
            </w:tcBorders>
            <w:vAlign w:val="bottom"/>
          </w:tcPr>
          <w:p w:rsidR="00A34E06" w:rsidRDefault="005843AF">
            <w:pPr>
              <w:spacing w:line="290" w:lineRule="exact"/>
              <w:ind w:left="120"/>
              <w:rPr>
                <w:sz w:val="20"/>
                <w:szCs w:val="20"/>
              </w:rPr>
            </w:pPr>
            <w:r>
              <w:rPr>
                <w:rFonts w:eastAsia="Times New Roman"/>
                <w:sz w:val="28"/>
                <w:szCs w:val="28"/>
              </w:rPr>
              <w:lastRenderedPageBreak/>
              <w:t>16</w:t>
            </w:r>
          </w:p>
        </w:tc>
        <w:tc>
          <w:tcPr>
            <w:tcW w:w="2380" w:type="dxa"/>
            <w:tcBorders>
              <w:top w:val="single" w:sz="8" w:space="0" w:color="auto"/>
              <w:right w:val="single" w:sz="8" w:space="0" w:color="auto"/>
            </w:tcBorders>
            <w:vAlign w:val="bottom"/>
          </w:tcPr>
          <w:p w:rsidR="00A34E06" w:rsidRDefault="005843AF">
            <w:pPr>
              <w:ind w:left="80"/>
              <w:rPr>
                <w:sz w:val="20"/>
                <w:szCs w:val="20"/>
              </w:rPr>
            </w:pPr>
            <w:r>
              <w:rPr>
                <w:rFonts w:eastAsia="Times New Roman"/>
                <w:sz w:val="24"/>
                <w:szCs w:val="24"/>
              </w:rPr>
              <w:t>и культуры народа</w:t>
            </w:r>
          </w:p>
        </w:tc>
        <w:tc>
          <w:tcPr>
            <w:tcW w:w="2620" w:type="dxa"/>
            <w:gridSpan w:val="6"/>
            <w:tcBorders>
              <w:top w:val="single" w:sz="8" w:space="0" w:color="auto"/>
            </w:tcBorders>
            <w:vAlign w:val="bottom"/>
          </w:tcPr>
          <w:p w:rsidR="00A34E06" w:rsidRDefault="005843AF">
            <w:pPr>
              <w:ind w:left="80"/>
              <w:rPr>
                <w:sz w:val="20"/>
                <w:szCs w:val="20"/>
              </w:rPr>
            </w:pPr>
            <w:r>
              <w:rPr>
                <w:rFonts w:eastAsia="Times New Roman"/>
                <w:sz w:val="24"/>
                <w:szCs w:val="24"/>
              </w:rPr>
              <w:t>Типы   фразеологизмов</w:t>
            </w:r>
          </w:p>
        </w:tc>
        <w:tc>
          <w:tcPr>
            <w:tcW w:w="1120" w:type="dxa"/>
            <w:gridSpan w:val="2"/>
            <w:tcBorders>
              <w:top w:val="single" w:sz="8" w:space="0" w:color="auto"/>
              <w:right w:val="single" w:sz="8" w:space="0" w:color="auto"/>
            </w:tcBorders>
            <w:vAlign w:val="bottom"/>
          </w:tcPr>
          <w:p w:rsidR="00A34E06" w:rsidRDefault="005843AF">
            <w:pPr>
              <w:ind w:right="20"/>
              <w:jc w:val="right"/>
              <w:rPr>
                <w:sz w:val="20"/>
                <w:szCs w:val="20"/>
              </w:rPr>
            </w:pPr>
            <w:r>
              <w:rPr>
                <w:rFonts w:eastAsia="Times New Roman"/>
                <w:sz w:val="24"/>
                <w:szCs w:val="24"/>
              </w:rPr>
              <w:t>(общее</w:t>
            </w:r>
          </w:p>
        </w:tc>
        <w:tc>
          <w:tcPr>
            <w:tcW w:w="1380" w:type="dxa"/>
            <w:tcBorders>
              <w:top w:val="single" w:sz="8" w:space="0" w:color="auto"/>
              <w:right w:val="single" w:sz="8" w:space="0" w:color="auto"/>
            </w:tcBorders>
            <w:vAlign w:val="bottom"/>
          </w:tcPr>
          <w:p w:rsidR="00A34E06" w:rsidRDefault="005843AF">
            <w:pPr>
              <w:ind w:right="880"/>
              <w:jc w:val="right"/>
              <w:rPr>
                <w:sz w:val="20"/>
                <w:szCs w:val="20"/>
              </w:rPr>
            </w:pPr>
            <w:r>
              <w:rPr>
                <w:rFonts w:eastAsia="Times New Roman"/>
                <w:sz w:val="24"/>
                <w:szCs w:val="24"/>
              </w:rPr>
              <w:t>§ 6</w:t>
            </w:r>
          </w:p>
        </w:tc>
        <w:tc>
          <w:tcPr>
            <w:tcW w:w="1060" w:type="dxa"/>
            <w:tcBorders>
              <w:top w:val="single" w:sz="8" w:space="0" w:color="auto"/>
              <w:right w:val="single" w:sz="8" w:space="0" w:color="auto"/>
            </w:tcBorders>
            <w:vAlign w:val="bottom"/>
          </w:tcPr>
          <w:p w:rsidR="00A34E06" w:rsidRDefault="005843AF">
            <w:pPr>
              <w:ind w:right="740"/>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1880" w:type="dxa"/>
            <w:gridSpan w:val="4"/>
            <w:vAlign w:val="bottom"/>
          </w:tcPr>
          <w:p w:rsidR="00A34E06" w:rsidRDefault="005843AF">
            <w:pPr>
              <w:spacing w:line="264" w:lineRule="exact"/>
              <w:ind w:left="80"/>
              <w:rPr>
                <w:sz w:val="20"/>
                <w:szCs w:val="20"/>
              </w:rPr>
            </w:pPr>
            <w:r>
              <w:rPr>
                <w:rFonts w:eastAsia="Times New Roman"/>
                <w:sz w:val="24"/>
                <w:szCs w:val="24"/>
              </w:rPr>
              <w:t>представление).</w:t>
            </w:r>
          </w:p>
        </w:tc>
        <w:tc>
          <w:tcPr>
            <w:tcW w:w="400" w:type="dxa"/>
            <w:vAlign w:val="bottom"/>
          </w:tcPr>
          <w:p w:rsidR="00A34E06" w:rsidRDefault="00A34E06"/>
        </w:tc>
        <w:tc>
          <w:tcPr>
            <w:tcW w:w="146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Источники</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380" w:type="dxa"/>
            <w:gridSpan w:val="2"/>
            <w:vAlign w:val="bottom"/>
          </w:tcPr>
          <w:p w:rsidR="00A34E06" w:rsidRDefault="005843AF">
            <w:pPr>
              <w:ind w:left="80"/>
              <w:rPr>
                <w:sz w:val="20"/>
                <w:szCs w:val="20"/>
              </w:rPr>
            </w:pPr>
            <w:r>
              <w:rPr>
                <w:rFonts w:eastAsia="Times New Roman"/>
                <w:w w:val="98"/>
                <w:sz w:val="24"/>
                <w:szCs w:val="24"/>
              </w:rPr>
              <w:t>фразеологии</w:t>
            </w:r>
          </w:p>
        </w:tc>
        <w:tc>
          <w:tcPr>
            <w:tcW w:w="260" w:type="dxa"/>
            <w:vAlign w:val="bottom"/>
          </w:tcPr>
          <w:p w:rsidR="00A34E06" w:rsidRDefault="00A34E06">
            <w:pPr>
              <w:rPr>
                <w:sz w:val="24"/>
                <w:szCs w:val="24"/>
              </w:rPr>
            </w:pPr>
          </w:p>
        </w:tc>
        <w:tc>
          <w:tcPr>
            <w:tcW w:w="24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1460" w:type="dxa"/>
            <w:gridSpan w:val="3"/>
            <w:tcBorders>
              <w:right w:val="single" w:sz="8" w:space="0" w:color="auto"/>
            </w:tcBorders>
            <w:vAlign w:val="bottom"/>
          </w:tcPr>
          <w:p w:rsidR="00A34E06" w:rsidRDefault="005843AF">
            <w:pPr>
              <w:ind w:right="20"/>
              <w:jc w:val="right"/>
              <w:rPr>
                <w:sz w:val="20"/>
                <w:szCs w:val="20"/>
              </w:rPr>
            </w:pPr>
            <w:r>
              <w:rPr>
                <w:rFonts w:eastAsia="Times New Roman"/>
                <w:sz w:val="24"/>
                <w:szCs w:val="24"/>
              </w:rPr>
              <w:t>(конкретные</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100" w:type="dxa"/>
            <w:tcBorders>
              <w:bottom w:val="single" w:sz="8" w:space="0" w:color="auto"/>
            </w:tcBorders>
            <w:vAlign w:val="bottom"/>
          </w:tcPr>
          <w:p w:rsidR="00A34E06" w:rsidRDefault="005843AF">
            <w:pPr>
              <w:ind w:left="80"/>
              <w:rPr>
                <w:sz w:val="20"/>
                <w:szCs w:val="20"/>
              </w:rPr>
            </w:pPr>
            <w:r>
              <w:rPr>
                <w:rFonts w:eastAsia="Times New Roman"/>
                <w:sz w:val="24"/>
                <w:szCs w:val="24"/>
              </w:rPr>
              <w:t>примеры)</w:t>
            </w:r>
          </w:p>
        </w:tc>
        <w:tc>
          <w:tcPr>
            <w:tcW w:w="280" w:type="dxa"/>
            <w:tcBorders>
              <w:bottom w:val="single" w:sz="8" w:space="0" w:color="auto"/>
            </w:tcBorders>
            <w:vAlign w:val="bottom"/>
          </w:tcPr>
          <w:p w:rsidR="00A34E06" w:rsidRDefault="00A34E06">
            <w:pPr>
              <w:rPr>
                <w:sz w:val="24"/>
                <w:szCs w:val="24"/>
              </w:rPr>
            </w:pPr>
          </w:p>
        </w:tc>
        <w:tc>
          <w:tcPr>
            <w:tcW w:w="260" w:type="dxa"/>
            <w:tcBorders>
              <w:bottom w:val="single" w:sz="8" w:space="0" w:color="auto"/>
            </w:tcBorders>
            <w:vAlign w:val="bottom"/>
          </w:tcPr>
          <w:p w:rsidR="00A34E06" w:rsidRDefault="00A34E06">
            <w:pPr>
              <w:rPr>
                <w:sz w:val="24"/>
                <w:szCs w:val="24"/>
              </w:rPr>
            </w:pPr>
          </w:p>
        </w:tc>
        <w:tc>
          <w:tcPr>
            <w:tcW w:w="240" w:type="dxa"/>
            <w:tcBorders>
              <w:bottom w:val="single" w:sz="8" w:space="0" w:color="auto"/>
            </w:tcBorders>
            <w:vAlign w:val="bottom"/>
          </w:tcPr>
          <w:p w:rsidR="00A34E06" w:rsidRDefault="00A34E06">
            <w:pPr>
              <w:rPr>
                <w:sz w:val="24"/>
                <w:szCs w:val="24"/>
              </w:rPr>
            </w:pPr>
          </w:p>
        </w:tc>
        <w:tc>
          <w:tcPr>
            <w:tcW w:w="40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740" w:type="dxa"/>
            <w:tcBorders>
              <w:bottom w:val="single" w:sz="8" w:space="0" w:color="auto"/>
            </w:tcBorders>
            <w:vAlign w:val="bottom"/>
          </w:tcPr>
          <w:p w:rsidR="00A34E06" w:rsidRDefault="00A34E06">
            <w:pPr>
              <w:rPr>
                <w:sz w:val="24"/>
                <w:szCs w:val="24"/>
              </w:rPr>
            </w:pPr>
          </w:p>
        </w:tc>
        <w:tc>
          <w:tcPr>
            <w:tcW w:w="3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17</w:t>
            </w:r>
          </w:p>
        </w:tc>
        <w:tc>
          <w:tcPr>
            <w:tcW w:w="2380" w:type="dxa"/>
            <w:tcBorders>
              <w:right w:val="single" w:sz="8" w:space="0" w:color="auto"/>
            </w:tcBorders>
            <w:vAlign w:val="bottom"/>
          </w:tcPr>
          <w:p w:rsidR="00A34E06" w:rsidRDefault="00A34E06">
            <w:pPr>
              <w:rPr>
                <w:sz w:val="23"/>
                <w:szCs w:val="23"/>
              </w:rPr>
            </w:pPr>
          </w:p>
        </w:tc>
        <w:tc>
          <w:tcPr>
            <w:tcW w:w="1380" w:type="dxa"/>
            <w:gridSpan w:val="2"/>
            <w:vAlign w:val="bottom"/>
          </w:tcPr>
          <w:p w:rsidR="00A34E06" w:rsidRDefault="005843AF">
            <w:pPr>
              <w:spacing w:line="264" w:lineRule="exact"/>
              <w:ind w:left="80"/>
              <w:rPr>
                <w:sz w:val="20"/>
                <w:szCs w:val="20"/>
              </w:rPr>
            </w:pPr>
            <w:r>
              <w:rPr>
                <w:rFonts w:eastAsia="Times New Roman"/>
                <w:sz w:val="24"/>
                <w:szCs w:val="24"/>
              </w:rPr>
              <w:t>Отражение</w:t>
            </w:r>
          </w:p>
        </w:tc>
        <w:tc>
          <w:tcPr>
            <w:tcW w:w="260" w:type="dxa"/>
            <w:vAlign w:val="bottom"/>
          </w:tcPr>
          <w:p w:rsidR="00A34E06" w:rsidRDefault="00A34E06">
            <w:pPr>
              <w:rPr>
                <w:sz w:val="23"/>
                <w:szCs w:val="23"/>
              </w:rPr>
            </w:pPr>
          </w:p>
        </w:tc>
        <w:tc>
          <w:tcPr>
            <w:tcW w:w="240" w:type="dxa"/>
            <w:vAlign w:val="bottom"/>
          </w:tcPr>
          <w:p w:rsidR="00A34E06" w:rsidRDefault="005843AF">
            <w:pPr>
              <w:spacing w:line="264" w:lineRule="exact"/>
              <w:jc w:val="center"/>
              <w:rPr>
                <w:sz w:val="20"/>
                <w:szCs w:val="20"/>
              </w:rPr>
            </w:pPr>
            <w:r>
              <w:rPr>
                <w:rFonts w:eastAsia="Times New Roman"/>
                <w:sz w:val="24"/>
                <w:szCs w:val="24"/>
              </w:rPr>
              <w:t>во</w:t>
            </w:r>
          </w:p>
        </w:tc>
        <w:tc>
          <w:tcPr>
            <w:tcW w:w="400" w:type="dxa"/>
            <w:vAlign w:val="bottom"/>
          </w:tcPr>
          <w:p w:rsidR="00A34E06" w:rsidRDefault="00A34E06">
            <w:pPr>
              <w:rPr>
                <w:sz w:val="23"/>
                <w:szCs w:val="23"/>
              </w:rPr>
            </w:pPr>
          </w:p>
        </w:tc>
        <w:tc>
          <w:tcPr>
            <w:tcW w:w="146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фразеологии</w:t>
            </w:r>
          </w:p>
        </w:tc>
        <w:tc>
          <w:tcPr>
            <w:tcW w:w="1380" w:type="dxa"/>
            <w:tcBorders>
              <w:right w:val="single" w:sz="8" w:space="0" w:color="auto"/>
            </w:tcBorders>
            <w:vAlign w:val="bottom"/>
          </w:tcPr>
          <w:p w:rsidR="00A34E06" w:rsidRDefault="005843AF">
            <w:pPr>
              <w:spacing w:line="264" w:lineRule="exact"/>
              <w:ind w:right="880"/>
              <w:jc w:val="right"/>
              <w:rPr>
                <w:sz w:val="20"/>
                <w:szCs w:val="20"/>
              </w:rPr>
            </w:pPr>
            <w:r>
              <w:rPr>
                <w:rFonts w:eastAsia="Times New Roman"/>
                <w:sz w:val="24"/>
                <w:szCs w:val="24"/>
              </w:rPr>
              <w:t>§ 6</w:t>
            </w:r>
          </w:p>
        </w:tc>
        <w:tc>
          <w:tcPr>
            <w:tcW w:w="1060" w:type="dxa"/>
            <w:tcBorders>
              <w:right w:val="single" w:sz="8" w:space="0" w:color="auto"/>
            </w:tcBorders>
            <w:vAlign w:val="bottom"/>
          </w:tcPr>
          <w:p w:rsidR="00A34E06" w:rsidRDefault="005843AF">
            <w:pPr>
              <w:spacing w:line="264" w:lineRule="exact"/>
              <w:ind w:right="740"/>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1380" w:type="dxa"/>
            <w:gridSpan w:val="2"/>
            <w:vAlign w:val="bottom"/>
          </w:tcPr>
          <w:p w:rsidR="00A34E06" w:rsidRDefault="005843AF">
            <w:pPr>
              <w:spacing w:line="264" w:lineRule="exact"/>
              <w:ind w:left="80"/>
              <w:rPr>
                <w:sz w:val="20"/>
                <w:szCs w:val="20"/>
              </w:rPr>
            </w:pPr>
            <w:r>
              <w:rPr>
                <w:rFonts w:eastAsia="Times New Roman"/>
                <w:sz w:val="24"/>
                <w:szCs w:val="24"/>
              </w:rPr>
              <w:t>предметов</w:t>
            </w:r>
          </w:p>
        </w:tc>
        <w:tc>
          <w:tcPr>
            <w:tcW w:w="1240" w:type="dxa"/>
            <w:gridSpan w:val="4"/>
            <w:vAlign w:val="bottom"/>
          </w:tcPr>
          <w:p w:rsidR="00A34E06" w:rsidRDefault="005843AF">
            <w:pPr>
              <w:spacing w:line="264" w:lineRule="exact"/>
              <w:ind w:left="200"/>
              <w:rPr>
                <w:sz w:val="20"/>
                <w:szCs w:val="20"/>
              </w:rPr>
            </w:pPr>
            <w:r>
              <w:rPr>
                <w:rFonts w:eastAsia="Times New Roman"/>
                <w:w w:val="97"/>
                <w:sz w:val="24"/>
                <w:szCs w:val="24"/>
              </w:rPr>
              <w:t>ушедшего</w:t>
            </w:r>
          </w:p>
        </w:tc>
        <w:tc>
          <w:tcPr>
            <w:tcW w:w="112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быта,</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360" w:type="dxa"/>
            <w:gridSpan w:val="7"/>
            <w:vAlign w:val="bottom"/>
          </w:tcPr>
          <w:p w:rsidR="00A34E06" w:rsidRDefault="005843AF">
            <w:pPr>
              <w:ind w:left="80"/>
              <w:rPr>
                <w:sz w:val="20"/>
                <w:szCs w:val="20"/>
              </w:rPr>
            </w:pPr>
            <w:r>
              <w:rPr>
                <w:rFonts w:eastAsia="Times New Roman"/>
                <w:sz w:val="24"/>
                <w:szCs w:val="24"/>
              </w:rPr>
              <w:t>представлений и верований</w:t>
            </w:r>
          </w:p>
        </w:tc>
        <w:tc>
          <w:tcPr>
            <w:tcW w:w="38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100" w:type="dxa"/>
            <w:vAlign w:val="bottom"/>
          </w:tcPr>
          <w:p w:rsidR="00A34E06" w:rsidRDefault="005843AF">
            <w:pPr>
              <w:ind w:left="80"/>
              <w:rPr>
                <w:sz w:val="20"/>
                <w:szCs w:val="20"/>
              </w:rPr>
            </w:pPr>
            <w:r>
              <w:rPr>
                <w:rFonts w:eastAsia="Times New Roman"/>
                <w:sz w:val="24"/>
                <w:szCs w:val="24"/>
              </w:rPr>
              <w:t>наших</w:t>
            </w:r>
          </w:p>
        </w:tc>
        <w:tc>
          <w:tcPr>
            <w:tcW w:w="1180" w:type="dxa"/>
            <w:gridSpan w:val="4"/>
            <w:vAlign w:val="bottom"/>
          </w:tcPr>
          <w:p w:rsidR="00A34E06" w:rsidRDefault="005843AF">
            <w:pPr>
              <w:ind w:left="140"/>
              <w:rPr>
                <w:sz w:val="20"/>
                <w:szCs w:val="20"/>
              </w:rPr>
            </w:pPr>
            <w:r>
              <w:rPr>
                <w:rFonts w:eastAsia="Times New Roman"/>
                <w:sz w:val="24"/>
                <w:szCs w:val="24"/>
              </w:rPr>
              <w:t>предков,</w:t>
            </w:r>
          </w:p>
        </w:tc>
        <w:tc>
          <w:tcPr>
            <w:tcW w:w="340" w:type="dxa"/>
            <w:vAlign w:val="bottom"/>
          </w:tcPr>
          <w:p w:rsidR="00A34E06" w:rsidRDefault="00A34E06">
            <w:pPr>
              <w:rPr>
                <w:sz w:val="24"/>
                <w:szCs w:val="24"/>
              </w:rPr>
            </w:pPr>
          </w:p>
        </w:tc>
        <w:tc>
          <w:tcPr>
            <w:tcW w:w="1120" w:type="dxa"/>
            <w:gridSpan w:val="2"/>
            <w:tcBorders>
              <w:right w:val="single" w:sz="8" w:space="0" w:color="auto"/>
            </w:tcBorders>
            <w:vAlign w:val="bottom"/>
          </w:tcPr>
          <w:p w:rsidR="00A34E06" w:rsidRDefault="005843AF">
            <w:pPr>
              <w:ind w:right="20"/>
              <w:jc w:val="right"/>
              <w:rPr>
                <w:sz w:val="20"/>
                <w:szCs w:val="20"/>
              </w:rPr>
            </w:pPr>
            <w:r>
              <w:rPr>
                <w:rFonts w:eastAsia="Times New Roman"/>
                <w:w w:val="98"/>
                <w:sz w:val="24"/>
                <w:szCs w:val="24"/>
              </w:rPr>
              <w:t>реальных</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74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событий далёкого прошлого и т.</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100" w:type="dxa"/>
            <w:tcBorders>
              <w:bottom w:val="single" w:sz="8" w:space="0" w:color="auto"/>
            </w:tcBorders>
            <w:vAlign w:val="bottom"/>
          </w:tcPr>
          <w:p w:rsidR="00A34E06" w:rsidRDefault="005843AF">
            <w:pPr>
              <w:ind w:left="80"/>
              <w:rPr>
                <w:sz w:val="20"/>
                <w:szCs w:val="20"/>
              </w:rPr>
            </w:pPr>
            <w:r>
              <w:rPr>
                <w:rFonts w:eastAsia="Times New Roman"/>
                <w:sz w:val="24"/>
                <w:szCs w:val="24"/>
              </w:rPr>
              <w:t>п.</w:t>
            </w:r>
          </w:p>
        </w:tc>
        <w:tc>
          <w:tcPr>
            <w:tcW w:w="280" w:type="dxa"/>
            <w:tcBorders>
              <w:bottom w:val="single" w:sz="8" w:space="0" w:color="auto"/>
            </w:tcBorders>
            <w:vAlign w:val="bottom"/>
          </w:tcPr>
          <w:p w:rsidR="00A34E06" w:rsidRDefault="00A34E06">
            <w:pPr>
              <w:rPr>
                <w:sz w:val="24"/>
                <w:szCs w:val="24"/>
              </w:rPr>
            </w:pPr>
          </w:p>
        </w:tc>
        <w:tc>
          <w:tcPr>
            <w:tcW w:w="260" w:type="dxa"/>
            <w:tcBorders>
              <w:bottom w:val="single" w:sz="8" w:space="0" w:color="auto"/>
            </w:tcBorders>
            <w:vAlign w:val="bottom"/>
          </w:tcPr>
          <w:p w:rsidR="00A34E06" w:rsidRDefault="00A34E06">
            <w:pPr>
              <w:rPr>
                <w:sz w:val="24"/>
                <w:szCs w:val="24"/>
              </w:rPr>
            </w:pPr>
          </w:p>
        </w:tc>
        <w:tc>
          <w:tcPr>
            <w:tcW w:w="240" w:type="dxa"/>
            <w:tcBorders>
              <w:bottom w:val="single" w:sz="8" w:space="0" w:color="auto"/>
            </w:tcBorders>
            <w:vAlign w:val="bottom"/>
          </w:tcPr>
          <w:p w:rsidR="00A34E06" w:rsidRDefault="00A34E06">
            <w:pPr>
              <w:rPr>
                <w:sz w:val="24"/>
                <w:szCs w:val="24"/>
              </w:rPr>
            </w:pPr>
          </w:p>
        </w:tc>
        <w:tc>
          <w:tcPr>
            <w:tcW w:w="40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740" w:type="dxa"/>
            <w:tcBorders>
              <w:bottom w:val="single" w:sz="8" w:space="0" w:color="auto"/>
            </w:tcBorders>
            <w:vAlign w:val="bottom"/>
          </w:tcPr>
          <w:p w:rsidR="00A34E06" w:rsidRDefault="00A34E06">
            <w:pPr>
              <w:rPr>
                <w:sz w:val="24"/>
                <w:szCs w:val="24"/>
              </w:rPr>
            </w:pPr>
          </w:p>
        </w:tc>
        <w:tc>
          <w:tcPr>
            <w:tcW w:w="3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18</w:t>
            </w:r>
          </w:p>
        </w:tc>
        <w:tc>
          <w:tcPr>
            <w:tcW w:w="2380" w:type="dxa"/>
            <w:tcBorders>
              <w:right w:val="single" w:sz="8" w:space="0" w:color="auto"/>
            </w:tcBorders>
            <w:vAlign w:val="bottom"/>
          </w:tcPr>
          <w:p w:rsidR="00A34E06" w:rsidRDefault="00A34E06">
            <w:pPr>
              <w:rPr>
                <w:sz w:val="23"/>
                <w:szCs w:val="23"/>
              </w:rPr>
            </w:pPr>
          </w:p>
        </w:tc>
        <w:tc>
          <w:tcPr>
            <w:tcW w:w="1640" w:type="dxa"/>
            <w:gridSpan w:val="3"/>
            <w:vAlign w:val="bottom"/>
          </w:tcPr>
          <w:p w:rsidR="00A34E06" w:rsidRDefault="005843AF">
            <w:pPr>
              <w:spacing w:line="264" w:lineRule="exact"/>
              <w:ind w:left="140"/>
              <w:rPr>
                <w:sz w:val="20"/>
                <w:szCs w:val="20"/>
              </w:rPr>
            </w:pPr>
            <w:r>
              <w:rPr>
                <w:rFonts w:eastAsia="Times New Roman"/>
                <w:sz w:val="24"/>
                <w:szCs w:val="24"/>
              </w:rPr>
              <w:t>Употребление</w:t>
            </w:r>
          </w:p>
        </w:tc>
        <w:tc>
          <w:tcPr>
            <w:tcW w:w="240" w:type="dxa"/>
            <w:vAlign w:val="bottom"/>
          </w:tcPr>
          <w:p w:rsidR="00A34E06" w:rsidRDefault="00A34E06">
            <w:pPr>
              <w:rPr>
                <w:sz w:val="23"/>
                <w:szCs w:val="23"/>
              </w:rPr>
            </w:pPr>
          </w:p>
        </w:tc>
        <w:tc>
          <w:tcPr>
            <w:tcW w:w="1860" w:type="dxa"/>
            <w:gridSpan w:val="4"/>
            <w:tcBorders>
              <w:right w:val="single" w:sz="8" w:space="0" w:color="auto"/>
            </w:tcBorders>
            <w:vAlign w:val="bottom"/>
          </w:tcPr>
          <w:p w:rsidR="00A34E06" w:rsidRDefault="005843AF">
            <w:pPr>
              <w:spacing w:line="264" w:lineRule="exact"/>
              <w:ind w:right="20"/>
              <w:jc w:val="right"/>
              <w:rPr>
                <w:sz w:val="20"/>
                <w:szCs w:val="20"/>
              </w:rPr>
            </w:pPr>
            <w:r>
              <w:rPr>
                <w:rFonts w:eastAsia="Times New Roman"/>
                <w:w w:val="99"/>
                <w:sz w:val="24"/>
                <w:szCs w:val="24"/>
              </w:rPr>
              <w:t>фразеологизмов.</w:t>
            </w:r>
          </w:p>
        </w:tc>
        <w:tc>
          <w:tcPr>
            <w:tcW w:w="1380" w:type="dxa"/>
            <w:tcBorders>
              <w:right w:val="single" w:sz="8" w:space="0" w:color="auto"/>
            </w:tcBorders>
            <w:vAlign w:val="bottom"/>
          </w:tcPr>
          <w:p w:rsidR="00A34E06" w:rsidRDefault="005843AF">
            <w:pPr>
              <w:spacing w:line="264" w:lineRule="exact"/>
              <w:ind w:right="880"/>
              <w:jc w:val="right"/>
              <w:rPr>
                <w:sz w:val="20"/>
                <w:szCs w:val="20"/>
              </w:rPr>
            </w:pPr>
            <w:r>
              <w:rPr>
                <w:rFonts w:eastAsia="Times New Roman"/>
                <w:sz w:val="24"/>
                <w:szCs w:val="24"/>
              </w:rPr>
              <w:t>§ 6</w:t>
            </w:r>
          </w:p>
        </w:tc>
        <w:tc>
          <w:tcPr>
            <w:tcW w:w="1060" w:type="dxa"/>
            <w:tcBorders>
              <w:right w:val="single" w:sz="8" w:space="0" w:color="auto"/>
            </w:tcBorders>
            <w:vAlign w:val="bottom"/>
          </w:tcPr>
          <w:p w:rsidR="00A34E06" w:rsidRDefault="005843AF">
            <w:pPr>
              <w:spacing w:line="264" w:lineRule="exact"/>
              <w:ind w:right="740"/>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2280" w:type="dxa"/>
            <w:gridSpan w:val="5"/>
            <w:vAlign w:val="bottom"/>
          </w:tcPr>
          <w:p w:rsidR="00A34E06" w:rsidRDefault="005843AF">
            <w:pPr>
              <w:spacing w:line="264" w:lineRule="exact"/>
              <w:ind w:left="80"/>
              <w:rPr>
                <w:sz w:val="20"/>
                <w:szCs w:val="20"/>
              </w:rPr>
            </w:pPr>
            <w:r>
              <w:rPr>
                <w:rFonts w:eastAsia="Times New Roman"/>
                <w:sz w:val="24"/>
                <w:szCs w:val="24"/>
              </w:rPr>
              <w:t>Орфографический</w:t>
            </w:r>
          </w:p>
        </w:tc>
        <w:tc>
          <w:tcPr>
            <w:tcW w:w="340" w:type="dxa"/>
            <w:vAlign w:val="bottom"/>
          </w:tcPr>
          <w:p w:rsidR="00A34E06" w:rsidRDefault="00A34E06"/>
        </w:tc>
        <w:tc>
          <w:tcPr>
            <w:tcW w:w="740" w:type="dxa"/>
            <w:vAlign w:val="bottom"/>
          </w:tcPr>
          <w:p w:rsidR="00A34E06" w:rsidRDefault="00A34E06"/>
        </w:tc>
        <w:tc>
          <w:tcPr>
            <w:tcW w:w="38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right w:val="single" w:sz="8" w:space="0" w:color="auto"/>
            </w:tcBorders>
            <w:vAlign w:val="bottom"/>
          </w:tcPr>
          <w:p w:rsidR="00A34E06" w:rsidRDefault="00A34E06">
            <w:pPr>
              <w:rPr>
                <w:sz w:val="24"/>
                <w:szCs w:val="24"/>
              </w:rPr>
            </w:pPr>
          </w:p>
        </w:tc>
        <w:tc>
          <w:tcPr>
            <w:tcW w:w="3360" w:type="dxa"/>
            <w:gridSpan w:val="7"/>
            <w:tcBorders>
              <w:bottom w:val="single" w:sz="8" w:space="0" w:color="auto"/>
            </w:tcBorders>
            <w:vAlign w:val="bottom"/>
          </w:tcPr>
          <w:p w:rsidR="00A34E06" w:rsidRDefault="005843AF">
            <w:pPr>
              <w:ind w:left="80"/>
              <w:rPr>
                <w:sz w:val="20"/>
                <w:szCs w:val="20"/>
              </w:rPr>
            </w:pPr>
            <w:r>
              <w:rPr>
                <w:rFonts w:eastAsia="Times New Roman"/>
                <w:sz w:val="24"/>
                <w:szCs w:val="24"/>
              </w:rPr>
              <w:t>пунктуационный практикум</w:t>
            </w:r>
          </w:p>
        </w:tc>
        <w:tc>
          <w:tcPr>
            <w:tcW w:w="3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19</w:t>
            </w:r>
          </w:p>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Современные</w:t>
            </w:r>
          </w:p>
        </w:tc>
        <w:tc>
          <w:tcPr>
            <w:tcW w:w="1380" w:type="dxa"/>
            <w:gridSpan w:val="2"/>
            <w:vAlign w:val="bottom"/>
          </w:tcPr>
          <w:p w:rsidR="00A34E06" w:rsidRDefault="005843AF">
            <w:pPr>
              <w:spacing w:line="264" w:lineRule="exact"/>
              <w:ind w:left="80"/>
              <w:rPr>
                <w:sz w:val="20"/>
                <w:szCs w:val="20"/>
              </w:rPr>
            </w:pPr>
            <w:r>
              <w:rPr>
                <w:rFonts w:eastAsia="Times New Roman"/>
                <w:sz w:val="24"/>
                <w:szCs w:val="24"/>
              </w:rPr>
              <w:t>Отражение</w:t>
            </w:r>
          </w:p>
        </w:tc>
        <w:tc>
          <w:tcPr>
            <w:tcW w:w="260" w:type="dxa"/>
            <w:vAlign w:val="bottom"/>
          </w:tcPr>
          <w:p w:rsidR="00A34E06" w:rsidRDefault="00A34E06">
            <w:pPr>
              <w:rPr>
                <w:sz w:val="23"/>
                <w:szCs w:val="23"/>
              </w:rPr>
            </w:pPr>
          </w:p>
        </w:tc>
        <w:tc>
          <w:tcPr>
            <w:tcW w:w="240" w:type="dxa"/>
            <w:vAlign w:val="bottom"/>
          </w:tcPr>
          <w:p w:rsidR="00A34E06" w:rsidRDefault="005843AF">
            <w:pPr>
              <w:spacing w:line="264" w:lineRule="exact"/>
              <w:jc w:val="center"/>
              <w:rPr>
                <w:sz w:val="20"/>
                <w:szCs w:val="20"/>
              </w:rPr>
            </w:pPr>
            <w:r>
              <w:rPr>
                <w:rFonts w:eastAsia="Times New Roman"/>
                <w:sz w:val="24"/>
                <w:szCs w:val="24"/>
              </w:rPr>
              <w:t>во</w:t>
            </w:r>
          </w:p>
        </w:tc>
        <w:tc>
          <w:tcPr>
            <w:tcW w:w="400" w:type="dxa"/>
            <w:vAlign w:val="bottom"/>
          </w:tcPr>
          <w:p w:rsidR="00A34E06" w:rsidRDefault="00A34E06">
            <w:pPr>
              <w:rPr>
                <w:sz w:val="23"/>
                <w:szCs w:val="23"/>
              </w:rPr>
            </w:pPr>
          </w:p>
        </w:tc>
        <w:tc>
          <w:tcPr>
            <w:tcW w:w="146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фразеологии</w:t>
            </w:r>
          </w:p>
        </w:tc>
        <w:tc>
          <w:tcPr>
            <w:tcW w:w="1380" w:type="dxa"/>
            <w:tcBorders>
              <w:right w:val="single" w:sz="8" w:space="0" w:color="auto"/>
            </w:tcBorders>
            <w:vAlign w:val="bottom"/>
          </w:tcPr>
          <w:p w:rsidR="00A34E06" w:rsidRDefault="005843AF">
            <w:pPr>
              <w:spacing w:line="264" w:lineRule="exact"/>
              <w:ind w:right="880"/>
              <w:jc w:val="right"/>
              <w:rPr>
                <w:sz w:val="20"/>
                <w:szCs w:val="20"/>
              </w:rPr>
            </w:pPr>
            <w:r>
              <w:rPr>
                <w:rFonts w:eastAsia="Times New Roman"/>
                <w:sz w:val="24"/>
                <w:szCs w:val="24"/>
              </w:rPr>
              <w:t>§ 7</w:t>
            </w:r>
          </w:p>
        </w:tc>
        <w:tc>
          <w:tcPr>
            <w:tcW w:w="1060" w:type="dxa"/>
            <w:tcBorders>
              <w:right w:val="single" w:sz="8" w:space="0" w:color="auto"/>
            </w:tcBorders>
            <w:vAlign w:val="bottom"/>
          </w:tcPr>
          <w:p w:rsidR="00A34E06" w:rsidRDefault="005843AF">
            <w:pPr>
              <w:spacing w:line="264" w:lineRule="exact"/>
              <w:ind w:right="740"/>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фразеологизмы</w:t>
            </w:r>
          </w:p>
        </w:tc>
        <w:tc>
          <w:tcPr>
            <w:tcW w:w="3740" w:type="dxa"/>
            <w:gridSpan w:val="8"/>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исторических событий, культуры</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100" w:type="dxa"/>
            <w:vAlign w:val="bottom"/>
          </w:tcPr>
          <w:p w:rsidR="00A34E06" w:rsidRDefault="005843AF">
            <w:pPr>
              <w:ind w:left="80"/>
              <w:rPr>
                <w:sz w:val="20"/>
                <w:szCs w:val="20"/>
              </w:rPr>
            </w:pPr>
            <w:r>
              <w:rPr>
                <w:rFonts w:eastAsia="Times New Roman"/>
                <w:sz w:val="24"/>
                <w:szCs w:val="24"/>
              </w:rPr>
              <w:t>и т. п.</w:t>
            </w:r>
          </w:p>
        </w:tc>
        <w:tc>
          <w:tcPr>
            <w:tcW w:w="28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24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87"/>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740" w:type="dxa"/>
            <w:gridSpan w:val="8"/>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68"/>
        </w:trPr>
        <w:tc>
          <w:tcPr>
            <w:tcW w:w="800" w:type="dxa"/>
            <w:tcBorders>
              <w:left w:val="single" w:sz="8" w:space="0" w:color="auto"/>
              <w:right w:val="single" w:sz="8" w:space="0" w:color="auto"/>
            </w:tcBorders>
            <w:vAlign w:val="bottom"/>
          </w:tcPr>
          <w:p w:rsidR="00A34E06" w:rsidRDefault="005843AF">
            <w:pPr>
              <w:spacing w:line="267" w:lineRule="exact"/>
              <w:ind w:left="120"/>
              <w:rPr>
                <w:sz w:val="20"/>
                <w:szCs w:val="20"/>
              </w:rPr>
            </w:pPr>
            <w:r>
              <w:rPr>
                <w:rFonts w:eastAsia="Times New Roman"/>
                <w:sz w:val="28"/>
                <w:szCs w:val="28"/>
              </w:rPr>
              <w:t>20</w:t>
            </w:r>
          </w:p>
        </w:tc>
        <w:tc>
          <w:tcPr>
            <w:tcW w:w="2380" w:type="dxa"/>
            <w:tcBorders>
              <w:right w:val="single" w:sz="8" w:space="0" w:color="auto"/>
            </w:tcBorders>
            <w:vAlign w:val="bottom"/>
          </w:tcPr>
          <w:p w:rsidR="00A34E06" w:rsidRDefault="00A34E06">
            <w:pPr>
              <w:rPr>
                <w:sz w:val="23"/>
                <w:szCs w:val="23"/>
              </w:rPr>
            </w:pPr>
          </w:p>
        </w:tc>
        <w:tc>
          <w:tcPr>
            <w:tcW w:w="3740" w:type="dxa"/>
            <w:gridSpan w:val="8"/>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Перемещение фразеологизмов из</w:t>
            </w:r>
          </w:p>
        </w:tc>
        <w:tc>
          <w:tcPr>
            <w:tcW w:w="1380" w:type="dxa"/>
            <w:tcBorders>
              <w:right w:val="single" w:sz="8" w:space="0" w:color="auto"/>
            </w:tcBorders>
            <w:vAlign w:val="bottom"/>
          </w:tcPr>
          <w:p w:rsidR="00A34E06" w:rsidRDefault="005843AF">
            <w:pPr>
              <w:spacing w:line="264" w:lineRule="exact"/>
              <w:ind w:right="880"/>
              <w:jc w:val="right"/>
              <w:rPr>
                <w:sz w:val="20"/>
                <w:szCs w:val="20"/>
              </w:rPr>
            </w:pPr>
            <w:r>
              <w:rPr>
                <w:rFonts w:eastAsia="Times New Roman"/>
                <w:sz w:val="24"/>
                <w:szCs w:val="24"/>
              </w:rPr>
              <w:t>§ 7</w:t>
            </w:r>
          </w:p>
        </w:tc>
        <w:tc>
          <w:tcPr>
            <w:tcW w:w="1060" w:type="dxa"/>
            <w:tcBorders>
              <w:right w:val="single" w:sz="8" w:space="0" w:color="auto"/>
            </w:tcBorders>
            <w:vAlign w:val="bottom"/>
          </w:tcPr>
          <w:p w:rsidR="00A34E06" w:rsidRDefault="005843AF">
            <w:pPr>
              <w:spacing w:line="264" w:lineRule="exact"/>
              <w:ind w:right="740"/>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3740" w:type="dxa"/>
            <w:gridSpan w:val="8"/>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активного  в  пассивный  запас  и</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100" w:type="dxa"/>
            <w:vAlign w:val="bottom"/>
          </w:tcPr>
          <w:p w:rsidR="00A34E06" w:rsidRDefault="005843AF">
            <w:pPr>
              <w:ind w:left="80"/>
              <w:rPr>
                <w:sz w:val="20"/>
                <w:szCs w:val="20"/>
              </w:rPr>
            </w:pPr>
            <w:r>
              <w:rPr>
                <w:rFonts w:eastAsia="Times New Roman"/>
                <w:w w:val="99"/>
                <w:sz w:val="24"/>
                <w:szCs w:val="24"/>
              </w:rPr>
              <w:t>наоборот.</w:t>
            </w:r>
          </w:p>
        </w:tc>
        <w:tc>
          <w:tcPr>
            <w:tcW w:w="28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24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right w:val="single" w:sz="8" w:space="0" w:color="auto"/>
            </w:tcBorders>
            <w:vAlign w:val="bottom"/>
          </w:tcPr>
          <w:p w:rsidR="00A34E06" w:rsidRDefault="00A34E06">
            <w:pPr>
              <w:rPr>
                <w:sz w:val="24"/>
                <w:szCs w:val="24"/>
              </w:rPr>
            </w:pPr>
          </w:p>
        </w:tc>
        <w:tc>
          <w:tcPr>
            <w:tcW w:w="3360" w:type="dxa"/>
            <w:gridSpan w:val="7"/>
            <w:tcBorders>
              <w:bottom w:val="single" w:sz="8" w:space="0" w:color="auto"/>
            </w:tcBorders>
            <w:vAlign w:val="bottom"/>
          </w:tcPr>
          <w:p w:rsidR="00A34E06" w:rsidRDefault="005843AF">
            <w:pPr>
              <w:ind w:left="80"/>
              <w:rPr>
                <w:sz w:val="20"/>
                <w:szCs w:val="20"/>
              </w:rPr>
            </w:pPr>
            <w:r>
              <w:rPr>
                <w:rFonts w:eastAsia="Times New Roman"/>
                <w:sz w:val="24"/>
                <w:szCs w:val="24"/>
              </w:rPr>
              <w:t>Орфографический практикум</w:t>
            </w:r>
          </w:p>
        </w:tc>
        <w:tc>
          <w:tcPr>
            <w:tcW w:w="3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21,</w:t>
            </w:r>
          </w:p>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Проверочная  работа</w:t>
            </w:r>
          </w:p>
        </w:tc>
        <w:tc>
          <w:tcPr>
            <w:tcW w:w="1380" w:type="dxa"/>
            <w:gridSpan w:val="2"/>
            <w:vAlign w:val="bottom"/>
          </w:tcPr>
          <w:p w:rsidR="00A34E06" w:rsidRDefault="005843AF">
            <w:pPr>
              <w:spacing w:line="264" w:lineRule="exact"/>
              <w:ind w:left="80"/>
              <w:rPr>
                <w:sz w:val="20"/>
                <w:szCs w:val="20"/>
              </w:rPr>
            </w:pPr>
            <w:r>
              <w:rPr>
                <w:rFonts w:eastAsia="Times New Roman"/>
                <w:sz w:val="24"/>
                <w:szCs w:val="24"/>
              </w:rPr>
              <w:t>Ключевые</w:t>
            </w:r>
          </w:p>
        </w:tc>
        <w:tc>
          <w:tcPr>
            <w:tcW w:w="260" w:type="dxa"/>
            <w:vAlign w:val="bottom"/>
          </w:tcPr>
          <w:p w:rsidR="00A34E06" w:rsidRDefault="00A34E06">
            <w:pPr>
              <w:rPr>
                <w:sz w:val="23"/>
                <w:szCs w:val="23"/>
              </w:rPr>
            </w:pPr>
          </w:p>
        </w:tc>
        <w:tc>
          <w:tcPr>
            <w:tcW w:w="640" w:type="dxa"/>
            <w:gridSpan w:val="2"/>
            <w:vAlign w:val="bottom"/>
          </w:tcPr>
          <w:p w:rsidR="00A34E06" w:rsidRDefault="005843AF">
            <w:pPr>
              <w:spacing w:line="264" w:lineRule="exact"/>
              <w:ind w:left="40"/>
              <w:rPr>
                <w:sz w:val="20"/>
                <w:szCs w:val="20"/>
              </w:rPr>
            </w:pPr>
            <w:r>
              <w:rPr>
                <w:rFonts w:eastAsia="Times New Roman"/>
                <w:sz w:val="24"/>
                <w:szCs w:val="24"/>
              </w:rPr>
              <w:t>слова</w:t>
            </w:r>
          </w:p>
        </w:tc>
        <w:tc>
          <w:tcPr>
            <w:tcW w:w="340" w:type="dxa"/>
            <w:vAlign w:val="bottom"/>
          </w:tcPr>
          <w:p w:rsidR="00A34E06" w:rsidRDefault="00A34E06">
            <w:pPr>
              <w:rPr>
                <w:sz w:val="23"/>
                <w:szCs w:val="23"/>
              </w:rPr>
            </w:pPr>
          </w:p>
        </w:tc>
        <w:tc>
          <w:tcPr>
            <w:tcW w:w="112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раздела.</w:t>
            </w:r>
          </w:p>
        </w:tc>
        <w:tc>
          <w:tcPr>
            <w:tcW w:w="1380" w:type="dxa"/>
            <w:tcBorders>
              <w:right w:val="single" w:sz="8" w:space="0" w:color="auto"/>
            </w:tcBorders>
            <w:vAlign w:val="bottom"/>
          </w:tcPr>
          <w:p w:rsidR="00A34E06" w:rsidRDefault="00A34E06">
            <w:pPr>
              <w:rPr>
                <w:sz w:val="23"/>
                <w:szCs w:val="23"/>
              </w:rPr>
            </w:pPr>
          </w:p>
        </w:tc>
        <w:tc>
          <w:tcPr>
            <w:tcW w:w="1060" w:type="dxa"/>
            <w:tcBorders>
              <w:right w:val="single" w:sz="8" w:space="0" w:color="auto"/>
            </w:tcBorders>
            <w:vAlign w:val="bottom"/>
          </w:tcPr>
          <w:p w:rsidR="00A34E06" w:rsidRDefault="005843AF">
            <w:pPr>
              <w:spacing w:line="264" w:lineRule="exact"/>
              <w:ind w:right="740"/>
              <w:jc w:val="right"/>
              <w:rPr>
                <w:sz w:val="20"/>
                <w:szCs w:val="20"/>
              </w:rPr>
            </w:pPr>
            <w:r>
              <w:rPr>
                <w:rFonts w:eastAsia="Times New Roman"/>
                <w:sz w:val="24"/>
                <w:szCs w:val="24"/>
              </w:rPr>
              <w:t>2</w:t>
            </w:r>
          </w:p>
        </w:tc>
      </w:tr>
      <w:tr w:rsidR="00A34E06">
        <w:trPr>
          <w:trHeight w:val="286"/>
        </w:trPr>
        <w:tc>
          <w:tcPr>
            <w:tcW w:w="800" w:type="dxa"/>
            <w:tcBorders>
              <w:left w:val="single" w:sz="8" w:space="0" w:color="auto"/>
              <w:right w:val="single" w:sz="8" w:space="0" w:color="auto"/>
            </w:tcBorders>
            <w:vAlign w:val="bottom"/>
          </w:tcPr>
          <w:p w:rsidR="00A34E06" w:rsidRDefault="005843AF">
            <w:pPr>
              <w:spacing w:line="286" w:lineRule="exact"/>
              <w:ind w:left="120"/>
              <w:rPr>
                <w:sz w:val="20"/>
                <w:szCs w:val="20"/>
              </w:rPr>
            </w:pPr>
            <w:r>
              <w:rPr>
                <w:rFonts w:eastAsia="Times New Roman"/>
                <w:sz w:val="28"/>
                <w:szCs w:val="28"/>
              </w:rPr>
              <w:t>22</w:t>
            </w:r>
          </w:p>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 1</w:t>
            </w:r>
          </w:p>
        </w:tc>
        <w:tc>
          <w:tcPr>
            <w:tcW w:w="2620" w:type="dxa"/>
            <w:gridSpan w:val="6"/>
            <w:vAlign w:val="bottom"/>
          </w:tcPr>
          <w:p w:rsidR="00A34E06" w:rsidRDefault="005843AF">
            <w:pPr>
              <w:spacing w:line="264" w:lineRule="exact"/>
              <w:ind w:left="80"/>
              <w:rPr>
                <w:sz w:val="20"/>
                <w:szCs w:val="20"/>
              </w:rPr>
            </w:pPr>
            <w:r>
              <w:rPr>
                <w:rFonts w:eastAsia="Times New Roman"/>
                <w:sz w:val="24"/>
                <w:szCs w:val="24"/>
              </w:rPr>
              <w:t>Обобщение материала.</w:t>
            </w:r>
          </w:p>
        </w:tc>
        <w:tc>
          <w:tcPr>
            <w:tcW w:w="74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1640" w:type="dxa"/>
            <w:gridSpan w:val="3"/>
            <w:vAlign w:val="bottom"/>
          </w:tcPr>
          <w:p w:rsidR="00A34E06" w:rsidRDefault="005843AF">
            <w:pPr>
              <w:spacing w:line="264" w:lineRule="exact"/>
              <w:ind w:left="80"/>
              <w:rPr>
                <w:sz w:val="20"/>
                <w:szCs w:val="20"/>
              </w:rPr>
            </w:pPr>
            <w:r>
              <w:rPr>
                <w:rFonts w:eastAsia="Times New Roman"/>
                <w:w w:val="99"/>
                <w:sz w:val="24"/>
                <w:szCs w:val="24"/>
              </w:rPr>
              <w:t>Представление</w:t>
            </w:r>
          </w:p>
        </w:tc>
        <w:tc>
          <w:tcPr>
            <w:tcW w:w="240" w:type="dxa"/>
            <w:vAlign w:val="bottom"/>
          </w:tcPr>
          <w:p w:rsidR="00A34E06" w:rsidRDefault="00A34E06"/>
        </w:tc>
        <w:tc>
          <w:tcPr>
            <w:tcW w:w="400" w:type="dxa"/>
            <w:vAlign w:val="bottom"/>
          </w:tcPr>
          <w:p w:rsidR="00A34E06" w:rsidRDefault="00A34E06"/>
        </w:tc>
        <w:tc>
          <w:tcPr>
            <w:tcW w:w="146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результатов</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66"/>
        </w:trPr>
        <w:tc>
          <w:tcPr>
            <w:tcW w:w="800" w:type="dxa"/>
            <w:tcBorders>
              <w:left w:val="single" w:sz="8" w:space="0" w:color="auto"/>
              <w:right w:val="single" w:sz="8" w:space="0" w:color="auto"/>
            </w:tcBorders>
            <w:vAlign w:val="bottom"/>
          </w:tcPr>
          <w:p w:rsidR="00A34E06" w:rsidRDefault="00A34E06">
            <w:pPr>
              <w:rPr>
                <w:sz w:val="23"/>
                <w:szCs w:val="23"/>
              </w:rPr>
            </w:pPr>
          </w:p>
        </w:tc>
        <w:tc>
          <w:tcPr>
            <w:tcW w:w="2380" w:type="dxa"/>
            <w:tcBorders>
              <w:right w:val="single" w:sz="8" w:space="0" w:color="auto"/>
            </w:tcBorders>
            <w:vAlign w:val="bottom"/>
          </w:tcPr>
          <w:p w:rsidR="00A34E06" w:rsidRDefault="00A34E06">
            <w:pPr>
              <w:rPr>
                <w:sz w:val="23"/>
                <w:szCs w:val="23"/>
              </w:rPr>
            </w:pPr>
          </w:p>
        </w:tc>
        <w:tc>
          <w:tcPr>
            <w:tcW w:w="1380" w:type="dxa"/>
            <w:gridSpan w:val="2"/>
            <w:vAlign w:val="bottom"/>
          </w:tcPr>
          <w:p w:rsidR="00A34E06" w:rsidRDefault="005843AF">
            <w:pPr>
              <w:spacing w:line="266" w:lineRule="exact"/>
              <w:ind w:left="80"/>
              <w:rPr>
                <w:sz w:val="20"/>
                <w:szCs w:val="20"/>
              </w:rPr>
            </w:pPr>
            <w:r>
              <w:rPr>
                <w:rFonts w:eastAsia="Times New Roman"/>
                <w:sz w:val="24"/>
                <w:szCs w:val="24"/>
              </w:rPr>
              <w:t>проектных,</w:t>
            </w:r>
          </w:p>
        </w:tc>
        <w:tc>
          <w:tcPr>
            <w:tcW w:w="260" w:type="dxa"/>
            <w:vAlign w:val="bottom"/>
          </w:tcPr>
          <w:p w:rsidR="00A34E06" w:rsidRDefault="00A34E06">
            <w:pPr>
              <w:rPr>
                <w:sz w:val="23"/>
                <w:szCs w:val="23"/>
              </w:rPr>
            </w:pPr>
          </w:p>
        </w:tc>
        <w:tc>
          <w:tcPr>
            <w:tcW w:w="2100" w:type="dxa"/>
            <w:gridSpan w:val="5"/>
            <w:tcBorders>
              <w:right w:val="single" w:sz="8" w:space="0" w:color="auto"/>
            </w:tcBorders>
            <w:vAlign w:val="bottom"/>
          </w:tcPr>
          <w:p w:rsidR="00A34E06" w:rsidRDefault="005843AF">
            <w:pPr>
              <w:spacing w:line="266" w:lineRule="exact"/>
              <w:ind w:right="20"/>
              <w:jc w:val="right"/>
              <w:rPr>
                <w:sz w:val="20"/>
                <w:szCs w:val="20"/>
              </w:rPr>
            </w:pPr>
            <w:r>
              <w:rPr>
                <w:rFonts w:eastAsia="Times New Roman"/>
                <w:w w:val="99"/>
                <w:sz w:val="24"/>
                <w:szCs w:val="24"/>
              </w:rPr>
              <w:t>исследовательских</w:t>
            </w:r>
          </w:p>
        </w:tc>
        <w:tc>
          <w:tcPr>
            <w:tcW w:w="1380" w:type="dxa"/>
            <w:tcBorders>
              <w:right w:val="single" w:sz="8" w:space="0" w:color="auto"/>
            </w:tcBorders>
            <w:vAlign w:val="bottom"/>
          </w:tcPr>
          <w:p w:rsidR="00A34E06" w:rsidRDefault="00A34E06">
            <w:pPr>
              <w:rPr>
                <w:sz w:val="23"/>
                <w:szCs w:val="23"/>
              </w:rPr>
            </w:pPr>
          </w:p>
        </w:tc>
        <w:tc>
          <w:tcPr>
            <w:tcW w:w="1060" w:type="dxa"/>
            <w:tcBorders>
              <w:right w:val="single" w:sz="8" w:space="0" w:color="auto"/>
            </w:tcBorders>
            <w:vAlign w:val="bottom"/>
          </w:tcPr>
          <w:p w:rsidR="00A34E06" w:rsidRDefault="00A34E06">
            <w:pPr>
              <w:rPr>
                <w:sz w:val="23"/>
                <w:szCs w:val="23"/>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right w:val="single" w:sz="8" w:space="0" w:color="auto"/>
            </w:tcBorders>
            <w:vAlign w:val="bottom"/>
          </w:tcPr>
          <w:p w:rsidR="00A34E06" w:rsidRDefault="00A34E06">
            <w:pPr>
              <w:rPr>
                <w:sz w:val="24"/>
                <w:szCs w:val="24"/>
              </w:rPr>
            </w:pPr>
          </w:p>
        </w:tc>
        <w:tc>
          <w:tcPr>
            <w:tcW w:w="1100" w:type="dxa"/>
            <w:tcBorders>
              <w:bottom w:val="single" w:sz="8" w:space="0" w:color="auto"/>
            </w:tcBorders>
            <w:vAlign w:val="bottom"/>
          </w:tcPr>
          <w:p w:rsidR="00A34E06" w:rsidRDefault="005843AF">
            <w:pPr>
              <w:ind w:left="80"/>
              <w:rPr>
                <w:sz w:val="20"/>
                <w:szCs w:val="20"/>
              </w:rPr>
            </w:pPr>
            <w:r>
              <w:rPr>
                <w:rFonts w:eastAsia="Times New Roman"/>
                <w:sz w:val="24"/>
                <w:szCs w:val="24"/>
              </w:rPr>
              <w:t>работ</w:t>
            </w:r>
          </w:p>
        </w:tc>
        <w:tc>
          <w:tcPr>
            <w:tcW w:w="280" w:type="dxa"/>
            <w:tcBorders>
              <w:bottom w:val="single" w:sz="8" w:space="0" w:color="auto"/>
            </w:tcBorders>
            <w:vAlign w:val="bottom"/>
          </w:tcPr>
          <w:p w:rsidR="00A34E06" w:rsidRDefault="00A34E06">
            <w:pPr>
              <w:rPr>
                <w:sz w:val="24"/>
                <w:szCs w:val="24"/>
              </w:rPr>
            </w:pPr>
          </w:p>
        </w:tc>
        <w:tc>
          <w:tcPr>
            <w:tcW w:w="260" w:type="dxa"/>
            <w:tcBorders>
              <w:bottom w:val="single" w:sz="8" w:space="0" w:color="auto"/>
            </w:tcBorders>
            <w:vAlign w:val="bottom"/>
          </w:tcPr>
          <w:p w:rsidR="00A34E06" w:rsidRDefault="00A34E06">
            <w:pPr>
              <w:rPr>
                <w:sz w:val="24"/>
                <w:szCs w:val="24"/>
              </w:rPr>
            </w:pPr>
          </w:p>
        </w:tc>
        <w:tc>
          <w:tcPr>
            <w:tcW w:w="240" w:type="dxa"/>
            <w:tcBorders>
              <w:bottom w:val="single" w:sz="8" w:space="0" w:color="auto"/>
            </w:tcBorders>
            <w:vAlign w:val="bottom"/>
          </w:tcPr>
          <w:p w:rsidR="00A34E06" w:rsidRDefault="00A34E06">
            <w:pPr>
              <w:rPr>
                <w:sz w:val="24"/>
                <w:szCs w:val="24"/>
              </w:rPr>
            </w:pPr>
          </w:p>
        </w:tc>
        <w:tc>
          <w:tcPr>
            <w:tcW w:w="40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740" w:type="dxa"/>
            <w:tcBorders>
              <w:bottom w:val="single" w:sz="8" w:space="0" w:color="auto"/>
            </w:tcBorders>
            <w:vAlign w:val="bottom"/>
          </w:tcPr>
          <w:p w:rsidR="00A34E06" w:rsidRDefault="00A34E06">
            <w:pPr>
              <w:rPr>
                <w:sz w:val="24"/>
                <w:szCs w:val="24"/>
              </w:rPr>
            </w:pPr>
          </w:p>
        </w:tc>
        <w:tc>
          <w:tcPr>
            <w:tcW w:w="3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65"/>
        </w:trPr>
        <w:tc>
          <w:tcPr>
            <w:tcW w:w="800" w:type="dxa"/>
            <w:tcBorders>
              <w:left w:val="single" w:sz="8" w:space="0" w:color="auto"/>
              <w:right w:val="single" w:sz="8" w:space="0" w:color="auto"/>
            </w:tcBorders>
            <w:vAlign w:val="bottom"/>
          </w:tcPr>
          <w:p w:rsidR="00A34E06" w:rsidRDefault="00A34E06">
            <w:pPr>
              <w:rPr>
                <w:sz w:val="23"/>
                <w:szCs w:val="23"/>
              </w:rPr>
            </w:pPr>
          </w:p>
        </w:tc>
        <w:tc>
          <w:tcPr>
            <w:tcW w:w="4020" w:type="dxa"/>
            <w:gridSpan w:val="4"/>
            <w:vAlign w:val="bottom"/>
          </w:tcPr>
          <w:p w:rsidR="00A34E06" w:rsidRDefault="005843AF">
            <w:pPr>
              <w:spacing w:line="265" w:lineRule="exact"/>
              <w:ind w:right="60"/>
              <w:jc w:val="right"/>
              <w:rPr>
                <w:sz w:val="20"/>
                <w:szCs w:val="20"/>
              </w:rPr>
            </w:pPr>
            <w:r>
              <w:rPr>
                <w:rFonts w:eastAsia="Times New Roman"/>
                <w:b/>
                <w:bCs/>
                <w:sz w:val="24"/>
                <w:szCs w:val="24"/>
              </w:rPr>
              <w:t>Культура речи</w:t>
            </w:r>
          </w:p>
        </w:tc>
        <w:tc>
          <w:tcPr>
            <w:tcW w:w="240" w:type="dxa"/>
            <w:vAlign w:val="bottom"/>
          </w:tcPr>
          <w:p w:rsidR="00A34E06" w:rsidRDefault="00A34E06">
            <w:pPr>
              <w:rPr>
                <w:sz w:val="23"/>
                <w:szCs w:val="23"/>
              </w:rPr>
            </w:pPr>
          </w:p>
        </w:tc>
        <w:tc>
          <w:tcPr>
            <w:tcW w:w="400" w:type="dxa"/>
            <w:vAlign w:val="bottom"/>
          </w:tcPr>
          <w:p w:rsidR="00A34E06" w:rsidRDefault="00A34E06">
            <w:pPr>
              <w:rPr>
                <w:sz w:val="23"/>
                <w:szCs w:val="23"/>
              </w:rPr>
            </w:pPr>
          </w:p>
        </w:tc>
        <w:tc>
          <w:tcPr>
            <w:tcW w:w="340" w:type="dxa"/>
            <w:vAlign w:val="bottom"/>
          </w:tcPr>
          <w:p w:rsidR="00A34E06" w:rsidRDefault="00A34E06">
            <w:pPr>
              <w:rPr>
                <w:sz w:val="23"/>
                <w:szCs w:val="23"/>
              </w:rPr>
            </w:pPr>
          </w:p>
        </w:tc>
        <w:tc>
          <w:tcPr>
            <w:tcW w:w="740" w:type="dxa"/>
            <w:vAlign w:val="bottom"/>
          </w:tcPr>
          <w:p w:rsidR="00A34E06" w:rsidRDefault="00A34E06">
            <w:pPr>
              <w:rPr>
                <w:sz w:val="23"/>
                <w:szCs w:val="23"/>
              </w:rPr>
            </w:pPr>
          </w:p>
        </w:tc>
        <w:tc>
          <w:tcPr>
            <w:tcW w:w="380" w:type="dxa"/>
            <w:tcBorders>
              <w:right w:val="single" w:sz="8" w:space="0" w:color="auto"/>
            </w:tcBorders>
            <w:vAlign w:val="bottom"/>
          </w:tcPr>
          <w:p w:rsidR="00A34E06" w:rsidRDefault="00A34E06">
            <w:pPr>
              <w:rPr>
                <w:sz w:val="23"/>
                <w:szCs w:val="23"/>
              </w:rPr>
            </w:pPr>
          </w:p>
        </w:tc>
        <w:tc>
          <w:tcPr>
            <w:tcW w:w="1380" w:type="dxa"/>
            <w:tcBorders>
              <w:right w:val="single" w:sz="8" w:space="0" w:color="auto"/>
            </w:tcBorders>
            <w:vAlign w:val="bottom"/>
          </w:tcPr>
          <w:p w:rsidR="00A34E06" w:rsidRDefault="00A34E06">
            <w:pPr>
              <w:rPr>
                <w:sz w:val="23"/>
                <w:szCs w:val="23"/>
              </w:rPr>
            </w:pPr>
          </w:p>
        </w:tc>
        <w:tc>
          <w:tcPr>
            <w:tcW w:w="1060" w:type="dxa"/>
            <w:tcBorders>
              <w:right w:val="single" w:sz="8" w:space="0" w:color="auto"/>
            </w:tcBorders>
            <w:vAlign w:val="bottom"/>
          </w:tcPr>
          <w:p w:rsidR="00A34E06" w:rsidRDefault="005843AF">
            <w:pPr>
              <w:spacing w:line="265" w:lineRule="exact"/>
              <w:ind w:right="300"/>
              <w:jc w:val="right"/>
              <w:rPr>
                <w:sz w:val="20"/>
                <w:szCs w:val="20"/>
              </w:rPr>
            </w:pPr>
            <w:r>
              <w:rPr>
                <w:rFonts w:eastAsia="Times New Roman"/>
                <w:b/>
                <w:bCs/>
                <w:sz w:val="24"/>
                <w:szCs w:val="24"/>
              </w:rPr>
              <w:t>22</w:t>
            </w: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tcBorders>
            <w:vAlign w:val="bottom"/>
          </w:tcPr>
          <w:p w:rsidR="00A34E06" w:rsidRDefault="00A34E06">
            <w:pPr>
              <w:rPr>
                <w:sz w:val="24"/>
                <w:szCs w:val="24"/>
              </w:rPr>
            </w:pPr>
          </w:p>
        </w:tc>
        <w:tc>
          <w:tcPr>
            <w:tcW w:w="2280" w:type="dxa"/>
            <w:gridSpan w:val="5"/>
            <w:tcBorders>
              <w:bottom w:val="single" w:sz="8" w:space="0" w:color="auto"/>
            </w:tcBorders>
            <w:vAlign w:val="bottom"/>
          </w:tcPr>
          <w:p w:rsidR="00A34E06" w:rsidRDefault="00A34E06">
            <w:pPr>
              <w:rPr>
                <w:sz w:val="24"/>
                <w:szCs w:val="24"/>
              </w:rPr>
            </w:pPr>
          </w:p>
        </w:tc>
        <w:tc>
          <w:tcPr>
            <w:tcW w:w="1080" w:type="dxa"/>
            <w:gridSpan w:val="2"/>
            <w:tcBorders>
              <w:bottom w:val="single" w:sz="8" w:space="0" w:color="auto"/>
            </w:tcBorders>
            <w:vAlign w:val="bottom"/>
          </w:tcPr>
          <w:p w:rsidR="00A34E06" w:rsidRDefault="00A34E06">
            <w:pPr>
              <w:rPr>
                <w:sz w:val="24"/>
                <w:szCs w:val="24"/>
              </w:rPr>
            </w:pPr>
          </w:p>
        </w:tc>
        <w:tc>
          <w:tcPr>
            <w:tcW w:w="3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1"/>
        </w:trPr>
        <w:tc>
          <w:tcPr>
            <w:tcW w:w="800" w:type="dxa"/>
            <w:tcBorders>
              <w:left w:val="single" w:sz="8" w:space="0" w:color="auto"/>
              <w:right w:val="single" w:sz="8" w:space="0" w:color="auto"/>
            </w:tcBorders>
            <w:vAlign w:val="bottom"/>
          </w:tcPr>
          <w:p w:rsidR="00A34E06" w:rsidRDefault="005843AF">
            <w:pPr>
              <w:spacing w:line="270" w:lineRule="exact"/>
              <w:ind w:left="120"/>
              <w:rPr>
                <w:sz w:val="20"/>
                <w:szCs w:val="20"/>
              </w:rPr>
            </w:pPr>
            <w:r>
              <w:rPr>
                <w:rFonts w:eastAsia="Times New Roman"/>
                <w:sz w:val="28"/>
                <w:szCs w:val="28"/>
              </w:rPr>
              <w:t>23</w:t>
            </w:r>
          </w:p>
        </w:tc>
        <w:tc>
          <w:tcPr>
            <w:tcW w:w="2380" w:type="dxa"/>
            <w:tcBorders>
              <w:right w:val="single" w:sz="8" w:space="0" w:color="auto"/>
            </w:tcBorders>
            <w:vAlign w:val="bottom"/>
          </w:tcPr>
          <w:p w:rsidR="00A34E06" w:rsidRDefault="00A34E06">
            <w:pPr>
              <w:rPr>
                <w:sz w:val="23"/>
                <w:szCs w:val="23"/>
              </w:rPr>
            </w:pPr>
          </w:p>
        </w:tc>
        <w:tc>
          <w:tcPr>
            <w:tcW w:w="2280" w:type="dxa"/>
            <w:gridSpan w:val="5"/>
            <w:vAlign w:val="bottom"/>
          </w:tcPr>
          <w:p w:rsidR="00A34E06" w:rsidRDefault="005843AF">
            <w:pPr>
              <w:spacing w:line="264" w:lineRule="exact"/>
              <w:ind w:left="80"/>
              <w:rPr>
                <w:sz w:val="20"/>
                <w:szCs w:val="20"/>
              </w:rPr>
            </w:pPr>
            <w:r>
              <w:rPr>
                <w:rFonts w:eastAsia="Times New Roman"/>
                <w:sz w:val="24"/>
                <w:szCs w:val="24"/>
              </w:rPr>
              <w:t>Произносительные</w:t>
            </w:r>
          </w:p>
        </w:tc>
        <w:tc>
          <w:tcPr>
            <w:tcW w:w="1080" w:type="dxa"/>
            <w:gridSpan w:val="2"/>
            <w:vAlign w:val="bottom"/>
          </w:tcPr>
          <w:p w:rsidR="00A34E06" w:rsidRDefault="005843AF">
            <w:pPr>
              <w:spacing w:line="264" w:lineRule="exact"/>
              <w:ind w:left="20"/>
              <w:rPr>
                <w:sz w:val="20"/>
                <w:szCs w:val="20"/>
              </w:rPr>
            </w:pPr>
            <w:r>
              <w:rPr>
                <w:rFonts w:eastAsia="Times New Roman"/>
                <w:sz w:val="24"/>
                <w:szCs w:val="24"/>
              </w:rPr>
              <w:t>различия</w:t>
            </w:r>
          </w:p>
        </w:tc>
        <w:tc>
          <w:tcPr>
            <w:tcW w:w="38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в</w:t>
            </w:r>
          </w:p>
        </w:tc>
        <w:tc>
          <w:tcPr>
            <w:tcW w:w="1380" w:type="dxa"/>
            <w:tcBorders>
              <w:right w:val="single" w:sz="8" w:space="0" w:color="auto"/>
            </w:tcBorders>
            <w:vAlign w:val="bottom"/>
          </w:tcPr>
          <w:p w:rsidR="00A34E06" w:rsidRDefault="005843AF">
            <w:pPr>
              <w:spacing w:line="264" w:lineRule="exact"/>
              <w:ind w:right="880"/>
              <w:jc w:val="right"/>
              <w:rPr>
                <w:sz w:val="20"/>
                <w:szCs w:val="20"/>
              </w:rPr>
            </w:pPr>
            <w:r>
              <w:rPr>
                <w:rFonts w:eastAsia="Times New Roman"/>
                <w:sz w:val="24"/>
                <w:szCs w:val="24"/>
              </w:rPr>
              <w:t>§ 8</w:t>
            </w:r>
          </w:p>
        </w:tc>
        <w:tc>
          <w:tcPr>
            <w:tcW w:w="1060" w:type="dxa"/>
            <w:tcBorders>
              <w:right w:val="single" w:sz="8" w:space="0" w:color="auto"/>
            </w:tcBorders>
            <w:vAlign w:val="bottom"/>
          </w:tcPr>
          <w:p w:rsidR="00A34E06" w:rsidRDefault="005843AF">
            <w:pPr>
              <w:spacing w:line="264" w:lineRule="exact"/>
              <w:ind w:right="740"/>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1100" w:type="dxa"/>
            <w:vAlign w:val="bottom"/>
          </w:tcPr>
          <w:p w:rsidR="00A34E06" w:rsidRDefault="005843AF">
            <w:pPr>
              <w:spacing w:line="264" w:lineRule="exact"/>
              <w:ind w:left="80"/>
              <w:rPr>
                <w:sz w:val="20"/>
                <w:szCs w:val="20"/>
              </w:rPr>
            </w:pPr>
            <w:r>
              <w:rPr>
                <w:rFonts w:eastAsia="Times New Roman"/>
                <w:sz w:val="24"/>
                <w:szCs w:val="24"/>
              </w:rPr>
              <w:t>русском</w:t>
            </w:r>
          </w:p>
        </w:tc>
        <w:tc>
          <w:tcPr>
            <w:tcW w:w="780" w:type="dxa"/>
            <w:gridSpan w:val="3"/>
            <w:vAlign w:val="bottom"/>
          </w:tcPr>
          <w:p w:rsidR="00A34E06" w:rsidRDefault="005843AF">
            <w:pPr>
              <w:spacing w:line="264" w:lineRule="exact"/>
              <w:ind w:left="60"/>
              <w:rPr>
                <w:sz w:val="20"/>
                <w:szCs w:val="20"/>
              </w:rPr>
            </w:pPr>
            <w:r>
              <w:rPr>
                <w:rFonts w:eastAsia="Times New Roman"/>
                <w:sz w:val="24"/>
                <w:szCs w:val="24"/>
              </w:rPr>
              <w:t>языке,</w:t>
            </w:r>
          </w:p>
        </w:tc>
        <w:tc>
          <w:tcPr>
            <w:tcW w:w="1860" w:type="dxa"/>
            <w:gridSpan w:val="4"/>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обусловленные</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100" w:type="dxa"/>
            <w:vAlign w:val="bottom"/>
          </w:tcPr>
          <w:p w:rsidR="00A34E06" w:rsidRDefault="005843AF">
            <w:pPr>
              <w:ind w:left="80"/>
              <w:rPr>
                <w:sz w:val="20"/>
                <w:szCs w:val="20"/>
              </w:rPr>
            </w:pPr>
            <w:r>
              <w:rPr>
                <w:rFonts w:eastAsia="Times New Roman"/>
                <w:sz w:val="24"/>
                <w:szCs w:val="24"/>
              </w:rPr>
              <w:t>темпом</w:t>
            </w:r>
          </w:p>
        </w:tc>
        <w:tc>
          <w:tcPr>
            <w:tcW w:w="780" w:type="dxa"/>
            <w:gridSpan w:val="3"/>
            <w:vAlign w:val="bottom"/>
          </w:tcPr>
          <w:p w:rsidR="00A34E06" w:rsidRDefault="005843AF">
            <w:pPr>
              <w:ind w:left="20"/>
              <w:rPr>
                <w:sz w:val="20"/>
                <w:szCs w:val="20"/>
              </w:rPr>
            </w:pPr>
            <w:r>
              <w:rPr>
                <w:rFonts w:eastAsia="Times New Roman"/>
                <w:sz w:val="24"/>
                <w:szCs w:val="24"/>
              </w:rPr>
              <w:t>речи.</w:t>
            </w:r>
          </w:p>
        </w:tc>
        <w:tc>
          <w:tcPr>
            <w:tcW w:w="1860" w:type="dxa"/>
            <w:gridSpan w:val="4"/>
            <w:tcBorders>
              <w:right w:val="single" w:sz="8" w:space="0" w:color="auto"/>
            </w:tcBorders>
            <w:vAlign w:val="bottom"/>
          </w:tcPr>
          <w:p w:rsidR="00A34E06" w:rsidRDefault="005843AF">
            <w:pPr>
              <w:ind w:right="20"/>
              <w:jc w:val="right"/>
              <w:rPr>
                <w:sz w:val="20"/>
                <w:szCs w:val="20"/>
              </w:rPr>
            </w:pPr>
            <w:r>
              <w:rPr>
                <w:rFonts w:eastAsia="Times New Roman"/>
                <w:sz w:val="24"/>
                <w:szCs w:val="24"/>
              </w:rPr>
              <w:t>Стилистические</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380" w:type="dxa"/>
            <w:gridSpan w:val="2"/>
            <w:vAlign w:val="bottom"/>
          </w:tcPr>
          <w:p w:rsidR="00A34E06" w:rsidRDefault="005843AF">
            <w:pPr>
              <w:ind w:left="80"/>
              <w:rPr>
                <w:sz w:val="20"/>
                <w:szCs w:val="20"/>
              </w:rPr>
            </w:pPr>
            <w:r>
              <w:rPr>
                <w:rFonts w:eastAsia="Times New Roman"/>
                <w:w w:val="99"/>
                <w:sz w:val="24"/>
                <w:szCs w:val="24"/>
              </w:rPr>
              <w:t>особенности</w:t>
            </w:r>
          </w:p>
        </w:tc>
        <w:tc>
          <w:tcPr>
            <w:tcW w:w="260" w:type="dxa"/>
            <w:vAlign w:val="bottom"/>
          </w:tcPr>
          <w:p w:rsidR="00A34E06" w:rsidRDefault="00A34E06">
            <w:pPr>
              <w:rPr>
                <w:sz w:val="24"/>
                <w:szCs w:val="24"/>
              </w:rPr>
            </w:pPr>
          </w:p>
        </w:tc>
        <w:tc>
          <w:tcPr>
            <w:tcW w:w="1720" w:type="dxa"/>
            <w:gridSpan w:val="4"/>
            <w:vAlign w:val="bottom"/>
          </w:tcPr>
          <w:p w:rsidR="00A34E06" w:rsidRDefault="005843AF">
            <w:pPr>
              <w:ind w:left="40"/>
              <w:rPr>
                <w:sz w:val="20"/>
                <w:szCs w:val="20"/>
              </w:rPr>
            </w:pPr>
            <w:r>
              <w:rPr>
                <w:rFonts w:eastAsia="Times New Roman"/>
                <w:sz w:val="24"/>
                <w:szCs w:val="24"/>
              </w:rPr>
              <w:t>произношения</w:t>
            </w:r>
          </w:p>
        </w:tc>
        <w:tc>
          <w:tcPr>
            <w:tcW w:w="38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100" w:type="dxa"/>
            <w:vAlign w:val="bottom"/>
          </w:tcPr>
          <w:p w:rsidR="00A34E06" w:rsidRDefault="005843AF">
            <w:pPr>
              <w:ind w:left="80"/>
              <w:rPr>
                <w:sz w:val="20"/>
                <w:szCs w:val="20"/>
              </w:rPr>
            </w:pPr>
            <w:r>
              <w:rPr>
                <w:rFonts w:eastAsia="Times New Roman"/>
                <w:sz w:val="24"/>
                <w:szCs w:val="24"/>
              </w:rPr>
              <w:t>ударения</w:t>
            </w:r>
          </w:p>
        </w:tc>
        <w:tc>
          <w:tcPr>
            <w:tcW w:w="28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240" w:type="dxa"/>
            <w:vAlign w:val="bottom"/>
          </w:tcPr>
          <w:p w:rsidR="00A34E06" w:rsidRDefault="00A34E06">
            <w:pPr>
              <w:rPr>
                <w:sz w:val="24"/>
                <w:szCs w:val="24"/>
              </w:rPr>
            </w:pPr>
          </w:p>
        </w:tc>
        <w:tc>
          <w:tcPr>
            <w:tcW w:w="1860" w:type="dxa"/>
            <w:gridSpan w:val="4"/>
            <w:tcBorders>
              <w:right w:val="single" w:sz="8" w:space="0" w:color="auto"/>
            </w:tcBorders>
            <w:vAlign w:val="bottom"/>
          </w:tcPr>
          <w:p w:rsidR="00A34E06" w:rsidRDefault="005843AF">
            <w:pPr>
              <w:ind w:right="20"/>
              <w:jc w:val="right"/>
              <w:rPr>
                <w:sz w:val="20"/>
                <w:szCs w:val="20"/>
              </w:rPr>
            </w:pPr>
            <w:r>
              <w:rPr>
                <w:rFonts w:eastAsia="Times New Roman"/>
                <w:sz w:val="24"/>
                <w:szCs w:val="24"/>
              </w:rPr>
              <w:t>(литературные‚</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640" w:type="dxa"/>
            <w:gridSpan w:val="3"/>
            <w:vAlign w:val="bottom"/>
          </w:tcPr>
          <w:p w:rsidR="00A34E06" w:rsidRDefault="005843AF">
            <w:pPr>
              <w:ind w:left="80"/>
              <w:rPr>
                <w:sz w:val="20"/>
                <w:szCs w:val="20"/>
              </w:rPr>
            </w:pPr>
            <w:r>
              <w:rPr>
                <w:rFonts w:eastAsia="Times New Roman"/>
                <w:sz w:val="24"/>
                <w:szCs w:val="24"/>
              </w:rPr>
              <w:t>разговорные‚</w:t>
            </w:r>
          </w:p>
        </w:tc>
        <w:tc>
          <w:tcPr>
            <w:tcW w:w="240" w:type="dxa"/>
            <w:vAlign w:val="bottom"/>
          </w:tcPr>
          <w:p w:rsidR="00A34E06" w:rsidRDefault="00A34E06">
            <w:pPr>
              <w:rPr>
                <w:sz w:val="24"/>
                <w:szCs w:val="24"/>
              </w:rPr>
            </w:pPr>
          </w:p>
        </w:tc>
        <w:tc>
          <w:tcPr>
            <w:tcW w:w="1480" w:type="dxa"/>
            <w:gridSpan w:val="3"/>
            <w:vAlign w:val="bottom"/>
          </w:tcPr>
          <w:p w:rsidR="00A34E06" w:rsidRDefault="005843AF">
            <w:pPr>
              <w:ind w:left="60"/>
              <w:rPr>
                <w:sz w:val="20"/>
                <w:szCs w:val="20"/>
              </w:rPr>
            </w:pPr>
            <w:r>
              <w:rPr>
                <w:rFonts w:eastAsia="Times New Roman"/>
                <w:sz w:val="24"/>
                <w:szCs w:val="24"/>
              </w:rPr>
              <w:t>устарелые</w:t>
            </w:r>
          </w:p>
        </w:tc>
        <w:tc>
          <w:tcPr>
            <w:tcW w:w="38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228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профессиональные)</w:t>
            </w:r>
          </w:p>
        </w:tc>
        <w:tc>
          <w:tcPr>
            <w:tcW w:w="340" w:type="dxa"/>
            <w:tcBorders>
              <w:bottom w:val="single" w:sz="8" w:space="0" w:color="auto"/>
            </w:tcBorders>
            <w:vAlign w:val="bottom"/>
          </w:tcPr>
          <w:p w:rsidR="00A34E06" w:rsidRDefault="00A34E06">
            <w:pPr>
              <w:rPr>
                <w:sz w:val="24"/>
                <w:szCs w:val="24"/>
              </w:rPr>
            </w:pPr>
          </w:p>
        </w:tc>
        <w:tc>
          <w:tcPr>
            <w:tcW w:w="740" w:type="dxa"/>
            <w:tcBorders>
              <w:bottom w:val="single" w:sz="8" w:space="0" w:color="auto"/>
            </w:tcBorders>
            <w:vAlign w:val="bottom"/>
          </w:tcPr>
          <w:p w:rsidR="00A34E06" w:rsidRDefault="00A34E06">
            <w:pPr>
              <w:rPr>
                <w:sz w:val="24"/>
                <w:szCs w:val="24"/>
              </w:rPr>
            </w:pPr>
          </w:p>
        </w:tc>
        <w:tc>
          <w:tcPr>
            <w:tcW w:w="3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24</w:t>
            </w:r>
          </w:p>
        </w:tc>
        <w:tc>
          <w:tcPr>
            <w:tcW w:w="2380" w:type="dxa"/>
            <w:tcBorders>
              <w:right w:val="single" w:sz="8" w:space="0" w:color="auto"/>
            </w:tcBorders>
            <w:vAlign w:val="bottom"/>
          </w:tcPr>
          <w:p w:rsidR="00A34E06" w:rsidRDefault="005843AF">
            <w:pPr>
              <w:spacing w:line="260" w:lineRule="exact"/>
              <w:ind w:left="80"/>
              <w:rPr>
                <w:sz w:val="20"/>
                <w:szCs w:val="20"/>
              </w:rPr>
            </w:pPr>
            <w:r>
              <w:rPr>
                <w:rFonts w:eastAsia="Times New Roman"/>
                <w:sz w:val="24"/>
                <w:szCs w:val="24"/>
              </w:rPr>
              <w:t>Стилистические</w:t>
            </w:r>
          </w:p>
        </w:tc>
        <w:tc>
          <w:tcPr>
            <w:tcW w:w="1100" w:type="dxa"/>
            <w:vAlign w:val="bottom"/>
          </w:tcPr>
          <w:p w:rsidR="00A34E06" w:rsidRDefault="005843AF">
            <w:pPr>
              <w:spacing w:line="265" w:lineRule="exact"/>
              <w:ind w:left="80"/>
              <w:rPr>
                <w:sz w:val="20"/>
                <w:szCs w:val="20"/>
              </w:rPr>
            </w:pPr>
            <w:r>
              <w:rPr>
                <w:rFonts w:eastAsia="Times New Roman"/>
                <w:sz w:val="24"/>
                <w:szCs w:val="24"/>
              </w:rPr>
              <w:t>Ударение</w:t>
            </w:r>
          </w:p>
        </w:tc>
        <w:tc>
          <w:tcPr>
            <w:tcW w:w="540" w:type="dxa"/>
            <w:gridSpan w:val="2"/>
            <w:vAlign w:val="bottom"/>
          </w:tcPr>
          <w:p w:rsidR="00A34E06" w:rsidRDefault="005843AF">
            <w:pPr>
              <w:spacing w:line="265" w:lineRule="exact"/>
              <w:ind w:right="60"/>
              <w:jc w:val="right"/>
              <w:rPr>
                <w:sz w:val="20"/>
                <w:szCs w:val="20"/>
              </w:rPr>
            </w:pPr>
            <w:r>
              <w:rPr>
                <w:rFonts w:eastAsia="Times New Roman"/>
                <w:sz w:val="24"/>
                <w:szCs w:val="24"/>
              </w:rPr>
              <w:t>в</w:t>
            </w:r>
          </w:p>
        </w:tc>
        <w:tc>
          <w:tcPr>
            <w:tcW w:w="980" w:type="dxa"/>
            <w:gridSpan w:val="3"/>
            <w:vAlign w:val="bottom"/>
          </w:tcPr>
          <w:p w:rsidR="00A34E06" w:rsidRDefault="005843AF">
            <w:pPr>
              <w:spacing w:line="265" w:lineRule="exact"/>
              <w:ind w:left="100"/>
              <w:rPr>
                <w:sz w:val="20"/>
                <w:szCs w:val="20"/>
              </w:rPr>
            </w:pPr>
            <w:r>
              <w:rPr>
                <w:rFonts w:eastAsia="Times New Roman"/>
                <w:sz w:val="24"/>
                <w:szCs w:val="24"/>
              </w:rPr>
              <w:t>кратких</w:t>
            </w:r>
          </w:p>
        </w:tc>
        <w:tc>
          <w:tcPr>
            <w:tcW w:w="1120" w:type="dxa"/>
            <w:gridSpan w:val="2"/>
            <w:tcBorders>
              <w:right w:val="single" w:sz="8" w:space="0" w:color="auto"/>
            </w:tcBorders>
            <w:vAlign w:val="bottom"/>
          </w:tcPr>
          <w:p w:rsidR="00A34E06" w:rsidRDefault="005843AF">
            <w:pPr>
              <w:spacing w:line="265" w:lineRule="exact"/>
              <w:ind w:right="20"/>
              <w:jc w:val="right"/>
              <w:rPr>
                <w:sz w:val="20"/>
                <w:szCs w:val="20"/>
              </w:rPr>
            </w:pPr>
            <w:r>
              <w:rPr>
                <w:rFonts w:eastAsia="Times New Roman"/>
                <w:sz w:val="24"/>
                <w:szCs w:val="24"/>
              </w:rPr>
              <w:t>формах</w:t>
            </w:r>
          </w:p>
        </w:tc>
        <w:tc>
          <w:tcPr>
            <w:tcW w:w="1380" w:type="dxa"/>
            <w:tcBorders>
              <w:right w:val="single" w:sz="8" w:space="0" w:color="auto"/>
            </w:tcBorders>
            <w:vAlign w:val="bottom"/>
          </w:tcPr>
          <w:p w:rsidR="00A34E06" w:rsidRDefault="005843AF">
            <w:pPr>
              <w:spacing w:line="265" w:lineRule="exact"/>
              <w:ind w:right="880"/>
              <w:jc w:val="right"/>
              <w:rPr>
                <w:sz w:val="20"/>
                <w:szCs w:val="20"/>
              </w:rPr>
            </w:pPr>
            <w:r>
              <w:rPr>
                <w:rFonts w:eastAsia="Times New Roman"/>
                <w:sz w:val="24"/>
                <w:szCs w:val="24"/>
              </w:rPr>
              <w:t>§ 8</w:t>
            </w:r>
          </w:p>
        </w:tc>
        <w:tc>
          <w:tcPr>
            <w:tcW w:w="1060" w:type="dxa"/>
            <w:tcBorders>
              <w:right w:val="single" w:sz="8" w:space="0" w:color="auto"/>
            </w:tcBorders>
            <w:vAlign w:val="bottom"/>
          </w:tcPr>
          <w:p w:rsidR="00A34E06" w:rsidRDefault="005843AF">
            <w:pPr>
              <w:spacing w:line="268" w:lineRule="exact"/>
              <w:ind w:right="740"/>
              <w:jc w:val="right"/>
              <w:rPr>
                <w:sz w:val="20"/>
                <w:szCs w:val="20"/>
              </w:rPr>
            </w:pPr>
            <w:r>
              <w:rPr>
                <w:rFonts w:eastAsia="Times New Roman"/>
                <w:sz w:val="24"/>
                <w:szCs w:val="24"/>
              </w:rPr>
              <w:t>1</w:t>
            </w:r>
          </w:p>
        </w:tc>
      </w:tr>
      <w:tr w:rsidR="00A34E06">
        <w:trPr>
          <w:trHeight w:val="269"/>
        </w:trPr>
        <w:tc>
          <w:tcPr>
            <w:tcW w:w="800" w:type="dxa"/>
            <w:tcBorders>
              <w:left w:val="single" w:sz="8" w:space="0" w:color="auto"/>
              <w:right w:val="single" w:sz="8" w:space="0" w:color="auto"/>
            </w:tcBorders>
            <w:vAlign w:val="bottom"/>
          </w:tcPr>
          <w:p w:rsidR="00A34E06" w:rsidRDefault="00A34E06">
            <w:pPr>
              <w:rPr>
                <w:sz w:val="23"/>
                <w:szCs w:val="23"/>
              </w:rPr>
            </w:pPr>
          </w:p>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особенности</w:t>
            </w:r>
          </w:p>
        </w:tc>
        <w:tc>
          <w:tcPr>
            <w:tcW w:w="1880" w:type="dxa"/>
            <w:gridSpan w:val="4"/>
            <w:vAlign w:val="bottom"/>
          </w:tcPr>
          <w:p w:rsidR="00A34E06" w:rsidRDefault="005843AF">
            <w:pPr>
              <w:spacing w:line="268" w:lineRule="exact"/>
              <w:ind w:left="80"/>
              <w:rPr>
                <w:sz w:val="20"/>
                <w:szCs w:val="20"/>
              </w:rPr>
            </w:pPr>
            <w:r>
              <w:rPr>
                <w:rFonts w:eastAsia="Times New Roman"/>
                <w:sz w:val="24"/>
                <w:szCs w:val="24"/>
              </w:rPr>
              <w:t>прилагательных;</w:t>
            </w:r>
          </w:p>
        </w:tc>
        <w:tc>
          <w:tcPr>
            <w:tcW w:w="400" w:type="dxa"/>
            <w:vAlign w:val="bottom"/>
          </w:tcPr>
          <w:p w:rsidR="00A34E06" w:rsidRDefault="00A34E06">
            <w:pPr>
              <w:rPr>
                <w:sz w:val="23"/>
                <w:szCs w:val="23"/>
              </w:rPr>
            </w:pPr>
          </w:p>
        </w:tc>
        <w:tc>
          <w:tcPr>
            <w:tcW w:w="1460" w:type="dxa"/>
            <w:gridSpan w:val="3"/>
            <w:tcBorders>
              <w:right w:val="single" w:sz="8" w:space="0" w:color="auto"/>
            </w:tcBorders>
            <w:vAlign w:val="bottom"/>
          </w:tcPr>
          <w:p w:rsidR="00A34E06" w:rsidRDefault="005843AF">
            <w:pPr>
              <w:spacing w:line="268" w:lineRule="exact"/>
              <w:jc w:val="right"/>
              <w:rPr>
                <w:sz w:val="20"/>
                <w:szCs w:val="20"/>
              </w:rPr>
            </w:pPr>
            <w:r>
              <w:rPr>
                <w:rFonts w:eastAsia="Times New Roman"/>
                <w:sz w:val="24"/>
                <w:szCs w:val="24"/>
              </w:rPr>
              <w:t>подвижное</w:t>
            </w:r>
          </w:p>
        </w:tc>
        <w:tc>
          <w:tcPr>
            <w:tcW w:w="1380" w:type="dxa"/>
            <w:tcBorders>
              <w:right w:val="single" w:sz="8" w:space="0" w:color="auto"/>
            </w:tcBorders>
            <w:vAlign w:val="bottom"/>
          </w:tcPr>
          <w:p w:rsidR="00A34E06" w:rsidRDefault="00A34E06">
            <w:pPr>
              <w:rPr>
                <w:sz w:val="23"/>
                <w:szCs w:val="23"/>
              </w:rPr>
            </w:pPr>
          </w:p>
        </w:tc>
        <w:tc>
          <w:tcPr>
            <w:tcW w:w="1060" w:type="dxa"/>
            <w:tcBorders>
              <w:right w:val="single" w:sz="8" w:space="0" w:color="auto"/>
            </w:tcBorders>
            <w:vAlign w:val="bottom"/>
          </w:tcPr>
          <w:p w:rsidR="00A34E06" w:rsidRDefault="00A34E06">
            <w:pPr>
              <w:rPr>
                <w:sz w:val="23"/>
                <w:szCs w:val="23"/>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5843AF">
            <w:pPr>
              <w:spacing w:line="271" w:lineRule="exact"/>
              <w:ind w:left="80"/>
              <w:rPr>
                <w:sz w:val="20"/>
                <w:szCs w:val="20"/>
              </w:rPr>
            </w:pPr>
            <w:r>
              <w:rPr>
                <w:rFonts w:eastAsia="Times New Roman"/>
                <w:sz w:val="24"/>
                <w:szCs w:val="24"/>
              </w:rPr>
              <w:t>произношения и</w:t>
            </w:r>
          </w:p>
        </w:tc>
        <w:tc>
          <w:tcPr>
            <w:tcW w:w="374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ударение в глаголах; ударение в</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5843AF">
            <w:pPr>
              <w:spacing w:line="271" w:lineRule="exact"/>
              <w:ind w:left="80"/>
              <w:rPr>
                <w:sz w:val="20"/>
                <w:szCs w:val="20"/>
              </w:rPr>
            </w:pPr>
            <w:r>
              <w:rPr>
                <w:rFonts w:eastAsia="Times New Roman"/>
                <w:sz w:val="24"/>
                <w:szCs w:val="24"/>
              </w:rPr>
              <w:t>ударения</w:t>
            </w:r>
          </w:p>
        </w:tc>
        <w:tc>
          <w:tcPr>
            <w:tcW w:w="1100" w:type="dxa"/>
            <w:vAlign w:val="bottom"/>
          </w:tcPr>
          <w:p w:rsidR="00A34E06" w:rsidRDefault="005843AF">
            <w:pPr>
              <w:ind w:left="80"/>
              <w:rPr>
                <w:sz w:val="20"/>
                <w:szCs w:val="20"/>
              </w:rPr>
            </w:pPr>
            <w:r>
              <w:rPr>
                <w:rFonts w:eastAsia="Times New Roman"/>
                <w:sz w:val="24"/>
                <w:szCs w:val="24"/>
              </w:rPr>
              <w:t>формах</w:t>
            </w:r>
          </w:p>
        </w:tc>
        <w:tc>
          <w:tcPr>
            <w:tcW w:w="1180" w:type="dxa"/>
            <w:gridSpan w:val="4"/>
            <w:vAlign w:val="bottom"/>
          </w:tcPr>
          <w:p w:rsidR="00A34E06" w:rsidRDefault="005843AF">
            <w:pPr>
              <w:ind w:left="100"/>
              <w:rPr>
                <w:sz w:val="20"/>
                <w:szCs w:val="20"/>
              </w:rPr>
            </w:pPr>
            <w:r>
              <w:rPr>
                <w:rFonts w:eastAsia="Times New Roman"/>
                <w:sz w:val="24"/>
                <w:szCs w:val="24"/>
              </w:rPr>
              <w:t>глагола</w:t>
            </w:r>
          </w:p>
        </w:tc>
        <w:tc>
          <w:tcPr>
            <w:tcW w:w="1460" w:type="dxa"/>
            <w:gridSpan w:val="3"/>
            <w:tcBorders>
              <w:right w:val="single" w:sz="8" w:space="0" w:color="auto"/>
            </w:tcBorders>
            <w:vAlign w:val="bottom"/>
          </w:tcPr>
          <w:p w:rsidR="00A34E06" w:rsidRDefault="005843AF">
            <w:pPr>
              <w:ind w:right="20"/>
              <w:jc w:val="right"/>
              <w:rPr>
                <w:sz w:val="20"/>
                <w:szCs w:val="20"/>
              </w:rPr>
            </w:pPr>
            <w:r>
              <w:rPr>
                <w:rFonts w:eastAsia="Times New Roman"/>
                <w:sz w:val="24"/>
                <w:szCs w:val="24"/>
              </w:rPr>
              <w:t>прошедшего</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74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времени;  ударение  в  возвратных</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100" w:type="dxa"/>
            <w:vAlign w:val="bottom"/>
          </w:tcPr>
          <w:p w:rsidR="00A34E06" w:rsidRDefault="005843AF">
            <w:pPr>
              <w:ind w:left="80"/>
              <w:rPr>
                <w:sz w:val="20"/>
                <w:szCs w:val="20"/>
              </w:rPr>
            </w:pPr>
            <w:r>
              <w:rPr>
                <w:rFonts w:eastAsia="Times New Roman"/>
                <w:sz w:val="24"/>
                <w:szCs w:val="24"/>
              </w:rPr>
              <w:t>глаголах</w:t>
            </w:r>
          </w:p>
        </w:tc>
        <w:tc>
          <w:tcPr>
            <w:tcW w:w="280" w:type="dxa"/>
            <w:vAlign w:val="bottom"/>
          </w:tcPr>
          <w:p w:rsidR="00A34E06" w:rsidRDefault="005843AF">
            <w:pPr>
              <w:ind w:left="20"/>
              <w:rPr>
                <w:sz w:val="20"/>
                <w:szCs w:val="20"/>
              </w:rPr>
            </w:pPr>
            <w:r>
              <w:rPr>
                <w:rFonts w:eastAsia="Times New Roman"/>
                <w:sz w:val="24"/>
                <w:szCs w:val="24"/>
              </w:rPr>
              <w:t>в</w:t>
            </w:r>
          </w:p>
        </w:tc>
        <w:tc>
          <w:tcPr>
            <w:tcW w:w="900" w:type="dxa"/>
            <w:gridSpan w:val="3"/>
            <w:vAlign w:val="bottom"/>
          </w:tcPr>
          <w:p w:rsidR="00A34E06" w:rsidRDefault="005843AF">
            <w:pPr>
              <w:jc w:val="center"/>
              <w:rPr>
                <w:sz w:val="20"/>
                <w:szCs w:val="20"/>
              </w:rPr>
            </w:pPr>
            <w:r>
              <w:rPr>
                <w:rFonts w:eastAsia="Times New Roman"/>
                <w:sz w:val="24"/>
                <w:szCs w:val="24"/>
              </w:rPr>
              <w:t>формах</w:t>
            </w:r>
          </w:p>
        </w:tc>
        <w:tc>
          <w:tcPr>
            <w:tcW w:w="1460" w:type="dxa"/>
            <w:gridSpan w:val="3"/>
            <w:tcBorders>
              <w:right w:val="single" w:sz="8" w:space="0" w:color="auto"/>
            </w:tcBorders>
            <w:vAlign w:val="bottom"/>
          </w:tcPr>
          <w:p w:rsidR="00A34E06" w:rsidRDefault="005843AF">
            <w:pPr>
              <w:ind w:right="20"/>
              <w:jc w:val="right"/>
              <w:rPr>
                <w:sz w:val="20"/>
                <w:szCs w:val="20"/>
              </w:rPr>
            </w:pPr>
            <w:r>
              <w:rPr>
                <w:rFonts w:eastAsia="Times New Roman"/>
                <w:sz w:val="24"/>
                <w:szCs w:val="24"/>
              </w:rPr>
              <w:t>прошедшего</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74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времени мужского рода; ударение</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74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в формах глаголов  II спряжения</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7"/>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100" w:type="dxa"/>
            <w:vAlign w:val="bottom"/>
          </w:tcPr>
          <w:p w:rsidR="00A34E06" w:rsidRDefault="005843AF">
            <w:pPr>
              <w:ind w:left="80"/>
              <w:rPr>
                <w:sz w:val="20"/>
                <w:szCs w:val="20"/>
              </w:rPr>
            </w:pPr>
            <w:r>
              <w:rPr>
                <w:rFonts w:eastAsia="Times New Roman"/>
                <w:sz w:val="24"/>
                <w:szCs w:val="24"/>
              </w:rPr>
              <w:t xml:space="preserve">на </w:t>
            </w:r>
            <w:r>
              <w:rPr>
                <w:rFonts w:eastAsia="Times New Roman"/>
                <w:i/>
                <w:iCs/>
                <w:sz w:val="24"/>
                <w:szCs w:val="24"/>
              </w:rPr>
              <w:t>-ить</w:t>
            </w:r>
            <w:r>
              <w:rPr>
                <w:rFonts w:eastAsia="Times New Roman"/>
                <w:sz w:val="24"/>
                <w:szCs w:val="24"/>
              </w:rPr>
              <w:t>.</w:t>
            </w:r>
          </w:p>
        </w:tc>
        <w:tc>
          <w:tcPr>
            <w:tcW w:w="28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24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2280" w:type="dxa"/>
            <w:gridSpan w:val="5"/>
            <w:vAlign w:val="bottom"/>
          </w:tcPr>
          <w:p w:rsidR="00A34E06" w:rsidRDefault="005843AF">
            <w:pPr>
              <w:ind w:left="140"/>
              <w:rPr>
                <w:sz w:val="20"/>
                <w:szCs w:val="20"/>
              </w:rPr>
            </w:pPr>
            <w:r>
              <w:rPr>
                <w:rFonts w:eastAsia="Times New Roman"/>
                <w:sz w:val="24"/>
                <w:szCs w:val="24"/>
              </w:rPr>
              <w:t>Орфографический</w:t>
            </w:r>
          </w:p>
        </w:tc>
        <w:tc>
          <w:tcPr>
            <w:tcW w:w="34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38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right w:val="single" w:sz="8" w:space="0" w:color="auto"/>
            </w:tcBorders>
            <w:vAlign w:val="bottom"/>
          </w:tcPr>
          <w:p w:rsidR="00A34E06" w:rsidRDefault="00A34E06">
            <w:pPr>
              <w:rPr>
                <w:sz w:val="24"/>
                <w:szCs w:val="24"/>
              </w:rPr>
            </w:pPr>
          </w:p>
        </w:tc>
        <w:tc>
          <w:tcPr>
            <w:tcW w:w="3360" w:type="dxa"/>
            <w:gridSpan w:val="7"/>
            <w:tcBorders>
              <w:bottom w:val="single" w:sz="8" w:space="0" w:color="auto"/>
            </w:tcBorders>
            <w:vAlign w:val="bottom"/>
          </w:tcPr>
          <w:p w:rsidR="00A34E06" w:rsidRDefault="005843AF">
            <w:pPr>
              <w:ind w:left="80"/>
              <w:rPr>
                <w:sz w:val="20"/>
                <w:szCs w:val="20"/>
              </w:rPr>
            </w:pPr>
            <w:r>
              <w:rPr>
                <w:rFonts w:eastAsia="Times New Roman"/>
                <w:sz w:val="24"/>
                <w:szCs w:val="24"/>
              </w:rPr>
              <w:t>пунктуационный практикум</w:t>
            </w:r>
          </w:p>
        </w:tc>
        <w:tc>
          <w:tcPr>
            <w:tcW w:w="3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25</w:t>
            </w:r>
          </w:p>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Нормы</w:t>
            </w:r>
          </w:p>
        </w:tc>
        <w:tc>
          <w:tcPr>
            <w:tcW w:w="3740" w:type="dxa"/>
            <w:gridSpan w:val="8"/>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Нормы произношения отдельных</w:t>
            </w:r>
          </w:p>
        </w:tc>
        <w:tc>
          <w:tcPr>
            <w:tcW w:w="1380" w:type="dxa"/>
            <w:tcBorders>
              <w:right w:val="single" w:sz="8" w:space="0" w:color="auto"/>
            </w:tcBorders>
            <w:vAlign w:val="bottom"/>
          </w:tcPr>
          <w:p w:rsidR="00A34E06" w:rsidRDefault="005843AF">
            <w:pPr>
              <w:spacing w:line="264" w:lineRule="exact"/>
              <w:ind w:right="880"/>
              <w:jc w:val="right"/>
              <w:rPr>
                <w:sz w:val="20"/>
                <w:szCs w:val="20"/>
              </w:rPr>
            </w:pPr>
            <w:r>
              <w:rPr>
                <w:rFonts w:eastAsia="Times New Roman"/>
                <w:sz w:val="24"/>
                <w:szCs w:val="24"/>
              </w:rPr>
              <w:t>§ 9</w:t>
            </w:r>
          </w:p>
        </w:tc>
        <w:tc>
          <w:tcPr>
            <w:tcW w:w="1060" w:type="dxa"/>
            <w:tcBorders>
              <w:right w:val="single" w:sz="8" w:space="0" w:color="auto"/>
            </w:tcBorders>
            <w:vAlign w:val="bottom"/>
          </w:tcPr>
          <w:p w:rsidR="00A34E06" w:rsidRDefault="00A34E06">
            <w:pPr>
              <w:rPr>
                <w:sz w:val="23"/>
                <w:szCs w:val="23"/>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произношения</w:t>
            </w:r>
          </w:p>
        </w:tc>
        <w:tc>
          <w:tcPr>
            <w:tcW w:w="1880" w:type="dxa"/>
            <w:gridSpan w:val="4"/>
            <w:vAlign w:val="bottom"/>
          </w:tcPr>
          <w:p w:rsidR="00A34E06" w:rsidRDefault="005843AF">
            <w:pPr>
              <w:spacing w:line="264" w:lineRule="exact"/>
              <w:ind w:left="80"/>
              <w:rPr>
                <w:sz w:val="20"/>
                <w:szCs w:val="20"/>
              </w:rPr>
            </w:pPr>
            <w:r>
              <w:rPr>
                <w:rFonts w:eastAsia="Times New Roman"/>
                <w:sz w:val="24"/>
                <w:szCs w:val="24"/>
              </w:rPr>
              <w:t>грамматических</w:t>
            </w:r>
          </w:p>
        </w:tc>
        <w:tc>
          <w:tcPr>
            <w:tcW w:w="400" w:type="dxa"/>
            <w:vAlign w:val="bottom"/>
          </w:tcPr>
          <w:p w:rsidR="00A34E06" w:rsidRDefault="00A34E06"/>
        </w:tc>
        <w:tc>
          <w:tcPr>
            <w:tcW w:w="340" w:type="dxa"/>
            <w:vAlign w:val="bottom"/>
          </w:tcPr>
          <w:p w:rsidR="00A34E06" w:rsidRDefault="00A34E06"/>
        </w:tc>
        <w:tc>
          <w:tcPr>
            <w:tcW w:w="112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форм;</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5843AF">
            <w:pPr>
              <w:ind w:left="80"/>
              <w:rPr>
                <w:sz w:val="20"/>
                <w:szCs w:val="20"/>
              </w:rPr>
            </w:pPr>
            <w:r>
              <w:rPr>
                <w:rFonts w:eastAsia="Times New Roman"/>
                <w:sz w:val="24"/>
                <w:szCs w:val="24"/>
              </w:rPr>
              <w:t>отдельных</w:t>
            </w:r>
          </w:p>
        </w:tc>
        <w:tc>
          <w:tcPr>
            <w:tcW w:w="3740" w:type="dxa"/>
            <w:gridSpan w:val="8"/>
            <w:tcBorders>
              <w:right w:val="single" w:sz="8" w:space="0" w:color="auto"/>
            </w:tcBorders>
            <w:vAlign w:val="bottom"/>
          </w:tcPr>
          <w:p w:rsidR="00A34E06" w:rsidRDefault="005843AF">
            <w:pPr>
              <w:ind w:left="80"/>
              <w:rPr>
                <w:sz w:val="20"/>
                <w:szCs w:val="20"/>
              </w:rPr>
            </w:pPr>
            <w:r>
              <w:rPr>
                <w:rFonts w:eastAsia="Times New Roman"/>
                <w:sz w:val="24"/>
                <w:szCs w:val="24"/>
              </w:rPr>
              <w:t>заимствованных слов: ударение в</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3"/>
                <w:szCs w:val="23"/>
              </w:rPr>
            </w:pPr>
          </w:p>
        </w:tc>
        <w:tc>
          <w:tcPr>
            <w:tcW w:w="2380" w:type="dxa"/>
            <w:tcBorders>
              <w:right w:val="single" w:sz="8" w:space="0" w:color="auto"/>
            </w:tcBorders>
            <w:vAlign w:val="bottom"/>
          </w:tcPr>
          <w:p w:rsidR="00A34E06" w:rsidRDefault="005843AF">
            <w:pPr>
              <w:ind w:left="80"/>
              <w:rPr>
                <w:sz w:val="20"/>
                <w:szCs w:val="20"/>
              </w:rPr>
            </w:pPr>
            <w:r>
              <w:rPr>
                <w:rFonts w:eastAsia="Times New Roman"/>
                <w:sz w:val="24"/>
                <w:szCs w:val="24"/>
              </w:rPr>
              <w:t>грамматических</w:t>
            </w:r>
          </w:p>
        </w:tc>
        <w:tc>
          <w:tcPr>
            <w:tcW w:w="1100" w:type="dxa"/>
            <w:vAlign w:val="bottom"/>
          </w:tcPr>
          <w:p w:rsidR="00A34E06" w:rsidRDefault="005843AF">
            <w:pPr>
              <w:ind w:left="80"/>
              <w:rPr>
                <w:sz w:val="20"/>
                <w:szCs w:val="20"/>
              </w:rPr>
            </w:pPr>
            <w:r>
              <w:rPr>
                <w:rFonts w:eastAsia="Times New Roman"/>
                <w:sz w:val="24"/>
                <w:szCs w:val="24"/>
              </w:rPr>
              <w:t>форме</w:t>
            </w:r>
          </w:p>
        </w:tc>
        <w:tc>
          <w:tcPr>
            <w:tcW w:w="1520" w:type="dxa"/>
            <w:gridSpan w:val="5"/>
            <w:vAlign w:val="bottom"/>
          </w:tcPr>
          <w:p w:rsidR="00A34E06" w:rsidRDefault="005843AF">
            <w:pPr>
              <w:rPr>
                <w:sz w:val="20"/>
                <w:szCs w:val="20"/>
              </w:rPr>
            </w:pPr>
            <w:r>
              <w:rPr>
                <w:rFonts w:eastAsia="Times New Roman"/>
                <w:sz w:val="24"/>
                <w:szCs w:val="24"/>
              </w:rPr>
              <w:t>родительного</w:t>
            </w:r>
          </w:p>
        </w:tc>
        <w:tc>
          <w:tcPr>
            <w:tcW w:w="1120" w:type="dxa"/>
            <w:gridSpan w:val="2"/>
            <w:tcBorders>
              <w:right w:val="single" w:sz="8" w:space="0" w:color="auto"/>
            </w:tcBorders>
            <w:vAlign w:val="bottom"/>
          </w:tcPr>
          <w:p w:rsidR="00A34E06" w:rsidRDefault="005843AF">
            <w:pPr>
              <w:ind w:right="20"/>
              <w:jc w:val="right"/>
              <w:rPr>
                <w:sz w:val="20"/>
                <w:szCs w:val="20"/>
              </w:rPr>
            </w:pPr>
            <w:r>
              <w:rPr>
                <w:rFonts w:eastAsia="Times New Roman"/>
                <w:sz w:val="24"/>
                <w:szCs w:val="24"/>
              </w:rPr>
              <w:t>падежа</w:t>
            </w:r>
          </w:p>
        </w:tc>
        <w:tc>
          <w:tcPr>
            <w:tcW w:w="1380" w:type="dxa"/>
            <w:tcBorders>
              <w:right w:val="single" w:sz="8" w:space="0" w:color="auto"/>
            </w:tcBorders>
            <w:vAlign w:val="bottom"/>
          </w:tcPr>
          <w:p w:rsidR="00A34E06" w:rsidRDefault="00A34E06">
            <w:pPr>
              <w:rPr>
                <w:sz w:val="23"/>
                <w:szCs w:val="23"/>
              </w:rPr>
            </w:pPr>
          </w:p>
        </w:tc>
        <w:tc>
          <w:tcPr>
            <w:tcW w:w="1060" w:type="dxa"/>
            <w:tcBorders>
              <w:right w:val="single" w:sz="8" w:space="0" w:color="auto"/>
            </w:tcBorders>
            <w:vAlign w:val="bottom"/>
          </w:tcPr>
          <w:p w:rsidR="00A34E06" w:rsidRDefault="00A34E06">
            <w:pPr>
              <w:rPr>
                <w:sz w:val="23"/>
                <w:szCs w:val="23"/>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right w:val="single" w:sz="8" w:space="0" w:color="auto"/>
            </w:tcBorders>
            <w:vAlign w:val="bottom"/>
          </w:tcPr>
          <w:p w:rsidR="00A34E06" w:rsidRDefault="005843AF">
            <w:pPr>
              <w:ind w:left="80"/>
              <w:rPr>
                <w:sz w:val="20"/>
                <w:szCs w:val="20"/>
              </w:rPr>
            </w:pPr>
            <w:r>
              <w:rPr>
                <w:rFonts w:eastAsia="Times New Roman"/>
                <w:sz w:val="24"/>
                <w:szCs w:val="24"/>
              </w:rPr>
              <w:t>форм</w:t>
            </w:r>
          </w:p>
        </w:tc>
        <w:tc>
          <w:tcPr>
            <w:tcW w:w="1880" w:type="dxa"/>
            <w:gridSpan w:val="4"/>
            <w:tcBorders>
              <w:bottom w:val="single" w:sz="8" w:space="0" w:color="auto"/>
            </w:tcBorders>
            <w:vAlign w:val="bottom"/>
          </w:tcPr>
          <w:p w:rsidR="00A34E06" w:rsidRDefault="005843AF">
            <w:pPr>
              <w:ind w:left="80"/>
              <w:rPr>
                <w:sz w:val="20"/>
                <w:szCs w:val="20"/>
              </w:rPr>
            </w:pPr>
            <w:r>
              <w:rPr>
                <w:rFonts w:eastAsia="Times New Roman"/>
                <w:sz w:val="24"/>
                <w:szCs w:val="24"/>
              </w:rPr>
              <w:t>множественного</w:t>
            </w:r>
          </w:p>
        </w:tc>
        <w:tc>
          <w:tcPr>
            <w:tcW w:w="40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1120" w:type="dxa"/>
            <w:gridSpan w:val="2"/>
            <w:tcBorders>
              <w:bottom w:val="single" w:sz="8" w:space="0" w:color="auto"/>
              <w:right w:val="single" w:sz="8" w:space="0" w:color="auto"/>
            </w:tcBorders>
            <w:vAlign w:val="bottom"/>
          </w:tcPr>
          <w:p w:rsidR="00A34E06" w:rsidRDefault="005843AF">
            <w:pPr>
              <w:ind w:right="20"/>
              <w:jc w:val="right"/>
              <w:rPr>
                <w:sz w:val="20"/>
                <w:szCs w:val="20"/>
              </w:rPr>
            </w:pPr>
            <w:r>
              <w:rPr>
                <w:rFonts w:eastAsia="Times New Roman"/>
                <w:sz w:val="24"/>
                <w:szCs w:val="24"/>
              </w:rPr>
              <w:t>числа</w:t>
            </w: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bl>
    <w:p w:rsidR="00A34E06" w:rsidRDefault="00A34E06">
      <w:pPr>
        <w:spacing w:line="46" w:lineRule="exact"/>
        <w:rPr>
          <w:sz w:val="20"/>
          <w:szCs w:val="20"/>
        </w:rPr>
      </w:pPr>
    </w:p>
    <w:p w:rsidR="00A34E06" w:rsidRDefault="005843AF">
      <w:pPr>
        <w:jc w:val="right"/>
        <w:rPr>
          <w:sz w:val="20"/>
          <w:szCs w:val="20"/>
        </w:rPr>
      </w:pPr>
      <w:r>
        <w:rPr>
          <w:rFonts w:ascii="Calibri" w:eastAsia="Calibri" w:hAnsi="Calibri" w:cs="Calibri"/>
          <w:sz w:val="20"/>
          <w:szCs w:val="20"/>
        </w:rPr>
        <w:t>67</w:t>
      </w:r>
    </w:p>
    <w:p w:rsidR="00A34E06" w:rsidRDefault="00A34E06">
      <w:pPr>
        <w:sectPr w:rsidR="00A34E06">
          <w:pgSz w:w="11900" w:h="16838"/>
          <w:pgMar w:top="1112" w:right="846" w:bottom="662" w:left="1440" w:header="0" w:footer="0" w:gutter="0"/>
          <w:cols w:space="720" w:equalWidth="0">
            <w:col w:w="9620"/>
          </w:cols>
        </w:sectPr>
      </w:pPr>
    </w:p>
    <w:tbl>
      <w:tblPr>
        <w:tblW w:w="0" w:type="auto"/>
        <w:tblInd w:w="270" w:type="dxa"/>
        <w:tblLayout w:type="fixed"/>
        <w:tblCellMar>
          <w:left w:w="0" w:type="dxa"/>
          <w:right w:w="0" w:type="dxa"/>
        </w:tblCellMar>
        <w:tblLook w:val="04A0"/>
      </w:tblPr>
      <w:tblGrid>
        <w:gridCol w:w="800"/>
        <w:gridCol w:w="2380"/>
        <w:gridCol w:w="960"/>
        <w:gridCol w:w="280"/>
        <w:gridCol w:w="740"/>
        <w:gridCol w:w="700"/>
        <w:gridCol w:w="340"/>
        <w:gridCol w:w="720"/>
        <w:gridCol w:w="1380"/>
        <w:gridCol w:w="1060"/>
      </w:tblGrid>
      <w:tr w:rsidR="00A34E06">
        <w:trPr>
          <w:trHeight w:val="278"/>
        </w:trPr>
        <w:tc>
          <w:tcPr>
            <w:tcW w:w="800" w:type="dxa"/>
            <w:tcBorders>
              <w:top w:val="single" w:sz="8" w:space="0" w:color="auto"/>
              <w:left w:val="single" w:sz="8" w:space="0" w:color="auto"/>
              <w:right w:val="single" w:sz="8" w:space="0" w:color="auto"/>
            </w:tcBorders>
            <w:vAlign w:val="bottom"/>
          </w:tcPr>
          <w:p w:rsidR="00A34E06" w:rsidRDefault="00A34E06">
            <w:pPr>
              <w:rPr>
                <w:sz w:val="24"/>
                <w:szCs w:val="24"/>
              </w:rPr>
            </w:pPr>
          </w:p>
        </w:tc>
        <w:tc>
          <w:tcPr>
            <w:tcW w:w="2380" w:type="dxa"/>
            <w:tcBorders>
              <w:top w:val="single" w:sz="8" w:space="0" w:color="auto"/>
              <w:right w:val="single" w:sz="8" w:space="0" w:color="auto"/>
            </w:tcBorders>
            <w:vAlign w:val="bottom"/>
          </w:tcPr>
          <w:p w:rsidR="00A34E06" w:rsidRDefault="00A34E06">
            <w:pPr>
              <w:rPr>
                <w:sz w:val="24"/>
                <w:szCs w:val="24"/>
              </w:rPr>
            </w:pPr>
          </w:p>
        </w:tc>
        <w:tc>
          <w:tcPr>
            <w:tcW w:w="1980" w:type="dxa"/>
            <w:gridSpan w:val="3"/>
            <w:tcBorders>
              <w:top w:val="single" w:sz="8" w:space="0" w:color="auto"/>
            </w:tcBorders>
            <w:vAlign w:val="bottom"/>
          </w:tcPr>
          <w:p w:rsidR="00A34E06" w:rsidRDefault="005843AF">
            <w:pPr>
              <w:ind w:left="80"/>
              <w:rPr>
                <w:sz w:val="20"/>
                <w:szCs w:val="20"/>
              </w:rPr>
            </w:pPr>
            <w:r>
              <w:rPr>
                <w:rFonts w:eastAsia="Times New Roman"/>
                <w:w w:val="99"/>
                <w:sz w:val="24"/>
                <w:szCs w:val="24"/>
              </w:rPr>
              <w:t>существительных.</w:t>
            </w:r>
          </w:p>
        </w:tc>
        <w:tc>
          <w:tcPr>
            <w:tcW w:w="1760" w:type="dxa"/>
            <w:gridSpan w:val="3"/>
            <w:tcBorders>
              <w:top w:val="single" w:sz="8" w:space="0" w:color="auto"/>
              <w:right w:val="single" w:sz="8" w:space="0" w:color="auto"/>
            </w:tcBorders>
            <w:vAlign w:val="bottom"/>
          </w:tcPr>
          <w:p w:rsidR="00A34E06" w:rsidRDefault="005843AF">
            <w:pPr>
              <w:ind w:right="20"/>
              <w:jc w:val="right"/>
              <w:rPr>
                <w:sz w:val="20"/>
                <w:szCs w:val="20"/>
              </w:rPr>
            </w:pPr>
            <w:r>
              <w:rPr>
                <w:rFonts w:eastAsia="Times New Roman"/>
                <w:sz w:val="24"/>
                <w:szCs w:val="24"/>
              </w:rPr>
              <w:t>Варианты</w:t>
            </w:r>
          </w:p>
        </w:tc>
        <w:tc>
          <w:tcPr>
            <w:tcW w:w="1380" w:type="dxa"/>
            <w:tcBorders>
              <w:top w:val="single" w:sz="8" w:space="0" w:color="auto"/>
              <w:right w:val="single" w:sz="8" w:space="0" w:color="auto"/>
            </w:tcBorders>
            <w:vAlign w:val="bottom"/>
          </w:tcPr>
          <w:p w:rsidR="00A34E06" w:rsidRDefault="00A34E06">
            <w:pPr>
              <w:rPr>
                <w:sz w:val="24"/>
                <w:szCs w:val="24"/>
              </w:rPr>
            </w:pPr>
          </w:p>
        </w:tc>
        <w:tc>
          <w:tcPr>
            <w:tcW w:w="1060" w:type="dxa"/>
            <w:tcBorders>
              <w:top w:val="single" w:sz="8" w:space="0" w:color="auto"/>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2680" w:type="dxa"/>
            <w:gridSpan w:val="4"/>
            <w:vAlign w:val="bottom"/>
          </w:tcPr>
          <w:p w:rsidR="00A34E06" w:rsidRDefault="005843AF">
            <w:pPr>
              <w:ind w:left="80"/>
              <w:rPr>
                <w:sz w:val="20"/>
                <w:szCs w:val="20"/>
              </w:rPr>
            </w:pPr>
            <w:r>
              <w:rPr>
                <w:rFonts w:eastAsia="Times New Roman"/>
                <w:sz w:val="24"/>
                <w:szCs w:val="24"/>
              </w:rPr>
              <w:t>ударения внутри нормы.</w:t>
            </w:r>
          </w:p>
        </w:tc>
        <w:tc>
          <w:tcPr>
            <w:tcW w:w="34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980" w:type="dxa"/>
            <w:gridSpan w:val="3"/>
            <w:vAlign w:val="bottom"/>
          </w:tcPr>
          <w:p w:rsidR="00A34E06" w:rsidRDefault="005843AF">
            <w:pPr>
              <w:ind w:left="80"/>
              <w:rPr>
                <w:sz w:val="20"/>
                <w:szCs w:val="20"/>
              </w:rPr>
            </w:pPr>
            <w:r>
              <w:rPr>
                <w:rFonts w:eastAsia="Times New Roman"/>
                <w:w w:val="99"/>
                <w:sz w:val="24"/>
                <w:szCs w:val="24"/>
              </w:rPr>
              <w:t>Орфографический</w:t>
            </w:r>
          </w:p>
        </w:tc>
        <w:tc>
          <w:tcPr>
            <w:tcW w:w="70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72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right w:val="single" w:sz="8" w:space="0" w:color="auto"/>
            </w:tcBorders>
            <w:vAlign w:val="bottom"/>
          </w:tcPr>
          <w:p w:rsidR="00A34E06" w:rsidRDefault="00A34E06">
            <w:pPr>
              <w:rPr>
                <w:sz w:val="24"/>
                <w:szCs w:val="24"/>
              </w:rPr>
            </w:pPr>
          </w:p>
        </w:tc>
        <w:tc>
          <w:tcPr>
            <w:tcW w:w="302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пунктуационный практикум</w:t>
            </w:r>
          </w:p>
        </w:tc>
        <w:tc>
          <w:tcPr>
            <w:tcW w:w="72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60"/>
              <w:jc w:val="right"/>
              <w:rPr>
                <w:sz w:val="20"/>
                <w:szCs w:val="20"/>
              </w:rPr>
            </w:pPr>
            <w:r>
              <w:rPr>
                <w:rFonts w:eastAsia="Times New Roman"/>
                <w:sz w:val="28"/>
                <w:szCs w:val="28"/>
              </w:rPr>
              <w:t>26</w:t>
            </w:r>
          </w:p>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Синонимы и</w:t>
            </w:r>
          </w:p>
        </w:tc>
        <w:tc>
          <w:tcPr>
            <w:tcW w:w="1240" w:type="dxa"/>
            <w:gridSpan w:val="2"/>
            <w:vAlign w:val="bottom"/>
          </w:tcPr>
          <w:p w:rsidR="00A34E06" w:rsidRDefault="005843AF">
            <w:pPr>
              <w:spacing w:line="264" w:lineRule="exact"/>
              <w:ind w:left="80"/>
              <w:rPr>
                <w:sz w:val="20"/>
                <w:szCs w:val="20"/>
              </w:rPr>
            </w:pPr>
            <w:r>
              <w:rPr>
                <w:rFonts w:eastAsia="Times New Roman"/>
                <w:sz w:val="24"/>
                <w:szCs w:val="24"/>
              </w:rPr>
              <w:t>Точность</w:t>
            </w:r>
          </w:p>
        </w:tc>
        <w:tc>
          <w:tcPr>
            <w:tcW w:w="2500" w:type="dxa"/>
            <w:gridSpan w:val="4"/>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как  коммуникативное</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10</w:t>
            </w:r>
          </w:p>
        </w:tc>
        <w:tc>
          <w:tcPr>
            <w:tcW w:w="1060" w:type="dxa"/>
            <w:tcBorders>
              <w:right w:val="single" w:sz="8" w:space="0" w:color="auto"/>
            </w:tcBorders>
            <w:vAlign w:val="bottom"/>
          </w:tcPr>
          <w:p w:rsidR="00A34E06" w:rsidRDefault="005843AF">
            <w:pPr>
              <w:spacing w:line="264" w:lineRule="exact"/>
              <w:ind w:right="742"/>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точность речи</w:t>
            </w:r>
          </w:p>
        </w:tc>
        <w:tc>
          <w:tcPr>
            <w:tcW w:w="374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качество речи и роль синонимов</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02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в создании точности речи</w:t>
            </w:r>
          </w:p>
        </w:tc>
        <w:tc>
          <w:tcPr>
            <w:tcW w:w="72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60"/>
              <w:jc w:val="right"/>
              <w:rPr>
                <w:sz w:val="20"/>
                <w:szCs w:val="20"/>
              </w:rPr>
            </w:pPr>
            <w:r>
              <w:rPr>
                <w:rFonts w:eastAsia="Times New Roman"/>
                <w:sz w:val="28"/>
                <w:szCs w:val="28"/>
              </w:rPr>
              <w:t>27</w:t>
            </w:r>
          </w:p>
        </w:tc>
        <w:tc>
          <w:tcPr>
            <w:tcW w:w="2380" w:type="dxa"/>
            <w:tcBorders>
              <w:right w:val="single" w:sz="8" w:space="0" w:color="auto"/>
            </w:tcBorders>
            <w:vAlign w:val="bottom"/>
          </w:tcPr>
          <w:p w:rsidR="00A34E06" w:rsidRDefault="00A34E06">
            <w:pPr>
              <w:rPr>
                <w:sz w:val="23"/>
                <w:szCs w:val="23"/>
              </w:rPr>
            </w:pPr>
          </w:p>
        </w:tc>
        <w:tc>
          <w:tcPr>
            <w:tcW w:w="1240" w:type="dxa"/>
            <w:gridSpan w:val="2"/>
            <w:vAlign w:val="bottom"/>
          </w:tcPr>
          <w:p w:rsidR="00A34E06" w:rsidRDefault="005843AF">
            <w:pPr>
              <w:spacing w:line="264" w:lineRule="exact"/>
              <w:ind w:left="80"/>
              <w:rPr>
                <w:sz w:val="20"/>
                <w:szCs w:val="20"/>
              </w:rPr>
            </w:pPr>
            <w:r>
              <w:rPr>
                <w:rFonts w:eastAsia="Times New Roman"/>
                <w:sz w:val="24"/>
                <w:szCs w:val="24"/>
              </w:rPr>
              <w:t>Типичные</w:t>
            </w:r>
          </w:p>
        </w:tc>
        <w:tc>
          <w:tcPr>
            <w:tcW w:w="1440" w:type="dxa"/>
            <w:gridSpan w:val="2"/>
            <w:vAlign w:val="bottom"/>
          </w:tcPr>
          <w:p w:rsidR="00A34E06" w:rsidRDefault="005843AF">
            <w:pPr>
              <w:spacing w:line="264" w:lineRule="exact"/>
              <w:ind w:right="220"/>
              <w:jc w:val="right"/>
              <w:rPr>
                <w:sz w:val="20"/>
                <w:szCs w:val="20"/>
              </w:rPr>
            </w:pPr>
            <w:r>
              <w:rPr>
                <w:rFonts w:eastAsia="Times New Roman"/>
                <w:sz w:val="24"/>
                <w:szCs w:val="24"/>
              </w:rPr>
              <w:t>речевые</w:t>
            </w:r>
          </w:p>
        </w:tc>
        <w:tc>
          <w:tcPr>
            <w:tcW w:w="1060" w:type="dxa"/>
            <w:gridSpan w:val="2"/>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ошибки‚</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10</w:t>
            </w:r>
          </w:p>
        </w:tc>
        <w:tc>
          <w:tcPr>
            <w:tcW w:w="1060" w:type="dxa"/>
            <w:tcBorders>
              <w:right w:val="single" w:sz="8" w:space="0" w:color="auto"/>
            </w:tcBorders>
            <w:vAlign w:val="bottom"/>
          </w:tcPr>
          <w:p w:rsidR="00A34E06" w:rsidRDefault="005843AF">
            <w:pPr>
              <w:spacing w:line="264" w:lineRule="exact"/>
              <w:ind w:right="742"/>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1240" w:type="dxa"/>
            <w:gridSpan w:val="2"/>
            <w:vAlign w:val="bottom"/>
          </w:tcPr>
          <w:p w:rsidR="00A34E06" w:rsidRDefault="005843AF">
            <w:pPr>
              <w:spacing w:line="264" w:lineRule="exact"/>
              <w:ind w:left="80"/>
              <w:rPr>
                <w:sz w:val="20"/>
                <w:szCs w:val="20"/>
              </w:rPr>
            </w:pPr>
            <w:r>
              <w:rPr>
                <w:rFonts w:eastAsia="Times New Roman"/>
                <w:sz w:val="24"/>
                <w:szCs w:val="24"/>
              </w:rPr>
              <w:t>связанные</w:t>
            </w:r>
          </w:p>
        </w:tc>
        <w:tc>
          <w:tcPr>
            <w:tcW w:w="740" w:type="dxa"/>
            <w:vAlign w:val="bottom"/>
          </w:tcPr>
          <w:p w:rsidR="00A34E06" w:rsidRDefault="005843AF">
            <w:pPr>
              <w:spacing w:line="264" w:lineRule="exact"/>
              <w:ind w:right="220"/>
              <w:jc w:val="right"/>
              <w:rPr>
                <w:sz w:val="20"/>
                <w:szCs w:val="20"/>
              </w:rPr>
            </w:pPr>
            <w:r>
              <w:rPr>
                <w:rFonts w:eastAsia="Times New Roman"/>
                <w:sz w:val="24"/>
                <w:szCs w:val="24"/>
              </w:rPr>
              <w:t>с</w:t>
            </w:r>
          </w:p>
        </w:tc>
        <w:tc>
          <w:tcPr>
            <w:tcW w:w="176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употреблением</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980" w:type="dxa"/>
            <w:gridSpan w:val="3"/>
            <w:tcBorders>
              <w:bottom w:val="single" w:sz="8" w:space="0" w:color="auto"/>
            </w:tcBorders>
            <w:vAlign w:val="bottom"/>
          </w:tcPr>
          <w:p w:rsidR="00A34E06" w:rsidRDefault="005843AF">
            <w:pPr>
              <w:ind w:left="80"/>
              <w:rPr>
                <w:sz w:val="20"/>
                <w:szCs w:val="20"/>
              </w:rPr>
            </w:pPr>
            <w:r>
              <w:rPr>
                <w:rFonts w:eastAsia="Times New Roman"/>
                <w:sz w:val="24"/>
                <w:szCs w:val="24"/>
              </w:rPr>
              <w:t>синонимов в речи</w:t>
            </w:r>
          </w:p>
        </w:tc>
        <w:tc>
          <w:tcPr>
            <w:tcW w:w="70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72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60"/>
              <w:jc w:val="right"/>
              <w:rPr>
                <w:sz w:val="20"/>
                <w:szCs w:val="20"/>
              </w:rPr>
            </w:pPr>
            <w:r>
              <w:rPr>
                <w:rFonts w:eastAsia="Times New Roman"/>
                <w:sz w:val="28"/>
                <w:szCs w:val="28"/>
              </w:rPr>
              <w:t>28</w:t>
            </w:r>
          </w:p>
        </w:tc>
        <w:tc>
          <w:tcPr>
            <w:tcW w:w="2380" w:type="dxa"/>
            <w:tcBorders>
              <w:right w:val="single" w:sz="8" w:space="0" w:color="auto"/>
            </w:tcBorders>
            <w:vAlign w:val="bottom"/>
          </w:tcPr>
          <w:p w:rsidR="00A34E06" w:rsidRDefault="00A34E06">
            <w:pPr>
              <w:rPr>
                <w:sz w:val="23"/>
                <w:szCs w:val="23"/>
              </w:rPr>
            </w:pPr>
          </w:p>
        </w:tc>
        <w:tc>
          <w:tcPr>
            <w:tcW w:w="1240" w:type="dxa"/>
            <w:gridSpan w:val="2"/>
            <w:vAlign w:val="bottom"/>
          </w:tcPr>
          <w:p w:rsidR="00A34E06" w:rsidRDefault="005843AF">
            <w:pPr>
              <w:spacing w:line="264" w:lineRule="exact"/>
              <w:ind w:left="80"/>
              <w:rPr>
                <w:sz w:val="20"/>
                <w:szCs w:val="20"/>
              </w:rPr>
            </w:pPr>
            <w:r>
              <w:rPr>
                <w:rFonts w:eastAsia="Times New Roman"/>
                <w:sz w:val="24"/>
                <w:szCs w:val="24"/>
              </w:rPr>
              <w:t>Типичные</w:t>
            </w:r>
          </w:p>
        </w:tc>
        <w:tc>
          <w:tcPr>
            <w:tcW w:w="1440" w:type="dxa"/>
            <w:gridSpan w:val="2"/>
            <w:vAlign w:val="bottom"/>
          </w:tcPr>
          <w:p w:rsidR="00A34E06" w:rsidRDefault="005843AF">
            <w:pPr>
              <w:spacing w:line="264" w:lineRule="exact"/>
              <w:ind w:right="220"/>
              <w:jc w:val="right"/>
              <w:rPr>
                <w:sz w:val="20"/>
                <w:szCs w:val="20"/>
              </w:rPr>
            </w:pPr>
            <w:r>
              <w:rPr>
                <w:rFonts w:eastAsia="Times New Roman"/>
                <w:sz w:val="24"/>
                <w:szCs w:val="24"/>
              </w:rPr>
              <w:t>речевые</w:t>
            </w:r>
          </w:p>
        </w:tc>
        <w:tc>
          <w:tcPr>
            <w:tcW w:w="106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ошибки‚</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10</w:t>
            </w:r>
          </w:p>
        </w:tc>
        <w:tc>
          <w:tcPr>
            <w:tcW w:w="1060" w:type="dxa"/>
            <w:tcBorders>
              <w:right w:val="single" w:sz="8" w:space="0" w:color="auto"/>
            </w:tcBorders>
            <w:vAlign w:val="bottom"/>
          </w:tcPr>
          <w:p w:rsidR="00A34E06" w:rsidRDefault="005843AF">
            <w:pPr>
              <w:spacing w:line="264" w:lineRule="exact"/>
              <w:ind w:right="742"/>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1240" w:type="dxa"/>
            <w:gridSpan w:val="2"/>
            <w:vAlign w:val="bottom"/>
          </w:tcPr>
          <w:p w:rsidR="00A34E06" w:rsidRDefault="005843AF">
            <w:pPr>
              <w:spacing w:line="264" w:lineRule="exact"/>
              <w:ind w:left="80"/>
              <w:rPr>
                <w:sz w:val="20"/>
                <w:szCs w:val="20"/>
              </w:rPr>
            </w:pPr>
            <w:r>
              <w:rPr>
                <w:rFonts w:eastAsia="Times New Roman"/>
                <w:sz w:val="24"/>
                <w:szCs w:val="24"/>
              </w:rPr>
              <w:t>связанные</w:t>
            </w:r>
          </w:p>
        </w:tc>
        <w:tc>
          <w:tcPr>
            <w:tcW w:w="740" w:type="dxa"/>
            <w:vAlign w:val="bottom"/>
          </w:tcPr>
          <w:p w:rsidR="00A34E06" w:rsidRDefault="005843AF">
            <w:pPr>
              <w:spacing w:line="264" w:lineRule="exact"/>
              <w:ind w:right="220"/>
              <w:jc w:val="right"/>
              <w:rPr>
                <w:sz w:val="20"/>
                <w:szCs w:val="20"/>
              </w:rPr>
            </w:pPr>
            <w:r>
              <w:rPr>
                <w:rFonts w:eastAsia="Times New Roman"/>
                <w:sz w:val="24"/>
                <w:szCs w:val="24"/>
              </w:rPr>
              <w:t>с</w:t>
            </w:r>
          </w:p>
        </w:tc>
        <w:tc>
          <w:tcPr>
            <w:tcW w:w="176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употреблением</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980" w:type="dxa"/>
            <w:gridSpan w:val="3"/>
            <w:vAlign w:val="bottom"/>
          </w:tcPr>
          <w:p w:rsidR="00A34E06" w:rsidRDefault="005843AF">
            <w:pPr>
              <w:ind w:left="80"/>
              <w:rPr>
                <w:sz w:val="20"/>
                <w:szCs w:val="20"/>
              </w:rPr>
            </w:pPr>
            <w:r>
              <w:rPr>
                <w:rFonts w:eastAsia="Times New Roman"/>
                <w:w w:val="99"/>
                <w:sz w:val="24"/>
                <w:szCs w:val="24"/>
              </w:rPr>
              <w:t>синонимов в речи.</w:t>
            </w:r>
          </w:p>
        </w:tc>
        <w:tc>
          <w:tcPr>
            <w:tcW w:w="70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980" w:type="dxa"/>
            <w:gridSpan w:val="3"/>
            <w:vAlign w:val="bottom"/>
          </w:tcPr>
          <w:p w:rsidR="00A34E06" w:rsidRDefault="005843AF">
            <w:pPr>
              <w:ind w:left="80"/>
              <w:rPr>
                <w:sz w:val="20"/>
                <w:szCs w:val="20"/>
              </w:rPr>
            </w:pPr>
            <w:r>
              <w:rPr>
                <w:rFonts w:eastAsia="Times New Roman"/>
                <w:sz w:val="24"/>
                <w:szCs w:val="24"/>
              </w:rPr>
              <w:t>Контекстные</w:t>
            </w:r>
          </w:p>
        </w:tc>
        <w:tc>
          <w:tcPr>
            <w:tcW w:w="1760" w:type="dxa"/>
            <w:gridSpan w:val="3"/>
            <w:tcBorders>
              <w:right w:val="single" w:sz="8" w:space="0" w:color="auto"/>
            </w:tcBorders>
            <w:vAlign w:val="bottom"/>
          </w:tcPr>
          <w:p w:rsidR="00A34E06" w:rsidRDefault="005843AF">
            <w:pPr>
              <w:ind w:right="20"/>
              <w:jc w:val="right"/>
              <w:rPr>
                <w:sz w:val="20"/>
                <w:szCs w:val="20"/>
              </w:rPr>
            </w:pPr>
            <w:r>
              <w:rPr>
                <w:rFonts w:eastAsia="Times New Roman"/>
                <w:sz w:val="24"/>
                <w:szCs w:val="24"/>
              </w:rPr>
              <w:t>синонимы;</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240" w:type="dxa"/>
            <w:gridSpan w:val="2"/>
            <w:vAlign w:val="bottom"/>
          </w:tcPr>
          <w:p w:rsidR="00A34E06" w:rsidRDefault="005843AF">
            <w:pPr>
              <w:ind w:left="80"/>
              <w:rPr>
                <w:sz w:val="20"/>
                <w:szCs w:val="20"/>
              </w:rPr>
            </w:pPr>
            <w:r>
              <w:rPr>
                <w:rFonts w:eastAsia="Times New Roman"/>
                <w:w w:val="99"/>
                <w:sz w:val="24"/>
                <w:szCs w:val="24"/>
              </w:rPr>
              <w:t>смысловые</w:t>
            </w:r>
          </w:p>
        </w:tc>
        <w:tc>
          <w:tcPr>
            <w:tcW w:w="740" w:type="dxa"/>
            <w:vAlign w:val="bottom"/>
          </w:tcPr>
          <w:p w:rsidR="00A34E06" w:rsidRDefault="005843AF">
            <w:pPr>
              <w:ind w:right="180"/>
              <w:jc w:val="right"/>
              <w:rPr>
                <w:sz w:val="20"/>
                <w:szCs w:val="20"/>
              </w:rPr>
            </w:pPr>
            <w:r>
              <w:rPr>
                <w:rFonts w:eastAsia="Times New Roman"/>
                <w:sz w:val="24"/>
                <w:szCs w:val="24"/>
              </w:rPr>
              <w:t>и</w:t>
            </w:r>
          </w:p>
        </w:tc>
        <w:tc>
          <w:tcPr>
            <w:tcW w:w="1760" w:type="dxa"/>
            <w:gridSpan w:val="3"/>
            <w:tcBorders>
              <w:right w:val="single" w:sz="8" w:space="0" w:color="auto"/>
            </w:tcBorders>
            <w:vAlign w:val="bottom"/>
          </w:tcPr>
          <w:p w:rsidR="00A34E06" w:rsidRDefault="005843AF">
            <w:pPr>
              <w:ind w:right="20"/>
              <w:jc w:val="right"/>
              <w:rPr>
                <w:sz w:val="20"/>
                <w:szCs w:val="20"/>
              </w:rPr>
            </w:pPr>
            <w:r>
              <w:rPr>
                <w:rFonts w:eastAsia="Times New Roman"/>
                <w:w w:val="99"/>
                <w:sz w:val="24"/>
                <w:szCs w:val="24"/>
              </w:rPr>
              <w:t>стилистические</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240" w:type="dxa"/>
            <w:gridSpan w:val="2"/>
            <w:vAlign w:val="bottom"/>
          </w:tcPr>
          <w:p w:rsidR="00A34E06" w:rsidRDefault="005843AF">
            <w:pPr>
              <w:ind w:left="80"/>
              <w:rPr>
                <w:sz w:val="20"/>
                <w:szCs w:val="20"/>
              </w:rPr>
            </w:pPr>
            <w:r>
              <w:rPr>
                <w:rFonts w:eastAsia="Times New Roman"/>
                <w:sz w:val="24"/>
                <w:szCs w:val="24"/>
              </w:rPr>
              <w:t>синонимы.</w:t>
            </w:r>
          </w:p>
        </w:tc>
        <w:tc>
          <w:tcPr>
            <w:tcW w:w="740" w:type="dxa"/>
            <w:vAlign w:val="bottom"/>
          </w:tcPr>
          <w:p w:rsidR="00A34E06" w:rsidRDefault="00A34E06">
            <w:pPr>
              <w:rPr>
                <w:sz w:val="24"/>
                <w:szCs w:val="24"/>
              </w:rPr>
            </w:pPr>
          </w:p>
        </w:tc>
        <w:tc>
          <w:tcPr>
            <w:tcW w:w="70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7"/>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980" w:type="dxa"/>
            <w:gridSpan w:val="3"/>
            <w:vAlign w:val="bottom"/>
          </w:tcPr>
          <w:p w:rsidR="00A34E06" w:rsidRDefault="005843AF">
            <w:pPr>
              <w:ind w:left="80"/>
              <w:rPr>
                <w:sz w:val="20"/>
                <w:szCs w:val="20"/>
              </w:rPr>
            </w:pPr>
            <w:r>
              <w:rPr>
                <w:rFonts w:eastAsia="Times New Roman"/>
                <w:w w:val="99"/>
                <w:sz w:val="24"/>
                <w:szCs w:val="24"/>
              </w:rPr>
              <w:t>Орфографический</w:t>
            </w:r>
          </w:p>
        </w:tc>
        <w:tc>
          <w:tcPr>
            <w:tcW w:w="70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72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right w:val="single" w:sz="8" w:space="0" w:color="auto"/>
            </w:tcBorders>
            <w:vAlign w:val="bottom"/>
          </w:tcPr>
          <w:p w:rsidR="00A34E06" w:rsidRDefault="00A34E06">
            <w:pPr>
              <w:rPr>
                <w:sz w:val="24"/>
                <w:szCs w:val="24"/>
              </w:rPr>
            </w:pPr>
          </w:p>
        </w:tc>
        <w:tc>
          <w:tcPr>
            <w:tcW w:w="302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пунктуационный практикум</w:t>
            </w:r>
          </w:p>
        </w:tc>
        <w:tc>
          <w:tcPr>
            <w:tcW w:w="72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60"/>
              <w:jc w:val="right"/>
              <w:rPr>
                <w:sz w:val="20"/>
                <w:szCs w:val="20"/>
              </w:rPr>
            </w:pPr>
            <w:r>
              <w:rPr>
                <w:rFonts w:eastAsia="Times New Roman"/>
                <w:sz w:val="28"/>
                <w:szCs w:val="28"/>
              </w:rPr>
              <w:t>29</w:t>
            </w:r>
          </w:p>
        </w:tc>
        <w:tc>
          <w:tcPr>
            <w:tcW w:w="2380" w:type="dxa"/>
            <w:tcBorders>
              <w:right w:val="single" w:sz="8" w:space="0" w:color="auto"/>
            </w:tcBorders>
            <w:vAlign w:val="bottom"/>
          </w:tcPr>
          <w:p w:rsidR="00A34E06" w:rsidRDefault="00A34E06">
            <w:pPr>
              <w:rPr>
                <w:sz w:val="23"/>
                <w:szCs w:val="23"/>
              </w:rPr>
            </w:pPr>
          </w:p>
        </w:tc>
        <w:tc>
          <w:tcPr>
            <w:tcW w:w="374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Антонимы и их функции в речи.</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11</w:t>
            </w:r>
          </w:p>
        </w:tc>
        <w:tc>
          <w:tcPr>
            <w:tcW w:w="1060" w:type="dxa"/>
            <w:tcBorders>
              <w:right w:val="single" w:sz="8" w:space="0" w:color="auto"/>
            </w:tcBorders>
            <w:vAlign w:val="bottom"/>
          </w:tcPr>
          <w:p w:rsidR="00A34E06" w:rsidRDefault="005843AF">
            <w:pPr>
              <w:spacing w:line="264" w:lineRule="exact"/>
              <w:ind w:right="742"/>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1240" w:type="dxa"/>
            <w:gridSpan w:val="2"/>
            <w:vAlign w:val="bottom"/>
          </w:tcPr>
          <w:p w:rsidR="00A34E06" w:rsidRDefault="005843AF">
            <w:pPr>
              <w:spacing w:line="264" w:lineRule="exact"/>
              <w:ind w:left="80"/>
              <w:rPr>
                <w:sz w:val="20"/>
                <w:szCs w:val="20"/>
              </w:rPr>
            </w:pPr>
            <w:r>
              <w:rPr>
                <w:rFonts w:eastAsia="Times New Roman"/>
                <w:sz w:val="24"/>
                <w:szCs w:val="24"/>
              </w:rPr>
              <w:t>Антонимы</w:t>
            </w:r>
          </w:p>
        </w:tc>
        <w:tc>
          <w:tcPr>
            <w:tcW w:w="740" w:type="dxa"/>
            <w:vAlign w:val="bottom"/>
          </w:tcPr>
          <w:p w:rsidR="00A34E06" w:rsidRDefault="005843AF">
            <w:pPr>
              <w:spacing w:line="264" w:lineRule="exact"/>
              <w:ind w:right="60"/>
              <w:jc w:val="right"/>
              <w:rPr>
                <w:sz w:val="20"/>
                <w:szCs w:val="20"/>
              </w:rPr>
            </w:pPr>
            <w:r>
              <w:rPr>
                <w:rFonts w:eastAsia="Times New Roman"/>
                <w:sz w:val="24"/>
                <w:szCs w:val="24"/>
              </w:rPr>
              <w:t>как</w:t>
            </w:r>
          </w:p>
        </w:tc>
        <w:tc>
          <w:tcPr>
            <w:tcW w:w="176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выразительное</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740" w:type="dxa"/>
            <w:gridSpan w:val="6"/>
            <w:tcBorders>
              <w:right w:val="single" w:sz="8" w:space="0" w:color="auto"/>
            </w:tcBorders>
            <w:vAlign w:val="bottom"/>
          </w:tcPr>
          <w:p w:rsidR="00A34E06" w:rsidRDefault="005843AF">
            <w:pPr>
              <w:ind w:left="80"/>
              <w:rPr>
                <w:sz w:val="20"/>
                <w:szCs w:val="20"/>
              </w:rPr>
            </w:pPr>
            <w:r>
              <w:rPr>
                <w:rFonts w:eastAsia="Times New Roman"/>
                <w:w w:val="99"/>
                <w:sz w:val="24"/>
                <w:szCs w:val="24"/>
              </w:rPr>
              <w:t>средствоязыка.Смысловые‚</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980" w:type="dxa"/>
            <w:gridSpan w:val="3"/>
            <w:vAlign w:val="bottom"/>
          </w:tcPr>
          <w:p w:rsidR="00A34E06" w:rsidRDefault="005843AF">
            <w:pPr>
              <w:ind w:left="80"/>
              <w:rPr>
                <w:sz w:val="20"/>
                <w:szCs w:val="20"/>
              </w:rPr>
            </w:pPr>
            <w:r>
              <w:rPr>
                <w:rFonts w:eastAsia="Times New Roman"/>
                <w:sz w:val="24"/>
                <w:szCs w:val="24"/>
              </w:rPr>
              <w:t>стилистические</w:t>
            </w:r>
          </w:p>
        </w:tc>
        <w:tc>
          <w:tcPr>
            <w:tcW w:w="1760" w:type="dxa"/>
            <w:gridSpan w:val="3"/>
            <w:tcBorders>
              <w:right w:val="single" w:sz="8" w:space="0" w:color="auto"/>
            </w:tcBorders>
            <w:vAlign w:val="bottom"/>
          </w:tcPr>
          <w:p w:rsidR="00A34E06" w:rsidRDefault="005843AF">
            <w:pPr>
              <w:ind w:right="20"/>
              <w:jc w:val="right"/>
              <w:rPr>
                <w:sz w:val="20"/>
                <w:szCs w:val="20"/>
              </w:rPr>
            </w:pPr>
            <w:r>
              <w:rPr>
                <w:rFonts w:eastAsia="Times New Roman"/>
                <w:sz w:val="24"/>
                <w:szCs w:val="24"/>
              </w:rPr>
              <w:t>особенности</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30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5843AF">
            <w:pPr>
              <w:ind w:left="80"/>
              <w:rPr>
                <w:sz w:val="20"/>
                <w:szCs w:val="20"/>
              </w:rPr>
            </w:pPr>
            <w:r>
              <w:rPr>
                <w:rFonts w:eastAsia="Times New Roman"/>
                <w:sz w:val="24"/>
                <w:szCs w:val="24"/>
              </w:rPr>
              <w:t>Антонимы и</w:t>
            </w:r>
          </w:p>
        </w:tc>
        <w:tc>
          <w:tcPr>
            <w:tcW w:w="2680" w:type="dxa"/>
            <w:gridSpan w:val="4"/>
            <w:tcBorders>
              <w:bottom w:val="single" w:sz="8" w:space="0" w:color="auto"/>
            </w:tcBorders>
            <w:vAlign w:val="bottom"/>
          </w:tcPr>
          <w:p w:rsidR="00A34E06" w:rsidRDefault="005843AF">
            <w:pPr>
              <w:ind w:left="80"/>
              <w:rPr>
                <w:sz w:val="20"/>
                <w:szCs w:val="20"/>
              </w:rPr>
            </w:pPr>
            <w:r>
              <w:rPr>
                <w:rFonts w:eastAsia="Times New Roman"/>
                <w:sz w:val="24"/>
                <w:szCs w:val="24"/>
              </w:rPr>
              <w:t>употребления антонимов</w:t>
            </w:r>
          </w:p>
        </w:tc>
        <w:tc>
          <w:tcPr>
            <w:tcW w:w="340" w:type="dxa"/>
            <w:tcBorders>
              <w:bottom w:val="single" w:sz="8" w:space="0" w:color="auto"/>
            </w:tcBorders>
            <w:vAlign w:val="bottom"/>
          </w:tcPr>
          <w:p w:rsidR="00A34E06" w:rsidRDefault="00A34E06">
            <w:pPr>
              <w:rPr>
                <w:sz w:val="24"/>
                <w:szCs w:val="24"/>
              </w:rPr>
            </w:pPr>
          </w:p>
        </w:tc>
        <w:tc>
          <w:tcPr>
            <w:tcW w:w="72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53"/>
        </w:trPr>
        <w:tc>
          <w:tcPr>
            <w:tcW w:w="800" w:type="dxa"/>
            <w:tcBorders>
              <w:left w:val="single" w:sz="8" w:space="0" w:color="auto"/>
              <w:right w:val="single" w:sz="8" w:space="0" w:color="auto"/>
            </w:tcBorders>
            <w:vAlign w:val="bottom"/>
          </w:tcPr>
          <w:p w:rsidR="00A34E06" w:rsidRDefault="005843AF">
            <w:pPr>
              <w:spacing w:line="253" w:lineRule="exact"/>
              <w:ind w:right="260"/>
              <w:jc w:val="right"/>
              <w:rPr>
                <w:sz w:val="20"/>
                <w:szCs w:val="20"/>
              </w:rPr>
            </w:pPr>
            <w:r>
              <w:rPr>
                <w:rFonts w:eastAsia="Times New Roman"/>
                <w:sz w:val="28"/>
                <w:szCs w:val="28"/>
              </w:rPr>
              <w:t>30</w:t>
            </w:r>
          </w:p>
        </w:tc>
        <w:tc>
          <w:tcPr>
            <w:tcW w:w="2380" w:type="dxa"/>
            <w:tcBorders>
              <w:right w:val="single" w:sz="8" w:space="0" w:color="auto"/>
            </w:tcBorders>
            <w:vAlign w:val="bottom"/>
          </w:tcPr>
          <w:p w:rsidR="00A34E06" w:rsidRDefault="005843AF">
            <w:pPr>
              <w:spacing w:line="236" w:lineRule="exact"/>
              <w:ind w:left="80"/>
              <w:rPr>
                <w:sz w:val="20"/>
                <w:szCs w:val="20"/>
              </w:rPr>
            </w:pPr>
            <w:r>
              <w:rPr>
                <w:rFonts w:eastAsia="Times New Roman"/>
                <w:sz w:val="24"/>
                <w:szCs w:val="24"/>
              </w:rPr>
              <w:t>точность речи</w:t>
            </w:r>
          </w:p>
        </w:tc>
        <w:tc>
          <w:tcPr>
            <w:tcW w:w="1240" w:type="dxa"/>
            <w:gridSpan w:val="2"/>
            <w:vAlign w:val="bottom"/>
          </w:tcPr>
          <w:p w:rsidR="00A34E06" w:rsidRDefault="005843AF">
            <w:pPr>
              <w:spacing w:line="243" w:lineRule="exact"/>
              <w:ind w:left="80"/>
              <w:rPr>
                <w:sz w:val="20"/>
                <w:szCs w:val="20"/>
              </w:rPr>
            </w:pPr>
            <w:r>
              <w:rPr>
                <w:rFonts w:eastAsia="Times New Roman"/>
                <w:sz w:val="24"/>
                <w:szCs w:val="24"/>
              </w:rPr>
              <w:t>Типичные</w:t>
            </w:r>
          </w:p>
        </w:tc>
        <w:tc>
          <w:tcPr>
            <w:tcW w:w="1440" w:type="dxa"/>
            <w:gridSpan w:val="2"/>
            <w:vAlign w:val="bottom"/>
          </w:tcPr>
          <w:p w:rsidR="00A34E06" w:rsidRDefault="005843AF">
            <w:pPr>
              <w:spacing w:line="243" w:lineRule="exact"/>
              <w:ind w:right="220"/>
              <w:jc w:val="right"/>
              <w:rPr>
                <w:sz w:val="20"/>
                <w:szCs w:val="20"/>
              </w:rPr>
            </w:pPr>
            <w:r>
              <w:rPr>
                <w:rFonts w:eastAsia="Times New Roman"/>
                <w:sz w:val="24"/>
                <w:szCs w:val="24"/>
              </w:rPr>
              <w:t>речевые</w:t>
            </w:r>
          </w:p>
        </w:tc>
        <w:tc>
          <w:tcPr>
            <w:tcW w:w="1060" w:type="dxa"/>
            <w:gridSpan w:val="2"/>
            <w:tcBorders>
              <w:right w:val="single" w:sz="8" w:space="0" w:color="auto"/>
            </w:tcBorders>
            <w:vAlign w:val="bottom"/>
          </w:tcPr>
          <w:p w:rsidR="00A34E06" w:rsidRDefault="005843AF">
            <w:pPr>
              <w:spacing w:line="243" w:lineRule="exact"/>
              <w:ind w:right="20"/>
              <w:jc w:val="right"/>
              <w:rPr>
                <w:sz w:val="20"/>
                <w:szCs w:val="20"/>
              </w:rPr>
            </w:pPr>
            <w:r>
              <w:rPr>
                <w:rFonts w:eastAsia="Times New Roman"/>
                <w:sz w:val="24"/>
                <w:szCs w:val="24"/>
              </w:rPr>
              <w:t>ошибки‚</w:t>
            </w:r>
          </w:p>
        </w:tc>
        <w:tc>
          <w:tcPr>
            <w:tcW w:w="1380" w:type="dxa"/>
            <w:tcBorders>
              <w:right w:val="single" w:sz="8" w:space="0" w:color="auto"/>
            </w:tcBorders>
            <w:vAlign w:val="bottom"/>
          </w:tcPr>
          <w:p w:rsidR="00A34E06" w:rsidRDefault="005843AF">
            <w:pPr>
              <w:spacing w:line="243" w:lineRule="exact"/>
              <w:ind w:right="760"/>
              <w:jc w:val="right"/>
              <w:rPr>
                <w:sz w:val="20"/>
                <w:szCs w:val="20"/>
              </w:rPr>
            </w:pPr>
            <w:r>
              <w:rPr>
                <w:rFonts w:eastAsia="Times New Roman"/>
                <w:sz w:val="24"/>
                <w:szCs w:val="24"/>
              </w:rPr>
              <w:t>§ 11</w:t>
            </w:r>
          </w:p>
        </w:tc>
        <w:tc>
          <w:tcPr>
            <w:tcW w:w="1060" w:type="dxa"/>
            <w:tcBorders>
              <w:right w:val="single" w:sz="8" w:space="0" w:color="auto"/>
            </w:tcBorders>
            <w:vAlign w:val="bottom"/>
          </w:tcPr>
          <w:p w:rsidR="00A34E06" w:rsidRDefault="005843AF">
            <w:pPr>
              <w:spacing w:line="243" w:lineRule="exact"/>
              <w:ind w:right="742"/>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1240" w:type="dxa"/>
            <w:gridSpan w:val="2"/>
            <w:vAlign w:val="bottom"/>
          </w:tcPr>
          <w:p w:rsidR="00A34E06" w:rsidRDefault="005843AF">
            <w:pPr>
              <w:spacing w:line="264" w:lineRule="exact"/>
              <w:ind w:left="80"/>
              <w:rPr>
                <w:sz w:val="20"/>
                <w:szCs w:val="20"/>
              </w:rPr>
            </w:pPr>
            <w:r>
              <w:rPr>
                <w:rFonts w:eastAsia="Times New Roman"/>
                <w:sz w:val="24"/>
                <w:szCs w:val="24"/>
              </w:rPr>
              <w:t>связанные</w:t>
            </w:r>
          </w:p>
        </w:tc>
        <w:tc>
          <w:tcPr>
            <w:tcW w:w="740" w:type="dxa"/>
            <w:vAlign w:val="bottom"/>
          </w:tcPr>
          <w:p w:rsidR="00A34E06" w:rsidRDefault="005843AF">
            <w:pPr>
              <w:spacing w:line="264" w:lineRule="exact"/>
              <w:ind w:right="220"/>
              <w:jc w:val="right"/>
              <w:rPr>
                <w:sz w:val="20"/>
                <w:szCs w:val="20"/>
              </w:rPr>
            </w:pPr>
            <w:r>
              <w:rPr>
                <w:rFonts w:eastAsia="Times New Roman"/>
                <w:sz w:val="24"/>
                <w:szCs w:val="24"/>
              </w:rPr>
              <w:t>с</w:t>
            </w:r>
          </w:p>
        </w:tc>
        <w:tc>
          <w:tcPr>
            <w:tcW w:w="176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употреблением</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980" w:type="dxa"/>
            <w:gridSpan w:val="3"/>
            <w:vAlign w:val="bottom"/>
          </w:tcPr>
          <w:p w:rsidR="00A34E06" w:rsidRDefault="005843AF">
            <w:pPr>
              <w:ind w:left="80"/>
              <w:rPr>
                <w:sz w:val="20"/>
                <w:szCs w:val="20"/>
              </w:rPr>
            </w:pPr>
            <w:r>
              <w:rPr>
                <w:rFonts w:eastAsia="Times New Roman"/>
                <w:sz w:val="24"/>
                <w:szCs w:val="24"/>
              </w:rPr>
              <w:t>антонимов в речи.</w:t>
            </w:r>
          </w:p>
        </w:tc>
        <w:tc>
          <w:tcPr>
            <w:tcW w:w="70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980" w:type="dxa"/>
            <w:gridSpan w:val="3"/>
            <w:vAlign w:val="bottom"/>
          </w:tcPr>
          <w:p w:rsidR="00A34E06" w:rsidRDefault="005843AF">
            <w:pPr>
              <w:ind w:left="80"/>
              <w:rPr>
                <w:sz w:val="20"/>
                <w:szCs w:val="20"/>
              </w:rPr>
            </w:pPr>
            <w:r>
              <w:rPr>
                <w:rFonts w:eastAsia="Times New Roman"/>
                <w:w w:val="99"/>
                <w:sz w:val="24"/>
                <w:szCs w:val="24"/>
              </w:rPr>
              <w:t>Орфографический</w:t>
            </w:r>
          </w:p>
        </w:tc>
        <w:tc>
          <w:tcPr>
            <w:tcW w:w="70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72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right w:val="single" w:sz="8" w:space="0" w:color="auto"/>
            </w:tcBorders>
            <w:vAlign w:val="bottom"/>
          </w:tcPr>
          <w:p w:rsidR="00A34E06" w:rsidRDefault="00A34E06">
            <w:pPr>
              <w:rPr>
                <w:sz w:val="24"/>
                <w:szCs w:val="24"/>
              </w:rPr>
            </w:pPr>
          </w:p>
        </w:tc>
        <w:tc>
          <w:tcPr>
            <w:tcW w:w="302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пунктуационный практикум</w:t>
            </w:r>
          </w:p>
        </w:tc>
        <w:tc>
          <w:tcPr>
            <w:tcW w:w="72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60"/>
              <w:jc w:val="right"/>
              <w:rPr>
                <w:sz w:val="20"/>
                <w:szCs w:val="20"/>
              </w:rPr>
            </w:pPr>
            <w:r>
              <w:rPr>
                <w:rFonts w:eastAsia="Times New Roman"/>
                <w:sz w:val="28"/>
                <w:szCs w:val="28"/>
              </w:rPr>
              <w:t>31</w:t>
            </w:r>
          </w:p>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Лексические</w:t>
            </w:r>
          </w:p>
        </w:tc>
        <w:tc>
          <w:tcPr>
            <w:tcW w:w="960" w:type="dxa"/>
            <w:vAlign w:val="bottom"/>
          </w:tcPr>
          <w:p w:rsidR="00A34E06" w:rsidRDefault="005843AF">
            <w:pPr>
              <w:spacing w:line="264" w:lineRule="exact"/>
              <w:ind w:left="80"/>
              <w:rPr>
                <w:sz w:val="20"/>
                <w:szCs w:val="20"/>
              </w:rPr>
            </w:pPr>
            <w:r>
              <w:rPr>
                <w:rFonts w:eastAsia="Times New Roman"/>
                <w:sz w:val="24"/>
                <w:szCs w:val="24"/>
              </w:rPr>
              <w:t>Типы</w:t>
            </w:r>
          </w:p>
        </w:tc>
        <w:tc>
          <w:tcPr>
            <w:tcW w:w="1720" w:type="dxa"/>
            <w:gridSpan w:val="3"/>
            <w:vAlign w:val="bottom"/>
          </w:tcPr>
          <w:p w:rsidR="00A34E06" w:rsidRDefault="005843AF">
            <w:pPr>
              <w:spacing w:line="264" w:lineRule="exact"/>
              <w:ind w:right="360"/>
              <w:jc w:val="right"/>
              <w:rPr>
                <w:sz w:val="20"/>
                <w:szCs w:val="20"/>
              </w:rPr>
            </w:pPr>
            <w:r>
              <w:rPr>
                <w:rFonts w:eastAsia="Times New Roman"/>
                <w:sz w:val="24"/>
                <w:szCs w:val="24"/>
              </w:rPr>
              <w:t>омонимов</w:t>
            </w:r>
          </w:p>
        </w:tc>
        <w:tc>
          <w:tcPr>
            <w:tcW w:w="340" w:type="dxa"/>
            <w:vAlign w:val="bottom"/>
          </w:tcPr>
          <w:p w:rsidR="00A34E06" w:rsidRDefault="005843AF">
            <w:pPr>
              <w:spacing w:line="264" w:lineRule="exact"/>
              <w:ind w:left="40"/>
              <w:rPr>
                <w:sz w:val="20"/>
                <w:szCs w:val="20"/>
              </w:rPr>
            </w:pPr>
            <w:r>
              <w:rPr>
                <w:rFonts w:eastAsia="Times New Roman"/>
                <w:sz w:val="24"/>
                <w:szCs w:val="24"/>
              </w:rPr>
              <w:t>и</w:t>
            </w:r>
          </w:p>
        </w:tc>
        <w:tc>
          <w:tcPr>
            <w:tcW w:w="72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их</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12</w:t>
            </w:r>
          </w:p>
        </w:tc>
        <w:tc>
          <w:tcPr>
            <w:tcW w:w="1060" w:type="dxa"/>
            <w:tcBorders>
              <w:right w:val="single" w:sz="8" w:space="0" w:color="auto"/>
            </w:tcBorders>
            <w:vAlign w:val="bottom"/>
          </w:tcPr>
          <w:p w:rsidR="00A34E06" w:rsidRDefault="005843AF">
            <w:pPr>
              <w:spacing w:line="264" w:lineRule="exact"/>
              <w:ind w:right="742"/>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омонимы и точность</w:t>
            </w:r>
          </w:p>
        </w:tc>
        <w:tc>
          <w:tcPr>
            <w:tcW w:w="1980" w:type="dxa"/>
            <w:gridSpan w:val="3"/>
            <w:vAlign w:val="bottom"/>
          </w:tcPr>
          <w:p w:rsidR="00A34E06" w:rsidRDefault="005843AF">
            <w:pPr>
              <w:spacing w:line="264" w:lineRule="exact"/>
              <w:ind w:left="80"/>
              <w:rPr>
                <w:sz w:val="20"/>
                <w:szCs w:val="20"/>
              </w:rPr>
            </w:pPr>
            <w:r>
              <w:rPr>
                <w:rFonts w:eastAsia="Times New Roman"/>
                <w:sz w:val="24"/>
                <w:szCs w:val="24"/>
              </w:rPr>
              <w:t>употребление</w:t>
            </w:r>
          </w:p>
        </w:tc>
        <w:tc>
          <w:tcPr>
            <w:tcW w:w="700" w:type="dxa"/>
            <w:vAlign w:val="bottom"/>
          </w:tcPr>
          <w:p w:rsidR="00A34E06" w:rsidRDefault="005843AF">
            <w:pPr>
              <w:spacing w:line="264" w:lineRule="exact"/>
              <w:ind w:right="220"/>
              <w:jc w:val="right"/>
              <w:rPr>
                <w:sz w:val="20"/>
                <w:szCs w:val="20"/>
              </w:rPr>
            </w:pPr>
            <w:r>
              <w:rPr>
                <w:rFonts w:eastAsia="Times New Roman"/>
                <w:sz w:val="24"/>
                <w:szCs w:val="24"/>
              </w:rPr>
              <w:t>в</w:t>
            </w:r>
          </w:p>
        </w:tc>
        <w:tc>
          <w:tcPr>
            <w:tcW w:w="340" w:type="dxa"/>
            <w:vAlign w:val="bottom"/>
          </w:tcPr>
          <w:p w:rsidR="00A34E06" w:rsidRDefault="00A34E06"/>
        </w:tc>
        <w:tc>
          <w:tcPr>
            <w:tcW w:w="72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речи.</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5843AF">
            <w:pPr>
              <w:ind w:left="80"/>
              <w:rPr>
                <w:sz w:val="20"/>
                <w:szCs w:val="20"/>
              </w:rPr>
            </w:pPr>
            <w:r>
              <w:rPr>
                <w:rFonts w:eastAsia="Times New Roman"/>
                <w:sz w:val="24"/>
                <w:szCs w:val="24"/>
              </w:rPr>
              <w:t>речи</w:t>
            </w:r>
          </w:p>
        </w:tc>
        <w:tc>
          <w:tcPr>
            <w:tcW w:w="1980" w:type="dxa"/>
            <w:gridSpan w:val="3"/>
            <w:vAlign w:val="bottom"/>
          </w:tcPr>
          <w:p w:rsidR="00A34E06" w:rsidRDefault="005843AF">
            <w:pPr>
              <w:ind w:left="80"/>
              <w:rPr>
                <w:sz w:val="20"/>
                <w:szCs w:val="20"/>
              </w:rPr>
            </w:pPr>
            <w:r>
              <w:rPr>
                <w:rFonts w:eastAsia="Times New Roman"/>
                <w:sz w:val="24"/>
                <w:szCs w:val="24"/>
              </w:rPr>
              <w:t>Происхождение</w:t>
            </w:r>
          </w:p>
        </w:tc>
        <w:tc>
          <w:tcPr>
            <w:tcW w:w="1760" w:type="dxa"/>
            <w:gridSpan w:val="3"/>
            <w:tcBorders>
              <w:right w:val="single" w:sz="8" w:space="0" w:color="auto"/>
            </w:tcBorders>
            <w:vAlign w:val="bottom"/>
          </w:tcPr>
          <w:p w:rsidR="00A34E06" w:rsidRDefault="005843AF">
            <w:pPr>
              <w:ind w:right="20"/>
              <w:jc w:val="right"/>
              <w:rPr>
                <w:sz w:val="20"/>
                <w:szCs w:val="20"/>
              </w:rPr>
            </w:pPr>
            <w:r>
              <w:rPr>
                <w:rFonts w:eastAsia="Times New Roman"/>
                <w:sz w:val="24"/>
                <w:szCs w:val="24"/>
              </w:rPr>
              <w:t>омонимов.</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980" w:type="dxa"/>
            <w:gridSpan w:val="3"/>
            <w:vAlign w:val="bottom"/>
          </w:tcPr>
          <w:p w:rsidR="00A34E06" w:rsidRDefault="005843AF">
            <w:pPr>
              <w:ind w:left="80"/>
              <w:rPr>
                <w:sz w:val="20"/>
                <w:szCs w:val="20"/>
              </w:rPr>
            </w:pPr>
            <w:r>
              <w:rPr>
                <w:rFonts w:eastAsia="Times New Roman"/>
                <w:sz w:val="24"/>
                <w:szCs w:val="24"/>
              </w:rPr>
              <w:t>Смысловые‚</w:t>
            </w:r>
          </w:p>
        </w:tc>
        <w:tc>
          <w:tcPr>
            <w:tcW w:w="1760" w:type="dxa"/>
            <w:gridSpan w:val="3"/>
            <w:tcBorders>
              <w:right w:val="single" w:sz="8" w:space="0" w:color="auto"/>
            </w:tcBorders>
            <w:vAlign w:val="bottom"/>
          </w:tcPr>
          <w:p w:rsidR="00A34E06" w:rsidRDefault="005843AF">
            <w:pPr>
              <w:ind w:right="20"/>
              <w:jc w:val="right"/>
              <w:rPr>
                <w:sz w:val="20"/>
                <w:szCs w:val="20"/>
              </w:rPr>
            </w:pPr>
            <w:r>
              <w:rPr>
                <w:rFonts w:eastAsia="Times New Roman"/>
                <w:w w:val="99"/>
                <w:sz w:val="24"/>
                <w:szCs w:val="24"/>
              </w:rPr>
              <w:t>стилистические</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980" w:type="dxa"/>
            <w:gridSpan w:val="3"/>
            <w:vAlign w:val="bottom"/>
          </w:tcPr>
          <w:p w:rsidR="00A34E06" w:rsidRDefault="005843AF">
            <w:pPr>
              <w:ind w:left="80"/>
              <w:rPr>
                <w:sz w:val="20"/>
                <w:szCs w:val="20"/>
              </w:rPr>
            </w:pPr>
            <w:r>
              <w:rPr>
                <w:rFonts w:eastAsia="Times New Roman"/>
                <w:sz w:val="24"/>
                <w:szCs w:val="24"/>
              </w:rPr>
              <w:t>особенности</w:t>
            </w:r>
          </w:p>
        </w:tc>
        <w:tc>
          <w:tcPr>
            <w:tcW w:w="1760" w:type="dxa"/>
            <w:gridSpan w:val="3"/>
            <w:tcBorders>
              <w:right w:val="single" w:sz="8" w:space="0" w:color="auto"/>
            </w:tcBorders>
            <w:vAlign w:val="bottom"/>
          </w:tcPr>
          <w:p w:rsidR="00A34E06" w:rsidRDefault="005843AF">
            <w:pPr>
              <w:ind w:right="20"/>
              <w:jc w:val="right"/>
              <w:rPr>
                <w:sz w:val="20"/>
                <w:szCs w:val="20"/>
              </w:rPr>
            </w:pPr>
            <w:r>
              <w:rPr>
                <w:rFonts w:eastAsia="Times New Roman"/>
                <w:sz w:val="24"/>
                <w:szCs w:val="24"/>
              </w:rPr>
              <w:t>употребления</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2680" w:type="dxa"/>
            <w:gridSpan w:val="4"/>
            <w:tcBorders>
              <w:bottom w:val="single" w:sz="8" w:space="0" w:color="auto"/>
            </w:tcBorders>
            <w:vAlign w:val="bottom"/>
          </w:tcPr>
          <w:p w:rsidR="00A34E06" w:rsidRDefault="005843AF">
            <w:pPr>
              <w:ind w:left="80"/>
              <w:rPr>
                <w:sz w:val="20"/>
                <w:szCs w:val="20"/>
              </w:rPr>
            </w:pPr>
            <w:r>
              <w:rPr>
                <w:rFonts w:eastAsia="Times New Roman"/>
                <w:sz w:val="24"/>
                <w:szCs w:val="24"/>
              </w:rPr>
              <w:t>лексических омонимов</w:t>
            </w:r>
          </w:p>
        </w:tc>
        <w:tc>
          <w:tcPr>
            <w:tcW w:w="340" w:type="dxa"/>
            <w:tcBorders>
              <w:bottom w:val="single" w:sz="8" w:space="0" w:color="auto"/>
            </w:tcBorders>
            <w:vAlign w:val="bottom"/>
          </w:tcPr>
          <w:p w:rsidR="00A34E06" w:rsidRDefault="00A34E06">
            <w:pPr>
              <w:rPr>
                <w:sz w:val="24"/>
                <w:szCs w:val="24"/>
              </w:rPr>
            </w:pPr>
          </w:p>
        </w:tc>
        <w:tc>
          <w:tcPr>
            <w:tcW w:w="72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60"/>
              <w:jc w:val="right"/>
              <w:rPr>
                <w:sz w:val="20"/>
                <w:szCs w:val="20"/>
              </w:rPr>
            </w:pPr>
            <w:r>
              <w:rPr>
                <w:rFonts w:eastAsia="Times New Roman"/>
                <w:sz w:val="28"/>
                <w:szCs w:val="28"/>
              </w:rPr>
              <w:t>32</w:t>
            </w:r>
          </w:p>
        </w:tc>
        <w:tc>
          <w:tcPr>
            <w:tcW w:w="2380" w:type="dxa"/>
            <w:tcBorders>
              <w:right w:val="single" w:sz="8" w:space="0" w:color="auto"/>
            </w:tcBorders>
            <w:vAlign w:val="bottom"/>
          </w:tcPr>
          <w:p w:rsidR="00A34E06" w:rsidRDefault="00A34E06">
            <w:pPr>
              <w:rPr>
                <w:sz w:val="23"/>
                <w:szCs w:val="23"/>
              </w:rPr>
            </w:pPr>
          </w:p>
        </w:tc>
        <w:tc>
          <w:tcPr>
            <w:tcW w:w="1240" w:type="dxa"/>
            <w:gridSpan w:val="2"/>
            <w:vAlign w:val="bottom"/>
          </w:tcPr>
          <w:p w:rsidR="00A34E06" w:rsidRDefault="005843AF">
            <w:pPr>
              <w:spacing w:line="264" w:lineRule="exact"/>
              <w:ind w:left="80"/>
              <w:rPr>
                <w:sz w:val="20"/>
                <w:szCs w:val="20"/>
              </w:rPr>
            </w:pPr>
            <w:r>
              <w:rPr>
                <w:rFonts w:eastAsia="Times New Roman"/>
                <w:sz w:val="24"/>
                <w:szCs w:val="24"/>
              </w:rPr>
              <w:t>Типичные</w:t>
            </w:r>
          </w:p>
        </w:tc>
        <w:tc>
          <w:tcPr>
            <w:tcW w:w="1440" w:type="dxa"/>
            <w:gridSpan w:val="2"/>
            <w:vAlign w:val="bottom"/>
          </w:tcPr>
          <w:p w:rsidR="00A34E06" w:rsidRDefault="005843AF">
            <w:pPr>
              <w:spacing w:line="264" w:lineRule="exact"/>
              <w:ind w:right="220"/>
              <w:jc w:val="right"/>
              <w:rPr>
                <w:sz w:val="20"/>
                <w:szCs w:val="20"/>
              </w:rPr>
            </w:pPr>
            <w:r>
              <w:rPr>
                <w:rFonts w:eastAsia="Times New Roman"/>
                <w:sz w:val="24"/>
                <w:szCs w:val="24"/>
              </w:rPr>
              <w:t>речевые</w:t>
            </w:r>
          </w:p>
        </w:tc>
        <w:tc>
          <w:tcPr>
            <w:tcW w:w="1060" w:type="dxa"/>
            <w:gridSpan w:val="2"/>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ошибки‚</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12</w:t>
            </w:r>
          </w:p>
        </w:tc>
        <w:tc>
          <w:tcPr>
            <w:tcW w:w="1060" w:type="dxa"/>
            <w:tcBorders>
              <w:right w:val="single" w:sz="8" w:space="0" w:color="auto"/>
            </w:tcBorders>
            <w:vAlign w:val="bottom"/>
          </w:tcPr>
          <w:p w:rsidR="00A34E06" w:rsidRDefault="005843AF">
            <w:pPr>
              <w:spacing w:line="265" w:lineRule="exact"/>
              <w:ind w:right="742"/>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1240" w:type="dxa"/>
            <w:gridSpan w:val="2"/>
            <w:vAlign w:val="bottom"/>
          </w:tcPr>
          <w:p w:rsidR="00A34E06" w:rsidRDefault="005843AF">
            <w:pPr>
              <w:spacing w:line="264" w:lineRule="exact"/>
              <w:ind w:left="80"/>
              <w:rPr>
                <w:sz w:val="20"/>
                <w:szCs w:val="20"/>
              </w:rPr>
            </w:pPr>
            <w:r>
              <w:rPr>
                <w:rFonts w:eastAsia="Times New Roman"/>
                <w:sz w:val="24"/>
                <w:szCs w:val="24"/>
              </w:rPr>
              <w:t>связанные</w:t>
            </w:r>
          </w:p>
        </w:tc>
        <w:tc>
          <w:tcPr>
            <w:tcW w:w="740" w:type="dxa"/>
            <w:vAlign w:val="bottom"/>
          </w:tcPr>
          <w:p w:rsidR="00A34E06" w:rsidRDefault="005843AF">
            <w:pPr>
              <w:spacing w:line="264" w:lineRule="exact"/>
              <w:ind w:right="220"/>
              <w:jc w:val="right"/>
              <w:rPr>
                <w:sz w:val="20"/>
                <w:szCs w:val="20"/>
              </w:rPr>
            </w:pPr>
            <w:r>
              <w:rPr>
                <w:rFonts w:eastAsia="Times New Roman"/>
                <w:sz w:val="24"/>
                <w:szCs w:val="24"/>
              </w:rPr>
              <w:t>с</w:t>
            </w:r>
          </w:p>
        </w:tc>
        <w:tc>
          <w:tcPr>
            <w:tcW w:w="176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употреблением</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980" w:type="dxa"/>
            <w:gridSpan w:val="3"/>
            <w:vAlign w:val="bottom"/>
          </w:tcPr>
          <w:p w:rsidR="00A34E06" w:rsidRDefault="005843AF">
            <w:pPr>
              <w:ind w:left="80"/>
              <w:rPr>
                <w:sz w:val="20"/>
                <w:szCs w:val="20"/>
              </w:rPr>
            </w:pPr>
            <w:r>
              <w:rPr>
                <w:rFonts w:eastAsia="Times New Roman"/>
                <w:sz w:val="24"/>
                <w:szCs w:val="24"/>
              </w:rPr>
              <w:t>омонимов в речи.</w:t>
            </w:r>
          </w:p>
        </w:tc>
        <w:tc>
          <w:tcPr>
            <w:tcW w:w="70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980" w:type="dxa"/>
            <w:gridSpan w:val="3"/>
            <w:vAlign w:val="bottom"/>
          </w:tcPr>
          <w:p w:rsidR="00A34E06" w:rsidRDefault="005843AF">
            <w:pPr>
              <w:ind w:left="80"/>
              <w:rPr>
                <w:sz w:val="20"/>
                <w:szCs w:val="20"/>
              </w:rPr>
            </w:pPr>
            <w:r>
              <w:rPr>
                <w:rFonts w:eastAsia="Times New Roman"/>
                <w:w w:val="99"/>
                <w:sz w:val="24"/>
                <w:szCs w:val="24"/>
              </w:rPr>
              <w:t>Орфографический</w:t>
            </w:r>
          </w:p>
        </w:tc>
        <w:tc>
          <w:tcPr>
            <w:tcW w:w="70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72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right w:val="single" w:sz="8" w:space="0" w:color="auto"/>
            </w:tcBorders>
            <w:vAlign w:val="bottom"/>
          </w:tcPr>
          <w:p w:rsidR="00A34E06" w:rsidRDefault="00A34E06">
            <w:pPr>
              <w:rPr>
                <w:sz w:val="24"/>
                <w:szCs w:val="24"/>
              </w:rPr>
            </w:pPr>
          </w:p>
        </w:tc>
        <w:tc>
          <w:tcPr>
            <w:tcW w:w="302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пунктуационный практикум</w:t>
            </w:r>
          </w:p>
        </w:tc>
        <w:tc>
          <w:tcPr>
            <w:tcW w:w="72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5"/>
        </w:trPr>
        <w:tc>
          <w:tcPr>
            <w:tcW w:w="800" w:type="dxa"/>
            <w:tcBorders>
              <w:left w:val="single" w:sz="8" w:space="0" w:color="auto"/>
              <w:right w:val="single" w:sz="8" w:space="0" w:color="auto"/>
            </w:tcBorders>
            <w:vAlign w:val="bottom"/>
          </w:tcPr>
          <w:p w:rsidR="00A34E06" w:rsidRDefault="005843AF">
            <w:pPr>
              <w:spacing w:line="276" w:lineRule="exact"/>
              <w:ind w:right="260"/>
              <w:jc w:val="right"/>
              <w:rPr>
                <w:sz w:val="20"/>
                <w:szCs w:val="20"/>
              </w:rPr>
            </w:pPr>
            <w:r>
              <w:rPr>
                <w:rFonts w:eastAsia="Times New Roman"/>
                <w:sz w:val="28"/>
                <w:szCs w:val="28"/>
              </w:rPr>
              <w:t>33</w:t>
            </w:r>
          </w:p>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Особенности</w:t>
            </w:r>
          </w:p>
        </w:tc>
        <w:tc>
          <w:tcPr>
            <w:tcW w:w="1240" w:type="dxa"/>
            <w:gridSpan w:val="2"/>
            <w:vAlign w:val="bottom"/>
          </w:tcPr>
          <w:p w:rsidR="00A34E06" w:rsidRDefault="005843AF">
            <w:pPr>
              <w:spacing w:line="264" w:lineRule="exact"/>
              <w:ind w:left="80"/>
              <w:rPr>
                <w:sz w:val="20"/>
                <w:szCs w:val="20"/>
              </w:rPr>
            </w:pPr>
            <w:r>
              <w:rPr>
                <w:rFonts w:eastAsia="Times New Roman"/>
                <w:sz w:val="24"/>
                <w:szCs w:val="24"/>
              </w:rPr>
              <w:t>Категория</w:t>
            </w:r>
          </w:p>
        </w:tc>
        <w:tc>
          <w:tcPr>
            <w:tcW w:w="2500" w:type="dxa"/>
            <w:gridSpan w:val="4"/>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склонения:  склонение</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13</w:t>
            </w:r>
          </w:p>
        </w:tc>
        <w:tc>
          <w:tcPr>
            <w:tcW w:w="1060" w:type="dxa"/>
            <w:tcBorders>
              <w:right w:val="single" w:sz="8" w:space="0" w:color="auto"/>
            </w:tcBorders>
            <w:vAlign w:val="bottom"/>
          </w:tcPr>
          <w:p w:rsidR="00A34E06" w:rsidRDefault="005843AF">
            <w:pPr>
              <w:spacing w:line="265" w:lineRule="exact"/>
              <w:ind w:right="742"/>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склонения имён</w:t>
            </w:r>
          </w:p>
        </w:tc>
        <w:tc>
          <w:tcPr>
            <w:tcW w:w="960" w:type="dxa"/>
            <w:vAlign w:val="bottom"/>
          </w:tcPr>
          <w:p w:rsidR="00A34E06" w:rsidRDefault="005843AF">
            <w:pPr>
              <w:spacing w:line="264" w:lineRule="exact"/>
              <w:ind w:left="80"/>
              <w:rPr>
                <w:sz w:val="20"/>
                <w:szCs w:val="20"/>
              </w:rPr>
            </w:pPr>
            <w:r>
              <w:rPr>
                <w:rFonts w:eastAsia="Times New Roman"/>
                <w:sz w:val="24"/>
                <w:szCs w:val="24"/>
              </w:rPr>
              <w:t>русских</w:t>
            </w:r>
          </w:p>
        </w:tc>
        <w:tc>
          <w:tcPr>
            <w:tcW w:w="280" w:type="dxa"/>
            <w:vAlign w:val="bottom"/>
          </w:tcPr>
          <w:p w:rsidR="00A34E06" w:rsidRDefault="005843AF">
            <w:pPr>
              <w:spacing w:line="264" w:lineRule="exact"/>
              <w:ind w:left="80"/>
              <w:rPr>
                <w:sz w:val="20"/>
                <w:szCs w:val="20"/>
              </w:rPr>
            </w:pPr>
            <w:r>
              <w:rPr>
                <w:rFonts w:eastAsia="Times New Roman"/>
                <w:sz w:val="24"/>
                <w:szCs w:val="24"/>
              </w:rPr>
              <w:t>и</w:t>
            </w:r>
          </w:p>
        </w:tc>
        <w:tc>
          <w:tcPr>
            <w:tcW w:w="1440" w:type="dxa"/>
            <w:gridSpan w:val="2"/>
            <w:vAlign w:val="bottom"/>
          </w:tcPr>
          <w:p w:rsidR="00A34E06" w:rsidRDefault="005843AF">
            <w:pPr>
              <w:spacing w:line="264" w:lineRule="exact"/>
              <w:jc w:val="right"/>
              <w:rPr>
                <w:sz w:val="20"/>
                <w:szCs w:val="20"/>
              </w:rPr>
            </w:pPr>
            <w:r>
              <w:rPr>
                <w:rFonts w:eastAsia="Times New Roman"/>
                <w:sz w:val="24"/>
                <w:szCs w:val="24"/>
              </w:rPr>
              <w:t>иностранных</w:t>
            </w:r>
          </w:p>
        </w:tc>
        <w:tc>
          <w:tcPr>
            <w:tcW w:w="106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имён  и</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5843AF">
            <w:pPr>
              <w:ind w:left="80"/>
              <w:rPr>
                <w:sz w:val="20"/>
                <w:szCs w:val="20"/>
              </w:rPr>
            </w:pPr>
            <w:r>
              <w:rPr>
                <w:rFonts w:eastAsia="Times New Roman"/>
                <w:sz w:val="24"/>
                <w:szCs w:val="24"/>
              </w:rPr>
              <w:t>собственных</w:t>
            </w:r>
          </w:p>
        </w:tc>
        <w:tc>
          <w:tcPr>
            <w:tcW w:w="1240" w:type="dxa"/>
            <w:gridSpan w:val="2"/>
            <w:vAlign w:val="bottom"/>
          </w:tcPr>
          <w:p w:rsidR="00A34E06" w:rsidRDefault="005843AF">
            <w:pPr>
              <w:ind w:left="80"/>
              <w:rPr>
                <w:sz w:val="20"/>
                <w:szCs w:val="20"/>
              </w:rPr>
            </w:pPr>
            <w:r>
              <w:rPr>
                <w:rFonts w:eastAsia="Times New Roman"/>
                <w:sz w:val="24"/>
                <w:szCs w:val="24"/>
              </w:rPr>
              <w:t>фамилий;</w:t>
            </w:r>
          </w:p>
        </w:tc>
        <w:tc>
          <w:tcPr>
            <w:tcW w:w="740" w:type="dxa"/>
            <w:vAlign w:val="bottom"/>
          </w:tcPr>
          <w:p w:rsidR="00A34E06" w:rsidRDefault="00A34E06">
            <w:pPr>
              <w:rPr>
                <w:sz w:val="24"/>
                <w:szCs w:val="24"/>
              </w:rPr>
            </w:pPr>
          </w:p>
        </w:tc>
        <w:tc>
          <w:tcPr>
            <w:tcW w:w="700" w:type="dxa"/>
            <w:vAlign w:val="bottom"/>
          </w:tcPr>
          <w:p w:rsidR="00A34E06" w:rsidRDefault="00A34E06">
            <w:pPr>
              <w:rPr>
                <w:sz w:val="24"/>
                <w:szCs w:val="24"/>
              </w:rPr>
            </w:pPr>
          </w:p>
        </w:tc>
        <w:tc>
          <w:tcPr>
            <w:tcW w:w="1060" w:type="dxa"/>
            <w:gridSpan w:val="2"/>
            <w:tcBorders>
              <w:right w:val="single" w:sz="8" w:space="0" w:color="auto"/>
            </w:tcBorders>
            <w:vAlign w:val="bottom"/>
          </w:tcPr>
          <w:p w:rsidR="00A34E06" w:rsidRDefault="005843AF">
            <w:pPr>
              <w:ind w:right="20"/>
              <w:jc w:val="right"/>
              <w:rPr>
                <w:sz w:val="20"/>
                <w:szCs w:val="20"/>
              </w:rPr>
            </w:pPr>
            <w:r>
              <w:rPr>
                <w:rFonts w:eastAsia="Times New Roman"/>
                <w:w w:val="96"/>
                <w:sz w:val="24"/>
                <w:szCs w:val="24"/>
              </w:rPr>
              <w:t>названий</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02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географических объектов</w:t>
            </w:r>
          </w:p>
        </w:tc>
        <w:tc>
          <w:tcPr>
            <w:tcW w:w="72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60"/>
              <w:jc w:val="right"/>
              <w:rPr>
                <w:sz w:val="20"/>
                <w:szCs w:val="20"/>
              </w:rPr>
            </w:pPr>
            <w:r>
              <w:rPr>
                <w:rFonts w:eastAsia="Times New Roman"/>
                <w:sz w:val="28"/>
                <w:szCs w:val="28"/>
              </w:rPr>
              <w:t>34</w:t>
            </w:r>
          </w:p>
        </w:tc>
        <w:tc>
          <w:tcPr>
            <w:tcW w:w="2380" w:type="dxa"/>
            <w:tcBorders>
              <w:right w:val="single" w:sz="8" w:space="0" w:color="auto"/>
            </w:tcBorders>
            <w:vAlign w:val="bottom"/>
          </w:tcPr>
          <w:p w:rsidR="00A34E06" w:rsidRDefault="00A34E06">
            <w:pPr>
              <w:rPr>
                <w:sz w:val="23"/>
                <w:szCs w:val="23"/>
              </w:rPr>
            </w:pPr>
          </w:p>
        </w:tc>
        <w:tc>
          <w:tcPr>
            <w:tcW w:w="374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Нормы употребления форм имен</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13</w:t>
            </w:r>
          </w:p>
        </w:tc>
        <w:tc>
          <w:tcPr>
            <w:tcW w:w="1060" w:type="dxa"/>
            <w:tcBorders>
              <w:right w:val="single" w:sz="8" w:space="0" w:color="auto"/>
            </w:tcBorders>
            <w:vAlign w:val="bottom"/>
          </w:tcPr>
          <w:p w:rsidR="00A34E06" w:rsidRDefault="005843AF">
            <w:pPr>
              <w:spacing w:line="264" w:lineRule="exact"/>
              <w:ind w:right="742"/>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374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существительных в соответствии</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960" w:type="dxa"/>
            <w:vAlign w:val="bottom"/>
          </w:tcPr>
          <w:p w:rsidR="00A34E06" w:rsidRDefault="005843AF">
            <w:pPr>
              <w:ind w:left="80"/>
              <w:rPr>
                <w:sz w:val="20"/>
                <w:szCs w:val="20"/>
              </w:rPr>
            </w:pPr>
            <w:r>
              <w:rPr>
                <w:rFonts w:eastAsia="Times New Roman"/>
                <w:sz w:val="24"/>
                <w:szCs w:val="24"/>
              </w:rPr>
              <w:t>с</w:t>
            </w:r>
          </w:p>
        </w:tc>
        <w:tc>
          <w:tcPr>
            <w:tcW w:w="1020" w:type="dxa"/>
            <w:gridSpan w:val="2"/>
            <w:vAlign w:val="bottom"/>
          </w:tcPr>
          <w:p w:rsidR="00A34E06" w:rsidRDefault="005843AF">
            <w:pPr>
              <w:ind w:right="200"/>
              <w:jc w:val="right"/>
              <w:rPr>
                <w:sz w:val="20"/>
                <w:szCs w:val="20"/>
              </w:rPr>
            </w:pPr>
            <w:r>
              <w:rPr>
                <w:rFonts w:eastAsia="Times New Roman"/>
                <w:sz w:val="24"/>
                <w:szCs w:val="24"/>
              </w:rPr>
              <w:t>типом</w:t>
            </w:r>
          </w:p>
        </w:tc>
        <w:tc>
          <w:tcPr>
            <w:tcW w:w="1760" w:type="dxa"/>
            <w:gridSpan w:val="3"/>
            <w:tcBorders>
              <w:right w:val="single" w:sz="8" w:space="0" w:color="auto"/>
            </w:tcBorders>
            <w:vAlign w:val="bottom"/>
          </w:tcPr>
          <w:p w:rsidR="00A34E06" w:rsidRDefault="005843AF">
            <w:pPr>
              <w:ind w:right="20"/>
              <w:jc w:val="right"/>
              <w:rPr>
                <w:sz w:val="20"/>
                <w:szCs w:val="20"/>
              </w:rPr>
            </w:pPr>
            <w:r>
              <w:rPr>
                <w:rFonts w:eastAsia="Times New Roman"/>
                <w:sz w:val="24"/>
                <w:szCs w:val="24"/>
              </w:rPr>
              <w:t>склонения,</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020" w:type="dxa"/>
            <w:gridSpan w:val="5"/>
            <w:vAlign w:val="bottom"/>
          </w:tcPr>
          <w:p w:rsidR="00A34E06" w:rsidRDefault="005843AF">
            <w:pPr>
              <w:ind w:left="80"/>
              <w:rPr>
                <w:sz w:val="20"/>
                <w:szCs w:val="20"/>
              </w:rPr>
            </w:pPr>
            <w:r>
              <w:rPr>
                <w:rFonts w:eastAsia="Times New Roman"/>
                <w:sz w:val="24"/>
                <w:szCs w:val="24"/>
              </w:rPr>
              <w:t>особенностями  окончаний</w:t>
            </w:r>
          </w:p>
        </w:tc>
        <w:tc>
          <w:tcPr>
            <w:tcW w:w="72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форм</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2680" w:type="dxa"/>
            <w:gridSpan w:val="4"/>
            <w:vAlign w:val="bottom"/>
          </w:tcPr>
          <w:p w:rsidR="00A34E06" w:rsidRDefault="005843AF">
            <w:pPr>
              <w:ind w:left="80"/>
              <w:rPr>
                <w:sz w:val="20"/>
                <w:szCs w:val="20"/>
              </w:rPr>
            </w:pPr>
            <w:r>
              <w:rPr>
                <w:rFonts w:eastAsia="Times New Roman"/>
                <w:sz w:val="24"/>
                <w:szCs w:val="24"/>
              </w:rPr>
              <w:t>множественного числа.</w:t>
            </w:r>
          </w:p>
        </w:tc>
        <w:tc>
          <w:tcPr>
            <w:tcW w:w="34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980" w:type="dxa"/>
            <w:gridSpan w:val="3"/>
            <w:vAlign w:val="bottom"/>
          </w:tcPr>
          <w:p w:rsidR="00A34E06" w:rsidRDefault="005843AF">
            <w:pPr>
              <w:ind w:left="80"/>
              <w:rPr>
                <w:sz w:val="20"/>
                <w:szCs w:val="20"/>
              </w:rPr>
            </w:pPr>
            <w:r>
              <w:rPr>
                <w:rFonts w:eastAsia="Times New Roman"/>
                <w:w w:val="99"/>
                <w:sz w:val="24"/>
                <w:szCs w:val="24"/>
              </w:rPr>
              <w:t>Орфографический</w:t>
            </w:r>
          </w:p>
        </w:tc>
        <w:tc>
          <w:tcPr>
            <w:tcW w:w="70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72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right w:val="single" w:sz="8" w:space="0" w:color="auto"/>
            </w:tcBorders>
            <w:vAlign w:val="bottom"/>
          </w:tcPr>
          <w:p w:rsidR="00A34E06" w:rsidRDefault="00A34E06">
            <w:pPr>
              <w:rPr>
                <w:sz w:val="24"/>
                <w:szCs w:val="24"/>
              </w:rPr>
            </w:pPr>
          </w:p>
        </w:tc>
        <w:tc>
          <w:tcPr>
            <w:tcW w:w="302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пунктуационный практикум</w:t>
            </w:r>
          </w:p>
        </w:tc>
        <w:tc>
          <w:tcPr>
            <w:tcW w:w="72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561"/>
        </w:trPr>
        <w:tc>
          <w:tcPr>
            <w:tcW w:w="800" w:type="dxa"/>
            <w:vAlign w:val="bottom"/>
          </w:tcPr>
          <w:p w:rsidR="00A34E06" w:rsidRDefault="00A34E06">
            <w:pPr>
              <w:rPr>
                <w:sz w:val="24"/>
                <w:szCs w:val="24"/>
              </w:rPr>
            </w:pPr>
          </w:p>
        </w:tc>
        <w:tc>
          <w:tcPr>
            <w:tcW w:w="2380" w:type="dxa"/>
            <w:vAlign w:val="bottom"/>
          </w:tcPr>
          <w:p w:rsidR="00A34E06" w:rsidRDefault="00A34E06">
            <w:pPr>
              <w:rPr>
                <w:sz w:val="24"/>
                <w:szCs w:val="24"/>
              </w:rPr>
            </w:pPr>
          </w:p>
        </w:tc>
        <w:tc>
          <w:tcPr>
            <w:tcW w:w="96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70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720" w:type="dxa"/>
            <w:vAlign w:val="bottom"/>
          </w:tcPr>
          <w:p w:rsidR="00A34E06" w:rsidRDefault="00A34E06">
            <w:pPr>
              <w:rPr>
                <w:sz w:val="24"/>
                <w:szCs w:val="24"/>
              </w:rPr>
            </w:pPr>
          </w:p>
        </w:tc>
        <w:tc>
          <w:tcPr>
            <w:tcW w:w="1380" w:type="dxa"/>
            <w:vAlign w:val="bottom"/>
          </w:tcPr>
          <w:p w:rsidR="00A34E06" w:rsidRDefault="00A34E06">
            <w:pPr>
              <w:rPr>
                <w:sz w:val="24"/>
                <w:szCs w:val="24"/>
              </w:rPr>
            </w:pPr>
          </w:p>
        </w:tc>
        <w:tc>
          <w:tcPr>
            <w:tcW w:w="1060" w:type="dxa"/>
            <w:vAlign w:val="bottom"/>
          </w:tcPr>
          <w:p w:rsidR="00A34E06" w:rsidRDefault="005843AF">
            <w:pPr>
              <w:jc w:val="right"/>
              <w:rPr>
                <w:sz w:val="20"/>
                <w:szCs w:val="20"/>
              </w:rPr>
            </w:pPr>
            <w:r>
              <w:rPr>
                <w:rFonts w:ascii="Calibri" w:eastAsia="Calibri" w:hAnsi="Calibri" w:cs="Calibri"/>
                <w:sz w:val="20"/>
                <w:szCs w:val="20"/>
              </w:rPr>
              <w:t>68</w:t>
            </w:r>
          </w:p>
        </w:tc>
      </w:tr>
    </w:tbl>
    <w:p w:rsidR="00A34E06" w:rsidRDefault="00A34E06">
      <w:pPr>
        <w:sectPr w:rsidR="00A34E06">
          <w:pgSz w:w="11900" w:h="16838"/>
          <w:pgMar w:top="1112" w:right="846" w:bottom="662" w:left="1440" w:header="0" w:footer="0" w:gutter="0"/>
          <w:cols w:space="720" w:equalWidth="0">
            <w:col w:w="9620"/>
          </w:cols>
        </w:sectPr>
      </w:pPr>
    </w:p>
    <w:tbl>
      <w:tblPr>
        <w:tblW w:w="0" w:type="auto"/>
        <w:tblInd w:w="270" w:type="dxa"/>
        <w:tblLayout w:type="fixed"/>
        <w:tblCellMar>
          <w:left w:w="0" w:type="dxa"/>
          <w:right w:w="0" w:type="dxa"/>
        </w:tblCellMar>
        <w:tblLook w:val="04A0"/>
      </w:tblPr>
      <w:tblGrid>
        <w:gridCol w:w="800"/>
        <w:gridCol w:w="2380"/>
        <w:gridCol w:w="940"/>
        <w:gridCol w:w="340"/>
        <w:gridCol w:w="260"/>
        <w:gridCol w:w="120"/>
        <w:gridCol w:w="320"/>
        <w:gridCol w:w="480"/>
        <w:gridCol w:w="180"/>
        <w:gridCol w:w="820"/>
        <w:gridCol w:w="280"/>
        <w:gridCol w:w="1380"/>
        <w:gridCol w:w="1060"/>
      </w:tblGrid>
      <w:tr w:rsidR="00A34E06">
        <w:trPr>
          <w:trHeight w:val="290"/>
        </w:trPr>
        <w:tc>
          <w:tcPr>
            <w:tcW w:w="800" w:type="dxa"/>
            <w:tcBorders>
              <w:top w:val="single" w:sz="8" w:space="0" w:color="auto"/>
              <w:left w:val="single" w:sz="8" w:space="0" w:color="auto"/>
              <w:right w:val="single" w:sz="8" w:space="0" w:color="auto"/>
            </w:tcBorders>
            <w:vAlign w:val="bottom"/>
          </w:tcPr>
          <w:p w:rsidR="00A34E06" w:rsidRDefault="005843AF">
            <w:pPr>
              <w:spacing w:line="290" w:lineRule="exact"/>
              <w:ind w:left="120"/>
              <w:rPr>
                <w:sz w:val="20"/>
                <w:szCs w:val="20"/>
              </w:rPr>
            </w:pPr>
            <w:r>
              <w:rPr>
                <w:rFonts w:eastAsia="Times New Roman"/>
                <w:sz w:val="28"/>
                <w:szCs w:val="28"/>
              </w:rPr>
              <w:lastRenderedPageBreak/>
              <w:t>35</w:t>
            </w:r>
          </w:p>
        </w:tc>
        <w:tc>
          <w:tcPr>
            <w:tcW w:w="2380" w:type="dxa"/>
            <w:tcBorders>
              <w:top w:val="single" w:sz="8" w:space="0" w:color="auto"/>
              <w:right w:val="single" w:sz="8" w:space="0" w:color="auto"/>
            </w:tcBorders>
            <w:vAlign w:val="bottom"/>
          </w:tcPr>
          <w:p w:rsidR="00A34E06" w:rsidRDefault="005843AF">
            <w:pPr>
              <w:ind w:left="80"/>
              <w:rPr>
                <w:sz w:val="20"/>
                <w:szCs w:val="20"/>
              </w:rPr>
            </w:pPr>
            <w:r>
              <w:rPr>
                <w:rFonts w:eastAsia="Times New Roman"/>
                <w:sz w:val="24"/>
                <w:szCs w:val="24"/>
              </w:rPr>
              <w:t>Нормы</w:t>
            </w:r>
          </w:p>
        </w:tc>
        <w:tc>
          <w:tcPr>
            <w:tcW w:w="3740" w:type="dxa"/>
            <w:gridSpan w:val="9"/>
            <w:tcBorders>
              <w:top w:val="single" w:sz="8" w:space="0" w:color="auto"/>
              <w:right w:val="single" w:sz="8" w:space="0" w:color="auto"/>
            </w:tcBorders>
            <w:vAlign w:val="bottom"/>
          </w:tcPr>
          <w:p w:rsidR="00A34E06" w:rsidRDefault="005843AF">
            <w:pPr>
              <w:ind w:left="80"/>
              <w:rPr>
                <w:sz w:val="20"/>
                <w:szCs w:val="20"/>
              </w:rPr>
            </w:pPr>
            <w:r>
              <w:rPr>
                <w:rFonts w:eastAsia="Times New Roman"/>
                <w:sz w:val="24"/>
                <w:szCs w:val="24"/>
              </w:rPr>
              <w:t>Нормы употребления форм имён</w:t>
            </w:r>
          </w:p>
        </w:tc>
        <w:tc>
          <w:tcPr>
            <w:tcW w:w="1380" w:type="dxa"/>
            <w:tcBorders>
              <w:top w:val="single" w:sz="8" w:space="0" w:color="auto"/>
              <w:right w:val="single" w:sz="8" w:space="0" w:color="auto"/>
            </w:tcBorders>
            <w:vAlign w:val="bottom"/>
          </w:tcPr>
          <w:p w:rsidR="00A34E06" w:rsidRDefault="005843AF">
            <w:pPr>
              <w:ind w:right="760"/>
              <w:jc w:val="right"/>
              <w:rPr>
                <w:sz w:val="20"/>
                <w:szCs w:val="20"/>
              </w:rPr>
            </w:pPr>
            <w:r>
              <w:rPr>
                <w:rFonts w:eastAsia="Times New Roman"/>
                <w:sz w:val="24"/>
                <w:szCs w:val="24"/>
              </w:rPr>
              <w:t>§ 14</w:t>
            </w:r>
          </w:p>
        </w:tc>
        <w:tc>
          <w:tcPr>
            <w:tcW w:w="1060" w:type="dxa"/>
            <w:tcBorders>
              <w:top w:val="single" w:sz="8" w:space="0" w:color="auto"/>
              <w:right w:val="single" w:sz="8" w:space="0" w:color="auto"/>
            </w:tcBorders>
            <w:vAlign w:val="bottom"/>
          </w:tcPr>
          <w:p w:rsidR="00A34E06" w:rsidRDefault="005843AF">
            <w:pPr>
              <w:ind w:right="742"/>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употребления имён</w:t>
            </w:r>
          </w:p>
        </w:tc>
        <w:tc>
          <w:tcPr>
            <w:tcW w:w="3740" w:type="dxa"/>
            <w:gridSpan w:val="9"/>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существительных в соответствии</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5843AF">
            <w:pPr>
              <w:ind w:left="80"/>
              <w:rPr>
                <w:sz w:val="20"/>
                <w:szCs w:val="20"/>
              </w:rPr>
            </w:pPr>
            <w:r>
              <w:rPr>
                <w:rFonts w:eastAsia="Times New Roman"/>
                <w:sz w:val="24"/>
                <w:szCs w:val="24"/>
              </w:rPr>
              <w:t>существительных</w:t>
            </w:r>
          </w:p>
        </w:tc>
        <w:tc>
          <w:tcPr>
            <w:tcW w:w="2460" w:type="dxa"/>
            <w:gridSpan w:val="6"/>
            <w:vAlign w:val="bottom"/>
          </w:tcPr>
          <w:p w:rsidR="00A34E06" w:rsidRDefault="005843AF">
            <w:pPr>
              <w:ind w:left="80"/>
              <w:rPr>
                <w:sz w:val="20"/>
                <w:szCs w:val="20"/>
              </w:rPr>
            </w:pPr>
            <w:r>
              <w:rPr>
                <w:rFonts w:eastAsia="Times New Roman"/>
                <w:sz w:val="24"/>
                <w:szCs w:val="24"/>
              </w:rPr>
              <w:t>с  принадлежностью</w:t>
            </w:r>
          </w:p>
        </w:tc>
        <w:tc>
          <w:tcPr>
            <w:tcW w:w="180" w:type="dxa"/>
            <w:vAlign w:val="bottom"/>
          </w:tcPr>
          <w:p w:rsidR="00A34E06" w:rsidRDefault="005843AF">
            <w:pPr>
              <w:ind w:left="20"/>
              <w:rPr>
                <w:sz w:val="20"/>
                <w:szCs w:val="20"/>
              </w:rPr>
            </w:pPr>
            <w:r>
              <w:rPr>
                <w:rFonts w:eastAsia="Times New Roman"/>
                <w:sz w:val="24"/>
                <w:szCs w:val="24"/>
              </w:rPr>
              <w:t>к</w:t>
            </w:r>
          </w:p>
        </w:tc>
        <w:tc>
          <w:tcPr>
            <w:tcW w:w="1100" w:type="dxa"/>
            <w:gridSpan w:val="2"/>
            <w:tcBorders>
              <w:right w:val="single" w:sz="8" w:space="0" w:color="auto"/>
            </w:tcBorders>
            <w:vAlign w:val="bottom"/>
          </w:tcPr>
          <w:p w:rsidR="00A34E06" w:rsidRDefault="005843AF">
            <w:pPr>
              <w:jc w:val="right"/>
              <w:rPr>
                <w:sz w:val="20"/>
                <w:szCs w:val="20"/>
              </w:rPr>
            </w:pPr>
            <w:r>
              <w:rPr>
                <w:rFonts w:eastAsia="Times New Roman"/>
                <w:sz w:val="24"/>
                <w:szCs w:val="24"/>
              </w:rPr>
              <w:t>разряду</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980" w:type="dxa"/>
            <w:gridSpan w:val="5"/>
            <w:vAlign w:val="bottom"/>
          </w:tcPr>
          <w:p w:rsidR="00A34E06" w:rsidRDefault="005843AF">
            <w:pPr>
              <w:ind w:left="80"/>
              <w:rPr>
                <w:sz w:val="20"/>
                <w:szCs w:val="20"/>
              </w:rPr>
            </w:pPr>
            <w:r>
              <w:rPr>
                <w:rFonts w:eastAsia="Times New Roman"/>
                <w:sz w:val="24"/>
                <w:szCs w:val="24"/>
              </w:rPr>
              <w:t>одушевлённости-</w:t>
            </w:r>
          </w:p>
        </w:tc>
        <w:tc>
          <w:tcPr>
            <w:tcW w:w="480" w:type="dxa"/>
            <w:vAlign w:val="bottom"/>
          </w:tcPr>
          <w:p w:rsidR="00A34E06" w:rsidRDefault="00A34E06">
            <w:pPr>
              <w:rPr>
                <w:sz w:val="24"/>
                <w:szCs w:val="24"/>
              </w:rPr>
            </w:pPr>
          </w:p>
        </w:tc>
        <w:tc>
          <w:tcPr>
            <w:tcW w:w="18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28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2460" w:type="dxa"/>
            <w:gridSpan w:val="6"/>
            <w:vAlign w:val="bottom"/>
          </w:tcPr>
          <w:p w:rsidR="00A34E06" w:rsidRDefault="005843AF">
            <w:pPr>
              <w:ind w:left="80"/>
              <w:rPr>
                <w:sz w:val="20"/>
                <w:szCs w:val="20"/>
              </w:rPr>
            </w:pPr>
            <w:r>
              <w:rPr>
                <w:rFonts w:eastAsia="Times New Roman"/>
                <w:sz w:val="24"/>
                <w:szCs w:val="24"/>
              </w:rPr>
              <w:t>неодушевлённости.</w:t>
            </w:r>
          </w:p>
        </w:tc>
        <w:tc>
          <w:tcPr>
            <w:tcW w:w="1280" w:type="dxa"/>
            <w:gridSpan w:val="3"/>
            <w:tcBorders>
              <w:right w:val="single" w:sz="8" w:space="0" w:color="auto"/>
            </w:tcBorders>
            <w:vAlign w:val="bottom"/>
          </w:tcPr>
          <w:p w:rsidR="00A34E06" w:rsidRDefault="005843AF">
            <w:pPr>
              <w:ind w:right="20"/>
              <w:jc w:val="right"/>
              <w:rPr>
                <w:sz w:val="20"/>
                <w:szCs w:val="20"/>
              </w:rPr>
            </w:pPr>
            <w:r>
              <w:rPr>
                <w:rFonts w:eastAsia="Times New Roman"/>
                <w:w w:val="98"/>
                <w:sz w:val="24"/>
                <w:szCs w:val="24"/>
              </w:rPr>
              <w:t>Отражение</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740" w:type="dxa"/>
            <w:gridSpan w:val="9"/>
            <w:tcBorders>
              <w:right w:val="single" w:sz="8" w:space="0" w:color="auto"/>
            </w:tcBorders>
            <w:vAlign w:val="bottom"/>
          </w:tcPr>
          <w:p w:rsidR="00A34E06" w:rsidRDefault="005843AF">
            <w:pPr>
              <w:ind w:left="80"/>
              <w:rPr>
                <w:sz w:val="20"/>
                <w:szCs w:val="20"/>
              </w:rPr>
            </w:pPr>
            <w:r>
              <w:rPr>
                <w:rFonts w:eastAsia="Times New Roman"/>
                <w:sz w:val="24"/>
                <w:szCs w:val="24"/>
              </w:rPr>
              <w:t>вариантов грамматической нормы</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460" w:type="dxa"/>
            <w:gridSpan w:val="8"/>
            <w:tcBorders>
              <w:bottom w:val="single" w:sz="8" w:space="0" w:color="auto"/>
            </w:tcBorders>
            <w:vAlign w:val="bottom"/>
          </w:tcPr>
          <w:p w:rsidR="00A34E06" w:rsidRDefault="005843AF">
            <w:pPr>
              <w:ind w:left="80"/>
              <w:rPr>
                <w:sz w:val="20"/>
                <w:szCs w:val="20"/>
              </w:rPr>
            </w:pPr>
            <w:r>
              <w:rPr>
                <w:rFonts w:eastAsia="Times New Roman"/>
                <w:sz w:val="24"/>
                <w:szCs w:val="24"/>
              </w:rPr>
              <w:t>в словарях и справочниках</w:t>
            </w:r>
          </w:p>
        </w:tc>
        <w:tc>
          <w:tcPr>
            <w:tcW w:w="2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36</w:t>
            </w:r>
          </w:p>
        </w:tc>
        <w:tc>
          <w:tcPr>
            <w:tcW w:w="2380" w:type="dxa"/>
            <w:tcBorders>
              <w:right w:val="single" w:sz="8" w:space="0" w:color="auto"/>
            </w:tcBorders>
            <w:vAlign w:val="bottom"/>
          </w:tcPr>
          <w:p w:rsidR="00A34E06" w:rsidRDefault="00A34E06">
            <w:pPr>
              <w:rPr>
                <w:sz w:val="23"/>
                <w:szCs w:val="23"/>
              </w:rPr>
            </w:pPr>
          </w:p>
        </w:tc>
        <w:tc>
          <w:tcPr>
            <w:tcW w:w="1540" w:type="dxa"/>
            <w:gridSpan w:val="3"/>
            <w:vAlign w:val="bottom"/>
          </w:tcPr>
          <w:p w:rsidR="00A34E06" w:rsidRDefault="005843AF">
            <w:pPr>
              <w:spacing w:line="264" w:lineRule="exact"/>
              <w:ind w:left="80"/>
              <w:rPr>
                <w:sz w:val="20"/>
                <w:szCs w:val="20"/>
              </w:rPr>
            </w:pPr>
            <w:r>
              <w:rPr>
                <w:rFonts w:eastAsia="Times New Roman"/>
                <w:sz w:val="24"/>
                <w:szCs w:val="24"/>
              </w:rPr>
              <w:t>Нормативные</w:t>
            </w:r>
          </w:p>
        </w:tc>
        <w:tc>
          <w:tcPr>
            <w:tcW w:w="120" w:type="dxa"/>
            <w:vAlign w:val="bottom"/>
          </w:tcPr>
          <w:p w:rsidR="00A34E06" w:rsidRDefault="00A34E06">
            <w:pPr>
              <w:rPr>
                <w:sz w:val="23"/>
                <w:szCs w:val="23"/>
              </w:rPr>
            </w:pPr>
          </w:p>
        </w:tc>
        <w:tc>
          <w:tcPr>
            <w:tcW w:w="320" w:type="dxa"/>
            <w:vAlign w:val="bottom"/>
          </w:tcPr>
          <w:p w:rsidR="00A34E06" w:rsidRDefault="005843AF">
            <w:pPr>
              <w:spacing w:line="264" w:lineRule="exact"/>
              <w:ind w:left="20"/>
              <w:rPr>
                <w:sz w:val="20"/>
                <w:szCs w:val="20"/>
              </w:rPr>
            </w:pPr>
            <w:r>
              <w:rPr>
                <w:rFonts w:eastAsia="Times New Roman"/>
                <w:sz w:val="24"/>
                <w:szCs w:val="24"/>
              </w:rPr>
              <w:t>и</w:t>
            </w:r>
          </w:p>
        </w:tc>
        <w:tc>
          <w:tcPr>
            <w:tcW w:w="1760" w:type="dxa"/>
            <w:gridSpan w:val="4"/>
            <w:tcBorders>
              <w:right w:val="single" w:sz="8" w:space="0" w:color="auto"/>
            </w:tcBorders>
            <w:vAlign w:val="bottom"/>
          </w:tcPr>
          <w:p w:rsidR="00A34E06" w:rsidRDefault="005843AF">
            <w:pPr>
              <w:spacing w:line="264" w:lineRule="exact"/>
              <w:ind w:right="20"/>
              <w:jc w:val="right"/>
              <w:rPr>
                <w:sz w:val="20"/>
                <w:szCs w:val="20"/>
              </w:rPr>
            </w:pPr>
            <w:r>
              <w:rPr>
                <w:rFonts w:eastAsia="Times New Roman"/>
                <w:w w:val="99"/>
                <w:sz w:val="24"/>
                <w:szCs w:val="24"/>
              </w:rPr>
              <w:t>ненормативные</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14</w:t>
            </w:r>
          </w:p>
        </w:tc>
        <w:tc>
          <w:tcPr>
            <w:tcW w:w="1060" w:type="dxa"/>
            <w:tcBorders>
              <w:right w:val="single" w:sz="8" w:space="0" w:color="auto"/>
            </w:tcBorders>
            <w:vAlign w:val="bottom"/>
          </w:tcPr>
          <w:p w:rsidR="00A34E06" w:rsidRDefault="005843AF">
            <w:pPr>
              <w:spacing w:line="264" w:lineRule="exact"/>
              <w:ind w:right="742"/>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940" w:type="dxa"/>
            <w:vAlign w:val="bottom"/>
          </w:tcPr>
          <w:p w:rsidR="00A34E06" w:rsidRDefault="005843AF">
            <w:pPr>
              <w:spacing w:line="264" w:lineRule="exact"/>
              <w:ind w:left="80"/>
              <w:rPr>
                <w:sz w:val="20"/>
                <w:szCs w:val="20"/>
              </w:rPr>
            </w:pPr>
            <w:r>
              <w:rPr>
                <w:rFonts w:eastAsia="Times New Roman"/>
                <w:sz w:val="24"/>
                <w:szCs w:val="24"/>
              </w:rPr>
              <w:t>формы</w:t>
            </w:r>
          </w:p>
        </w:tc>
        <w:tc>
          <w:tcPr>
            <w:tcW w:w="600" w:type="dxa"/>
            <w:gridSpan w:val="2"/>
            <w:vAlign w:val="bottom"/>
          </w:tcPr>
          <w:p w:rsidR="00A34E06" w:rsidRDefault="005843AF">
            <w:pPr>
              <w:spacing w:line="264" w:lineRule="exact"/>
              <w:ind w:left="60"/>
              <w:rPr>
                <w:sz w:val="20"/>
                <w:szCs w:val="20"/>
              </w:rPr>
            </w:pPr>
            <w:r>
              <w:rPr>
                <w:rFonts w:eastAsia="Times New Roman"/>
                <w:sz w:val="24"/>
                <w:szCs w:val="24"/>
              </w:rPr>
              <w:t>имён</w:t>
            </w:r>
          </w:p>
        </w:tc>
        <w:tc>
          <w:tcPr>
            <w:tcW w:w="120" w:type="dxa"/>
            <w:vAlign w:val="bottom"/>
          </w:tcPr>
          <w:p w:rsidR="00A34E06" w:rsidRDefault="00A34E06"/>
        </w:tc>
        <w:tc>
          <w:tcPr>
            <w:tcW w:w="2080" w:type="dxa"/>
            <w:gridSpan w:val="5"/>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существительных.</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980" w:type="dxa"/>
            <w:gridSpan w:val="5"/>
            <w:vAlign w:val="bottom"/>
          </w:tcPr>
          <w:p w:rsidR="00A34E06" w:rsidRDefault="005843AF">
            <w:pPr>
              <w:ind w:left="80"/>
              <w:rPr>
                <w:sz w:val="20"/>
                <w:szCs w:val="20"/>
              </w:rPr>
            </w:pPr>
            <w:r>
              <w:rPr>
                <w:rFonts w:eastAsia="Times New Roman"/>
                <w:w w:val="99"/>
                <w:sz w:val="24"/>
                <w:szCs w:val="24"/>
              </w:rPr>
              <w:t>Орфографический</w:t>
            </w:r>
          </w:p>
        </w:tc>
        <w:tc>
          <w:tcPr>
            <w:tcW w:w="480" w:type="dxa"/>
            <w:vAlign w:val="bottom"/>
          </w:tcPr>
          <w:p w:rsidR="00A34E06" w:rsidRDefault="00A34E06">
            <w:pPr>
              <w:rPr>
                <w:sz w:val="24"/>
                <w:szCs w:val="24"/>
              </w:rPr>
            </w:pPr>
          </w:p>
        </w:tc>
        <w:tc>
          <w:tcPr>
            <w:tcW w:w="18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280" w:type="dxa"/>
            <w:tcBorders>
              <w:right w:val="single" w:sz="8" w:space="0" w:color="auto"/>
            </w:tcBorders>
            <w:vAlign w:val="bottom"/>
          </w:tcPr>
          <w:p w:rsidR="00A34E06" w:rsidRDefault="005843AF">
            <w:pPr>
              <w:ind w:right="20"/>
              <w:jc w:val="right"/>
              <w:rPr>
                <w:sz w:val="20"/>
                <w:szCs w:val="20"/>
              </w:rPr>
            </w:pPr>
            <w:r>
              <w:rPr>
                <w:rFonts w:eastAsia="Times New Roman"/>
                <w:w w:val="93"/>
                <w:sz w:val="24"/>
                <w:szCs w:val="24"/>
              </w:rPr>
              <w:t>и</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right w:val="single" w:sz="8" w:space="0" w:color="auto"/>
            </w:tcBorders>
            <w:vAlign w:val="bottom"/>
          </w:tcPr>
          <w:p w:rsidR="00A34E06" w:rsidRDefault="00A34E06">
            <w:pPr>
              <w:rPr>
                <w:sz w:val="24"/>
                <w:szCs w:val="24"/>
              </w:rPr>
            </w:pPr>
          </w:p>
        </w:tc>
        <w:tc>
          <w:tcPr>
            <w:tcW w:w="3460" w:type="dxa"/>
            <w:gridSpan w:val="8"/>
            <w:tcBorders>
              <w:bottom w:val="single" w:sz="8" w:space="0" w:color="auto"/>
            </w:tcBorders>
            <w:vAlign w:val="bottom"/>
          </w:tcPr>
          <w:p w:rsidR="00A34E06" w:rsidRDefault="005843AF">
            <w:pPr>
              <w:ind w:left="80"/>
              <w:rPr>
                <w:sz w:val="20"/>
                <w:szCs w:val="20"/>
              </w:rPr>
            </w:pPr>
            <w:r>
              <w:rPr>
                <w:rFonts w:eastAsia="Times New Roman"/>
                <w:sz w:val="24"/>
                <w:szCs w:val="24"/>
              </w:rPr>
              <w:t>пунктуационный практикум</w:t>
            </w:r>
          </w:p>
        </w:tc>
        <w:tc>
          <w:tcPr>
            <w:tcW w:w="2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37</w:t>
            </w:r>
          </w:p>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Нормы</w:t>
            </w:r>
          </w:p>
        </w:tc>
        <w:tc>
          <w:tcPr>
            <w:tcW w:w="3740" w:type="dxa"/>
            <w:gridSpan w:val="9"/>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Склонение  местоимений.  Нормы</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15</w:t>
            </w:r>
          </w:p>
        </w:tc>
        <w:tc>
          <w:tcPr>
            <w:tcW w:w="1060" w:type="dxa"/>
            <w:tcBorders>
              <w:right w:val="single" w:sz="8" w:space="0" w:color="auto"/>
            </w:tcBorders>
            <w:vAlign w:val="bottom"/>
          </w:tcPr>
          <w:p w:rsidR="00A34E06" w:rsidRDefault="005843AF">
            <w:pPr>
              <w:spacing w:line="264" w:lineRule="exact"/>
              <w:ind w:right="742"/>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употребления имён</w:t>
            </w:r>
          </w:p>
        </w:tc>
        <w:tc>
          <w:tcPr>
            <w:tcW w:w="1540" w:type="dxa"/>
            <w:gridSpan w:val="3"/>
            <w:vAlign w:val="bottom"/>
          </w:tcPr>
          <w:p w:rsidR="00A34E06" w:rsidRDefault="005843AF">
            <w:pPr>
              <w:spacing w:line="264" w:lineRule="exact"/>
              <w:ind w:left="80"/>
              <w:rPr>
                <w:sz w:val="20"/>
                <w:szCs w:val="20"/>
              </w:rPr>
            </w:pPr>
            <w:r>
              <w:rPr>
                <w:rFonts w:eastAsia="Times New Roman"/>
                <w:sz w:val="24"/>
                <w:szCs w:val="24"/>
              </w:rPr>
              <w:t>употребления</w:t>
            </w:r>
          </w:p>
        </w:tc>
        <w:tc>
          <w:tcPr>
            <w:tcW w:w="120" w:type="dxa"/>
            <w:vAlign w:val="bottom"/>
          </w:tcPr>
          <w:p w:rsidR="00A34E06" w:rsidRDefault="00A34E06"/>
        </w:tc>
        <w:tc>
          <w:tcPr>
            <w:tcW w:w="320" w:type="dxa"/>
            <w:vAlign w:val="bottom"/>
          </w:tcPr>
          <w:p w:rsidR="00A34E06" w:rsidRDefault="00A34E06"/>
        </w:tc>
        <w:tc>
          <w:tcPr>
            <w:tcW w:w="480" w:type="dxa"/>
            <w:vAlign w:val="bottom"/>
          </w:tcPr>
          <w:p w:rsidR="00A34E06" w:rsidRDefault="00A34E06"/>
        </w:tc>
        <w:tc>
          <w:tcPr>
            <w:tcW w:w="180" w:type="dxa"/>
            <w:vAlign w:val="bottom"/>
          </w:tcPr>
          <w:p w:rsidR="00A34E06" w:rsidRDefault="00A34E06"/>
        </w:tc>
        <w:tc>
          <w:tcPr>
            <w:tcW w:w="110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имён</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5843AF">
            <w:pPr>
              <w:ind w:left="80"/>
              <w:rPr>
                <w:sz w:val="20"/>
                <w:szCs w:val="20"/>
              </w:rPr>
            </w:pPr>
            <w:r>
              <w:rPr>
                <w:rFonts w:eastAsia="Times New Roman"/>
                <w:sz w:val="24"/>
                <w:szCs w:val="24"/>
              </w:rPr>
              <w:t>прилагательных,</w:t>
            </w:r>
          </w:p>
        </w:tc>
        <w:tc>
          <w:tcPr>
            <w:tcW w:w="1980" w:type="dxa"/>
            <w:gridSpan w:val="5"/>
            <w:vAlign w:val="bottom"/>
          </w:tcPr>
          <w:p w:rsidR="00A34E06" w:rsidRDefault="005843AF">
            <w:pPr>
              <w:ind w:left="80"/>
              <w:rPr>
                <w:sz w:val="20"/>
                <w:szCs w:val="20"/>
              </w:rPr>
            </w:pPr>
            <w:r>
              <w:rPr>
                <w:rFonts w:eastAsia="Times New Roman"/>
                <w:sz w:val="24"/>
                <w:szCs w:val="24"/>
              </w:rPr>
              <w:t>прилагательных</w:t>
            </w:r>
          </w:p>
        </w:tc>
        <w:tc>
          <w:tcPr>
            <w:tcW w:w="480" w:type="dxa"/>
            <w:vAlign w:val="bottom"/>
          </w:tcPr>
          <w:p w:rsidR="00A34E06" w:rsidRDefault="005843AF">
            <w:pPr>
              <w:ind w:left="260"/>
              <w:rPr>
                <w:sz w:val="20"/>
                <w:szCs w:val="20"/>
              </w:rPr>
            </w:pPr>
            <w:r>
              <w:rPr>
                <w:rFonts w:eastAsia="Times New Roman"/>
                <w:sz w:val="24"/>
                <w:szCs w:val="24"/>
              </w:rPr>
              <w:t>в</w:t>
            </w:r>
          </w:p>
        </w:tc>
        <w:tc>
          <w:tcPr>
            <w:tcW w:w="180" w:type="dxa"/>
            <w:vAlign w:val="bottom"/>
          </w:tcPr>
          <w:p w:rsidR="00A34E06" w:rsidRDefault="00A34E06">
            <w:pPr>
              <w:rPr>
                <w:sz w:val="24"/>
                <w:szCs w:val="24"/>
              </w:rPr>
            </w:pPr>
          </w:p>
        </w:tc>
        <w:tc>
          <w:tcPr>
            <w:tcW w:w="1100" w:type="dxa"/>
            <w:gridSpan w:val="2"/>
            <w:tcBorders>
              <w:right w:val="single" w:sz="8" w:space="0" w:color="auto"/>
            </w:tcBorders>
            <w:vAlign w:val="bottom"/>
          </w:tcPr>
          <w:p w:rsidR="00A34E06" w:rsidRDefault="005843AF">
            <w:pPr>
              <w:ind w:right="20"/>
              <w:jc w:val="right"/>
              <w:rPr>
                <w:sz w:val="20"/>
                <w:szCs w:val="20"/>
              </w:rPr>
            </w:pPr>
            <w:r>
              <w:rPr>
                <w:rFonts w:eastAsia="Times New Roman"/>
                <w:sz w:val="24"/>
                <w:szCs w:val="24"/>
              </w:rPr>
              <w:t>формах</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5843AF">
            <w:pPr>
              <w:ind w:left="80"/>
              <w:rPr>
                <w:sz w:val="20"/>
                <w:szCs w:val="20"/>
              </w:rPr>
            </w:pPr>
            <w:r>
              <w:rPr>
                <w:rFonts w:eastAsia="Times New Roman"/>
                <w:sz w:val="24"/>
                <w:szCs w:val="24"/>
              </w:rPr>
              <w:t>числительных,</w:t>
            </w:r>
          </w:p>
        </w:tc>
        <w:tc>
          <w:tcPr>
            <w:tcW w:w="3740" w:type="dxa"/>
            <w:gridSpan w:val="9"/>
            <w:tcBorders>
              <w:right w:val="single" w:sz="8" w:space="0" w:color="auto"/>
            </w:tcBorders>
            <w:vAlign w:val="bottom"/>
          </w:tcPr>
          <w:p w:rsidR="00A34E06" w:rsidRDefault="005843AF">
            <w:pPr>
              <w:ind w:left="80"/>
              <w:rPr>
                <w:sz w:val="20"/>
                <w:szCs w:val="20"/>
              </w:rPr>
            </w:pPr>
            <w:r>
              <w:rPr>
                <w:rFonts w:eastAsia="Times New Roman"/>
                <w:sz w:val="24"/>
                <w:szCs w:val="24"/>
              </w:rPr>
              <w:t>сравнительной степени, в краткой</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5843AF">
            <w:pPr>
              <w:ind w:left="80"/>
              <w:rPr>
                <w:sz w:val="20"/>
                <w:szCs w:val="20"/>
              </w:rPr>
            </w:pPr>
            <w:r>
              <w:rPr>
                <w:rFonts w:eastAsia="Times New Roman"/>
                <w:sz w:val="24"/>
                <w:szCs w:val="24"/>
              </w:rPr>
              <w:t>местоимений</w:t>
            </w:r>
          </w:p>
        </w:tc>
        <w:tc>
          <w:tcPr>
            <w:tcW w:w="3740" w:type="dxa"/>
            <w:gridSpan w:val="9"/>
            <w:tcBorders>
              <w:right w:val="single" w:sz="8" w:space="0" w:color="auto"/>
            </w:tcBorders>
            <w:vAlign w:val="bottom"/>
          </w:tcPr>
          <w:p w:rsidR="00A34E06" w:rsidRDefault="005843AF">
            <w:pPr>
              <w:ind w:left="80"/>
              <w:rPr>
                <w:sz w:val="20"/>
                <w:szCs w:val="20"/>
              </w:rPr>
            </w:pPr>
            <w:r>
              <w:rPr>
                <w:rFonts w:eastAsia="Times New Roman"/>
                <w:sz w:val="24"/>
                <w:szCs w:val="24"/>
              </w:rPr>
              <w:t>форме. Склонение порядковых и</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82"/>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460" w:type="dxa"/>
            <w:gridSpan w:val="8"/>
            <w:tcBorders>
              <w:bottom w:val="single" w:sz="8" w:space="0" w:color="auto"/>
            </w:tcBorders>
            <w:vAlign w:val="bottom"/>
          </w:tcPr>
          <w:p w:rsidR="00A34E06" w:rsidRDefault="005843AF">
            <w:pPr>
              <w:ind w:left="80"/>
              <w:rPr>
                <w:sz w:val="20"/>
                <w:szCs w:val="20"/>
              </w:rPr>
            </w:pPr>
            <w:r>
              <w:rPr>
                <w:rFonts w:eastAsia="Times New Roman"/>
                <w:sz w:val="24"/>
                <w:szCs w:val="24"/>
              </w:rPr>
              <w:t>количественных числительных</w:t>
            </w:r>
          </w:p>
        </w:tc>
        <w:tc>
          <w:tcPr>
            <w:tcW w:w="2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38</w:t>
            </w:r>
          </w:p>
        </w:tc>
        <w:tc>
          <w:tcPr>
            <w:tcW w:w="2380" w:type="dxa"/>
            <w:tcBorders>
              <w:right w:val="single" w:sz="8" w:space="0" w:color="auto"/>
            </w:tcBorders>
            <w:vAlign w:val="bottom"/>
          </w:tcPr>
          <w:p w:rsidR="00A34E06" w:rsidRDefault="00A34E06">
            <w:pPr>
              <w:rPr>
                <w:sz w:val="23"/>
                <w:szCs w:val="23"/>
              </w:rPr>
            </w:pPr>
          </w:p>
        </w:tc>
        <w:tc>
          <w:tcPr>
            <w:tcW w:w="1280" w:type="dxa"/>
            <w:gridSpan w:val="2"/>
            <w:vAlign w:val="bottom"/>
          </w:tcPr>
          <w:p w:rsidR="00A34E06" w:rsidRDefault="005843AF">
            <w:pPr>
              <w:spacing w:line="264" w:lineRule="exact"/>
              <w:ind w:left="80"/>
              <w:rPr>
                <w:sz w:val="20"/>
                <w:szCs w:val="20"/>
              </w:rPr>
            </w:pPr>
            <w:r>
              <w:rPr>
                <w:rFonts w:eastAsia="Times New Roman"/>
                <w:sz w:val="24"/>
                <w:szCs w:val="24"/>
              </w:rPr>
              <w:t>Типичные</w:t>
            </w:r>
          </w:p>
        </w:tc>
        <w:tc>
          <w:tcPr>
            <w:tcW w:w="260" w:type="dxa"/>
            <w:vAlign w:val="bottom"/>
          </w:tcPr>
          <w:p w:rsidR="00A34E06" w:rsidRDefault="00A34E06">
            <w:pPr>
              <w:rPr>
                <w:sz w:val="23"/>
                <w:szCs w:val="23"/>
              </w:rPr>
            </w:pPr>
          </w:p>
        </w:tc>
        <w:tc>
          <w:tcPr>
            <w:tcW w:w="120" w:type="dxa"/>
            <w:vAlign w:val="bottom"/>
          </w:tcPr>
          <w:p w:rsidR="00A34E06" w:rsidRDefault="00A34E06">
            <w:pPr>
              <w:rPr>
                <w:sz w:val="23"/>
                <w:szCs w:val="23"/>
              </w:rPr>
            </w:pPr>
          </w:p>
        </w:tc>
        <w:tc>
          <w:tcPr>
            <w:tcW w:w="2080" w:type="dxa"/>
            <w:gridSpan w:val="5"/>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грамматические</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15</w:t>
            </w:r>
          </w:p>
        </w:tc>
        <w:tc>
          <w:tcPr>
            <w:tcW w:w="1060" w:type="dxa"/>
            <w:tcBorders>
              <w:right w:val="single" w:sz="8" w:space="0" w:color="auto"/>
            </w:tcBorders>
            <w:vAlign w:val="bottom"/>
          </w:tcPr>
          <w:p w:rsidR="00A34E06" w:rsidRDefault="005843AF">
            <w:pPr>
              <w:spacing w:line="264" w:lineRule="exact"/>
              <w:ind w:right="742"/>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1660" w:type="dxa"/>
            <w:gridSpan w:val="4"/>
            <w:vAlign w:val="bottom"/>
          </w:tcPr>
          <w:p w:rsidR="00A34E06" w:rsidRDefault="005843AF">
            <w:pPr>
              <w:spacing w:line="264" w:lineRule="exact"/>
              <w:ind w:left="80"/>
              <w:rPr>
                <w:sz w:val="20"/>
                <w:szCs w:val="20"/>
              </w:rPr>
            </w:pPr>
            <w:r>
              <w:rPr>
                <w:rFonts w:eastAsia="Times New Roman"/>
                <w:w w:val="99"/>
                <w:sz w:val="24"/>
                <w:szCs w:val="24"/>
              </w:rPr>
              <w:t>ошибки в речи.</w:t>
            </w:r>
          </w:p>
        </w:tc>
        <w:tc>
          <w:tcPr>
            <w:tcW w:w="320" w:type="dxa"/>
            <w:vAlign w:val="bottom"/>
          </w:tcPr>
          <w:p w:rsidR="00A34E06" w:rsidRDefault="00A34E06"/>
        </w:tc>
        <w:tc>
          <w:tcPr>
            <w:tcW w:w="480" w:type="dxa"/>
            <w:vAlign w:val="bottom"/>
          </w:tcPr>
          <w:p w:rsidR="00A34E06" w:rsidRDefault="00A34E06"/>
        </w:tc>
        <w:tc>
          <w:tcPr>
            <w:tcW w:w="180" w:type="dxa"/>
            <w:vAlign w:val="bottom"/>
          </w:tcPr>
          <w:p w:rsidR="00A34E06" w:rsidRDefault="00A34E06"/>
        </w:tc>
        <w:tc>
          <w:tcPr>
            <w:tcW w:w="820" w:type="dxa"/>
            <w:vAlign w:val="bottom"/>
          </w:tcPr>
          <w:p w:rsidR="00A34E06" w:rsidRDefault="00A34E06"/>
        </w:tc>
        <w:tc>
          <w:tcPr>
            <w:tcW w:w="280" w:type="dxa"/>
            <w:tcBorders>
              <w:right w:val="single" w:sz="8" w:space="0" w:color="auto"/>
            </w:tcBorders>
            <w:vAlign w:val="bottom"/>
          </w:tcPr>
          <w:p w:rsidR="00A34E06" w:rsidRDefault="00A34E06"/>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980" w:type="dxa"/>
            <w:gridSpan w:val="5"/>
            <w:vAlign w:val="bottom"/>
          </w:tcPr>
          <w:p w:rsidR="00A34E06" w:rsidRDefault="005843AF">
            <w:pPr>
              <w:ind w:left="80"/>
              <w:rPr>
                <w:sz w:val="20"/>
                <w:szCs w:val="20"/>
              </w:rPr>
            </w:pPr>
            <w:r>
              <w:rPr>
                <w:rFonts w:eastAsia="Times New Roman"/>
                <w:w w:val="99"/>
                <w:sz w:val="24"/>
                <w:szCs w:val="24"/>
              </w:rPr>
              <w:t>Орфографический</w:t>
            </w:r>
          </w:p>
        </w:tc>
        <w:tc>
          <w:tcPr>
            <w:tcW w:w="480" w:type="dxa"/>
            <w:vAlign w:val="bottom"/>
          </w:tcPr>
          <w:p w:rsidR="00A34E06" w:rsidRDefault="00A34E06">
            <w:pPr>
              <w:rPr>
                <w:sz w:val="24"/>
                <w:szCs w:val="24"/>
              </w:rPr>
            </w:pPr>
          </w:p>
        </w:tc>
        <w:tc>
          <w:tcPr>
            <w:tcW w:w="18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280" w:type="dxa"/>
            <w:tcBorders>
              <w:right w:val="single" w:sz="8" w:space="0" w:color="auto"/>
            </w:tcBorders>
            <w:vAlign w:val="bottom"/>
          </w:tcPr>
          <w:p w:rsidR="00A34E06" w:rsidRDefault="005843AF">
            <w:pPr>
              <w:ind w:right="20"/>
              <w:jc w:val="right"/>
              <w:rPr>
                <w:sz w:val="20"/>
                <w:szCs w:val="20"/>
              </w:rPr>
            </w:pPr>
            <w:r>
              <w:rPr>
                <w:rFonts w:eastAsia="Times New Roman"/>
                <w:w w:val="93"/>
                <w:sz w:val="24"/>
                <w:szCs w:val="24"/>
              </w:rPr>
              <w:t>и</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right w:val="single" w:sz="8" w:space="0" w:color="auto"/>
            </w:tcBorders>
            <w:vAlign w:val="bottom"/>
          </w:tcPr>
          <w:p w:rsidR="00A34E06" w:rsidRDefault="00A34E06">
            <w:pPr>
              <w:rPr>
                <w:sz w:val="24"/>
                <w:szCs w:val="24"/>
              </w:rPr>
            </w:pPr>
          </w:p>
        </w:tc>
        <w:tc>
          <w:tcPr>
            <w:tcW w:w="3460" w:type="dxa"/>
            <w:gridSpan w:val="8"/>
            <w:tcBorders>
              <w:bottom w:val="single" w:sz="8" w:space="0" w:color="auto"/>
            </w:tcBorders>
            <w:vAlign w:val="bottom"/>
          </w:tcPr>
          <w:p w:rsidR="00A34E06" w:rsidRDefault="005843AF">
            <w:pPr>
              <w:ind w:left="80"/>
              <w:rPr>
                <w:sz w:val="20"/>
                <w:szCs w:val="20"/>
              </w:rPr>
            </w:pPr>
            <w:r>
              <w:rPr>
                <w:rFonts w:eastAsia="Times New Roman"/>
                <w:sz w:val="24"/>
                <w:szCs w:val="24"/>
              </w:rPr>
              <w:t>пунктуационный практикум</w:t>
            </w:r>
          </w:p>
        </w:tc>
        <w:tc>
          <w:tcPr>
            <w:tcW w:w="2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39</w:t>
            </w:r>
          </w:p>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Речевой этикет</w:t>
            </w:r>
          </w:p>
        </w:tc>
        <w:tc>
          <w:tcPr>
            <w:tcW w:w="1660" w:type="dxa"/>
            <w:gridSpan w:val="4"/>
            <w:vAlign w:val="bottom"/>
          </w:tcPr>
          <w:p w:rsidR="00A34E06" w:rsidRDefault="005843AF">
            <w:pPr>
              <w:spacing w:line="264" w:lineRule="exact"/>
              <w:ind w:left="80"/>
              <w:rPr>
                <w:sz w:val="20"/>
                <w:szCs w:val="20"/>
              </w:rPr>
            </w:pPr>
            <w:r>
              <w:rPr>
                <w:rFonts w:eastAsia="Times New Roman"/>
                <w:sz w:val="24"/>
                <w:szCs w:val="24"/>
              </w:rPr>
              <w:t>Национальные</w:t>
            </w:r>
          </w:p>
        </w:tc>
        <w:tc>
          <w:tcPr>
            <w:tcW w:w="320" w:type="dxa"/>
            <w:vAlign w:val="bottom"/>
          </w:tcPr>
          <w:p w:rsidR="00A34E06" w:rsidRDefault="00A34E06">
            <w:pPr>
              <w:rPr>
                <w:sz w:val="23"/>
                <w:szCs w:val="23"/>
              </w:rPr>
            </w:pPr>
          </w:p>
        </w:tc>
        <w:tc>
          <w:tcPr>
            <w:tcW w:w="1760" w:type="dxa"/>
            <w:gridSpan w:val="4"/>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особенности</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16</w:t>
            </w:r>
          </w:p>
        </w:tc>
        <w:tc>
          <w:tcPr>
            <w:tcW w:w="1060" w:type="dxa"/>
            <w:tcBorders>
              <w:right w:val="single" w:sz="8" w:space="0" w:color="auto"/>
            </w:tcBorders>
            <w:vAlign w:val="bottom"/>
          </w:tcPr>
          <w:p w:rsidR="00A34E06" w:rsidRDefault="005843AF">
            <w:pPr>
              <w:spacing w:line="264" w:lineRule="exact"/>
              <w:ind w:right="742"/>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1280" w:type="dxa"/>
            <w:gridSpan w:val="2"/>
            <w:vAlign w:val="bottom"/>
          </w:tcPr>
          <w:p w:rsidR="00A34E06" w:rsidRDefault="005843AF">
            <w:pPr>
              <w:spacing w:line="264" w:lineRule="exact"/>
              <w:ind w:left="80"/>
              <w:rPr>
                <w:sz w:val="20"/>
                <w:szCs w:val="20"/>
              </w:rPr>
            </w:pPr>
            <w:r>
              <w:rPr>
                <w:rFonts w:eastAsia="Times New Roman"/>
                <w:sz w:val="24"/>
                <w:szCs w:val="24"/>
              </w:rPr>
              <w:t>речевого</w:t>
            </w:r>
          </w:p>
        </w:tc>
        <w:tc>
          <w:tcPr>
            <w:tcW w:w="1180" w:type="dxa"/>
            <w:gridSpan w:val="4"/>
            <w:vAlign w:val="bottom"/>
          </w:tcPr>
          <w:p w:rsidR="00A34E06" w:rsidRDefault="005843AF">
            <w:pPr>
              <w:spacing w:line="264" w:lineRule="exact"/>
              <w:ind w:left="60"/>
              <w:rPr>
                <w:sz w:val="20"/>
                <w:szCs w:val="20"/>
              </w:rPr>
            </w:pPr>
            <w:r>
              <w:rPr>
                <w:rFonts w:eastAsia="Times New Roman"/>
                <w:sz w:val="24"/>
                <w:szCs w:val="24"/>
              </w:rPr>
              <w:t>этикета.</w:t>
            </w:r>
          </w:p>
        </w:tc>
        <w:tc>
          <w:tcPr>
            <w:tcW w:w="128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Принципы</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740" w:type="dxa"/>
            <w:gridSpan w:val="9"/>
            <w:tcBorders>
              <w:right w:val="single" w:sz="8" w:space="0" w:color="auto"/>
            </w:tcBorders>
            <w:vAlign w:val="bottom"/>
          </w:tcPr>
          <w:p w:rsidR="00A34E06" w:rsidRDefault="005843AF">
            <w:pPr>
              <w:ind w:left="80"/>
              <w:rPr>
                <w:sz w:val="20"/>
                <w:szCs w:val="20"/>
              </w:rPr>
            </w:pPr>
            <w:r>
              <w:rPr>
                <w:rFonts w:eastAsia="Times New Roman"/>
                <w:sz w:val="24"/>
                <w:szCs w:val="24"/>
              </w:rPr>
              <w:t>этикетного  общения,  лежащие  в</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940" w:type="dxa"/>
            <w:vAlign w:val="bottom"/>
          </w:tcPr>
          <w:p w:rsidR="00A34E06" w:rsidRDefault="005843AF">
            <w:pPr>
              <w:ind w:left="80"/>
              <w:rPr>
                <w:sz w:val="20"/>
                <w:szCs w:val="20"/>
              </w:rPr>
            </w:pPr>
            <w:r>
              <w:rPr>
                <w:rFonts w:eastAsia="Times New Roman"/>
                <w:sz w:val="24"/>
                <w:szCs w:val="24"/>
              </w:rPr>
              <w:t>основе</w:t>
            </w:r>
          </w:p>
        </w:tc>
        <w:tc>
          <w:tcPr>
            <w:tcW w:w="1700" w:type="dxa"/>
            <w:gridSpan w:val="6"/>
            <w:vAlign w:val="bottom"/>
          </w:tcPr>
          <w:p w:rsidR="00A34E06" w:rsidRDefault="005843AF">
            <w:pPr>
              <w:ind w:left="20"/>
              <w:rPr>
                <w:sz w:val="20"/>
                <w:szCs w:val="20"/>
              </w:rPr>
            </w:pPr>
            <w:r>
              <w:rPr>
                <w:rFonts w:eastAsia="Times New Roman"/>
                <w:sz w:val="24"/>
                <w:szCs w:val="24"/>
              </w:rPr>
              <w:t>национального</w:t>
            </w:r>
          </w:p>
        </w:tc>
        <w:tc>
          <w:tcPr>
            <w:tcW w:w="1100" w:type="dxa"/>
            <w:gridSpan w:val="2"/>
            <w:tcBorders>
              <w:right w:val="single" w:sz="8" w:space="0" w:color="auto"/>
            </w:tcBorders>
            <w:vAlign w:val="bottom"/>
          </w:tcPr>
          <w:p w:rsidR="00A34E06" w:rsidRDefault="005843AF">
            <w:pPr>
              <w:ind w:right="20"/>
              <w:jc w:val="right"/>
              <w:rPr>
                <w:sz w:val="20"/>
                <w:szCs w:val="20"/>
              </w:rPr>
            </w:pPr>
            <w:r>
              <w:rPr>
                <w:rFonts w:eastAsia="Times New Roman"/>
                <w:sz w:val="24"/>
                <w:szCs w:val="24"/>
              </w:rPr>
              <w:t>речевого</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940" w:type="dxa"/>
            <w:vAlign w:val="bottom"/>
          </w:tcPr>
          <w:p w:rsidR="00A34E06" w:rsidRDefault="005843AF">
            <w:pPr>
              <w:ind w:left="80"/>
              <w:rPr>
                <w:sz w:val="20"/>
                <w:szCs w:val="20"/>
              </w:rPr>
            </w:pPr>
            <w:r>
              <w:rPr>
                <w:rFonts w:eastAsia="Times New Roman"/>
                <w:sz w:val="24"/>
                <w:szCs w:val="24"/>
              </w:rPr>
              <w:t>этикета;</w:t>
            </w:r>
          </w:p>
        </w:tc>
        <w:tc>
          <w:tcPr>
            <w:tcW w:w="34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12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1760" w:type="dxa"/>
            <w:gridSpan w:val="4"/>
            <w:tcBorders>
              <w:right w:val="single" w:sz="8" w:space="0" w:color="auto"/>
            </w:tcBorders>
            <w:vAlign w:val="bottom"/>
          </w:tcPr>
          <w:p w:rsidR="00A34E06" w:rsidRDefault="005843AF">
            <w:pPr>
              <w:jc w:val="right"/>
              <w:rPr>
                <w:sz w:val="20"/>
                <w:szCs w:val="20"/>
              </w:rPr>
            </w:pPr>
            <w:r>
              <w:rPr>
                <w:rFonts w:eastAsia="Times New Roman"/>
                <w:sz w:val="24"/>
                <w:szCs w:val="24"/>
              </w:rPr>
              <w:t>использование</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540" w:type="dxa"/>
            <w:gridSpan w:val="3"/>
            <w:vAlign w:val="bottom"/>
          </w:tcPr>
          <w:p w:rsidR="00A34E06" w:rsidRDefault="005843AF">
            <w:pPr>
              <w:ind w:left="80"/>
              <w:rPr>
                <w:sz w:val="20"/>
                <w:szCs w:val="20"/>
              </w:rPr>
            </w:pPr>
            <w:r>
              <w:rPr>
                <w:rFonts w:eastAsia="Times New Roman"/>
                <w:sz w:val="24"/>
                <w:szCs w:val="24"/>
              </w:rPr>
              <w:t>стандартных</w:t>
            </w:r>
          </w:p>
        </w:tc>
        <w:tc>
          <w:tcPr>
            <w:tcW w:w="920" w:type="dxa"/>
            <w:gridSpan w:val="3"/>
            <w:vAlign w:val="bottom"/>
          </w:tcPr>
          <w:p w:rsidR="00A34E06" w:rsidRDefault="005843AF">
            <w:pPr>
              <w:rPr>
                <w:sz w:val="20"/>
                <w:szCs w:val="20"/>
              </w:rPr>
            </w:pPr>
            <w:r>
              <w:rPr>
                <w:rFonts w:eastAsia="Times New Roman"/>
                <w:sz w:val="24"/>
                <w:szCs w:val="24"/>
              </w:rPr>
              <w:t>речевых</w:t>
            </w:r>
          </w:p>
        </w:tc>
        <w:tc>
          <w:tcPr>
            <w:tcW w:w="1000" w:type="dxa"/>
            <w:gridSpan w:val="2"/>
            <w:vAlign w:val="bottom"/>
          </w:tcPr>
          <w:p w:rsidR="00A34E06" w:rsidRDefault="005843AF">
            <w:pPr>
              <w:ind w:left="100"/>
              <w:rPr>
                <w:sz w:val="20"/>
                <w:szCs w:val="20"/>
              </w:rPr>
            </w:pPr>
            <w:r>
              <w:rPr>
                <w:rFonts w:eastAsia="Times New Roman"/>
                <w:sz w:val="24"/>
                <w:szCs w:val="24"/>
              </w:rPr>
              <w:t>формул</w:t>
            </w:r>
          </w:p>
        </w:tc>
        <w:tc>
          <w:tcPr>
            <w:tcW w:w="28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в</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740" w:type="dxa"/>
            <w:gridSpan w:val="9"/>
            <w:tcBorders>
              <w:right w:val="single" w:sz="8" w:space="0" w:color="auto"/>
            </w:tcBorders>
            <w:vAlign w:val="bottom"/>
          </w:tcPr>
          <w:p w:rsidR="00A34E06" w:rsidRDefault="005843AF">
            <w:pPr>
              <w:ind w:left="80"/>
              <w:rPr>
                <w:sz w:val="20"/>
                <w:szCs w:val="20"/>
              </w:rPr>
            </w:pPr>
            <w:r>
              <w:rPr>
                <w:rFonts w:eastAsia="Times New Roman"/>
                <w:sz w:val="24"/>
                <w:szCs w:val="24"/>
              </w:rPr>
              <w:t>стандартных ситуациях общения,</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280" w:type="dxa"/>
            <w:gridSpan w:val="2"/>
            <w:vAlign w:val="bottom"/>
          </w:tcPr>
          <w:p w:rsidR="00A34E06" w:rsidRDefault="005843AF">
            <w:pPr>
              <w:ind w:left="80"/>
              <w:rPr>
                <w:sz w:val="20"/>
                <w:szCs w:val="20"/>
              </w:rPr>
            </w:pPr>
            <w:r>
              <w:rPr>
                <w:rFonts w:eastAsia="Times New Roman"/>
                <w:sz w:val="24"/>
                <w:szCs w:val="24"/>
              </w:rPr>
              <w:t>позитивное</w:t>
            </w:r>
          </w:p>
        </w:tc>
        <w:tc>
          <w:tcPr>
            <w:tcW w:w="260" w:type="dxa"/>
            <w:vAlign w:val="bottom"/>
          </w:tcPr>
          <w:p w:rsidR="00A34E06" w:rsidRDefault="00A34E06">
            <w:pPr>
              <w:rPr>
                <w:sz w:val="24"/>
                <w:szCs w:val="24"/>
              </w:rPr>
            </w:pPr>
          </w:p>
        </w:tc>
        <w:tc>
          <w:tcPr>
            <w:tcW w:w="120" w:type="dxa"/>
            <w:vAlign w:val="bottom"/>
          </w:tcPr>
          <w:p w:rsidR="00A34E06" w:rsidRDefault="00A34E06">
            <w:pPr>
              <w:rPr>
                <w:sz w:val="24"/>
                <w:szCs w:val="24"/>
              </w:rPr>
            </w:pPr>
          </w:p>
        </w:tc>
        <w:tc>
          <w:tcPr>
            <w:tcW w:w="1800" w:type="dxa"/>
            <w:gridSpan w:val="4"/>
            <w:vAlign w:val="bottom"/>
          </w:tcPr>
          <w:p w:rsidR="00A34E06" w:rsidRDefault="005843AF">
            <w:pPr>
              <w:ind w:left="160"/>
              <w:rPr>
                <w:sz w:val="20"/>
                <w:szCs w:val="20"/>
              </w:rPr>
            </w:pPr>
            <w:r>
              <w:rPr>
                <w:rFonts w:eastAsia="Times New Roman"/>
                <w:sz w:val="24"/>
                <w:szCs w:val="24"/>
              </w:rPr>
              <w:t>отношение</w:t>
            </w:r>
          </w:p>
        </w:tc>
        <w:tc>
          <w:tcPr>
            <w:tcW w:w="28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к</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30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540" w:type="dxa"/>
            <w:gridSpan w:val="3"/>
            <w:tcBorders>
              <w:bottom w:val="single" w:sz="8" w:space="0" w:color="auto"/>
            </w:tcBorders>
            <w:vAlign w:val="bottom"/>
          </w:tcPr>
          <w:p w:rsidR="00A34E06" w:rsidRDefault="005843AF">
            <w:pPr>
              <w:ind w:left="80"/>
              <w:rPr>
                <w:sz w:val="20"/>
                <w:szCs w:val="20"/>
              </w:rPr>
            </w:pPr>
            <w:r>
              <w:rPr>
                <w:rFonts w:eastAsia="Times New Roman"/>
                <w:sz w:val="24"/>
                <w:szCs w:val="24"/>
              </w:rPr>
              <w:t>собеседнику</w:t>
            </w:r>
          </w:p>
        </w:tc>
        <w:tc>
          <w:tcPr>
            <w:tcW w:w="12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180" w:type="dxa"/>
            <w:tcBorders>
              <w:bottom w:val="single" w:sz="8" w:space="0" w:color="auto"/>
            </w:tcBorders>
            <w:vAlign w:val="bottom"/>
          </w:tcPr>
          <w:p w:rsidR="00A34E06" w:rsidRDefault="00A34E06">
            <w:pPr>
              <w:rPr>
                <w:sz w:val="24"/>
                <w:szCs w:val="24"/>
              </w:rPr>
            </w:pPr>
          </w:p>
        </w:tc>
        <w:tc>
          <w:tcPr>
            <w:tcW w:w="820" w:type="dxa"/>
            <w:tcBorders>
              <w:bottom w:val="single" w:sz="8" w:space="0" w:color="auto"/>
            </w:tcBorders>
            <w:vAlign w:val="bottom"/>
          </w:tcPr>
          <w:p w:rsidR="00A34E06" w:rsidRDefault="00A34E06">
            <w:pPr>
              <w:rPr>
                <w:sz w:val="24"/>
                <w:szCs w:val="24"/>
              </w:rPr>
            </w:pPr>
          </w:p>
        </w:tc>
        <w:tc>
          <w:tcPr>
            <w:tcW w:w="2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53"/>
        </w:trPr>
        <w:tc>
          <w:tcPr>
            <w:tcW w:w="800" w:type="dxa"/>
            <w:tcBorders>
              <w:left w:val="single" w:sz="8" w:space="0" w:color="auto"/>
              <w:right w:val="single" w:sz="8" w:space="0" w:color="auto"/>
            </w:tcBorders>
            <w:vAlign w:val="bottom"/>
          </w:tcPr>
          <w:p w:rsidR="00A34E06" w:rsidRDefault="005843AF">
            <w:pPr>
              <w:spacing w:line="253" w:lineRule="exact"/>
              <w:ind w:left="120"/>
              <w:rPr>
                <w:sz w:val="20"/>
                <w:szCs w:val="20"/>
              </w:rPr>
            </w:pPr>
            <w:r>
              <w:rPr>
                <w:rFonts w:eastAsia="Times New Roman"/>
                <w:sz w:val="28"/>
                <w:szCs w:val="28"/>
              </w:rPr>
              <w:t>40</w:t>
            </w:r>
          </w:p>
        </w:tc>
        <w:tc>
          <w:tcPr>
            <w:tcW w:w="2380" w:type="dxa"/>
            <w:tcBorders>
              <w:right w:val="single" w:sz="8" w:space="0" w:color="auto"/>
            </w:tcBorders>
            <w:vAlign w:val="bottom"/>
          </w:tcPr>
          <w:p w:rsidR="00A34E06" w:rsidRDefault="00A34E06">
            <w:pPr>
              <w:rPr>
                <w:sz w:val="21"/>
                <w:szCs w:val="21"/>
              </w:rPr>
            </w:pPr>
          </w:p>
        </w:tc>
        <w:tc>
          <w:tcPr>
            <w:tcW w:w="940" w:type="dxa"/>
            <w:vAlign w:val="bottom"/>
          </w:tcPr>
          <w:p w:rsidR="00A34E06" w:rsidRDefault="005843AF">
            <w:pPr>
              <w:spacing w:line="243" w:lineRule="exact"/>
              <w:ind w:left="80"/>
              <w:rPr>
                <w:sz w:val="20"/>
                <w:szCs w:val="20"/>
              </w:rPr>
            </w:pPr>
            <w:r>
              <w:rPr>
                <w:rFonts w:eastAsia="Times New Roman"/>
                <w:sz w:val="24"/>
                <w:szCs w:val="24"/>
              </w:rPr>
              <w:t>Этика</w:t>
            </w:r>
          </w:p>
        </w:tc>
        <w:tc>
          <w:tcPr>
            <w:tcW w:w="340" w:type="dxa"/>
            <w:vAlign w:val="bottom"/>
          </w:tcPr>
          <w:p w:rsidR="00A34E06" w:rsidRDefault="005843AF">
            <w:pPr>
              <w:spacing w:line="243" w:lineRule="exact"/>
              <w:ind w:left="180"/>
              <w:rPr>
                <w:sz w:val="20"/>
                <w:szCs w:val="20"/>
              </w:rPr>
            </w:pPr>
            <w:r>
              <w:rPr>
                <w:rFonts w:eastAsia="Times New Roman"/>
                <w:sz w:val="24"/>
                <w:szCs w:val="24"/>
              </w:rPr>
              <w:t>и</w:t>
            </w:r>
          </w:p>
        </w:tc>
        <w:tc>
          <w:tcPr>
            <w:tcW w:w="260" w:type="dxa"/>
            <w:vAlign w:val="bottom"/>
          </w:tcPr>
          <w:p w:rsidR="00A34E06" w:rsidRDefault="00A34E06">
            <w:pPr>
              <w:rPr>
                <w:sz w:val="21"/>
                <w:szCs w:val="21"/>
              </w:rPr>
            </w:pPr>
          </w:p>
        </w:tc>
        <w:tc>
          <w:tcPr>
            <w:tcW w:w="120" w:type="dxa"/>
            <w:vAlign w:val="bottom"/>
          </w:tcPr>
          <w:p w:rsidR="00A34E06" w:rsidRDefault="00A34E06">
            <w:pPr>
              <w:rPr>
                <w:sz w:val="21"/>
                <w:szCs w:val="21"/>
              </w:rPr>
            </w:pPr>
          </w:p>
        </w:tc>
        <w:tc>
          <w:tcPr>
            <w:tcW w:w="800" w:type="dxa"/>
            <w:gridSpan w:val="2"/>
            <w:vAlign w:val="bottom"/>
          </w:tcPr>
          <w:p w:rsidR="00A34E06" w:rsidRDefault="005843AF">
            <w:pPr>
              <w:spacing w:line="243" w:lineRule="exact"/>
              <w:rPr>
                <w:sz w:val="20"/>
                <w:szCs w:val="20"/>
              </w:rPr>
            </w:pPr>
            <w:r>
              <w:rPr>
                <w:rFonts w:eastAsia="Times New Roman"/>
                <w:w w:val="95"/>
                <w:sz w:val="24"/>
                <w:szCs w:val="24"/>
              </w:rPr>
              <w:t>речевой</w:t>
            </w:r>
          </w:p>
        </w:tc>
        <w:tc>
          <w:tcPr>
            <w:tcW w:w="180" w:type="dxa"/>
            <w:vAlign w:val="bottom"/>
          </w:tcPr>
          <w:p w:rsidR="00A34E06" w:rsidRDefault="00A34E06">
            <w:pPr>
              <w:rPr>
                <w:sz w:val="21"/>
                <w:szCs w:val="21"/>
              </w:rPr>
            </w:pPr>
          </w:p>
        </w:tc>
        <w:tc>
          <w:tcPr>
            <w:tcW w:w="1100" w:type="dxa"/>
            <w:gridSpan w:val="2"/>
            <w:tcBorders>
              <w:right w:val="single" w:sz="8" w:space="0" w:color="auto"/>
            </w:tcBorders>
            <w:vAlign w:val="bottom"/>
          </w:tcPr>
          <w:p w:rsidR="00A34E06" w:rsidRDefault="005843AF">
            <w:pPr>
              <w:spacing w:line="243" w:lineRule="exact"/>
              <w:ind w:right="20"/>
              <w:jc w:val="right"/>
              <w:rPr>
                <w:sz w:val="20"/>
                <w:szCs w:val="20"/>
              </w:rPr>
            </w:pPr>
            <w:r>
              <w:rPr>
                <w:rFonts w:eastAsia="Times New Roman"/>
                <w:sz w:val="24"/>
                <w:szCs w:val="24"/>
              </w:rPr>
              <w:t>этикет.</w:t>
            </w:r>
          </w:p>
        </w:tc>
        <w:tc>
          <w:tcPr>
            <w:tcW w:w="1380" w:type="dxa"/>
            <w:tcBorders>
              <w:right w:val="single" w:sz="8" w:space="0" w:color="auto"/>
            </w:tcBorders>
            <w:vAlign w:val="bottom"/>
          </w:tcPr>
          <w:p w:rsidR="00A34E06" w:rsidRDefault="005843AF">
            <w:pPr>
              <w:spacing w:line="243" w:lineRule="exact"/>
              <w:ind w:right="760"/>
              <w:jc w:val="right"/>
              <w:rPr>
                <w:sz w:val="20"/>
                <w:szCs w:val="20"/>
              </w:rPr>
            </w:pPr>
            <w:r>
              <w:rPr>
                <w:rFonts w:eastAsia="Times New Roman"/>
                <w:sz w:val="24"/>
                <w:szCs w:val="24"/>
              </w:rPr>
              <w:t>§ 16</w:t>
            </w:r>
          </w:p>
        </w:tc>
        <w:tc>
          <w:tcPr>
            <w:tcW w:w="1060" w:type="dxa"/>
            <w:tcBorders>
              <w:right w:val="single" w:sz="8" w:space="0" w:color="auto"/>
            </w:tcBorders>
            <w:vAlign w:val="bottom"/>
          </w:tcPr>
          <w:p w:rsidR="00A34E06" w:rsidRDefault="005843AF">
            <w:pPr>
              <w:spacing w:line="243" w:lineRule="exact"/>
              <w:ind w:right="742"/>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3740" w:type="dxa"/>
            <w:gridSpan w:val="9"/>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Соотношение понятий  «этика» –</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740" w:type="dxa"/>
            <w:gridSpan w:val="9"/>
            <w:tcBorders>
              <w:right w:val="single" w:sz="8" w:space="0" w:color="auto"/>
            </w:tcBorders>
            <w:vAlign w:val="bottom"/>
          </w:tcPr>
          <w:p w:rsidR="00A34E06" w:rsidRDefault="005843AF">
            <w:pPr>
              <w:ind w:left="80"/>
              <w:rPr>
                <w:sz w:val="20"/>
                <w:szCs w:val="20"/>
              </w:rPr>
            </w:pPr>
            <w:r>
              <w:rPr>
                <w:rFonts w:eastAsia="Times New Roman"/>
                <w:sz w:val="24"/>
                <w:szCs w:val="24"/>
              </w:rPr>
              <w:t>«этикет» – «мораль»; «этические</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740" w:type="dxa"/>
            <w:gridSpan w:val="9"/>
            <w:tcBorders>
              <w:right w:val="single" w:sz="8" w:space="0" w:color="auto"/>
            </w:tcBorders>
            <w:vAlign w:val="bottom"/>
          </w:tcPr>
          <w:p w:rsidR="00A34E06" w:rsidRDefault="005843AF">
            <w:pPr>
              <w:ind w:left="80"/>
              <w:rPr>
                <w:sz w:val="20"/>
                <w:szCs w:val="20"/>
              </w:rPr>
            </w:pPr>
            <w:r>
              <w:rPr>
                <w:rFonts w:eastAsia="Times New Roman"/>
                <w:sz w:val="24"/>
                <w:szCs w:val="24"/>
              </w:rPr>
              <w:t>нормы» –  «этикетные  нормы» –</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2460" w:type="dxa"/>
            <w:gridSpan w:val="6"/>
            <w:tcBorders>
              <w:bottom w:val="single" w:sz="8" w:space="0" w:color="auto"/>
            </w:tcBorders>
            <w:vAlign w:val="bottom"/>
          </w:tcPr>
          <w:p w:rsidR="00A34E06" w:rsidRDefault="005843AF">
            <w:pPr>
              <w:ind w:left="80"/>
              <w:rPr>
                <w:sz w:val="20"/>
                <w:szCs w:val="20"/>
              </w:rPr>
            </w:pPr>
            <w:r>
              <w:rPr>
                <w:rFonts w:eastAsia="Times New Roman"/>
                <w:sz w:val="24"/>
                <w:szCs w:val="24"/>
              </w:rPr>
              <w:t>«этикетные формы»</w:t>
            </w:r>
          </w:p>
        </w:tc>
        <w:tc>
          <w:tcPr>
            <w:tcW w:w="180" w:type="dxa"/>
            <w:tcBorders>
              <w:bottom w:val="single" w:sz="8" w:space="0" w:color="auto"/>
            </w:tcBorders>
            <w:vAlign w:val="bottom"/>
          </w:tcPr>
          <w:p w:rsidR="00A34E06" w:rsidRDefault="00A34E06">
            <w:pPr>
              <w:rPr>
                <w:sz w:val="24"/>
                <w:szCs w:val="24"/>
              </w:rPr>
            </w:pPr>
          </w:p>
        </w:tc>
        <w:tc>
          <w:tcPr>
            <w:tcW w:w="820" w:type="dxa"/>
            <w:tcBorders>
              <w:bottom w:val="single" w:sz="8" w:space="0" w:color="auto"/>
            </w:tcBorders>
            <w:vAlign w:val="bottom"/>
          </w:tcPr>
          <w:p w:rsidR="00A34E06" w:rsidRDefault="00A34E06">
            <w:pPr>
              <w:rPr>
                <w:sz w:val="24"/>
                <w:szCs w:val="24"/>
              </w:rPr>
            </w:pPr>
          </w:p>
        </w:tc>
        <w:tc>
          <w:tcPr>
            <w:tcW w:w="2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41</w:t>
            </w:r>
          </w:p>
        </w:tc>
        <w:tc>
          <w:tcPr>
            <w:tcW w:w="2380" w:type="dxa"/>
            <w:tcBorders>
              <w:right w:val="single" w:sz="8" w:space="0" w:color="auto"/>
            </w:tcBorders>
            <w:vAlign w:val="bottom"/>
          </w:tcPr>
          <w:p w:rsidR="00A34E06" w:rsidRDefault="00A34E06">
            <w:pPr>
              <w:rPr>
                <w:sz w:val="23"/>
                <w:szCs w:val="23"/>
              </w:rPr>
            </w:pPr>
          </w:p>
        </w:tc>
        <w:tc>
          <w:tcPr>
            <w:tcW w:w="1540" w:type="dxa"/>
            <w:gridSpan w:val="3"/>
            <w:vAlign w:val="bottom"/>
          </w:tcPr>
          <w:p w:rsidR="00A34E06" w:rsidRDefault="005843AF">
            <w:pPr>
              <w:spacing w:line="264" w:lineRule="exact"/>
              <w:ind w:left="80"/>
              <w:rPr>
                <w:sz w:val="20"/>
                <w:szCs w:val="20"/>
              </w:rPr>
            </w:pPr>
            <w:r>
              <w:rPr>
                <w:rFonts w:eastAsia="Times New Roman"/>
                <w:sz w:val="24"/>
                <w:szCs w:val="24"/>
              </w:rPr>
              <w:t>Устойчивые</w:t>
            </w:r>
          </w:p>
        </w:tc>
        <w:tc>
          <w:tcPr>
            <w:tcW w:w="1100" w:type="dxa"/>
            <w:gridSpan w:val="4"/>
            <w:vAlign w:val="bottom"/>
          </w:tcPr>
          <w:p w:rsidR="00A34E06" w:rsidRDefault="005843AF">
            <w:pPr>
              <w:spacing w:line="264" w:lineRule="exact"/>
              <w:rPr>
                <w:sz w:val="20"/>
                <w:szCs w:val="20"/>
              </w:rPr>
            </w:pPr>
            <w:r>
              <w:rPr>
                <w:rFonts w:eastAsia="Times New Roman"/>
                <w:sz w:val="24"/>
                <w:szCs w:val="24"/>
              </w:rPr>
              <w:t>формулы</w:t>
            </w:r>
          </w:p>
        </w:tc>
        <w:tc>
          <w:tcPr>
            <w:tcW w:w="110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речевого</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16</w:t>
            </w:r>
          </w:p>
        </w:tc>
        <w:tc>
          <w:tcPr>
            <w:tcW w:w="1060" w:type="dxa"/>
            <w:tcBorders>
              <w:right w:val="single" w:sz="8" w:space="0" w:color="auto"/>
            </w:tcBorders>
            <w:vAlign w:val="bottom"/>
          </w:tcPr>
          <w:p w:rsidR="00A34E06" w:rsidRDefault="005843AF">
            <w:pPr>
              <w:spacing w:line="264" w:lineRule="exact"/>
              <w:ind w:right="742"/>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940" w:type="dxa"/>
            <w:vAlign w:val="bottom"/>
          </w:tcPr>
          <w:p w:rsidR="00A34E06" w:rsidRDefault="005843AF">
            <w:pPr>
              <w:spacing w:line="264" w:lineRule="exact"/>
              <w:ind w:left="80"/>
              <w:rPr>
                <w:sz w:val="20"/>
                <w:szCs w:val="20"/>
              </w:rPr>
            </w:pPr>
            <w:r>
              <w:rPr>
                <w:rFonts w:eastAsia="Times New Roman"/>
                <w:sz w:val="24"/>
                <w:szCs w:val="24"/>
              </w:rPr>
              <w:t>этикета</w:t>
            </w:r>
          </w:p>
        </w:tc>
        <w:tc>
          <w:tcPr>
            <w:tcW w:w="340" w:type="dxa"/>
            <w:vAlign w:val="bottom"/>
          </w:tcPr>
          <w:p w:rsidR="00A34E06" w:rsidRDefault="005843AF">
            <w:pPr>
              <w:spacing w:line="264" w:lineRule="exact"/>
              <w:ind w:left="100"/>
              <w:rPr>
                <w:sz w:val="20"/>
                <w:szCs w:val="20"/>
              </w:rPr>
            </w:pPr>
            <w:r>
              <w:rPr>
                <w:rFonts w:eastAsia="Times New Roman"/>
                <w:sz w:val="24"/>
                <w:szCs w:val="24"/>
              </w:rPr>
              <w:t>в</w:t>
            </w:r>
          </w:p>
        </w:tc>
        <w:tc>
          <w:tcPr>
            <w:tcW w:w="1180" w:type="dxa"/>
            <w:gridSpan w:val="4"/>
            <w:vAlign w:val="bottom"/>
          </w:tcPr>
          <w:p w:rsidR="00A34E06" w:rsidRDefault="005843AF">
            <w:pPr>
              <w:spacing w:line="264" w:lineRule="exact"/>
              <w:ind w:left="60"/>
              <w:rPr>
                <w:sz w:val="20"/>
                <w:szCs w:val="20"/>
              </w:rPr>
            </w:pPr>
            <w:r>
              <w:rPr>
                <w:rFonts w:eastAsia="Times New Roman"/>
                <w:sz w:val="24"/>
                <w:szCs w:val="24"/>
              </w:rPr>
              <w:t>общении.</w:t>
            </w:r>
          </w:p>
        </w:tc>
        <w:tc>
          <w:tcPr>
            <w:tcW w:w="128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Этикетные</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280" w:type="dxa"/>
            <w:gridSpan w:val="2"/>
            <w:vAlign w:val="bottom"/>
          </w:tcPr>
          <w:p w:rsidR="00A34E06" w:rsidRDefault="005843AF">
            <w:pPr>
              <w:ind w:left="80"/>
              <w:rPr>
                <w:sz w:val="20"/>
                <w:szCs w:val="20"/>
              </w:rPr>
            </w:pPr>
            <w:r>
              <w:rPr>
                <w:rFonts w:eastAsia="Times New Roman"/>
                <w:sz w:val="24"/>
                <w:szCs w:val="24"/>
              </w:rPr>
              <w:t>формулы</w:t>
            </w:r>
          </w:p>
        </w:tc>
        <w:tc>
          <w:tcPr>
            <w:tcW w:w="1180" w:type="dxa"/>
            <w:gridSpan w:val="4"/>
            <w:vAlign w:val="bottom"/>
          </w:tcPr>
          <w:p w:rsidR="00A34E06" w:rsidRDefault="005843AF">
            <w:pPr>
              <w:ind w:left="140"/>
              <w:rPr>
                <w:sz w:val="20"/>
                <w:szCs w:val="20"/>
              </w:rPr>
            </w:pPr>
            <w:r>
              <w:rPr>
                <w:rFonts w:eastAsia="Times New Roman"/>
                <w:sz w:val="24"/>
                <w:szCs w:val="24"/>
              </w:rPr>
              <w:t>начала</w:t>
            </w:r>
          </w:p>
        </w:tc>
        <w:tc>
          <w:tcPr>
            <w:tcW w:w="180" w:type="dxa"/>
            <w:vAlign w:val="bottom"/>
          </w:tcPr>
          <w:p w:rsidR="00A34E06" w:rsidRDefault="005843AF">
            <w:pPr>
              <w:ind w:left="40"/>
              <w:rPr>
                <w:sz w:val="20"/>
                <w:szCs w:val="20"/>
              </w:rPr>
            </w:pPr>
            <w:r>
              <w:rPr>
                <w:rFonts w:eastAsia="Times New Roman"/>
                <w:w w:val="93"/>
                <w:sz w:val="24"/>
                <w:szCs w:val="24"/>
              </w:rPr>
              <w:t>и</w:t>
            </w:r>
          </w:p>
        </w:tc>
        <w:tc>
          <w:tcPr>
            <w:tcW w:w="1100" w:type="dxa"/>
            <w:gridSpan w:val="2"/>
            <w:tcBorders>
              <w:right w:val="single" w:sz="8" w:space="0" w:color="auto"/>
            </w:tcBorders>
            <w:vAlign w:val="bottom"/>
          </w:tcPr>
          <w:p w:rsidR="00A34E06" w:rsidRDefault="005843AF">
            <w:pPr>
              <w:ind w:right="20"/>
              <w:jc w:val="right"/>
              <w:rPr>
                <w:sz w:val="20"/>
                <w:szCs w:val="20"/>
              </w:rPr>
            </w:pPr>
            <w:r>
              <w:rPr>
                <w:rFonts w:eastAsia="Times New Roman"/>
                <w:sz w:val="24"/>
                <w:szCs w:val="24"/>
              </w:rPr>
              <w:t>конца</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280" w:type="dxa"/>
            <w:gridSpan w:val="2"/>
            <w:vAlign w:val="bottom"/>
          </w:tcPr>
          <w:p w:rsidR="00A34E06" w:rsidRDefault="005843AF">
            <w:pPr>
              <w:ind w:left="80"/>
              <w:rPr>
                <w:sz w:val="20"/>
                <w:szCs w:val="20"/>
              </w:rPr>
            </w:pPr>
            <w:r>
              <w:rPr>
                <w:rFonts w:eastAsia="Times New Roman"/>
                <w:sz w:val="24"/>
                <w:szCs w:val="24"/>
              </w:rPr>
              <w:t>общения.</w:t>
            </w:r>
          </w:p>
        </w:tc>
        <w:tc>
          <w:tcPr>
            <w:tcW w:w="1180" w:type="dxa"/>
            <w:gridSpan w:val="4"/>
            <w:vAlign w:val="bottom"/>
          </w:tcPr>
          <w:p w:rsidR="00A34E06" w:rsidRDefault="005843AF">
            <w:pPr>
              <w:ind w:left="20"/>
              <w:rPr>
                <w:sz w:val="20"/>
                <w:szCs w:val="20"/>
              </w:rPr>
            </w:pPr>
            <w:r>
              <w:rPr>
                <w:rFonts w:eastAsia="Times New Roman"/>
                <w:sz w:val="24"/>
                <w:szCs w:val="24"/>
              </w:rPr>
              <w:t>Этикетные</w:t>
            </w:r>
          </w:p>
        </w:tc>
        <w:tc>
          <w:tcPr>
            <w:tcW w:w="180" w:type="dxa"/>
            <w:vAlign w:val="bottom"/>
          </w:tcPr>
          <w:p w:rsidR="00A34E06" w:rsidRDefault="00A34E06">
            <w:pPr>
              <w:rPr>
                <w:sz w:val="24"/>
                <w:szCs w:val="24"/>
              </w:rPr>
            </w:pPr>
          </w:p>
        </w:tc>
        <w:tc>
          <w:tcPr>
            <w:tcW w:w="1100" w:type="dxa"/>
            <w:gridSpan w:val="2"/>
            <w:tcBorders>
              <w:right w:val="single" w:sz="8" w:space="0" w:color="auto"/>
            </w:tcBorders>
            <w:vAlign w:val="bottom"/>
          </w:tcPr>
          <w:p w:rsidR="00A34E06" w:rsidRDefault="005843AF">
            <w:pPr>
              <w:ind w:right="20"/>
              <w:jc w:val="right"/>
              <w:rPr>
                <w:sz w:val="20"/>
                <w:szCs w:val="20"/>
              </w:rPr>
            </w:pPr>
            <w:r>
              <w:rPr>
                <w:rFonts w:eastAsia="Times New Roman"/>
                <w:w w:val="99"/>
                <w:sz w:val="24"/>
                <w:szCs w:val="24"/>
              </w:rPr>
              <w:t>формулы</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2640" w:type="dxa"/>
            <w:gridSpan w:val="7"/>
            <w:tcBorders>
              <w:bottom w:val="single" w:sz="8" w:space="0" w:color="auto"/>
            </w:tcBorders>
            <w:vAlign w:val="bottom"/>
          </w:tcPr>
          <w:p w:rsidR="00A34E06" w:rsidRDefault="005843AF">
            <w:pPr>
              <w:ind w:left="80"/>
              <w:rPr>
                <w:sz w:val="20"/>
                <w:szCs w:val="20"/>
              </w:rPr>
            </w:pPr>
            <w:r>
              <w:rPr>
                <w:rFonts w:eastAsia="Times New Roman"/>
                <w:sz w:val="24"/>
                <w:szCs w:val="24"/>
              </w:rPr>
              <w:t>похвалы и комплимента</w:t>
            </w:r>
          </w:p>
        </w:tc>
        <w:tc>
          <w:tcPr>
            <w:tcW w:w="820" w:type="dxa"/>
            <w:tcBorders>
              <w:bottom w:val="single" w:sz="8" w:space="0" w:color="auto"/>
            </w:tcBorders>
            <w:vAlign w:val="bottom"/>
          </w:tcPr>
          <w:p w:rsidR="00A34E06" w:rsidRDefault="00A34E06">
            <w:pPr>
              <w:rPr>
                <w:sz w:val="24"/>
                <w:szCs w:val="24"/>
              </w:rPr>
            </w:pPr>
          </w:p>
        </w:tc>
        <w:tc>
          <w:tcPr>
            <w:tcW w:w="2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42</w:t>
            </w:r>
          </w:p>
        </w:tc>
        <w:tc>
          <w:tcPr>
            <w:tcW w:w="2380" w:type="dxa"/>
            <w:tcBorders>
              <w:right w:val="single" w:sz="8" w:space="0" w:color="auto"/>
            </w:tcBorders>
            <w:vAlign w:val="bottom"/>
          </w:tcPr>
          <w:p w:rsidR="00A34E06" w:rsidRDefault="00A34E06">
            <w:pPr>
              <w:rPr>
                <w:sz w:val="23"/>
                <w:szCs w:val="23"/>
              </w:rPr>
            </w:pPr>
          </w:p>
        </w:tc>
        <w:tc>
          <w:tcPr>
            <w:tcW w:w="1280" w:type="dxa"/>
            <w:gridSpan w:val="2"/>
            <w:vAlign w:val="bottom"/>
          </w:tcPr>
          <w:p w:rsidR="00A34E06" w:rsidRDefault="005843AF">
            <w:pPr>
              <w:spacing w:line="264" w:lineRule="exact"/>
              <w:ind w:left="80"/>
              <w:rPr>
                <w:sz w:val="20"/>
                <w:szCs w:val="20"/>
              </w:rPr>
            </w:pPr>
            <w:r>
              <w:rPr>
                <w:rFonts w:eastAsia="Times New Roman"/>
                <w:sz w:val="24"/>
                <w:szCs w:val="24"/>
              </w:rPr>
              <w:t>Этикетные</w:t>
            </w:r>
          </w:p>
        </w:tc>
        <w:tc>
          <w:tcPr>
            <w:tcW w:w="260" w:type="dxa"/>
            <w:vAlign w:val="bottom"/>
          </w:tcPr>
          <w:p w:rsidR="00A34E06" w:rsidRDefault="00A34E06">
            <w:pPr>
              <w:rPr>
                <w:sz w:val="23"/>
                <w:szCs w:val="23"/>
              </w:rPr>
            </w:pPr>
          </w:p>
        </w:tc>
        <w:tc>
          <w:tcPr>
            <w:tcW w:w="120" w:type="dxa"/>
            <w:vAlign w:val="bottom"/>
          </w:tcPr>
          <w:p w:rsidR="00A34E06" w:rsidRDefault="00A34E06">
            <w:pPr>
              <w:rPr>
                <w:sz w:val="23"/>
                <w:szCs w:val="23"/>
              </w:rPr>
            </w:pPr>
          </w:p>
        </w:tc>
        <w:tc>
          <w:tcPr>
            <w:tcW w:w="320" w:type="dxa"/>
            <w:vAlign w:val="bottom"/>
          </w:tcPr>
          <w:p w:rsidR="00A34E06" w:rsidRDefault="00A34E06">
            <w:pPr>
              <w:rPr>
                <w:sz w:val="23"/>
                <w:szCs w:val="23"/>
              </w:rPr>
            </w:pPr>
          </w:p>
        </w:tc>
        <w:tc>
          <w:tcPr>
            <w:tcW w:w="480" w:type="dxa"/>
            <w:vAlign w:val="bottom"/>
          </w:tcPr>
          <w:p w:rsidR="00A34E06" w:rsidRDefault="00A34E06">
            <w:pPr>
              <w:rPr>
                <w:sz w:val="23"/>
                <w:szCs w:val="23"/>
              </w:rPr>
            </w:pPr>
          </w:p>
        </w:tc>
        <w:tc>
          <w:tcPr>
            <w:tcW w:w="180" w:type="dxa"/>
            <w:vAlign w:val="bottom"/>
          </w:tcPr>
          <w:p w:rsidR="00A34E06" w:rsidRDefault="00A34E06">
            <w:pPr>
              <w:rPr>
                <w:sz w:val="23"/>
                <w:szCs w:val="23"/>
              </w:rPr>
            </w:pPr>
          </w:p>
        </w:tc>
        <w:tc>
          <w:tcPr>
            <w:tcW w:w="110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w w:val="99"/>
                <w:sz w:val="24"/>
                <w:szCs w:val="24"/>
              </w:rPr>
              <w:t>формулы</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16</w:t>
            </w:r>
          </w:p>
        </w:tc>
        <w:tc>
          <w:tcPr>
            <w:tcW w:w="1060" w:type="dxa"/>
            <w:tcBorders>
              <w:right w:val="single" w:sz="8" w:space="0" w:color="auto"/>
            </w:tcBorders>
            <w:vAlign w:val="bottom"/>
          </w:tcPr>
          <w:p w:rsidR="00A34E06" w:rsidRDefault="005843AF">
            <w:pPr>
              <w:spacing w:line="264" w:lineRule="exact"/>
              <w:ind w:right="742"/>
              <w:jc w:val="right"/>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1660" w:type="dxa"/>
            <w:gridSpan w:val="4"/>
            <w:vAlign w:val="bottom"/>
          </w:tcPr>
          <w:p w:rsidR="00A34E06" w:rsidRDefault="005843AF">
            <w:pPr>
              <w:spacing w:line="264" w:lineRule="exact"/>
              <w:ind w:left="80"/>
              <w:rPr>
                <w:sz w:val="20"/>
                <w:szCs w:val="20"/>
              </w:rPr>
            </w:pPr>
            <w:r>
              <w:rPr>
                <w:rFonts w:eastAsia="Times New Roman"/>
                <w:w w:val="99"/>
                <w:sz w:val="24"/>
                <w:szCs w:val="24"/>
              </w:rPr>
              <w:t>благодарности.</w:t>
            </w:r>
          </w:p>
        </w:tc>
        <w:tc>
          <w:tcPr>
            <w:tcW w:w="320" w:type="dxa"/>
            <w:vAlign w:val="bottom"/>
          </w:tcPr>
          <w:p w:rsidR="00A34E06" w:rsidRDefault="00A34E06"/>
        </w:tc>
        <w:tc>
          <w:tcPr>
            <w:tcW w:w="480" w:type="dxa"/>
            <w:vAlign w:val="bottom"/>
          </w:tcPr>
          <w:p w:rsidR="00A34E06" w:rsidRDefault="00A34E06"/>
        </w:tc>
        <w:tc>
          <w:tcPr>
            <w:tcW w:w="128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Этикетные</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460" w:type="dxa"/>
            <w:gridSpan w:val="8"/>
            <w:vAlign w:val="bottom"/>
          </w:tcPr>
          <w:p w:rsidR="00A34E06" w:rsidRDefault="005843AF">
            <w:pPr>
              <w:ind w:left="80"/>
              <w:rPr>
                <w:sz w:val="20"/>
                <w:szCs w:val="20"/>
              </w:rPr>
            </w:pPr>
            <w:r>
              <w:rPr>
                <w:rFonts w:eastAsia="Times New Roman"/>
                <w:sz w:val="24"/>
                <w:szCs w:val="24"/>
              </w:rPr>
              <w:t>формулы сочувствия‚ утешения.</w:t>
            </w:r>
          </w:p>
        </w:tc>
        <w:tc>
          <w:tcPr>
            <w:tcW w:w="28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82"/>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right w:val="single" w:sz="8" w:space="0" w:color="auto"/>
            </w:tcBorders>
            <w:vAlign w:val="bottom"/>
          </w:tcPr>
          <w:p w:rsidR="00A34E06" w:rsidRDefault="00A34E06">
            <w:pPr>
              <w:rPr>
                <w:sz w:val="24"/>
                <w:szCs w:val="24"/>
              </w:rPr>
            </w:pPr>
          </w:p>
        </w:tc>
        <w:tc>
          <w:tcPr>
            <w:tcW w:w="3460" w:type="dxa"/>
            <w:gridSpan w:val="8"/>
            <w:tcBorders>
              <w:bottom w:val="single" w:sz="8" w:space="0" w:color="auto"/>
            </w:tcBorders>
            <w:vAlign w:val="bottom"/>
          </w:tcPr>
          <w:p w:rsidR="00A34E06" w:rsidRDefault="005843AF">
            <w:pPr>
              <w:ind w:left="80"/>
              <w:rPr>
                <w:sz w:val="20"/>
                <w:szCs w:val="20"/>
              </w:rPr>
            </w:pPr>
            <w:r>
              <w:rPr>
                <w:rFonts w:eastAsia="Times New Roman"/>
                <w:sz w:val="24"/>
                <w:szCs w:val="24"/>
              </w:rPr>
              <w:t>Орфографический практикум</w:t>
            </w:r>
          </w:p>
        </w:tc>
        <w:tc>
          <w:tcPr>
            <w:tcW w:w="2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5"/>
        </w:trPr>
        <w:tc>
          <w:tcPr>
            <w:tcW w:w="800" w:type="dxa"/>
            <w:tcBorders>
              <w:left w:val="single" w:sz="8" w:space="0" w:color="auto"/>
              <w:right w:val="single" w:sz="8" w:space="0" w:color="auto"/>
            </w:tcBorders>
            <w:vAlign w:val="bottom"/>
          </w:tcPr>
          <w:p w:rsidR="00A34E06" w:rsidRDefault="005843AF">
            <w:pPr>
              <w:spacing w:line="276" w:lineRule="exact"/>
              <w:ind w:left="120"/>
              <w:rPr>
                <w:sz w:val="20"/>
                <w:szCs w:val="20"/>
              </w:rPr>
            </w:pPr>
            <w:r>
              <w:rPr>
                <w:rFonts w:eastAsia="Times New Roman"/>
                <w:sz w:val="28"/>
                <w:szCs w:val="28"/>
              </w:rPr>
              <w:t>43,</w:t>
            </w:r>
          </w:p>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Проверочная  работа</w:t>
            </w:r>
          </w:p>
        </w:tc>
        <w:tc>
          <w:tcPr>
            <w:tcW w:w="1280" w:type="dxa"/>
            <w:gridSpan w:val="2"/>
            <w:vAlign w:val="bottom"/>
          </w:tcPr>
          <w:p w:rsidR="00A34E06" w:rsidRDefault="005843AF">
            <w:pPr>
              <w:spacing w:line="264" w:lineRule="exact"/>
              <w:ind w:left="80"/>
              <w:rPr>
                <w:sz w:val="20"/>
                <w:szCs w:val="20"/>
              </w:rPr>
            </w:pPr>
            <w:r>
              <w:rPr>
                <w:rFonts w:eastAsia="Times New Roman"/>
                <w:sz w:val="24"/>
                <w:szCs w:val="24"/>
              </w:rPr>
              <w:t>Ключевые</w:t>
            </w:r>
          </w:p>
        </w:tc>
        <w:tc>
          <w:tcPr>
            <w:tcW w:w="260" w:type="dxa"/>
            <w:vAlign w:val="bottom"/>
          </w:tcPr>
          <w:p w:rsidR="00A34E06" w:rsidRDefault="00A34E06">
            <w:pPr>
              <w:rPr>
                <w:sz w:val="23"/>
                <w:szCs w:val="23"/>
              </w:rPr>
            </w:pPr>
          </w:p>
        </w:tc>
        <w:tc>
          <w:tcPr>
            <w:tcW w:w="120" w:type="dxa"/>
            <w:vAlign w:val="bottom"/>
          </w:tcPr>
          <w:p w:rsidR="00A34E06" w:rsidRDefault="00A34E06">
            <w:pPr>
              <w:rPr>
                <w:sz w:val="23"/>
                <w:szCs w:val="23"/>
              </w:rPr>
            </w:pPr>
          </w:p>
        </w:tc>
        <w:tc>
          <w:tcPr>
            <w:tcW w:w="800" w:type="dxa"/>
            <w:gridSpan w:val="2"/>
            <w:vAlign w:val="bottom"/>
          </w:tcPr>
          <w:p w:rsidR="00A34E06" w:rsidRDefault="005843AF">
            <w:pPr>
              <w:spacing w:line="264" w:lineRule="exact"/>
              <w:ind w:left="20"/>
              <w:rPr>
                <w:sz w:val="20"/>
                <w:szCs w:val="20"/>
              </w:rPr>
            </w:pPr>
            <w:r>
              <w:rPr>
                <w:rFonts w:eastAsia="Times New Roman"/>
                <w:sz w:val="24"/>
                <w:szCs w:val="24"/>
              </w:rPr>
              <w:t>слова</w:t>
            </w:r>
          </w:p>
        </w:tc>
        <w:tc>
          <w:tcPr>
            <w:tcW w:w="180" w:type="dxa"/>
            <w:vAlign w:val="bottom"/>
          </w:tcPr>
          <w:p w:rsidR="00A34E06" w:rsidRDefault="00A34E06">
            <w:pPr>
              <w:rPr>
                <w:sz w:val="23"/>
                <w:szCs w:val="23"/>
              </w:rPr>
            </w:pPr>
          </w:p>
        </w:tc>
        <w:tc>
          <w:tcPr>
            <w:tcW w:w="110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раздела.</w:t>
            </w:r>
          </w:p>
        </w:tc>
        <w:tc>
          <w:tcPr>
            <w:tcW w:w="1380" w:type="dxa"/>
            <w:tcBorders>
              <w:right w:val="single" w:sz="8" w:space="0" w:color="auto"/>
            </w:tcBorders>
            <w:vAlign w:val="bottom"/>
          </w:tcPr>
          <w:p w:rsidR="00A34E06" w:rsidRDefault="00A34E06">
            <w:pPr>
              <w:rPr>
                <w:sz w:val="23"/>
                <w:szCs w:val="23"/>
              </w:rPr>
            </w:pPr>
          </w:p>
        </w:tc>
        <w:tc>
          <w:tcPr>
            <w:tcW w:w="1060" w:type="dxa"/>
            <w:tcBorders>
              <w:right w:val="single" w:sz="8" w:space="0" w:color="auto"/>
            </w:tcBorders>
            <w:vAlign w:val="bottom"/>
          </w:tcPr>
          <w:p w:rsidR="00A34E06" w:rsidRDefault="005843AF">
            <w:pPr>
              <w:spacing w:line="265" w:lineRule="exact"/>
              <w:ind w:right="742"/>
              <w:jc w:val="right"/>
              <w:rPr>
                <w:sz w:val="20"/>
                <w:szCs w:val="20"/>
              </w:rPr>
            </w:pPr>
            <w:r>
              <w:rPr>
                <w:rFonts w:eastAsia="Times New Roman"/>
                <w:sz w:val="24"/>
                <w:szCs w:val="24"/>
              </w:rPr>
              <w:t>2</w:t>
            </w:r>
          </w:p>
        </w:tc>
      </w:tr>
      <w:tr w:rsidR="00A34E06">
        <w:trPr>
          <w:trHeight w:val="286"/>
        </w:trPr>
        <w:tc>
          <w:tcPr>
            <w:tcW w:w="800" w:type="dxa"/>
            <w:tcBorders>
              <w:left w:val="single" w:sz="8" w:space="0" w:color="auto"/>
              <w:right w:val="single" w:sz="8" w:space="0" w:color="auto"/>
            </w:tcBorders>
            <w:vAlign w:val="bottom"/>
          </w:tcPr>
          <w:p w:rsidR="00A34E06" w:rsidRDefault="005843AF">
            <w:pPr>
              <w:spacing w:line="286" w:lineRule="exact"/>
              <w:ind w:left="120"/>
              <w:rPr>
                <w:sz w:val="20"/>
                <w:szCs w:val="20"/>
              </w:rPr>
            </w:pPr>
            <w:r>
              <w:rPr>
                <w:rFonts w:eastAsia="Times New Roman"/>
                <w:sz w:val="28"/>
                <w:szCs w:val="28"/>
              </w:rPr>
              <w:t>44</w:t>
            </w:r>
          </w:p>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 2</w:t>
            </w:r>
          </w:p>
        </w:tc>
        <w:tc>
          <w:tcPr>
            <w:tcW w:w="2460" w:type="dxa"/>
            <w:gridSpan w:val="6"/>
            <w:vAlign w:val="bottom"/>
          </w:tcPr>
          <w:p w:rsidR="00A34E06" w:rsidRDefault="005843AF">
            <w:pPr>
              <w:spacing w:line="264" w:lineRule="exact"/>
              <w:ind w:left="80"/>
              <w:rPr>
                <w:sz w:val="20"/>
                <w:szCs w:val="20"/>
              </w:rPr>
            </w:pPr>
            <w:r>
              <w:rPr>
                <w:rFonts w:eastAsia="Times New Roman"/>
                <w:w w:val="99"/>
                <w:sz w:val="24"/>
                <w:szCs w:val="24"/>
              </w:rPr>
              <w:t>Обобщение материала.</w:t>
            </w:r>
          </w:p>
        </w:tc>
        <w:tc>
          <w:tcPr>
            <w:tcW w:w="18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28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1660" w:type="dxa"/>
            <w:gridSpan w:val="4"/>
            <w:vAlign w:val="bottom"/>
          </w:tcPr>
          <w:p w:rsidR="00A34E06" w:rsidRDefault="005843AF">
            <w:pPr>
              <w:spacing w:line="264" w:lineRule="exact"/>
              <w:ind w:left="80"/>
              <w:rPr>
                <w:sz w:val="20"/>
                <w:szCs w:val="20"/>
              </w:rPr>
            </w:pPr>
            <w:r>
              <w:rPr>
                <w:rFonts w:eastAsia="Times New Roman"/>
                <w:sz w:val="24"/>
                <w:szCs w:val="24"/>
              </w:rPr>
              <w:t>Представление</w:t>
            </w:r>
          </w:p>
        </w:tc>
        <w:tc>
          <w:tcPr>
            <w:tcW w:w="320" w:type="dxa"/>
            <w:vAlign w:val="bottom"/>
          </w:tcPr>
          <w:p w:rsidR="00A34E06" w:rsidRDefault="00A34E06"/>
        </w:tc>
        <w:tc>
          <w:tcPr>
            <w:tcW w:w="1760" w:type="dxa"/>
            <w:gridSpan w:val="4"/>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результатов</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66"/>
        </w:trPr>
        <w:tc>
          <w:tcPr>
            <w:tcW w:w="800" w:type="dxa"/>
            <w:tcBorders>
              <w:left w:val="single" w:sz="8" w:space="0" w:color="auto"/>
              <w:right w:val="single" w:sz="8" w:space="0" w:color="auto"/>
            </w:tcBorders>
            <w:vAlign w:val="bottom"/>
          </w:tcPr>
          <w:p w:rsidR="00A34E06" w:rsidRDefault="00A34E06">
            <w:pPr>
              <w:rPr>
                <w:sz w:val="23"/>
                <w:szCs w:val="23"/>
              </w:rPr>
            </w:pPr>
          </w:p>
        </w:tc>
        <w:tc>
          <w:tcPr>
            <w:tcW w:w="2380" w:type="dxa"/>
            <w:tcBorders>
              <w:right w:val="single" w:sz="8" w:space="0" w:color="auto"/>
            </w:tcBorders>
            <w:vAlign w:val="bottom"/>
          </w:tcPr>
          <w:p w:rsidR="00A34E06" w:rsidRDefault="00A34E06">
            <w:pPr>
              <w:rPr>
                <w:sz w:val="23"/>
                <w:szCs w:val="23"/>
              </w:rPr>
            </w:pPr>
          </w:p>
        </w:tc>
        <w:tc>
          <w:tcPr>
            <w:tcW w:w="1280" w:type="dxa"/>
            <w:gridSpan w:val="2"/>
            <w:vAlign w:val="bottom"/>
          </w:tcPr>
          <w:p w:rsidR="00A34E06" w:rsidRDefault="005843AF">
            <w:pPr>
              <w:spacing w:line="266" w:lineRule="exact"/>
              <w:ind w:left="80"/>
              <w:rPr>
                <w:sz w:val="20"/>
                <w:szCs w:val="20"/>
              </w:rPr>
            </w:pPr>
            <w:r>
              <w:rPr>
                <w:rFonts w:eastAsia="Times New Roman"/>
                <w:sz w:val="24"/>
                <w:szCs w:val="24"/>
              </w:rPr>
              <w:t>проектных,</w:t>
            </w:r>
          </w:p>
        </w:tc>
        <w:tc>
          <w:tcPr>
            <w:tcW w:w="260" w:type="dxa"/>
            <w:vAlign w:val="bottom"/>
          </w:tcPr>
          <w:p w:rsidR="00A34E06" w:rsidRDefault="00A34E06">
            <w:pPr>
              <w:rPr>
                <w:sz w:val="23"/>
                <w:szCs w:val="23"/>
              </w:rPr>
            </w:pPr>
          </w:p>
        </w:tc>
        <w:tc>
          <w:tcPr>
            <w:tcW w:w="120" w:type="dxa"/>
            <w:vAlign w:val="bottom"/>
          </w:tcPr>
          <w:p w:rsidR="00A34E06" w:rsidRDefault="00A34E06">
            <w:pPr>
              <w:rPr>
                <w:sz w:val="23"/>
                <w:szCs w:val="23"/>
              </w:rPr>
            </w:pPr>
          </w:p>
        </w:tc>
        <w:tc>
          <w:tcPr>
            <w:tcW w:w="2080" w:type="dxa"/>
            <w:gridSpan w:val="5"/>
            <w:tcBorders>
              <w:right w:val="single" w:sz="8" w:space="0" w:color="auto"/>
            </w:tcBorders>
            <w:vAlign w:val="bottom"/>
          </w:tcPr>
          <w:p w:rsidR="00A34E06" w:rsidRDefault="005843AF">
            <w:pPr>
              <w:spacing w:line="266" w:lineRule="exact"/>
              <w:ind w:right="20"/>
              <w:jc w:val="right"/>
              <w:rPr>
                <w:sz w:val="20"/>
                <w:szCs w:val="20"/>
              </w:rPr>
            </w:pPr>
            <w:r>
              <w:rPr>
                <w:rFonts w:eastAsia="Times New Roman"/>
                <w:w w:val="98"/>
                <w:sz w:val="24"/>
                <w:szCs w:val="24"/>
              </w:rPr>
              <w:t>исследовательских</w:t>
            </w:r>
          </w:p>
        </w:tc>
        <w:tc>
          <w:tcPr>
            <w:tcW w:w="1380" w:type="dxa"/>
            <w:tcBorders>
              <w:right w:val="single" w:sz="8" w:space="0" w:color="auto"/>
            </w:tcBorders>
            <w:vAlign w:val="bottom"/>
          </w:tcPr>
          <w:p w:rsidR="00A34E06" w:rsidRDefault="00A34E06">
            <w:pPr>
              <w:rPr>
                <w:sz w:val="23"/>
                <w:szCs w:val="23"/>
              </w:rPr>
            </w:pPr>
          </w:p>
        </w:tc>
        <w:tc>
          <w:tcPr>
            <w:tcW w:w="1060" w:type="dxa"/>
            <w:tcBorders>
              <w:right w:val="single" w:sz="8" w:space="0" w:color="auto"/>
            </w:tcBorders>
            <w:vAlign w:val="bottom"/>
          </w:tcPr>
          <w:p w:rsidR="00A34E06" w:rsidRDefault="00A34E06">
            <w:pPr>
              <w:rPr>
                <w:sz w:val="23"/>
                <w:szCs w:val="23"/>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940" w:type="dxa"/>
            <w:vAlign w:val="bottom"/>
          </w:tcPr>
          <w:p w:rsidR="00A34E06" w:rsidRDefault="005843AF">
            <w:pPr>
              <w:ind w:left="80"/>
              <w:rPr>
                <w:sz w:val="20"/>
                <w:szCs w:val="20"/>
              </w:rPr>
            </w:pPr>
            <w:r>
              <w:rPr>
                <w:rFonts w:eastAsia="Times New Roman"/>
                <w:sz w:val="24"/>
                <w:szCs w:val="24"/>
              </w:rPr>
              <w:t>работ</w:t>
            </w:r>
          </w:p>
        </w:tc>
        <w:tc>
          <w:tcPr>
            <w:tcW w:w="34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12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18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28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562"/>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right w:val="single" w:sz="8" w:space="0" w:color="auto"/>
            </w:tcBorders>
            <w:vAlign w:val="bottom"/>
          </w:tcPr>
          <w:p w:rsidR="00A34E06" w:rsidRDefault="00A34E06">
            <w:pPr>
              <w:rPr>
                <w:sz w:val="24"/>
                <w:szCs w:val="24"/>
              </w:rPr>
            </w:pPr>
          </w:p>
        </w:tc>
        <w:tc>
          <w:tcPr>
            <w:tcW w:w="94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260" w:type="dxa"/>
            <w:tcBorders>
              <w:bottom w:val="single" w:sz="8" w:space="0" w:color="auto"/>
            </w:tcBorders>
            <w:vAlign w:val="bottom"/>
          </w:tcPr>
          <w:p w:rsidR="00A34E06" w:rsidRDefault="00A34E06">
            <w:pPr>
              <w:rPr>
                <w:sz w:val="24"/>
                <w:szCs w:val="24"/>
              </w:rPr>
            </w:pPr>
          </w:p>
        </w:tc>
        <w:tc>
          <w:tcPr>
            <w:tcW w:w="12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180" w:type="dxa"/>
            <w:tcBorders>
              <w:bottom w:val="single" w:sz="8" w:space="0" w:color="auto"/>
            </w:tcBorders>
            <w:vAlign w:val="bottom"/>
          </w:tcPr>
          <w:p w:rsidR="00A34E06" w:rsidRDefault="00A34E06">
            <w:pPr>
              <w:rPr>
                <w:sz w:val="24"/>
                <w:szCs w:val="24"/>
              </w:rPr>
            </w:pPr>
          </w:p>
        </w:tc>
        <w:tc>
          <w:tcPr>
            <w:tcW w:w="820" w:type="dxa"/>
            <w:tcBorders>
              <w:bottom w:val="single" w:sz="8" w:space="0" w:color="auto"/>
            </w:tcBorders>
            <w:vAlign w:val="bottom"/>
          </w:tcPr>
          <w:p w:rsidR="00A34E06" w:rsidRDefault="00A34E06">
            <w:pPr>
              <w:rPr>
                <w:sz w:val="24"/>
                <w:szCs w:val="24"/>
              </w:rPr>
            </w:pPr>
          </w:p>
        </w:tc>
        <w:tc>
          <w:tcPr>
            <w:tcW w:w="2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90"/>
        </w:trPr>
        <w:tc>
          <w:tcPr>
            <w:tcW w:w="800" w:type="dxa"/>
            <w:vAlign w:val="bottom"/>
          </w:tcPr>
          <w:p w:rsidR="00A34E06" w:rsidRDefault="00A34E06">
            <w:pPr>
              <w:rPr>
                <w:sz w:val="24"/>
                <w:szCs w:val="24"/>
              </w:rPr>
            </w:pPr>
          </w:p>
        </w:tc>
        <w:tc>
          <w:tcPr>
            <w:tcW w:w="2380" w:type="dxa"/>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12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18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1380" w:type="dxa"/>
            <w:vAlign w:val="bottom"/>
          </w:tcPr>
          <w:p w:rsidR="00A34E06" w:rsidRDefault="00A34E06">
            <w:pPr>
              <w:rPr>
                <w:sz w:val="24"/>
                <w:szCs w:val="24"/>
              </w:rPr>
            </w:pPr>
          </w:p>
        </w:tc>
        <w:tc>
          <w:tcPr>
            <w:tcW w:w="1060" w:type="dxa"/>
            <w:vAlign w:val="bottom"/>
          </w:tcPr>
          <w:p w:rsidR="00A34E06" w:rsidRDefault="005843AF">
            <w:pPr>
              <w:jc w:val="right"/>
              <w:rPr>
                <w:sz w:val="20"/>
                <w:szCs w:val="20"/>
              </w:rPr>
            </w:pPr>
            <w:r>
              <w:rPr>
                <w:rFonts w:ascii="Calibri" w:eastAsia="Calibri" w:hAnsi="Calibri" w:cs="Calibri"/>
                <w:sz w:val="20"/>
                <w:szCs w:val="20"/>
              </w:rPr>
              <w:t>69</w:t>
            </w:r>
          </w:p>
        </w:tc>
      </w:tr>
    </w:tbl>
    <w:p w:rsidR="00A34E06" w:rsidRDefault="00A34E06">
      <w:pPr>
        <w:sectPr w:rsidR="00A34E06">
          <w:pgSz w:w="11900" w:h="16838"/>
          <w:pgMar w:top="1112" w:right="846" w:bottom="662" w:left="1440" w:header="0" w:footer="0" w:gutter="0"/>
          <w:cols w:space="720" w:equalWidth="0">
            <w:col w:w="9620"/>
          </w:cols>
        </w:sectPr>
      </w:pPr>
    </w:p>
    <w:tbl>
      <w:tblPr>
        <w:tblW w:w="0" w:type="auto"/>
        <w:tblInd w:w="270" w:type="dxa"/>
        <w:tblLayout w:type="fixed"/>
        <w:tblCellMar>
          <w:left w:w="0" w:type="dxa"/>
          <w:right w:w="0" w:type="dxa"/>
        </w:tblCellMar>
        <w:tblLook w:val="04A0"/>
      </w:tblPr>
      <w:tblGrid>
        <w:gridCol w:w="800"/>
        <w:gridCol w:w="1720"/>
        <w:gridCol w:w="660"/>
        <w:gridCol w:w="1200"/>
        <w:gridCol w:w="380"/>
        <w:gridCol w:w="400"/>
        <w:gridCol w:w="780"/>
        <w:gridCol w:w="600"/>
        <w:gridCol w:w="380"/>
        <w:gridCol w:w="1380"/>
        <w:gridCol w:w="1060"/>
        <w:gridCol w:w="30"/>
      </w:tblGrid>
      <w:tr w:rsidR="00A34E06">
        <w:trPr>
          <w:trHeight w:val="283"/>
        </w:trPr>
        <w:tc>
          <w:tcPr>
            <w:tcW w:w="800" w:type="dxa"/>
            <w:tcBorders>
              <w:top w:val="single" w:sz="8" w:space="0" w:color="auto"/>
              <w:left w:val="single" w:sz="8" w:space="0" w:color="auto"/>
              <w:right w:val="single" w:sz="8" w:space="0" w:color="auto"/>
            </w:tcBorders>
            <w:vAlign w:val="bottom"/>
          </w:tcPr>
          <w:p w:rsidR="00A34E06" w:rsidRDefault="00A34E06">
            <w:pPr>
              <w:rPr>
                <w:sz w:val="24"/>
                <w:szCs w:val="24"/>
              </w:rPr>
            </w:pPr>
          </w:p>
        </w:tc>
        <w:tc>
          <w:tcPr>
            <w:tcW w:w="1720" w:type="dxa"/>
            <w:tcBorders>
              <w:top w:val="single" w:sz="8" w:space="0" w:color="auto"/>
            </w:tcBorders>
            <w:vAlign w:val="bottom"/>
          </w:tcPr>
          <w:p w:rsidR="00A34E06" w:rsidRDefault="00A34E06">
            <w:pPr>
              <w:rPr>
                <w:sz w:val="24"/>
                <w:szCs w:val="24"/>
              </w:rPr>
            </w:pPr>
          </w:p>
        </w:tc>
        <w:tc>
          <w:tcPr>
            <w:tcW w:w="660" w:type="dxa"/>
            <w:tcBorders>
              <w:top w:val="single" w:sz="8" w:space="0" w:color="auto"/>
            </w:tcBorders>
            <w:vAlign w:val="bottom"/>
          </w:tcPr>
          <w:p w:rsidR="00A34E06" w:rsidRDefault="00A34E06">
            <w:pPr>
              <w:rPr>
                <w:sz w:val="24"/>
                <w:szCs w:val="24"/>
              </w:rPr>
            </w:pPr>
          </w:p>
        </w:tc>
        <w:tc>
          <w:tcPr>
            <w:tcW w:w="1580" w:type="dxa"/>
            <w:gridSpan w:val="2"/>
            <w:tcBorders>
              <w:top w:val="single" w:sz="8" w:space="0" w:color="auto"/>
            </w:tcBorders>
            <w:vAlign w:val="bottom"/>
          </w:tcPr>
          <w:p w:rsidR="00A34E06" w:rsidRDefault="005843AF">
            <w:pPr>
              <w:ind w:left="20"/>
              <w:rPr>
                <w:sz w:val="20"/>
                <w:szCs w:val="20"/>
              </w:rPr>
            </w:pPr>
            <w:r>
              <w:rPr>
                <w:rFonts w:eastAsia="Times New Roman"/>
                <w:b/>
                <w:bCs/>
                <w:sz w:val="24"/>
                <w:szCs w:val="24"/>
              </w:rPr>
              <w:t>Речь. Текст</w:t>
            </w:r>
          </w:p>
        </w:tc>
        <w:tc>
          <w:tcPr>
            <w:tcW w:w="400" w:type="dxa"/>
            <w:tcBorders>
              <w:top w:val="single" w:sz="8" w:space="0" w:color="auto"/>
            </w:tcBorders>
            <w:vAlign w:val="bottom"/>
          </w:tcPr>
          <w:p w:rsidR="00A34E06" w:rsidRDefault="00A34E06">
            <w:pPr>
              <w:rPr>
                <w:sz w:val="24"/>
                <w:szCs w:val="24"/>
              </w:rPr>
            </w:pPr>
          </w:p>
        </w:tc>
        <w:tc>
          <w:tcPr>
            <w:tcW w:w="780" w:type="dxa"/>
            <w:tcBorders>
              <w:top w:val="single" w:sz="8" w:space="0" w:color="auto"/>
            </w:tcBorders>
            <w:vAlign w:val="bottom"/>
          </w:tcPr>
          <w:p w:rsidR="00A34E06" w:rsidRDefault="00A34E06">
            <w:pPr>
              <w:rPr>
                <w:sz w:val="24"/>
                <w:szCs w:val="24"/>
              </w:rPr>
            </w:pPr>
          </w:p>
        </w:tc>
        <w:tc>
          <w:tcPr>
            <w:tcW w:w="600" w:type="dxa"/>
            <w:tcBorders>
              <w:top w:val="single" w:sz="8" w:space="0" w:color="auto"/>
            </w:tcBorders>
            <w:vAlign w:val="bottom"/>
          </w:tcPr>
          <w:p w:rsidR="00A34E06" w:rsidRDefault="00A34E06">
            <w:pPr>
              <w:rPr>
                <w:sz w:val="24"/>
                <w:szCs w:val="24"/>
              </w:rPr>
            </w:pPr>
          </w:p>
        </w:tc>
        <w:tc>
          <w:tcPr>
            <w:tcW w:w="380" w:type="dxa"/>
            <w:tcBorders>
              <w:top w:val="single" w:sz="8" w:space="0" w:color="auto"/>
              <w:right w:val="single" w:sz="8" w:space="0" w:color="auto"/>
            </w:tcBorders>
            <w:vAlign w:val="bottom"/>
          </w:tcPr>
          <w:p w:rsidR="00A34E06" w:rsidRDefault="00A34E06">
            <w:pPr>
              <w:rPr>
                <w:sz w:val="24"/>
                <w:szCs w:val="24"/>
              </w:rPr>
            </w:pPr>
          </w:p>
        </w:tc>
        <w:tc>
          <w:tcPr>
            <w:tcW w:w="1380" w:type="dxa"/>
            <w:tcBorders>
              <w:top w:val="single" w:sz="8" w:space="0" w:color="auto"/>
              <w:right w:val="single" w:sz="8" w:space="0" w:color="auto"/>
            </w:tcBorders>
            <w:vAlign w:val="bottom"/>
          </w:tcPr>
          <w:p w:rsidR="00A34E06" w:rsidRDefault="00A34E06">
            <w:pPr>
              <w:rPr>
                <w:sz w:val="24"/>
                <w:szCs w:val="24"/>
              </w:rPr>
            </w:pPr>
          </w:p>
        </w:tc>
        <w:tc>
          <w:tcPr>
            <w:tcW w:w="1060" w:type="dxa"/>
            <w:tcBorders>
              <w:top w:val="single" w:sz="8" w:space="0" w:color="auto"/>
              <w:right w:val="single" w:sz="8" w:space="0" w:color="auto"/>
            </w:tcBorders>
            <w:vAlign w:val="bottom"/>
          </w:tcPr>
          <w:p w:rsidR="00A34E06" w:rsidRDefault="005843AF">
            <w:pPr>
              <w:ind w:left="80"/>
              <w:rPr>
                <w:sz w:val="20"/>
                <w:szCs w:val="20"/>
              </w:rPr>
            </w:pPr>
            <w:r>
              <w:rPr>
                <w:rFonts w:eastAsia="Times New Roman"/>
                <w:b/>
                <w:bCs/>
                <w:sz w:val="24"/>
                <w:szCs w:val="24"/>
              </w:rPr>
              <w:t>23</w:t>
            </w: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720" w:type="dxa"/>
            <w:tcBorders>
              <w:bottom w:val="single" w:sz="8" w:space="0" w:color="auto"/>
            </w:tcBorders>
            <w:vAlign w:val="bottom"/>
          </w:tcPr>
          <w:p w:rsidR="00A34E06" w:rsidRDefault="00A34E06">
            <w:pPr>
              <w:rPr>
                <w:sz w:val="24"/>
                <w:szCs w:val="24"/>
              </w:rPr>
            </w:pPr>
          </w:p>
        </w:tc>
        <w:tc>
          <w:tcPr>
            <w:tcW w:w="660" w:type="dxa"/>
            <w:tcBorders>
              <w:bottom w:val="single" w:sz="8" w:space="0" w:color="auto"/>
            </w:tcBorders>
            <w:vAlign w:val="bottom"/>
          </w:tcPr>
          <w:p w:rsidR="00A34E06" w:rsidRDefault="00A34E06">
            <w:pPr>
              <w:rPr>
                <w:sz w:val="24"/>
                <w:szCs w:val="24"/>
              </w:rPr>
            </w:pPr>
          </w:p>
        </w:tc>
        <w:tc>
          <w:tcPr>
            <w:tcW w:w="3740" w:type="dxa"/>
            <w:gridSpan w:val="6"/>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8"/>
        </w:trPr>
        <w:tc>
          <w:tcPr>
            <w:tcW w:w="800" w:type="dxa"/>
            <w:tcBorders>
              <w:left w:val="single" w:sz="8" w:space="0" w:color="auto"/>
              <w:right w:val="single" w:sz="8" w:space="0" w:color="auto"/>
            </w:tcBorders>
            <w:vAlign w:val="bottom"/>
          </w:tcPr>
          <w:p w:rsidR="00A34E06" w:rsidRDefault="005843AF">
            <w:pPr>
              <w:spacing w:line="267" w:lineRule="exact"/>
              <w:ind w:right="260"/>
              <w:jc w:val="right"/>
              <w:rPr>
                <w:sz w:val="20"/>
                <w:szCs w:val="20"/>
              </w:rPr>
            </w:pPr>
            <w:r>
              <w:rPr>
                <w:rFonts w:eastAsia="Times New Roman"/>
                <w:sz w:val="28"/>
                <w:szCs w:val="28"/>
              </w:rPr>
              <w:t>45</w:t>
            </w:r>
          </w:p>
        </w:tc>
        <w:tc>
          <w:tcPr>
            <w:tcW w:w="1720" w:type="dxa"/>
            <w:vAlign w:val="bottom"/>
          </w:tcPr>
          <w:p w:rsidR="00A34E06" w:rsidRDefault="00A34E06">
            <w:pPr>
              <w:rPr>
                <w:sz w:val="23"/>
                <w:szCs w:val="23"/>
              </w:rPr>
            </w:pPr>
          </w:p>
        </w:tc>
        <w:tc>
          <w:tcPr>
            <w:tcW w:w="660" w:type="dxa"/>
            <w:tcBorders>
              <w:right w:val="single" w:sz="8" w:space="0" w:color="auto"/>
            </w:tcBorders>
            <w:vAlign w:val="bottom"/>
          </w:tcPr>
          <w:p w:rsidR="00A34E06" w:rsidRDefault="00A34E06">
            <w:pPr>
              <w:rPr>
                <w:sz w:val="23"/>
                <w:szCs w:val="23"/>
              </w:rPr>
            </w:pPr>
          </w:p>
        </w:tc>
        <w:tc>
          <w:tcPr>
            <w:tcW w:w="374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Понятие о читательской культуре.</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17</w:t>
            </w:r>
          </w:p>
        </w:tc>
        <w:tc>
          <w:tcPr>
            <w:tcW w:w="106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720" w:type="dxa"/>
            <w:vAlign w:val="bottom"/>
          </w:tcPr>
          <w:p w:rsidR="00A34E06" w:rsidRDefault="00A34E06"/>
        </w:tc>
        <w:tc>
          <w:tcPr>
            <w:tcW w:w="660" w:type="dxa"/>
            <w:tcBorders>
              <w:right w:val="single" w:sz="8" w:space="0" w:color="auto"/>
            </w:tcBorders>
            <w:vAlign w:val="bottom"/>
          </w:tcPr>
          <w:p w:rsidR="00A34E06" w:rsidRDefault="00A34E06"/>
        </w:tc>
        <w:tc>
          <w:tcPr>
            <w:tcW w:w="1980" w:type="dxa"/>
            <w:gridSpan w:val="3"/>
            <w:vAlign w:val="bottom"/>
          </w:tcPr>
          <w:p w:rsidR="00A34E06" w:rsidRDefault="005843AF">
            <w:pPr>
              <w:spacing w:line="264" w:lineRule="exact"/>
              <w:ind w:left="80"/>
              <w:rPr>
                <w:sz w:val="20"/>
                <w:szCs w:val="20"/>
              </w:rPr>
            </w:pPr>
            <w:r>
              <w:rPr>
                <w:rFonts w:eastAsia="Times New Roman"/>
                <w:sz w:val="24"/>
                <w:szCs w:val="24"/>
              </w:rPr>
              <w:t>Интерпретация</w:t>
            </w:r>
          </w:p>
        </w:tc>
        <w:tc>
          <w:tcPr>
            <w:tcW w:w="780" w:type="dxa"/>
            <w:vAlign w:val="bottom"/>
          </w:tcPr>
          <w:p w:rsidR="00A34E06" w:rsidRDefault="005843AF">
            <w:pPr>
              <w:spacing w:line="264" w:lineRule="exact"/>
              <w:jc w:val="right"/>
              <w:rPr>
                <w:sz w:val="20"/>
                <w:szCs w:val="20"/>
              </w:rPr>
            </w:pPr>
            <w:r>
              <w:rPr>
                <w:rFonts w:eastAsia="Times New Roman"/>
                <w:w w:val="99"/>
                <w:sz w:val="24"/>
                <w:szCs w:val="24"/>
              </w:rPr>
              <w:t>текста.</w:t>
            </w:r>
          </w:p>
        </w:tc>
        <w:tc>
          <w:tcPr>
            <w:tcW w:w="98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Виды</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720" w:type="dxa"/>
            <w:vAlign w:val="bottom"/>
          </w:tcPr>
          <w:p w:rsidR="00A34E06" w:rsidRDefault="00A34E06">
            <w:pPr>
              <w:rPr>
                <w:sz w:val="24"/>
                <w:szCs w:val="24"/>
              </w:rPr>
            </w:pPr>
          </w:p>
        </w:tc>
        <w:tc>
          <w:tcPr>
            <w:tcW w:w="660" w:type="dxa"/>
            <w:tcBorders>
              <w:right w:val="single" w:sz="8" w:space="0" w:color="auto"/>
            </w:tcBorders>
            <w:vAlign w:val="bottom"/>
          </w:tcPr>
          <w:p w:rsidR="00A34E06" w:rsidRDefault="00A34E06">
            <w:pPr>
              <w:rPr>
                <w:sz w:val="24"/>
                <w:szCs w:val="24"/>
              </w:rPr>
            </w:pPr>
          </w:p>
        </w:tc>
        <w:tc>
          <w:tcPr>
            <w:tcW w:w="1200" w:type="dxa"/>
            <w:vAlign w:val="bottom"/>
          </w:tcPr>
          <w:p w:rsidR="00A34E06" w:rsidRDefault="005843AF">
            <w:pPr>
              <w:ind w:left="80"/>
              <w:rPr>
                <w:sz w:val="20"/>
                <w:szCs w:val="20"/>
              </w:rPr>
            </w:pPr>
            <w:r>
              <w:rPr>
                <w:rFonts w:eastAsia="Times New Roman"/>
                <w:sz w:val="24"/>
                <w:szCs w:val="24"/>
              </w:rPr>
              <w:t>чтения:</w:t>
            </w:r>
          </w:p>
        </w:tc>
        <w:tc>
          <w:tcPr>
            <w:tcW w:w="38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1760" w:type="dxa"/>
            <w:gridSpan w:val="3"/>
            <w:tcBorders>
              <w:right w:val="single" w:sz="8" w:space="0" w:color="auto"/>
            </w:tcBorders>
            <w:vAlign w:val="bottom"/>
          </w:tcPr>
          <w:p w:rsidR="00A34E06" w:rsidRDefault="005843AF">
            <w:pPr>
              <w:ind w:right="20"/>
              <w:jc w:val="right"/>
              <w:rPr>
                <w:sz w:val="20"/>
                <w:szCs w:val="20"/>
              </w:rPr>
            </w:pPr>
            <w:r>
              <w:rPr>
                <w:rFonts w:eastAsia="Times New Roman"/>
                <w:sz w:val="24"/>
                <w:szCs w:val="24"/>
              </w:rPr>
              <w:t>просмотровое,</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720" w:type="dxa"/>
            <w:vMerge w:val="restart"/>
            <w:vAlign w:val="bottom"/>
          </w:tcPr>
          <w:p w:rsidR="00A34E06" w:rsidRDefault="005843AF">
            <w:pPr>
              <w:ind w:left="80"/>
              <w:rPr>
                <w:sz w:val="20"/>
                <w:szCs w:val="20"/>
              </w:rPr>
            </w:pPr>
            <w:r>
              <w:rPr>
                <w:rFonts w:eastAsia="Times New Roman"/>
                <w:sz w:val="24"/>
                <w:szCs w:val="24"/>
              </w:rPr>
              <w:t>Эффективные</w:t>
            </w:r>
          </w:p>
        </w:tc>
        <w:tc>
          <w:tcPr>
            <w:tcW w:w="660" w:type="dxa"/>
            <w:tcBorders>
              <w:right w:val="single" w:sz="8" w:space="0" w:color="auto"/>
            </w:tcBorders>
            <w:vAlign w:val="bottom"/>
          </w:tcPr>
          <w:p w:rsidR="00A34E06" w:rsidRDefault="00A34E06">
            <w:pPr>
              <w:rPr>
                <w:sz w:val="24"/>
                <w:szCs w:val="24"/>
              </w:rPr>
            </w:pPr>
          </w:p>
        </w:tc>
        <w:tc>
          <w:tcPr>
            <w:tcW w:w="336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ознакомительное, изучающее</w:t>
            </w:r>
          </w:p>
        </w:tc>
        <w:tc>
          <w:tcPr>
            <w:tcW w:w="3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121"/>
        </w:trPr>
        <w:tc>
          <w:tcPr>
            <w:tcW w:w="800" w:type="dxa"/>
            <w:vMerge w:val="restart"/>
            <w:tcBorders>
              <w:left w:val="single" w:sz="8" w:space="0" w:color="auto"/>
              <w:right w:val="single" w:sz="8" w:space="0" w:color="auto"/>
            </w:tcBorders>
            <w:vAlign w:val="bottom"/>
          </w:tcPr>
          <w:p w:rsidR="00A34E06" w:rsidRDefault="005843AF">
            <w:pPr>
              <w:spacing w:line="309" w:lineRule="exact"/>
              <w:ind w:right="260"/>
              <w:jc w:val="right"/>
              <w:rPr>
                <w:sz w:val="20"/>
                <w:szCs w:val="20"/>
              </w:rPr>
            </w:pPr>
            <w:r>
              <w:rPr>
                <w:rFonts w:eastAsia="Times New Roman"/>
                <w:sz w:val="28"/>
                <w:szCs w:val="28"/>
              </w:rPr>
              <w:t>46</w:t>
            </w:r>
          </w:p>
        </w:tc>
        <w:tc>
          <w:tcPr>
            <w:tcW w:w="1720" w:type="dxa"/>
            <w:vMerge/>
            <w:vAlign w:val="bottom"/>
          </w:tcPr>
          <w:p w:rsidR="00A34E06" w:rsidRDefault="00A34E06">
            <w:pPr>
              <w:rPr>
                <w:sz w:val="10"/>
                <w:szCs w:val="10"/>
              </w:rPr>
            </w:pPr>
          </w:p>
        </w:tc>
        <w:tc>
          <w:tcPr>
            <w:tcW w:w="660" w:type="dxa"/>
            <w:tcBorders>
              <w:right w:val="single" w:sz="8" w:space="0" w:color="auto"/>
            </w:tcBorders>
            <w:vAlign w:val="bottom"/>
          </w:tcPr>
          <w:p w:rsidR="00A34E06" w:rsidRDefault="00A34E06">
            <w:pPr>
              <w:rPr>
                <w:sz w:val="10"/>
                <w:szCs w:val="10"/>
              </w:rPr>
            </w:pPr>
          </w:p>
        </w:tc>
        <w:tc>
          <w:tcPr>
            <w:tcW w:w="3740" w:type="dxa"/>
            <w:gridSpan w:val="6"/>
            <w:vMerge w:val="restart"/>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Соотношение цели и вида чтения</w:t>
            </w:r>
          </w:p>
        </w:tc>
        <w:tc>
          <w:tcPr>
            <w:tcW w:w="1380" w:type="dxa"/>
            <w:vMerge w:val="restart"/>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17</w:t>
            </w:r>
          </w:p>
        </w:tc>
        <w:tc>
          <w:tcPr>
            <w:tcW w:w="1060" w:type="dxa"/>
            <w:vMerge w:val="restart"/>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188"/>
        </w:trPr>
        <w:tc>
          <w:tcPr>
            <w:tcW w:w="800" w:type="dxa"/>
            <w:vMerge/>
            <w:tcBorders>
              <w:left w:val="single" w:sz="8" w:space="0" w:color="auto"/>
              <w:right w:val="single" w:sz="8" w:space="0" w:color="auto"/>
            </w:tcBorders>
            <w:vAlign w:val="bottom"/>
          </w:tcPr>
          <w:p w:rsidR="00A34E06" w:rsidRDefault="00A34E06">
            <w:pPr>
              <w:rPr>
                <w:sz w:val="16"/>
                <w:szCs w:val="16"/>
              </w:rPr>
            </w:pPr>
          </w:p>
        </w:tc>
        <w:tc>
          <w:tcPr>
            <w:tcW w:w="1720" w:type="dxa"/>
            <w:vMerge w:val="restart"/>
            <w:vAlign w:val="bottom"/>
          </w:tcPr>
          <w:p w:rsidR="00A34E06" w:rsidRDefault="005843AF">
            <w:pPr>
              <w:ind w:left="80"/>
              <w:rPr>
                <w:sz w:val="20"/>
                <w:szCs w:val="20"/>
              </w:rPr>
            </w:pPr>
            <w:r>
              <w:rPr>
                <w:rFonts w:eastAsia="Times New Roman"/>
                <w:sz w:val="24"/>
                <w:szCs w:val="24"/>
              </w:rPr>
              <w:t>приёмы чтения</w:t>
            </w:r>
          </w:p>
        </w:tc>
        <w:tc>
          <w:tcPr>
            <w:tcW w:w="660" w:type="dxa"/>
            <w:tcBorders>
              <w:right w:val="single" w:sz="8" w:space="0" w:color="auto"/>
            </w:tcBorders>
            <w:vAlign w:val="bottom"/>
          </w:tcPr>
          <w:p w:rsidR="00A34E06" w:rsidRDefault="00A34E06">
            <w:pPr>
              <w:rPr>
                <w:sz w:val="16"/>
                <w:szCs w:val="16"/>
              </w:rPr>
            </w:pPr>
          </w:p>
        </w:tc>
        <w:tc>
          <w:tcPr>
            <w:tcW w:w="3740" w:type="dxa"/>
            <w:gridSpan w:val="6"/>
            <w:vMerge/>
            <w:tcBorders>
              <w:right w:val="single" w:sz="8" w:space="0" w:color="auto"/>
            </w:tcBorders>
            <w:vAlign w:val="bottom"/>
          </w:tcPr>
          <w:p w:rsidR="00A34E06" w:rsidRDefault="00A34E06">
            <w:pPr>
              <w:rPr>
                <w:sz w:val="16"/>
                <w:szCs w:val="16"/>
              </w:rPr>
            </w:pPr>
          </w:p>
        </w:tc>
        <w:tc>
          <w:tcPr>
            <w:tcW w:w="1380" w:type="dxa"/>
            <w:vMerge/>
            <w:tcBorders>
              <w:right w:val="single" w:sz="8" w:space="0" w:color="auto"/>
            </w:tcBorders>
            <w:vAlign w:val="bottom"/>
          </w:tcPr>
          <w:p w:rsidR="00A34E06" w:rsidRDefault="00A34E06">
            <w:pPr>
              <w:rPr>
                <w:sz w:val="16"/>
                <w:szCs w:val="16"/>
              </w:rPr>
            </w:pPr>
          </w:p>
        </w:tc>
        <w:tc>
          <w:tcPr>
            <w:tcW w:w="1060" w:type="dxa"/>
            <w:vMerge/>
            <w:tcBorders>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88"/>
        </w:trPr>
        <w:tc>
          <w:tcPr>
            <w:tcW w:w="800" w:type="dxa"/>
            <w:tcBorders>
              <w:left w:val="single" w:sz="8" w:space="0" w:color="auto"/>
              <w:right w:val="single" w:sz="8" w:space="0" w:color="auto"/>
            </w:tcBorders>
            <w:vAlign w:val="bottom"/>
          </w:tcPr>
          <w:p w:rsidR="00A34E06" w:rsidRDefault="00A34E06">
            <w:pPr>
              <w:rPr>
                <w:sz w:val="7"/>
                <w:szCs w:val="7"/>
              </w:rPr>
            </w:pPr>
          </w:p>
        </w:tc>
        <w:tc>
          <w:tcPr>
            <w:tcW w:w="1720" w:type="dxa"/>
            <w:vMerge/>
            <w:vAlign w:val="bottom"/>
          </w:tcPr>
          <w:p w:rsidR="00A34E06" w:rsidRDefault="00A34E06">
            <w:pPr>
              <w:rPr>
                <w:sz w:val="7"/>
                <w:szCs w:val="7"/>
              </w:rPr>
            </w:pPr>
          </w:p>
        </w:tc>
        <w:tc>
          <w:tcPr>
            <w:tcW w:w="660" w:type="dxa"/>
            <w:tcBorders>
              <w:right w:val="single" w:sz="8" w:space="0" w:color="auto"/>
            </w:tcBorders>
            <w:vAlign w:val="bottom"/>
          </w:tcPr>
          <w:p w:rsidR="00A34E06" w:rsidRDefault="00A34E06">
            <w:pPr>
              <w:rPr>
                <w:sz w:val="7"/>
                <w:szCs w:val="7"/>
              </w:rPr>
            </w:pPr>
          </w:p>
        </w:tc>
        <w:tc>
          <w:tcPr>
            <w:tcW w:w="1200" w:type="dxa"/>
            <w:vAlign w:val="bottom"/>
          </w:tcPr>
          <w:p w:rsidR="00A34E06" w:rsidRDefault="00A34E06">
            <w:pPr>
              <w:rPr>
                <w:sz w:val="7"/>
                <w:szCs w:val="7"/>
              </w:rPr>
            </w:pPr>
          </w:p>
        </w:tc>
        <w:tc>
          <w:tcPr>
            <w:tcW w:w="380" w:type="dxa"/>
            <w:vAlign w:val="bottom"/>
          </w:tcPr>
          <w:p w:rsidR="00A34E06" w:rsidRDefault="00A34E06">
            <w:pPr>
              <w:rPr>
                <w:sz w:val="7"/>
                <w:szCs w:val="7"/>
              </w:rPr>
            </w:pPr>
          </w:p>
        </w:tc>
        <w:tc>
          <w:tcPr>
            <w:tcW w:w="400" w:type="dxa"/>
            <w:vAlign w:val="bottom"/>
          </w:tcPr>
          <w:p w:rsidR="00A34E06" w:rsidRDefault="00A34E06">
            <w:pPr>
              <w:rPr>
                <w:sz w:val="7"/>
                <w:szCs w:val="7"/>
              </w:rPr>
            </w:pPr>
          </w:p>
        </w:tc>
        <w:tc>
          <w:tcPr>
            <w:tcW w:w="780" w:type="dxa"/>
            <w:vAlign w:val="bottom"/>
          </w:tcPr>
          <w:p w:rsidR="00A34E06" w:rsidRDefault="00A34E06">
            <w:pPr>
              <w:rPr>
                <w:sz w:val="7"/>
                <w:szCs w:val="7"/>
              </w:rPr>
            </w:pPr>
          </w:p>
        </w:tc>
        <w:tc>
          <w:tcPr>
            <w:tcW w:w="600" w:type="dxa"/>
            <w:vAlign w:val="bottom"/>
          </w:tcPr>
          <w:p w:rsidR="00A34E06" w:rsidRDefault="00A34E06">
            <w:pPr>
              <w:rPr>
                <w:sz w:val="7"/>
                <w:szCs w:val="7"/>
              </w:rPr>
            </w:pPr>
          </w:p>
        </w:tc>
        <w:tc>
          <w:tcPr>
            <w:tcW w:w="380" w:type="dxa"/>
            <w:tcBorders>
              <w:right w:val="single" w:sz="8" w:space="0" w:color="auto"/>
            </w:tcBorders>
            <w:vAlign w:val="bottom"/>
          </w:tcPr>
          <w:p w:rsidR="00A34E06" w:rsidRDefault="00A34E06">
            <w:pPr>
              <w:rPr>
                <w:sz w:val="7"/>
                <w:szCs w:val="7"/>
              </w:rPr>
            </w:pPr>
          </w:p>
        </w:tc>
        <w:tc>
          <w:tcPr>
            <w:tcW w:w="1380" w:type="dxa"/>
            <w:tcBorders>
              <w:right w:val="single" w:sz="8" w:space="0" w:color="auto"/>
            </w:tcBorders>
            <w:vAlign w:val="bottom"/>
          </w:tcPr>
          <w:p w:rsidR="00A34E06" w:rsidRDefault="00A34E06">
            <w:pPr>
              <w:rPr>
                <w:sz w:val="7"/>
                <w:szCs w:val="7"/>
              </w:rPr>
            </w:pPr>
          </w:p>
        </w:tc>
        <w:tc>
          <w:tcPr>
            <w:tcW w:w="106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49"/>
        </w:trPr>
        <w:tc>
          <w:tcPr>
            <w:tcW w:w="800" w:type="dxa"/>
            <w:tcBorders>
              <w:left w:val="single" w:sz="8" w:space="0" w:color="auto"/>
              <w:bottom w:val="single" w:sz="8" w:space="0" w:color="auto"/>
              <w:right w:val="single" w:sz="8" w:space="0" w:color="auto"/>
            </w:tcBorders>
            <w:vAlign w:val="bottom"/>
          </w:tcPr>
          <w:p w:rsidR="00A34E06" w:rsidRDefault="00A34E06">
            <w:pPr>
              <w:rPr>
                <w:sz w:val="12"/>
                <w:szCs w:val="12"/>
              </w:rPr>
            </w:pPr>
          </w:p>
        </w:tc>
        <w:tc>
          <w:tcPr>
            <w:tcW w:w="1720" w:type="dxa"/>
            <w:vAlign w:val="bottom"/>
          </w:tcPr>
          <w:p w:rsidR="00A34E06" w:rsidRDefault="00A34E06">
            <w:pPr>
              <w:rPr>
                <w:sz w:val="12"/>
                <w:szCs w:val="12"/>
              </w:rPr>
            </w:pPr>
          </w:p>
        </w:tc>
        <w:tc>
          <w:tcPr>
            <w:tcW w:w="660" w:type="dxa"/>
            <w:tcBorders>
              <w:right w:val="single" w:sz="8" w:space="0" w:color="auto"/>
            </w:tcBorders>
            <w:vAlign w:val="bottom"/>
          </w:tcPr>
          <w:p w:rsidR="00A34E06" w:rsidRDefault="00A34E06">
            <w:pPr>
              <w:rPr>
                <w:sz w:val="12"/>
                <w:szCs w:val="12"/>
              </w:rPr>
            </w:pPr>
          </w:p>
        </w:tc>
        <w:tc>
          <w:tcPr>
            <w:tcW w:w="3740" w:type="dxa"/>
            <w:gridSpan w:val="6"/>
            <w:tcBorders>
              <w:bottom w:val="single" w:sz="8" w:space="0" w:color="auto"/>
              <w:right w:val="single" w:sz="8" w:space="0" w:color="auto"/>
            </w:tcBorders>
            <w:vAlign w:val="bottom"/>
          </w:tcPr>
          <w:p w:rsidR="00A34E06" w:rsidRDefault="00A34E06">
            <w:pPr>
              <w:rPr>
                <w:sz w:val="12"/>
                <w:szCs w:val="12"/>
              </w:rPr>
            </w:pPr>
          </w:p>
        </w:tc>
        <w:tc>
          <w:tcPr>
            <w:tcW w:w="1380" w:type="dxa"/>
            <w:tcBorders>
              <w:bottom w:val="single" w:sz="8" w:space="0" w:color="auto"/>
              <w:right w:val="single" w:sz="8" w:space="0" w:color="auto"/>
            </w:tcBorders>
            <w:vAlign w:val="bottom"/>
          </w:tcPr>
          <w:p w:rsidR="00A34E06" w:rsidRDefault="00A34E06">
            <w:pPr>
              <w:rPr>
                <w:sz w:val="12"/>
                <w:szCs w:val="12"/>
              </w:rPr>
            </w:pPr>
          </w:p>
        </w:tc>
        <w:tc>
          <w:tcPr>
            <w:tcW w:w="1060" w:type="dxa"/>
            <w:tcBorders>
              <w:bottom w:val="single" w:sz="8" w:space="0" w:color="auto"/>
              <w:right w:val="single" w:sz="8" w:space="0" w:color="auto"/>
            </w:tcBorders>
            <w:vAlign w:val="bottom"/>
          </w:tcPr>
          <w:p w:rsidR="00A34E06" w:rsidRDefault="00A34E06">
            <w:pPr>
              <w:rPr>
                <w:sz w:val="12"/>
                <w:szCs w:val="12"/>
              </w:rPr>
            </w:pPr>
          </w:p>
        </w:tc>
        <w:tc>
          <w:tcPr>
            <w:tcW w:w="0" w:type="dxa"/>
            <w:vAlign w:val="bottom"/>
          </w:tcPr>
          <w:p w:rsidR="00A34E06" w:rsidRDefault="00A34E06">
            <w:pPr>
              <w:rPr>
                <w:sz w:val="1"/>
                <w:szCs w:val="1"/>
              </w:rPr>
            </w:pPr>
          </w:p>
        </w:tc>
      </w:tr>
      <w:tr w:rsidR="00A34E06">
        <w:trPr>
          <w:trHeight w:val="268"/>
        </w:trPr>
        <w:tc>
          <w:tcPr>
            <w:tcW w:w="800" w:type="dxa"/>
            <w:tcBorders>
              <w:left w:val="single" w:sz="8" w:space="0" w:color="auto"/>
              <w:right w:val="single" w:sz="8" w:space="0" w:color="auto"/>
            </w:tcBorders>
            <w:vAlign w:val="bottom"/>
          </w:tcPr>
          <w:p w:rsidR="00A34E06" w:rsidRDefault="005843AF">
            <w:pPr>
              <w:spacing w:line="267" w:lineRule="exact"/>
              <w:ind w:right="260"/>
              <w:jc w:val="right"/>
              <w:rPr>
                <w:sz w:val="20"/>
                <w:szCs w:val="20"/>
              </w:rPr>
            </w:pPr>
            <w:r>
              <w:rPr>
                <w:rFonts w:eastAsia="Times New Roman"/>
                <w:sz w:val="28"/>
                <w:szCs w:val="28"/>
              </w:rPr>
              <w:t>47</w:t>
            </w:r>
          </w:p>
        </w:tc>
        <w:tc>
          <w:tcPr>
            <w:tcW w:w="1720" w:type="dxa"/>
            <w:vAlign w:val="bottom"/>
          </w:tcPr>
          <w:p w:rsidR="00A34E06" w:rsidRDefault="00A34E06">
            <w:pPr>
              <w:rPr>
                <w:sz w:val="23"/>
                <w:szCs w:val="23"/>
              </w:rPr>
            </w:pPr>
          </w:p>
        </w:tc>
        <w:tc>
          <w:tcPr>
            <w:tcW w:w="660" w:type="dxa"/>
            <w:tcBorders>
              <w:right w:val="single" w:sz="8" w:space="0" w:color="auto"/>
            </w:tcBorders>
            <w:vAlign w:val="bottom"/>
          </w:tcPr>
          <w:p w:rsidR="00A34E06" w:rsidRDefault="00A34E06">
            <w:pPr>
              <w:rPr>
                <w:sz w:val="23"/>
                <w:szCs w:val="23"/>
              </w:rPr>
            </w:pPr>
          </w:p>
        </w:tc>
        <w:tc>
          <w:tcPr>
            <w:tcW w:w="374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Публицистический стиль. Устное</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17</w:t>
            </w:r>
          </w:p>
        </w:tc>
        <w:tc>
          <w:tcPr>
            <w:tcW w:w="106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720" w:type="dxa"/>
            <w:vAlign w:val="bottom"/>
          </w:tcPr>
          <w:p w:rsidR="00A34E06" w:rsidRDefault="00A34E06"/>
        </w:tc>
        <w:tc>
          <w:tcPr>
            <w:tcW w:w="660" w:type="dxa"/>
            <w:tcBorders>
              <w:right w:val="single" w:sz="8" w:space="0" w:color="auto"/>
            </w:tcBorders>
            <w:vAlign w:val="bottom"/>
          </w:tcPr>
          <w:p w:rsidR="00A34E06" w:rsidRDefault="00A34E06"/>
        </w:tc>
        <w:tc>
          <w:tcPr>
            <w:tcW w:w="1580" w:type="dxa"/>
            <w:gridSpan w:val="2"/>
            <w:vAlign w:val="bottom"/>
          </w:tcPr>
          <w:p w:rsidR="00A34E06" w:rsidRDefault="005843AF">
            <w:pPr>
              <w:spacing w:line="264" w:lineRule="exact"/>
              <w:ind w:left="80"/>
              <w:rPr>
                <w:sz w:val="20"/>
                <w:szCs w:val="20"/>
              </w:rPr>
            </w:pPr>
            <w:r>
              <w:rPr>
                <w:rFonts w:eastAsia="Times New Roman"/>
                <w:sz w:val="24"/>
                <w:szCs w:val="24"/>
              </w:rPr>
              <w:t>выступление.</w:t>
            </w:r>
          </w:p>
        </w:tc>
        <w:tc>
          <w:tcPr>
            <w:tcW w:w="400" w:type="dxa"/>
            <w:vAlign w:val="bottom"/>
          </w:tcPr>
          <w:p w:rsidR="00A34E06" w:rsidRDefault="00A34E06"/>
        </w:tc>
        <w:tc>
          <w:tcPr>
            <w:tcW w:w="780" w:type="dxa"/>
            <w:vAlign w:val="bottom"/>
          </w:tcPr>
          <w:p w:rsidR="00A34E06" w:rsidRDefault="00A34E06"/>
        </w:tc>
        <w:tc>
          <w:tcPr>
            <w:tcW w:w="600" w:type="dxa"/>
            <w:vAlign w:val="bottom"/>
          </w:tcPr>
          <w:p w:rsidR="00A34E06" w:rsidRDefault="00A34E06"/>
        </w:tc>
        <w:tc>
          <w:tcPr>
            <w:tcW w:w="380" w:type="dxa"/>
            <w:tcBorders>
              <w:right w:val="single" w:sz="8" w:space="0" w:color="auto"/>
            </w:tcBorders>
            <w:vAlign w:val="bottom"/>
          </w:tcPr>
          <w:p w:rsidR="00A34E06" w:rsidRDefault="00A34E06"/>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720" w:type="dxa"/>
            <w:tcBorders>
              <w:bottom w:val="single" w:sz="8" w:space="0" w:color="auto"/>
            </w:tcBorders>
            <w:vAlign w:val="bottom"/>
          </w:tcPr>
          <w:p w:rsidR="00A34E06" w:rsidRDefault="00A34E06">
            <w:pPr>
              <w:rPr>
                <w:sz w:val="24"/>
                <w:szCs w:val="24"/>
              </w:rPr>
            </w:pPr>
          </w:p>
        </w:tc>
        <w:tc>
          <w:tcPr>
            <w:tcW w:w="660" w:type="dxa"/>
            <w:tcBorders>
              <w:bottom w:val="single" w:sz="8" w:space="0" w:color="auto"/>
              <w:right w:val="single" w:sz="8" w:space="0" w:color="auto"/>
            </w:tcBorders>
            <w:vAlign w:val="bottom"/>
          </w:tcPr>
          <w:p w:rsidR="00A34E06" w:rsidRDefault="00A34E06">
            <w:pPr>
              <w:rPr>
                <w:sz w:val="24"/>
                <w:szCs w:val="24"/>
              </w:rPr>
            </w:pPr>
          </w:p>
        </w:tc>
        <w:tc>
          <w:tcPr>
            <w:tcW w:w="336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Орфографический практикум</w:t>
            </w:r>
          </w:p>
        </w:tc>
        <w:tc>
          <w:tcPr>
            <w:tcW w:w="3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60"/>
              <w:jc w:val="right"/>
              <w:rPr>
                <w:sz w:val="20"/>
                <w:szCs w:val="20"/>
              </w:rPr>
            </w:pPr>
            <w:r>
              <w:rPr>
                <w:rFonts w:eastAsia="Times New Roman"/>
                <w:sz w:val="28"/>
                <w:szCs w:val="28"/>
              </w:rPr>
              <w:t>48</w:t>
            </w:r>
          </w:p>
        </w:tc>
        <w:tc>
          <w:tcPr>
            <w:tcW w:w="1720" w:type="dxa"/>
            <w:vAlign w:val="bottom"/>
          </w:tcPr>
          <w:p w:rsidR="00A34E06" w:rsidRDefault="005843AF">
            <w:pPr>
              <w:spacing w:line="264" w:lineRule="exact"/>
              <w:ind w:left="80"/>
              <w:rPr>
                <w:sz w:val="20"/>
                <w:szCs w:val="20"/>
              </w:rPr>
            </w:pPr>
            <w:r>
              <w:rPr>
                <w:rFonts w:eastAsia="Times New Roman"/>
                <w:w w:val="99"/>
                <w:sz w:val="24"/>
                <w:szCs w:val="24"/>
              </w:rPr>
              <w:t>Этапы работы с</w:t>
            </w:r>
          </w:p>
        </w:tc>
        <w:tc>
          <w:tcPr>
            <w:tcW w:w="660" w:type="dxa"/>
            <w:tcBorders>
              <w:right w:val="single" w:sz="8" w:space="0" w:color="auto"/>
            </w:tcBorders>
            <w:vAlign w:val="bottom"/>
          </w:tcPr>
          <w:p w:rsidR="00A34E06" w:rsidRDefault="00A34E06">
            <w:pPr>
              <w:rPr>
                <w:sz w:val="23"/>
                <w:szCs w:val="23"/>
              </w:rPr>
            </w:pPr>
          </w:p>
        </w:tc>
        <w:tc>
          <w:tcPr>
            <w:tcW w:w="374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Понятие  о  диалоге  с  текстом.</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18</w:t>
            </w:r>
          </w:p>
        </w:tc>
        <w:tc>
          <w:tcPr>
            <w:tcW w:w="106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69"/>
        </w:trPr>
        <w:tc>
          <w:tcPr>
            <w:tcW w:w="800" w:type="dxa"/>
            <w:tcBorders>
              <w:left w:val="single" w:sz="8" w:space="0" w:color="auto"/>
              <w:bottom w:val="single" w:sz="8" w:space="0" w:color="auto"/>
              <w:right w:val="single" w:sz="8" w:space="0" w:color="auto"/>
            </w:tcBorders>
            <w:vAlign w:val="bottom"/>
          </w:tcPr>
          <w:p w:rsidR="00A34E06" w:rsidRDefault="00A34E06">
            <w:pPr>
              <w:rPr>
                <w:sz w:val="23"/>
                <w:szCs w:val="23"/>
              </w:rPr>
            </w:pPr>
          </w:p>
        </w:tc>
        <w:tc>
          <w:tcPr>
            <w:tcW w:w="1720" w:type="dxa"/>
            <w:vAlign w:val="bottom"/>
          </w:tcPr>
          <w:p w:rsidR="00A34E06" w:rsidRDefault="005843AF">
            <w:pPr>
              <w:spacing w:line="264" w:lineRule="exact"/>
              <w:ind w:left="80"/>
              <w:rPr>
                <w:sz w:val="20"/>
                <w:szCs w:val="20"/>
              </w:rPr>
            </w:pPr>
            <w:r>
              <w:rPr>
                <w:rFonts w:eastAsia="Times New Roman"/>
                <w:sz w:val="24"/>
                <w:szCs w:val="24"/>
              </w:rPr>
              <w:t>текстом</w:t>
            </w:r>
          </w:p>
        </w:tc>
        <w:tc>
          <w:tcPr>
            <w:tcW w:w="660" w:type="dxa"/>
            <w:tcBorders>
              <w:right w:val="single" w:sz="8" w:space="0" w:color="auto"/>
            </w:tcBorders>
            <w:vAlign w:val="bottom"/>
          </w:tcPr>
          <w:p w:rsidR="00A34E06" w:rsidRDefault="00A34E06">
            <w:pPr>
              <w:rPr>
                <w:sz w:val="23"/>
                <w:szCs w:val="23"/>
              </w:rPr>
            </w:pPr>
          </w:p>
        </w:tc>
        <w:tc>
          <w:tcPr>
            <w:tcW w:w="3360" w:type="dxa"/>
            <w:gridSpan w:val="5"/>
            <w:tcBorders>
              <w:bottom w:val="single" w:sz="8" w:space="0" w:color="auto"/>
            </w:tcBorders>
            <w:vAlign w:val="bottom"/>
          </w:tcPr>
          <w:p w:rsidR="00A34E06" w:rsidRDefault="005843AF">
            <w:pPr>
              <w:spacing w:line="264" w:lineRule="exact"/>
              <w:ind w:left="80"/>
              <w:rPr>
                <w:sz w:val="20"/>
                <w:szCs w:val="20"/>
              </w:rPr>
            </w:pPr>
            <w:r>
              <w:rPr>
                <w:rFonts w:eastAsia="Times New Roman"/>
                <w:sz w:val="24"/>
                <w:szCs w:val="24"/>
              </w:rPr>
              <w:t>Прогнозирование информации</w:t>
            </w:r>
          </w:p>
        </w:tc>
        <w:tc>
          <w:tcPr>
            <w:tcW w:w="380" w:type="dxa"/>
            <w:tcBorders>
              <w:bottom w:val="single" w:sz="8" w:space="0" w:color="auto"/>
              <w:right w:val="single" w:sz="8" w:space="0" w:color="auto"/>
            </w:tcBorders>
            <w:vAlign w:val="bottom"/>
          </w:tcPr>
          <w:p w:rsidR="00A34E06" w:rsidRDefault="00A34E06">
            <w:pPr>
              <w:rPr>
                <w:sz w:val="23"/>
                <w:szCs w:val="23"/>
              </w:rPr>
            </w:pPr>
          </w:p>
        </w:tc>
        <w:tc>
          <w:tcPr>
            <w:tcW w:w="1380" w:type="dxa"/>
            <w:tcBorders>
              <w:bottom w:val="single" w:sz="8" w:space="0" w:color="auto"/>
              <w:right w:val="single" w:sz="8" w:space="0" w:color="auto"/>
            </w:tcBorders>
            <w:vAlign w:val="bottom"/>
          </w:tcPr>
          <w:p w:rsidR="00A34E06" w:rsidRDefault="00A34E06">
            <w:pPr>
              <w:rPr>
                <w:sz w:val="23"/>
                <w:szCs w:val="23"/>
              </w:rPr>
            </w:pPr>
          </w:p>
        </w:tc>
        <w:tc>
          <w:tcPr>
            <w:tcW w:w="1060" w:type="dxa"/>
            <w:tcBorders>
              <w:bottom w:val="single" w:sz="8" w:space="0" w:color="auto"/>
              <w:right w:val="single" w:sz="8" w:space="0" w:color="auto"/>
            </w:tcBorders>
            <w:vAlign w:val="bottom"/>
          </w:tcPr>
          <w:p w:rsidR="00A34E06" w:rsidRDefault="00A34E06">
            <w:pPr>
              <w:rPr>
                <w:sz w:val="23"/>
                <w:szCs w:val="23"/>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60"/>
              <w:jc w:val="right"/>
              <w:rPr>
                <w:sz w:val="20"/>
                <w:szCs w:val="20"/>
              </w:rPr>
            </w:pPr>
            <w:r>
              <w:rPr>
                <w:rFonts w:eastAsia="Times New Roman"/>
                <w:sz w:val="28"/>
                <w:szCs w:val="28"/>
              </w:rPr>
              <w:t>49</w:t>
            </w:r>
          </w:p>
        </w:tc>
        <w:tc>
          <w:tcPr>
            <w:tcW w:w="1720" w:type="dxa"/>
            <w:vAlign w:val="bottom"/>
          </w:tcPr>
          <w:p w:rsidR="00A34E06" w:rsidRDefault="00A34E06">
            <w:pPr>
              <w:rPr>
                <w:sz w:val="23"/>
                <w:szCs w:val="23"/>
              </w:rPr>
            </w:pPr>
          </w:p>
        </w:tc>
        <w:tc>
          <w:tcPr>
            <w:tcW w:w="660" w:type="dxa"/>
            <w:tcBorders>
              <w:right w:val="single" w:sz="8" w:space="0" w:color="auto"/>
            </w:tcBorders>
            <w:vAlign w:val="bottom"/>
          </w:tcPr>
          <w:p w:rsidR="00A34E06" w:rsidRDefault="00A34E06">
            <w:pPr>
              <w:rPr>
                <w:sz w:val="23"/>
                <w:szCs w:val="23"/>
              </w:rPr>
            </w:pPr>
          </w:p>
        </w:tc>
        <w:tc>
          <w:tcPr>
            <w:tcW w:w="1580" w:type="dxa"/>
            <w:gridSpan w:val="2"/>
            <w:vAlign w:val="bottom"/>
          </w:tcPr>
          <w:p w:rsidR="00A34E06" w:rsidRDefault="005843AF">
            <w:pPr>
              <w:spacing w:line="264" w:lineRule="exact"/>
              <w:ind w:left="80"/>
              <w:rPr>
                <w:sz w:val="20"/>
                <w:szCs w:val="20"/>
              </w:rPr>
            </w:pPr>
            <w:r>
              <w:rPr>
                <w:rFonts w:eastAsia="Times New Roman"/>
                <w:sz w:val="24"/>
                <w:szCs w:val="24"/>
              </w:rPr>
              <w:t>Просмотровое</w:t>
            </w:r>
          </w:p>
        </w:tc>
        <w:tc>
          <w:tcPr>
            <w:tcW w:w="2160" w:type="dxa"/>
            <w:gridSpan w:val="4"/>
            <w:tcBorders>
              <w:right w:val="single" w:sz="8" w:space="0" w:color="auto"/>
            </w:tcBorders>
            <w:vAlign w:val="bottom"/>
          </w:tcPr>
          <w:p w:rsidR="00A34E06" w:rsidRDefault="005843AF">
            <w:pPr>
              <w:spacing w:line="264" w:lineRule="exact"/>
              <w:ind w:right="20"/>
              <w:jc w:val="right"/>
              <w:rPr>
                <w:sz w:val="20"/>
                <w:szCs w:val="20"/>
              </w:rPr>
            </w:pPr>
            <w:r>
              <w:rPr>
                <w:rFonts w:eastAsia="Times New Roman"/>
                <w:w w:val="99"/>
                <w:sz w:val="24"/>
                <w:szCs w:val="24"/>
              </w:rPr>
              <w:t>иизучающее</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18</w:t>
            </w:r>
          </w:p>
        </w:tc>
        <w:tc>
          <w:tcPr>
            <w:tcW w:w="106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69"/>
        </w:trPr>
        <w:tc>
          <w:tcPr>
            <w:tcW w:w="800" w:type="dxa"/>
            <w:tcBorders>
              <w:left w:val="single" w:sz="8" w:space="0" w:color="auto"/>
              <w:bottom w:val="single" w:sz="8" w:space="0" w:color="auto"/>
              <w:right w:val="single" w:sz="8" w:space="0" w:color="auto"/>
            </w:tcBorders>
            <w:vAlign w:val="bottom"/>
          </w:tcPr>
          <w:p w:rsidR="00A34E06" w:rsidRDefault="00A34E06">
            <w:pPr>
              <w:rPr>
                <w:sz w:val="23"/>
                <w:szCs w:val="23"/>
              </w:rPr>
            </w:pPr>
          </w:p>
        </w:tc>
        <w:tc>
          <w:tcPr>
            <w:tcW w:w="1720" w:type="dxa"/>
            <w:vAlign w:val="bottom"/>
          </w:tcPr>
          <w:p w:rsidR="00A34E06" w:rsidRDefault="00A34E06">
            <w:pPr>
              <w:rPr>
                <w:sz w:val="23"/>
                <w:szCs w:val="23"/>
              </w:rPr>
            </w:pPr>
          </w:p>
        </w:tc>
        <w:tc>
          <w:tcPr>
            <w:tcW w:w="660" w:type="dxa"/>
            <w:tcBorders>
              <w:right w:val="single" w:sz="8" w:space="0" w:color="auto"/>
            </w:tcBorders>
            <w:vAlign w:val="bottom"/>
          </w:tcPr>
          <w:p w:rsidR="00A34E06" w:rsidRDefault="00A34E06">
            <w:pPr>
              <w:rPr>
                <w:sz w:val="23"/>
                <w:szCs w:val="23"/>
              </w:rPr>
            </w:pPr>
          </w:p>
        </w:tc>
        <w:tc>
          <w:tcPr>
            <w:tcW w:w="1580" w:type="dxa"/>
            <w:gridSpan w:val="2"/>
            <w:tcBorders>
              <w:bottom w:val="single" w:sz="8" w:space="0" w:color="auto"/>
            </w:tcBorders>
            <w:vAlign w:val="bottom"/>
          </w:tcPr>
          <w:p w:rsidR="00A34E06" w:rsidRDefault="005843AF">
            <w:pPr>
              <w:spacing w:line="264" w:lineRule="exact"/>
              <w:ind w:left="80"/>
              <w:rPr>
                <w:sz w:val="20"/>
                <w:szCs w:val="20"/>
              </w:rPr>
            </w:pPr>
            <w:r>
              <w:rPr>
                <w:rFonts w:eastAsia="Times New Roman"/>
                <w:sz w:val="24"/>
                <w:szCs w:val="24"/>
              </w:rPr>
              <w:t>чтение текста</w:t>
            </w:r>
          </w:p>
        </w:tc>
        <w:tc>
          <w:tcPr>
            <w:tcW w:w="400" w:type="dxa"/>
            <w:tcBorders>
              <w:bottom w:val="single" w:sz="8" w:space="0" w:color="auto"/>
            </w:tcBorders>
            <w:vAlign w:val="bottom"/>
          </w:tcPr>
          <w:p w:rsidR="00A34E06" w:rsidRDefault="00A34E06">
            <w:pPr>
              <w:rPr>
                <w:sz w:val="23"/>
                <w:szCs w:val="23"/>
              </w:rPr>
            </w:pPr>
          </w:p>
        </w:tc>
        <w:tc>
          <w:tcPr>
            <w:tcW w:w="780" w:type="dxa"/>
            <w:tcBorders>
              <w:bottom w:val="single" w:sz="8" w:space="0" w:color="auto"/>
            </w:tcBorders>
            <w:vAlign w:val="bottom"/>
          </w:tcPr>
          <w:p w:rsidR="00A34E06" w:rsidRDefault="00A34E06">
            <w:pPr>
              <w:rPr>
                <w:sz w:val="23"/>
                <w:szCs w:val="23"/>
              </w:rPr>
            </w:pPr>
          </w:p>
        </w:tc>
        <w:tc>
          <w:tcPr>
            <w:tcW w:w="600" w:type="dxa"/>
            <w:tcBorders>
              <w:bottom w:val="single" w:sz="8" w:space="0" w:color="auto"/>
            </w:tcBorders>
            <w:vAlign w:val="bottom"/>
          </w:tcPr>
          <w:p w:rsidR="00A34E06" w:rsidRDefault="00A34E06">
            <w:pPr>
              <w:rPr>
                <w:sz w:val="23"/>
                <w:szCs w:val="23"/>
              </w:rPr>
            </w:pPr>
          </w:p>
        </w:tc>
        <w:tc>
          <w:tcPr>
            <w:tcW w:w="380" w:type="dxa"/>
            <w:tcBorders>
              <w:bottom w:val="single" w:sz="8" w:space="0" w:color="auto"/>
              <w:right w:val="single" w:sz="8" w:space="0" w:color="auto"/>
            </w:tcBorders>
            <w:vAlign w:val="bottom"/>
          </w:tcPr>
          <w:p w:rsidR="00A34E06" w:rsidRDefault="00A34E06">
            <w:pPr>
              <w:rPr>
                <w:sz w:val="23"/>
                <w:szCs w:val="23"/>
              </w:rPr>
            </w:pPr>
          </w:p>
        </w:tc>
        <w:tc>
          <w:tcPr>
            <w:tcW w:w="1380" w:type="dxa"/>
            <w:tcBorders>
              <w:bottom w:val="single" w:sz="8" w:space="0" w:color="auto"/>
              <w:right w:val="single" w:sz="8" w:space="0" w:color="auto"/>
            </w:tcBorders>
            <w:vAlign w:val="bottom"/>
          </w:tcPr>
          <w:p w:rsidR="00A34E06" w:rsidRDefault="00A34E06">
            <w:pPr>
              <w:rPr>
                <w:sz w:val="23"/>
                <w:szCs w:val="23"/>
              </w:rPr>
            </w:pPr>
          </w:p>
        </w:tc>
        <w:tc>
          <w:tcPr>
            <w:tcW w:w="1060" w:type="dxa"/>
            <w:tcBorders>
              <w:bottom w:val="single" w:sz="8" w:space="0" w:color="auto"/>
              <w:right w:val="single" w:sz="8" w:space="0" w:color="auto"/>
            </w:tcBorders>
            <w:vAlign w:val="bottom"/>
          </w:tcPr>
          <w:p w:rsidR="00A34E06" w:rsidRDefault="00A34E06">
            <w:pPr>
              <w:rPr>
                <w:sz w:val="23"/>
                <w:szCs w:val="23"/>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5843AF">
            <w:pPr>
              <w:spacing w:line="276" w:lineRule="exact"/>
              <w:ind w:right="260"/>
              <w:jc w:val="right"/>
              <w:rPr>
                <w:sz w:val="20"/>
                <w:szCs w:val="20"/>
              </w:rPr>
            </w:pPr>
            <w:r>
              <w:rPr>
                <w:rFonts w:eastAsia="Times New Roman"/>
                <w:sz w:val="28"/>
                <w:szCs w:val="28"/>
              </w:rPr>
              <w:t>50</w:t>
            </w:r>
          </w:p>
        </w:tc>
        <w:tc>
          <w:tcPr>
            <w:tcW w:w="1720" w:type="dxa"/>
            <w:vAlign w:val="bottom"/>
          </w:tcPr>
          <w:p w:rsidR="00A34E06" w:rsidRDefault="00A34E06">
            <w:pPr>
              <w:rPr>
                <w:sz w:val="23"/>
                <w:szCs w:val="23"/>
              </w:rPr>
            </w:pPr>
          </w:p>
        </w:tc>
        <w:tc>
          <w:tcPr>
            <w:tcW w:w="660" w:type="dxa"/>
            <w:tcBorders>
              <w:right w:val="single" w:sz="8" w:space="0" w:color="auto"/>
            </w:tcBorders>
            <w:vAlign w:val="bottom"/>
          </w:tcPr>
          <w:p w:rsidR="00A34E06" w:rsidRDefault="00A34E06">
            <w:pPr>
              <w:rPr>
                <w:sz w:val="23"/>
                <w:szCs w:val="23"/>
              </w:rPr>
            </w:pPr>
          </w:p>
        </w:tc>
        <w:tc>
          <w:tcPr>
            <w:tcW w:w="374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Художественная  речь.  Описание</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18</w:t>
            </w:r>
          </w:p>
        </w:tc>
        <w:tc>
          <w:tcPr>
            <w:tcW w:w="1060" w:type="dxa"/>
            <w:tcBorders>
              <w:right w:val="single" w:sz="8" w:space="0" w:color="auto"/>
            </w:tcBorders>
            <w:vAlign w:val="bottom"/>
          </w:tcPr>
          <w:p w:rsidR="00A34E06" w:rsidRDefault="005843AF">
            <w:pPr>
              <w:spacing w:line="266" w:lineRule="exact"/>
              <w:ind w:left="8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720" w:type="dxa"/>
            <w:vAlign w:val="bottom"/>
          </w:tcPr>
          <w:p w:rsidR="00A34E06" w:rsidRDefault="00A34E06"/>
        </w:tc>
        <w:tc>
          <w:tcPr>
            <w:tcW w:w="660" w:type="dxa"/>
            <w:tcBorders>
              <w:right w:val="single" w:sz="8" w:space="0" w:color="auto"/>
            </w:tcBorders>
            <w:vAlign w:val="bottom"/>
          </w:tcPr>
          <w:p w:rsidR="00A34E06" w:rsidRDefault="00A34E06"/>
        </w:tc>
        <w:tc>
          <w:tcPr>
            <w:tcW w:w="2760" w:type="dxa"/>
            <w:gridSpan w:val="4"/>
            <w:vAlign w:val="bottom"/>
          </w:tcPr>
          <w:p w:rsidR="00A34E06" w:rsidRDefault="005843AF">
            <w:pPr>
              <w:spacing w:line="264" w:lineRule="exact"/>
              <w:ind w:left="80"/>
              <w:rPr>
                <w:sz w:val="20"/>
                <w:szCs w:val="20"/>
              </w:rPr>
            </w:pPr>
            <w:r>
              <w:rPr>
                <w:rFonts w:eastAsia="Times New Roman"/>
                <w:sz w:val="24"/>
                <w:szCs w:val="24"/>
              </w:rPr>
              <w:t>внешности человека.</w:t>
            </w:r>
          </w:p>
        </w:tc>
        <w:tc>
          <w:tcPr>
            <w:tcW w:w="600" w:type="dxa"/>
            <w:vAlign w:val="bottom"/>
          </w:tcPr>
          <w:p w:rsidR="00A34E06" w:rsidRDefault="00A34E06"/>
        </w:tc>
        <w:tc>
          <w:tcPr>
            <w:tcW w:w="380" w:type="dxa"/>
            <w:tcBorders>
              <w:right w:val="single" w:sz="8" w:space="0" w:color="auto"/>
            </w:tcBorders>
            <w:vAlign w:val="bottom"/>
          </w:tcPr>
          <w:p w:rsidR="00A34E06" w:rsidRDefault="00A34E06"/>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80"/>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720" w:type="dxa"/>
            <w:tcBorders>
              <w:bottom w:val="single" w:sz="8" w:space="0" w:color="auto"/>
            </w:tcBorders>
            <w:vAlign w:val="bottom"/>
          </w:tcPr>
          <w:p w:rsidR="00A34E06" w:rsidRDefault="00A34E06">
            <w:pPr>
              <w:rPr>
                <w:sz w:val="24"/>
                <w:szCs w:val="24"/>
              </w:rPr>
            </w:pPr>
          </w:p>
        </w:tc>
        <w:tc>
          <w:tcPr>
            <w:tcW w:w="660" w:type="dxa"/>
            <w:tcBorders>
              <w:bottom w:val="single" w:sz="8" w:space="0" w:color="auto"/>
              <w:right w:val="single" w:sz="8" w:space="0" w:color="auto"/>
            </w:tcBorders>
            <w:vAlign w:val="bottom"/>
          </w:tcPr>
          <w:p w:rsidR="00A34E06" w:rsidRDefault="00A34E06">
            <w:pPr>
              <w:rPr>
                <w:sz w:val="24"/>
                <w:szCs w:val="24"/>
              </w:rPr>
            </w:pPr>
          </w:p>
        </w:tc>
        <w:tc>
          <w:tcPr>
            <w:tcW w:w="336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Орфографический практикум</w:t>
            </w:r>
          </w:p>
        </w:tc>
        <w:tc>
          <w:tcPr>
            <w:tcW w:w="3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4"/>
        </w:trPr>
        <w:tc>
          <w:tcPr>
            <w:tcW w:w="800" w:type="dxa"/>
            <w:tcBorders>
              <w:left w:val="single" w:sz="8" w:space="0" w:color="auto"/>
              <w:right w:val="single" w:sz="8" w:space="0" w:color="auto"/>
            </w:tcBorders>
            <w:vAlign w:val="bottom"/>
          </w:tcPr>
          <w:p w:rsidR="00A34E06" w:rsidRDefault="005843AF">
            <w:pPr>
              <w:spacing w:line="274" w:lineRule="exact"/>
              <w:ind w:right="260"/>
              <w:jc w:val="right"/>
              <w:rPr>
                <w:sz w:val="20"/>
                <w:szCs w:val="20"/>
              </w:rPr>
            </w:pPr>
            <w:r>
              <w:rPr>
                <w:rFonts w:eastAsia="Times New Roman"/>
                <w:sz w:val="28"/>
                <w:szCs w:val="28"/>
              </w:rPr>
              <w:t>51</w:t>
            </w:r>
          </w:p>
        </w:tc>
        <w:tc>
          <w:tcPr>
            <w:tcW w:w="1720" w:type="dxa"/>
            <w:vAlign w:val="bottom"/>
          </w:tcPr>
          <w:p w:rsidR="00A34E06" w:rsidRDefault="005843AF">
            <w:pPr>
              <w:spacing w:line="264" w:lineRule="exact"/>
              <w:ind w:left="80"/>
              <w:rPr>
                <w:sz w:val="20"/>
                <w:szCs w:val="20"/>
              </w:rPr>
            </w:pPr>
            <w:r>
              <w:rPr>
                <w:rFonts w:eastAsia="Times New Roman"/>
                <w:sz w:val="24"/>
                <w:szCs w:val="24"/>
              </w:rPr>
              <w:t>Тематическое</w:t>
            </w:r>
          </w:p>
        </w:tc>
        <w:tc>
          <w:tcPr>
            <w:tcW w:w="660" w:type="dxa"/>
            <w:tcBorders>
              <w:right w:val="single" w:sz="8" w:space="0" w:color="auto"/>
            </w:tcBorders>
            <w:vAlign w:val="bottom"/>
          </w:tcPr>
          <w:p w:rsidR="00A34E06" w:rsidRDefault="00A34E06">
            <w:pPr>
              <w:rPr>
                <w:sz w:val="23"/>
                <w:szCs w:val="23"/>
              </w:rPr>
            </w:pPr>
          </w:p>
        </w:tc>
        <w:tc>
          <w:tcPr>
            <w:tcW w:w="374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Тематическое  единство,  тема  и</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19</w:t>
            </w:r>
          </w:p>
        </w:tc>
        <w:tc>
          <w:tcPr>
            <w:tcW w:w="106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94"/>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720" w:type="dxa"/>
            <w:vAlign w:val="bottom"/>
          </w:tcPr>
          <w:p w:rsidR="00A34E06" w:rsidRDefault="005843AF">
            <w:pPr>
              <w:spacing w:line="274" w:lineRule="exact"/>
              <w:ind w:left="80"/>
              <w:rPr>
                <w:sz w:val="20"/>
                <w:szCs w:val="20"/>
              </w:rPr>
            </w:pPr>
            <w:r>
              <w:rPr>
                <w:rFonts w:eastAsia="Times New Roman"/>
                <w:w w:val="98"/>
                <w:sz w:val="24"/>
                <w:szCs w:val="24"/>
              </w:rPr>
              <w:t>единство текста</w:t>
            </w:r>
          </w:p>
        </w:tc>
        <w:tc>
          <w:tcPr>
            <w:tcW w:w="660" w:type="dxa"/>
            <w:tcBorders>
              <w:right w:val="single" w:sz="8" w:space="0" w:color="auto"/>
            </w:tcBorders>
            <w:vAlign w:val="bottom"/>
          </w:tcPr>
          <w:p w:rsidR="00A34E06" w:rsidRDefault="00A34E06">
            <w:pPr>
              <w:rPr>
                <w:sz w:val="24"/>
                <w:szCs w:val="24"/>
              </w:rPr>
            </w:pPr>
          </w:p>
        </w:tc>
        <w:tc>
          <w:tcPr>
            <w:tcW w:w="1980" w:type="dxa"/>
            <w:gridSpan w:val="3"/>
            <w:tcBorders>
              <w:bottom w:val="single" w:sz="8" w:space="0" w:color="auto"/>
            </w:tcBorders>
            <w:vAlign w:val="bottom"/>
          </w:tcPr>
          <w:p w:rsidR="00A34E06" w:rsidRDefault="005843AF">
            <w:pPr>
              <w:spacing w:line="264" w:lineRule="exact"/>
              <w:ind w:left="80"/>
              <w:rPr>
                <w:sz w:val="20"/>
                <w:szCs w:val="20"/>
              </w:rPr>
            </w:pPr>
            <w:r>
              <w:rPr>
                <w:rFonts w:eastAsia="Times New Roman"/>
                <w:sz w:val="24"/>
                <w:szCs w:val="24"/>
              </w:rPr>
              <w:t>микротема текста</w:t>
            </w:r>
          </w:p>
        </w:tc>
        <w:tc>
          <w:tcPr>
            <w:tcW w:w="780" w:type="dxa"/>
            <w:tcBorders>
              <w:bottom w:val="single" w:sz="8" w:space="0" w:color="auto"/>
            </w:tcBorders>
            <w:vAlign w:val="bottom"/>
          </w:tcPr>
          <w:p w:rsidR="00A34E06" w:rsidRDefault="00A34E06">
            <w:pPr>
              <w:rPr>
                <w:sz w:val="24"/>
                <w:szCs w:val="24"/>
              </w:rPr>
            </w:pPr>
          </w:p>
        </w:tc>
        <w:tc>
          <w:tcPr>
            <w:tcW w:w="600" w:type="dxa"/>
            <w:tcBorders>
              <w:bottom w:val="single" w:sz="8" w:space="0" w:color="auto"/>
            </w:tcBorders>
            <w:vAlign w:val="bottom"/>
          </w:tcPr>
          <w:p w:rsidR="00A34E06" w:rsidRDefault="00A34E06">
            <w:pPr>
              <w:rPr>
                <w:sz w:val="24"/>
                <w:szCs w:val="24"/>
              </w:rPr>
            </w:pPr>
          </w:p>
        </w:tc>
        <w:tc>
          <w:tcPr>
            <w:tcW w:w="3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48"/>
        </w:trPr>
        <w:tc>
          <w:tcPr>
            <w:tcW w:w="800" w:type="dxa"/>
            <w:tcBorders>
              <w:left w:val="single" w:sz="8" w:space="0" w:color="auto"/>
              <w:right w:val="single" w:sz="8" w:space="0" w:color="auto"/>
            </w:tcBorders>
            <w:vAlign w:val="bottom"/>
          </w:tcPr>
          <w:p w:rsidR="00A34E06" w:rsidRDefault="005843AF">
            <w:pPr>
              <w:spacing w:line="247" w:lineRule="exact"/>
              <w:ind w:right="260"/>
              <w:jc w:val="right"/>
              <w:rPr>
                <w:sz w:val="20"/>
                <w:szCs w:val="20"/>
              </w:rPr>
            </w:pPr>
            <w:r>
              <w:rPr>
                <w:rFonts w:eastAsia="Times New Roman"/>
                <w:sz w:val="28"/>
                <w:szCs w:val="28"/>
              </w:rPr>
              <w:t>52</w:t>
            </w:r>
          </w:p>
        </w:tc>
        <w:tc>
          <w:tcPr>
            <w:tcW w:w="1720" w:type="dxa"/>
            <w:vAlign w:val="bottom"/>
          </w:tcPr>
          <w:p w:rsidR="00A34E06" w:rsidRDefault="00A34E06">
            <w:pPr>
              <w:rPr>
                <w:sz w:val="21"/>
                <w:szCs w:val="21"/>
              </w:rPr>
            </w:pPr>
          </w:p>
        </w:tc>
        <w:tc>
          <w:tcPr>
            <w:tcW w:w="660" w:type="dxa"/>
            <w:tcBorders>
              <w:right w:val="single" w:sz="8" w:space="0" w:color="auto"/>
            </w:tcBorders>
            <w:vAlign w:val="bottom"/>
          </w:tcPr>
          <w:p w:rsidR="00A34E06" w:rsidRDefault="00A34E06">
            <w:pPr>
              <w:rPr>
                <w:sz w:val="21"/>
                <w:szCs w:val="21"/>
              </w:rPr>
            </w:pPr>
          </w:p>
        </w:tc>
        <w:tc>
          <w:tcPr>
            <w:tcW w:w="1200" w:type="dxa"/>
            <w:vAlign w:val="bottom"/>
          </w:tcPr>
          <w:p w:rsidR="00A34E06" w:rsidRDefault="005843AF">
            <w:pPr>
              <w:spacing w:line="243" w:lineRule="exact"/>
              <w:ind w:left="80"/>
              <w:rPr>
                <w:sz w:val="20"/>
                <w:szCs w:val="20"/>
              </w:rPr>
            </w:pPr>
            <w:r>
              <w:rPr>
                <w:rFonts w:eastAsia="Times New Roman"/>
                <w:sz w:val="24"/>
                <w:szCs w:val="24"/>
              </w:rPr>
              <w:t>Принципы</w:t>
            </w:r>
          </w:p>
        </w:tc>
        <w:tc>
          <w:tcPr>
            <w:tcW w:w="1560" w:type="dxa"/>
            <w:gridSpan w:val="3"/>
            <w:vAlign w:val="bottom"/>
          </w:tcPr>
          <w:p w:rsidR="00A34E06" w:rsidRDefault="005843AF">
            <w:pPr>
              <w:spacing w:line="243" w:lineRule="exact"/>
              <w:jc w:val="right"/>
              <w:rPr>
                <w:sz w:val="20"/>
                <w:szCs w:val="20"/>
              </w:rPr>
            </w:pPr>
            <w:r>
              <w:rPr>
                <w:rFonts w:eastAsia="Times New Roman"/>
                <w:sz w:val="24"/>
                <w:szCs w:val="24"/>
              </w:rPr>
              <w:t>составления</w:t>
            </w:r>
          </w:p>
        </w:tc>
        <w:tc>
          <w:tcPr>
            <w:tcW w:w="980" w:type="dxa"/>
            <w:gridSpan w:val="2"/>
            <w:tcBorders>
              <w:right w:val="single" w:sz="8" w:space="0" w:color="auto"/>
            </w:tcBorders>
            <w:vAlign w:val="bottom"/>
          </w:tcPr>
          <w:p w:rsidR="00A34E06" w:rsidRDefault="005843AF">
            <w:pPr>
              <w:spacing w:line="243" w:lineRule="exact"/>
              <w:ind w:right="20"/>
              <w:jc w:val="right"/>
              <w:rPr>
                <w:sz w:val="20"/>
                <w:szCs w:val="20"/>
              </w:rPr>
            </w:pPr>
            <w:r>
              <w:rPr>
                <w:rFonts w:eastAsia="Times New Roman"/>
                <w:sz w:val="24"/>
                <w:szCs w:val="24"/>
              </w:rPr>
              <w:t>плана</w:t>
            </w:r>
          </w:p>
        </w:tc>
        <w:tc>
          <w:tcPr>
            <w:tcW w:w="1380" w:type="dxa"/>
            <w:tcBorders>
              <w:right w:val="single" w:sz="8" w:space="0" w:color="auto"/>
            </w:tcBorders>
            <w:vAlign w:val="bottom"/>
          </w:tcPr>
          <w:p w:rsidR="00A34E06" w:rsidRDefault="005843AF">
            <w:pPr>
              <w:spacing w:line="243" w:lineRule="exact"/>
              <w:ind w:right="760"/>
              <w:jc w:val="right"/>
              <w:rPr>
                <w:sz w:val="20"/>
                <w:szCs w:val="20"/>
              </w:rPr>
            </w:pPr>
            <w:r>
              <w:rPr>
                <w:rFonts w:eastAsia="Times New Roman"/>
                <w:sz w:val="24"/>
                <w:szCs w:val="24"/>
              </w:rPr>
              <w:t>§ 19</w:t>
            </w:r>
          </w:p>
        </w:tc>
        <w:tc>
          <w:tcPr>
            <w:tcW w:w="1060" w:type="dxa"/>
            <w:tcBorders>
              <w:right w:val="single" w:sz="8" w:space="0" w:color="auto"/>
            </w:tcBorders>
            <w:vAlign w:val="bottom"/>
          </w:tcPr>
          <w:p w:rsidR="00A34E06" w:rsidRDefault="005843AF">
            <w:pPr>
              <w:spacing w:line="243" w:lineRule="exact"/>
              <w:ind w:left="8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89"/>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720" w:type="dxa"/>
            <w:vAlign w:val="bottom"/>
          </w:tcPr>
          <w:p w:rsidR="00A34E06" w:rsidRDefault="00A34E06">
            <w:pPr>
              <w:rPr>
                <w:sz w:val="24"/>
                <w:szCs w:val="24"/>
              </w:rPr>
            </w:pPr>
          </w:p>
        </w:tc>
        <w:tc>
          <w:tcPr>
            <w:tcW w:w="660" w:type="dxa"/>
            <w:tcBorders>
              <w:right w:val="single" w:sz="8" w:space="0" w:color="auto"/>
            </w:tcBorders>
            <w:vAlign w:val="bottom"/>
          </w:tcPr>
          <w:p w:rsidR="00A34E06" w:rsidRDefault="00A34E06">
            <w:pPr>
              <w:rPr>
                <w:sz w:val="24"/>
                <w:szCs w:val="24"/>
              </w:rPr>
            </w:pPr>
          </w:p>
        </w:tc>
        <w:tc>
          <w:tcPr>
            <w:tcW w:w="2760" w:type="dxa"/>
            <w:gridSpan w:val="4"/>
            <w:tcBorders>
              <w:bottom w:val="single" w:sz="8" w:space="0" w:color="auto"/>
            </w:tcBorders>
            <w:vAlign w:val="bottom"/>
          </w:tcPr>
          <w:p w:rsidR="00A34E06" w:rsidRDefault="005843AF">
            <w:pPr>
              <w:spacing w:line="264" w:lineRule="exact"/>
              <w:ind w:left="80"/>
              <w:rPr>
                <w:sz w:val="20"/>
                <w:szCs w:val="20"/>
              </w:rPr>
            </w:pPr>
            <w:r>
              <w:rPr>
                <w:rFonts w:eastAsia="Times New Roman"/>
                <w:sz w:val="24"/>
                <w:szCs w:val="24"/>
              </w:rPr>
              <w:t>текста. План сочинения</w:t>
            </w:r>
          </w:p>
        </w:tc>
        <w:tc>
          <w:tcPr>
            <w:tcW w:w="600" w:type="dxa"/>
            <w:tcBorders>
              <w:bottom w:val="single" w:sz="8" w:space="0" w:color="auto"/>
            </w:tcBorders>
            <w:vAlign w:val="bottom"/>
          </w:tcPr>
          <w:p w:rsidR="00A34E06" w:rsidRDefault="00A34E06">
            <w:pPr>
              <w:rPr>
                <w:sz w:val="24"/>
                <w:szCs w:val="24"/>
              </w:rPr>
            </w:pPr>
          </w:p>
        </w:tc>
        <w:tc>
          <w:tcPr>
            <w:tcW w:w="3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53"/>
        </w:trPr>
        <w:tc>
          <w:tcPr>
            <w:tcW w:w="800" w:type="dxa"/>
            <w:tcBorders>
              <w:left w:val="single" w:sz="8" w:space="0" w:color="auto"/>
              <w:right w:val="single" w:sz="8" w:space="0" w:color="auto"/>
            </w:tcBorders>
            <w:vAlign w:val="bottom"/>
          </w:tcPr>
          <w:p w:rsidR="00A34E06" w:rsidRDefault="005843AF">
            <w:pPr>
              <w:spacing w:line="253" w:lineRule="exact"/>
              <w:ind w:right="260"/>
              <w:jc w:val="right"/>
              <w:rPr>
                <w:sz w:val="20"/>
                <w:szCs w:val="20"/>
              </w:rPr>
            </w:pPr>
            <w:r>
              <w:rPr>
                <w:rFonts w:eastAsia="Times New Roman"/>
                <w:sz w:val="28"/>
                <w:szCs w:val="28"/>
              </w:rPr>
              <w:t>53</w:t>
            </w:r>
          </w:p>
        </w:tc>
        <w:tc>
          <w:tcPr>
            <w:tcW w:w="1720" w:type="dxa"/>
            <w:vAlign w:val="bottom"/>
          </w:tcPr>
          <w:p w:rsidR="00A34E06" w:rsidRDefault="00A34E06">
            <w:pPr>
              <w:rPr>
                <w:sz w:val="21"/>
                <w:szCs w:val="21"/>
              </w:rPr>
            </w:pPr>
          </w:p>
        </w:tc>
        <w:tc>
          <w:tcPr>
            <w:tcW w:w="660" w:type="dxa"/>
            <w:tcBorders>
              <w:right w:val="single" w:sz="8" w:space="0" w:color="auto"/>
            </w:tcBorders>
            <w:vAlign w:val="bottom"/>
          </w:tcPr>
          <w:p w:rsidR="00A34E06" w:rsidRDefault="00A34E06">
            <w:pPr>
              <w:rPr>
                <w:sz w:val="21"/>
                <w:szCs w:val="21"/>
              </w:rPr>
            </w:pPr>
          </w:p>
        </w:tc>
        <w:tc>
          <w:tcPr>
            <w:tcW w:w="2760" w:type="dxa"/>
            <w:gridSpan w:val="4"/>
            <w:vAlign w:val="bottom"/>
          </w:tcPr>
          <w:p w:rsidR="00A34E06" w:rsidRDefault="005843AF">
            <w:pPr>
              <w:spacing w:line="243" w:lineRule="exact"/>
              <w:ind w:left="80"/>
              <w:rPr>
                <w:sz w:val="20"/>
                <w:szCs w:val="20"/>
              </w:rPr>
            </w:pPr>
            <w:r>
              <w:rPr>
                <w:rFonts w:eastAsia="Times New Roman"/>
                <w:sz w:val="24"/>
                <w:szCs w:val="24"/>
              </w:rPr>
              <w:t>Смысловые части текста.</w:t>
            </w:r>
          </w:p>
        </w:tc>
        <w:tc>
          <w:tcPr>
            <w:tcW w:w="600" w:type="dxa"/>
            <w:vAlign w:val="bottom"/>
          </w:tcPr>
          <w:p w:rsidR="00A34E06" w:rsidRDefault="00A34E06">
            <w:pPr>
              <w:rPr>
                <w:sz w:val="21"/>
                <w:szCs w:val="21"/>
              </w:rPr>
            </w:pPr>
          </w:p>
        </w:tc>
        <w:tc>
          <w:tcPr>
            <w:tcW w:w="380" w:type="dxa"/>
            <w:tcBorders>
              <w:right w:val="single" w:sz="8" w:space="0" w:color="auto"/>
            </w:tcBorders>
            <w:vAlign w:val="bottom"/>
          </w:tcPr>
          <w:p w:rsidR="00A34E06" w:rsidRDefault="00A34E06">
            <w:pPr>
              <w:rPr>
                <w:sz w:val="21"/>
                <w:szCs w:val="21"/>
              </w:rPr>
            </w:pPr>
          </w:p>
        </w:tc>
        <w:tc>
          <w:tcPr>
            <w:tcW w:w="1380" w:type="dxa"/>
            <w:tcBorders>
              <w:right w:val="single" w:sz="8" w:space="0" w:color="auto"/>
            </w:tcBorders>
            <w:vAlign w:val="bottom"/>
          </w:tcPr>
          <w:p w:rsidR="00A34E06" w:rsidRDefault="005843AF">
            <w:pPr>
              <w:spacing w:line="243" w:lineRule="exact"/>
              <w:ind w:right="760"/>
              <w:jc w:val="right"/>
              <w:rPr>
                <w:sz w:val="20"/>
                <w:szCs w:val="20"/>
              </w:rPr>
            </w:pPr>
            <w:r>
              <w:rPr>
                <w:rFonts w:eastAsia="Times New Roman"/>
                <w:sz w:val="24"/>
                <w:szCs w:val="24"/>
              </w:rPr>
              <w:t>§ 19</w:t>
            </w:r>
          </w:p>
        </w:tc>
        <w:tc>
          <w:tcPr>
            <w:tcW w:w="1060" w:type="dxa"/>
            <w:tcBorders>
              <w:right w:val="single" w:sz="8" w:space="0" w:color="auto"/>
            </w:tcBorders>
            <w:vAlign w:val="bottom"/>
          </w:tcPr>
          <w:p w:rsidR="00A34E06" w:rsidRDefault="005843AF">
            <w:pPr>
              <w:spacing w:line="243" w:lineRule="exact"/>
              <w:ind w:left="8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720" w:type="dxa"/>
            <w:vAlign w:val="bottom"/>
          </w:tcPr>
          <w:p w:rsidR="00A34E06" w:rsidRDefault="00A34E06"/>
        </w:tc>
        <w:tc>
          <w:tcPr>
            <w:tcW w:w="660" w:type="dxa"/>
            <w:tcBorders>
              <w:right w:val="single" w:sz="8" w:space="0" w:color="auto"/>
            </w:tcBorders>
            <w:vAlign w:val="bottom"/>
          </w:tcPr>
          <w:p w:rsidR="00A34E06" w:rsidRDefault="00A34E06"/>
        </w:tc>
        <w:tc>
          <w:tcPr>
            <w:tcW w:w="1980" w:type="dxa"/>
            <w:gridSpan w:val="3"/>
            <w:vAlign w:val="bottom"/>
          </w:tcPr>
          <w:p w:rsidR="00A34E06" w:rsidRDefault="005843AF">
            <w:pPr>
              <w:spacing w:line="264" w:lineRule="exact"/>
              <w:ind w:left="80"/>
              <w:rPr>
                <w:sz w:val="20"/>
                <w:szCs w:val="20"/>
              </w:rPr>
            </w:pPr>
            <w:r>
              <w:rPr>
                <w:rFonts w:eastAsia="Times New Roman"/>
                <w:w w:val="99"/>
                <w:sz w:val="24"/>
                <w:szCs w:val="24"/>
              </w:rPr>
              <w:t>Орфографический</w:t>
            </w:r>
          </w:p>
        </w:tc>
        <w:tc>
          <w:tcPr>
            <w:tcW w:w="780" w:type="dxa"/>
            <w:vAlign w:val="bottom"/>
          </w:tcPr>
          <w:p w:rsidR="00A34E06" w:rsidRDefault="00A34E06"/>
        </w:tc>
        <w:tc>
          <w:tcPr>
            <w:tcW w:w="600" w:type="dxa"/>
            <w:vAlign w:val="bottom"/>
          </w:tcPr>
          <w:p w:rsidR="00A34E06" w:rsidRDefault="00A34E06"/>
        </w:tc>
        <w:tc>
          <w:tcPr>
            <w:tcW w:w="38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720" w:type="dxa"/>
            <w:tcBorders>
              <w:bottom w:val="single" w:sz="8" w:space="0" w:color="auto"/>
            </w:tcBorders>
            <w:vAlign w:val="bottom"/>
          </w:tcPr>
          <w:p w:rsidR="00A34E06" w:rsidRDefault="00A34E06">
            <w:pPr>
              <w:rPr>
                <w:sz w:val="24"/>
                <w:szCs w:val="24"/>
              </w:rPr>
            </w:pPr>
          </w:p>
        </w:tc>
        <w:tc>
          <w:tcPr>
            <w:tcW w:w="660" w:type="dxa"/>
            <w:tcBorders>
              <w:bottom w:val="single" w:sz="8" w:space="0" w:color="auto"/>
              <w:right w:val="single" w:sz="8" w:space="0" w:color="auto"/>
            </w:tcBorders>
            <w:vAlign w:val="bottom"/>
          </w:tcPr>
          <w:p w:rsidR="00A34E06" w:rsidRDefault="00A34E06">
            <w:pPr>
              <w:rPr>
                <w:sz w:val="24"/>
                <w:szCs w:val="24"/>
              </w:rPr>
            </w:pPr>
          </w:p>
        </w:tc>
        <w:tc>
          <w:tcPr>
            <w:tcW w:w="336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пунктуационный практикум</w:t>
            </w:r>
          </w:p>
        </w:tc>
        <w:tc>
          <w:tcPr>
            <w:tcW w:w="3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60"/>
              <w:jc w:val="right"/>
              <w:rPr>
                <w:sz w:val="20"/>
                <w:szCs w:val="20"/>
              </w:rPr>
            </w:pPr>
            <w:r>
              <w:rPr>
                <w:rFonts w:eastAsia="Times New Roman"/>
                <w:sz w:val="28"/>
                <w:szCs w:val="28"/>
              </w:rPr>
              <w:t>54</w:t>
            </w:r>
          </w:p>
        </w:tc>
        <w:tc>
          <w:tcPr>
            <w:tcW w:w="1720" w:type="dxa"/>
            <w:vAlign w:val="bottom"/>
          </w:tcPr>
          <w:p w:rsidR="00A34E06" w:rsidRDefault="005843AF">
            <w:pPr>
              <w:spacing w:line="264" w:lineRule="exact"/>
              <w:ind w:left="80"/>
              <w:rPr>
                <w:sz w:val="20"/>
                <w:szCs w:val="20"/>
              </w:rPr>
            </w:pPr>
            <w:r>
              <w:rPr>
                <w:rFonts w:eastAsia="Times New Roman"/>
                <w:sz w:val="24"/>
                <w:szCs w:val="24"/>
              </w:rPr>
              <w:t>Тексты</w:t>
            </w:r>
          </w:p>
        </w:tc>
        <w:tc>
          <w:tcPr>
            <w:tcW w:w="660" w:type="dxa"/>
            <w:tcBorders>
              <w:right w:val="single" w:sz="8" w:space="0" w:color="auto"/>
            </w:tcBorders>
            <w:vAlign w:val="bottom"/>
          </w:tcPr>
          <w:p w:rsidR="00A34E06" w:rsidRDefault="00A34E06">
            <w:pPr>
              <w:rPr>
                <w:sz w:val="23"/>
                <w:szCs w:val="23"/>
              </w:rPr>
            </w:pPr>
          </w:p>
        </w:tc>
        <w:tc>
          <w:tcPr>
            <w:tcW w:w="1200" w:type="dxa"/>
            <w:vAlign w:val="bottom"/>
          </w:tcPr>
          <w:p w:rsidR="00A34E06" w:rsidRDefault="005843AF">
            <w:pPr>
              <w:spacing w:line="264" w:lineRule="exact"/>
              <w:ind w:left="80"/>
              <w:rPr>
                <w:sz w:val="20"/>
                <w:szCs w:val="20"/>
              </w:rPr>
            </w:pPr>
            <w:r>
              <w:rPr>
                <w:rFonts w:eastAsia="Times New Roman"/>
                <w:sz w:val="24"/>
                <w:szCs w:val="24"/>
              </w:rPr>
              <w:t>Тексты</w:t>
            </w:r>
          </w:p>
        </w:tc>
        <w:tc>
          <w:tcPr>
            <w:tcW w:w="1560" w:type="dxa"/>
            <w:gridSpan w:val="3"/>
            <w:vAlign w:val="bottom"/>
          </w:tcPr>
          <w:p w:rsidR="00A34E06" w:rsidRDefault="005843AF">
            <w:pPr>
              <w:spacing w:line="264" w:lineRule="exact"/>
              <w:jc w:val="right"/>
              <w:rPr>
                <w:sz w:val="20"/>
                <w:szCs w:val="20"/>
              </w:rPr>
            </w:pPr>
            <w:r>
              <w:rPr>
                <w:rFonts w:eastAsia="Times New Roman"/>
                <w:w w:val="98"/>
                <w:sz w:val="24"/>
                <w:szCs w:val="24"/>
              </w:rPr>
              <w:t>описательного</w:t>
            </w:r>
          </w:p>
        </w:tc>
        <w:tc>
          <w:tcPr>
            <w:tcW w:w="98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типа:</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20</w:t>
            </w:r>
          </w:p>
        </w:tc>
        <w:tc>
          <w:tcPr>
            <w:tcW w:w="106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gridSpan w:val="2"/>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описательного типа</w:t>
            </w:r>
          </w:p>
        </w:tc>
        <w:tc>
          <w:tcPr>
            <w:tcW w:w="1580" w:type="dxa"/>
            <w:gridSpan w:val="2"/>
            <w:vAlign w:val="bottom"/>
          </w:tcPr>
          <w:p w:rsidR="00A34E06" w:rsidRDefault="005843AF">
            <w:pPr>
              <w:spacing w:line="264" w:lineRule="exact"/>
              <w:ind w:left="80"/>
              <w:rPr>
                <w:sz w:val="20"/>
                <w:szCs w:val="20"/>
              </w:rPr>
            </w:pPr>
            <w:r>
              <w:rPr>
                <w:rFonts w:eastAsia="Times New Roman"/>
                <w:sz w:val="24"/>
                <w:szCs w:val="24"/>
              </w:rPr>
              <w:t>дефиниция.</w:t>
            </w:r>
          </w:p>
        </w:tc>
        <w:tc>
          <w:tcPr>
            <w:tcW w:w="400" w:type="dxa"/>
            <w:vAlign w:val="bottom"/>
          </w:tcPr>
          <w:p w:rsidR="00A34E06" w:rsidRDefault="00A34E06"/>
        </w:tc>
        <w:tc>
          <w:tcPr>
            <w:tcW w:w="176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Ситуативная</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30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720" w:type="dxa"/>
            <w:vAlign w:val="bottom"/>
          </w:tcPr>
          <w:p w:rsidR="00A34E06" w:rsidRDefault="00A34E06">
            <w:pPr>
              <w:rPr>
                <w:sz w:val="24"/>
                <w:szCs w:val="24"/>
              </w:rPr>
            </w:pPr>
          </w:p>
        </w:tc>
        <w:tc>
          <w:tcPr>
            <w:tcW w:w="660" w:type="dxa"/>
            <w:tcBorders>
              <w:right w:val="single" w:sz="8" w:space="0" w:color="auto"/>
            </w:tcBorders>
            <w:vAlign w:val="bottom"/>
          </w:tcPr>
          <w:p w:rsidR="00A34E06" w:rsidRDefault="00A34E06">
            <w:pPr>
              <w:rPr>
                <w:sz w:val="24"/>
                <w:szCs w:val="24"/>
              </w:rPr>
            </w:pPr>
          </w:p>
        </w:tc>
        <w:tc>
          <w:tcPr>
            <w:tcW w:w="1580" w:type="dxa"/>
            <w:gridSpan w:val="2"/>
            <w:tcBorders>
              <w:bottom w:val="single" w:sz="8" w:space="0" w:color="auto"/>
            </w:tcBorders>
            <w:vAlign w:val="bottom"/>
          </w:tcPr>
          <w:p w:rsidR="00A34E06" w:rsidRDefault="005843AF">
            <w:pPr>
              <w:ind w:left="80"/>
              <w:rPr>
                <w:sz w:val="20"/>
                <w:szCs w:val="20"/>
              </w:rPr>
            </w:pPr>
            <w:r>
              <w:rPr>
                <w:rFonts w:eastAsia="Times New Roman"/>
                <w:sz w:val="24"/>
                <w:szCs w:val="24"/>
              </w:rPr>
              <w:t>дефиниция</w:t>
            </w:r>
          </w:p>
        </w:tc>
        <w:tc>
          <w:tcPr>
            <w:tcW w:w="400" w:type="dxa"/>
            <w:tcBorders>
              <w:bottom w:val="single" w:sz="8" w:space="0" w:color="auto"/>
            </w:tcBorders>
            <w:vAlign w:val="bottom"/>
          </w:tcPr>
          <w:p w:rsidR="00A34E06" w:rsidRDefault="00A34E06">
            <w:pPr>
              <w:rPr>
                <w:sz w:val="24"/>
                <w:szCs w:val="24"/>
              </w:rPr>
            </w:pPr>
          </w:p>
        </w:tc>
        <w:tc>
          <w:tcPr>
            <w:tcW w:w="780" w:type="dxa"/>
            <w:tcBorders>
              <w:bottom w:val="single" w:sz="8" w:space="0" w:color="auto"/>
            </w:tcBorders>
            <w:vAlign w:val="bottom"/>
          </w:tcPr>
          <w:p w:rsidR="00A34E06" w:rsidRDefault="00A34E06">
            <w:pPr>
              <w:rPr>
                <w:sz w:val="24"/>
                <w:szCs w:val="24"/>
              </w:rPr>
            </w:pPr>
          </w:p>
        </w:tc>
        <w:tc>
          <w:tcPr>
            <w:tcW w:w="600" w:type="dxa"/>
            <w:tcBorders>
              <w:bottom w:val="single" w:sz="8" w:space="0" w:color="auto"/>
            </w:tcBorders>
            <w:vAlign w:val="bottom"/>
          </w:tcPr>
          <w:p w:rsidR="00A34E06" w:rsidRDefault="00A34E06">
            <w:pPr>
              <w:rPr>
                <w:sz w:val="24"/>
                <w:szCs w:val="24"/>
              </w:rPr>
            </w:pPr>
          </w:p>
        </w:tc>
        <w:tc>
          <w:tcPr>
            <w:tcW w:w="3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53"/>
        </w:trPr>
        <w:tc>
          <w:tcPr>
            <w:tcW w:w="800" w:type="dxa"/>
            <w:tcBorders>
              <w:left w:val="single" w:sz="8" w:space="0" w:color="auto"/>
              <w:right w:val="single" w:sz="8" w:space="0" w:color="auto"/>
            </w:tcBorders>
            <w:vAlign w:val="bottom"/>
          </w:tcPr>
          <w:p w:rsidR="00A34E06" w:rsidRDefault="005843AF">
            <w:pPr>
              <w:spacing w:line="253" w:lineRule="exact"/>
              <w:ind w:right="260"/>
              <w:jc w:val="right"/>
              <w:rPr>
                <w:sz w:val="20"/>
                <w:szCs w:val="20"/>
              </w:rPr>
            </w:pPr>
            <w:r>
              <w:rPr>
                <w:rFonts w:eastAsia="Times New Roman"/>
                <w:sz w:val="28"/>
                <w:szCs w:val="28"/>
              </w:rPr>
              <w:t>55</w:t>
            </w:r>
          </w:p>
        </w:tc>
        <w:tc>
          <w:tcPr>
            <w:tcW w:w="1720" w:type="dxa"/>
            <w:vAlign w:val="bottom"/>
          </w:tcPr>
          <w:p w:rsidR="00A34E06" w:rsidRDefault="00A34E06"/>
        </w:tc>
        <w:tc>
          <w:tcPr>
            <w:tcW w:w="660" w:type="dxa"/>
            <w:tcBorders>
              <w:right w:val="single" w:sz="8" w:space="0" w:color="auto"/>
            </w:tcBorders>
            <w:vAlign w:val="bottom"/>
          </w:tcPr>
          <w:p w:rsidR="00A34E06" w:rsidRDefault="00A34E06"/>
        </w:tc>
        <w:tc>
          <w:tcPr>
            <w:tcW w:w="1580" w:type="dxa"/>
            <w:gridSpan w:val="2"/>
            <w:vAlign w:val="bottom"/>
          </w:tcPr>
          <w:p w:rsidR="00A34E06" w:rsidRDefault="005843AF">
            <w:pPr>
              <w:spacing w:line="243" w:lineRule="exact"/>
              <w:ind w:left="80"/>
              <w:rPr>
                <w:sz w:val="20"/>
                <w:szCs w:val="20"/>
              </w:rPr>
            </w:pPr>
            <w:r>
              <w:rPr>
                <w:rFonts w:eastAsia="Times New Roman"/>
                <w:sz w:val="24"/>
                <w:szCs w:val="24"/>
              </w:rPr>
              <w:t>Ситуативная</w:t>
            </w:r>
          </w:p>
        </w:tc>
        <w:tc>
          <w:tcPr>
            <w:tcW w:w="1780" w:type="dxa"/>
            <w:gridSpan w:val="3"/>
            <w:vAlign w:val="bottom"/>
          </w:tcPr>
          <w:p w:rsidR="00A34E06" w:rsidRDefault="005843AF">
            <w:pPr>
              <w:spacing w:line="243" w:lineRule="exact"/>
              <w:jc w:val="center"/>
              <w:rPr>
                <w:sz w:val="20"/>
                <w:szCs w:val="20"/>
              </w:rPr>
            </w:pPr>
            <w:r>
              <w:rPr>
                <w:rFonts w:eastAsia="Times New Roman"/>
                <w:sz w:val="24"/>
                <w:szCs w:val="24"/>
              </w:rPr>
              <w:t>дефиниция</w:t>
            </w:r>
          </w:p>
        </w:tc>
        <w:tc>
          <w:tcPr>
            <w:tcW w:w="380" w:type="dxa"/>
            <w:tcBorders>
              <w:right w:val="single" w:sz="8" w:space="0" w:color="auto"/>
            </w:tcBorders>
            <w:vAlign w:val="bottom"/>
          </w:tcPr>
          <w:p w:rsidR="00A34E06" w:rsidRDefault="005843AF">
            <w:pPr>
              <w:spacing w:line="243" w:lineRule="exact"/>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5843AF">
            <w:pPr>
              <w:spacing w:line="243" w:lineRule="exact"/>
              <w:ind w:right="760"/>
              <w:jc w:val="right"/>
              <w:rPr>
                <w:sz w:val="20"/>
                <w:szCs w:val="20"/>
              </w:rPr>
            </w:pPr>
            <w:r>
              <w:rPr>
                <w:rFonts w:eastAsia="Times New Roman"/>
                <w:sz w:val="24"/>
                <w:szCs w:val="24"/>
              </w:rPr>
              <w:t>§ 20</w:t>
            </w:r>
          </w:p>
        </w:tc>
        <w:tc>
          <w:tcPr>
            <w:tcW w:w="1060" w:type="dxa"/>
            <w:tcBorders>
              <w:right w:val="single" w:sz="8" w:space="0" w:color="auto"/>
            </w:tcBorders>
            <w:vAlign w:val="bottom"/>
          </w:tcPr>
          <w:p w:rsidR="00A34E06" w:rsidRDefault="005843AF">
            <w:pPr>
              <w:spacing w:line="243" w:lineRule="exact"/>
              <w:ind w:left="8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720" w:type="dxa"/>
            <w:vAlign w:val="bottom"/>
          </w:tcPr>
          <w:p w:rsidR="00A34E06" w:rsidRDefault="00A34E06"/>
        </w:tc>
        <w:tc>
          <w:tcPr>
            <w:tcW w:w="660" w:type="dxa"/>
            <w:tcBorders>
              <w:right w:val="single" w:sz="8" w:space="0" w:color="auto"/>
            </w:tcBorders>
            <w:vAlign w:val="bottom"/>
          </w:tcPr>
          <w:p w:rsidR="00A34E06" w:rsidRDefault="00A34E06"/>
        </w:tc>
        <w:tc>
          <w:tcPr>
            <w:tcW w:w="1580" w:type="dxa"/>
            <w:gridSpan w:val="2"/>
            <w:vAlign w:val="bottom"/>
          </w:tcPr>
          <w:p w:rsidR="00A34E06" w:rsidRDefault="005843AF">
            <w:pPr>
              <w:spacing w:line="264" w:lineRule="exact"/>
              <w:ind w:left="80"/>
              <w:rPr>
                <w:sz w:val="20"/>
                <w:szCs w:val="20"/>
              </w:rPr>
            </w:pPr>
            <w:r>
              <w:rPr>
                <w:rFonts w:eastAsia="Times New Roman"/>
                <w:sz w:val="24"/>
                <w:szCs w:val="24"/>
              </w:rPr>
              <w:t>литературная</w:t>
            </w:r>
          </w:p>
        </w:tc>
        <w:tc>
          <w:tcPr>
            <w:tcW w:w="400" w:type="dxa"/>
            <w:vAlign w:val="bottom"/>
          </w:tcPr>
          <w:p w:rsidR="00A34E06" w:rsidRDefault="00A34E06"/>
        </w:tc>
        <w:tc>
          <w:tcPr>
            <w:tcW w:w="1760" w:type="dxa"/>
            <w:gridSpan w:val="3"/>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мистификация.</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720" w:type="dxa"/>
            <w:vAlign w:val="bottom"/>
          </w:tcPr>
          <w:p w:rsidR="00A34E06" w:rsidRDefault="00A34E06">
            <w:pPr>
              <w:rPr>
                <w:sz w:val="24"/>
                <w:szCs w:val="24"/>
              </w:rPr>
            </w:pPr>
          </w:p>
        </w:tc>
        <w:tc>
          <w:tcPr>
            <w:tcW w:w="660" w:type="dxa"/>
            <w:tcBorders>
              <w:right w:val="single" w:sz="8" w:space="0" w:color="auto"/>
            </w:tcBorders>
            <w:vAlign w:val="bottom"/>
          </w:tcPr>
          <w:p w:rsidR="00A34E06" w:rsidRDefault="00A34E06">
            <w:pPr>
              <w:rPr>
                <w:sz w:val="24"/>
                <w:szCs w:val="24"/>
              </w:rPr>
            </w:pPr>
          </w:p>
        </w:tc>
        <w:tc>
          <w:tcPr>
            <w:tcW w:w="1980" w:type="dxa"/>
            <w:gridSpan w:val="3"/>
            <w:vAlign w:val="bottom"/>
          </w:tcPr>
          <w:p w:rsidR="00A34E06" w:rsidRDefault="005843AF">
            <w:pPr>
              <w:ind w:left="80"/>
              <w:rPr>
                <w:sz w:val="20"/>
                <w:szCs w:val="20"/>
              </w:rPr>
            </w:pPr>
            <w:r>
              <w:rPr>
                <w:rFonts w:eastAsia="Times New Roman"/>
                <w:sz w:val="24"/>
                <w:szCs w:val="24"/>
              </w:rPr>
              <w:t>Художественное</w:t>
            </w:r>
          </w:p>
        </w:tc>
        <w:tc>
          <w:tcPr>
            <w:tcW w:w="780" w:type="dxa"/>
            <w:vAlign w:val="bottom"/>
          </w:tcPr>
          <w:p w:rsidR="00A34E06" w:rsidRDefault="005843AF">
            <w:pPr>
              <w:ind w:right="280"/>
              <w:jc w:val="right"/>
              <w:rPr>
                <w:sz w:val="20"/>
                <w:szCs w:val="20"/>
              </w:rPr>
            </w:pPr>
            <w:r>
              <w:rPr>
                <w:rFonts w:eastAsia="Times New Roman"/>
                <w:sz w:val="24"/>
                <w:szCs w:val="24"/>
              </w:rPr>
              <w:t>и</w:t>
            </w:r>
          </w:p>
        </w:tc>
        <w:tc>
          <w:tcPr>
            <w:tcW w:w="980" w:type="dxa"/>
            <w:gridSpan w:val="2"/>
            <w:tcBorders>
              <w:right w:val="single" w:sz="8" w:space="0" w:color="auto"/>
            </w:tcBorders>
            <w:vAlign w:val="bottom"/>
          </w:tcPr>
          <w:p w:rsidR="00A34E06" w:rsidRDefault="005843AF">
            <w:pPr>
              <w:ind w:right="20"/>
              <w:jc w:val="right"/>
              <w:rPr>
                <w:sz w:val="20"/>
                <w:szCs w:val="20"/>
              </w:rPr>
            </w:pPr>
            <w:r>
              <w:rPr>
                <w:rFonts w:eastAsia="Times New Roman"/>
                <w:w w:val="98"/>
                <w:sz w:val="24"/>
                <w:szCs w:val="24"/>
              </w:rPr>
              <w:t>научное</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720" w:type="dxa"/>
            <w:vAlign w:val="bottom"/>
          </w:tcPr>
          <w:p w:rsidR="00A34E06" w:rsidRDefault="00A34E06">
            <w:pPr>
              <w:rPr>
                <w:sz w:val="24"/>
                <w:szCs w:val="24"/>
              </w:rPr>
            </w:pPr>
          </w:p>
        </w:tc>
        <w:tc>
          <w:tcPr>
            <w:tcW w:w="660" w:type="dxa"/>
            <w:tcBorders>
              <w:right w:val="single" w:sz="8" w:space="0" w:color="auto"/>
            </w:tcBorders>
            <w:vAlign w:val="bottom"/>
          </w:tcPr>
          <w:p w:rsidR="00A34E06" w:rsidRDefault="00A34E06">
            <w:pPr>
              <w:rPr>
                <w:sz w:val="24"/>
                <w:szCs w:val="24"/>
              </w:rPr>
            </w:pPr>
          </w:p>
        </w:tc>
        <w:tc>
          <w:tcPr>
            <w:tcW w:w="1200" w:type="dxa"/>
            <w:tcBorders>
              <w:bottom w:val="single" w:sz="8" w:space="0" w:color="auto"/>
            </w:tcBorders>
            <w:vAlign w:val="bottom"/>
          </w:tcPr>
          <w:p w:rsidR="00A34E06" w:rsidRDefault="005843AF">
            <w:pPr>
              <w:ind w:left="80"/>
              <w:rPr>
                <w:sz w:val="20"/>
                <w:szCs w:val="20"/>
              </w:rPr>
            </w:pPr>
            <w:r>
              <w:rPr>
                <w:rFonts w:eastAsia="Times New Roman"/>
                <w:sz w:val="24"/>
                <w:szCs w:val="24"/>
              </w:rPr>
              <w:t>описание</w:t>
            </w:r>
          </w:p>
        </w:tc>
        <w:tc>
          <w:tcPr>
            <w:tcW w:w="380" w:type="dxa"/>
            <w:tcBorders>
              <w:bottom w:val="single" w:sz="8" w:space="0" w:color="auto"/>
            </w:tcBorders>
            <w:vAlign w:val="bottom"/>
          </w:tcPr>
          <w:p w:rsidR="00A34E06" w:rsidRDefault="00A34E06">
            <w:pPr>
              <w:rPr>
                <w:sz w:val="24"/>
                <w:szCs w:val="24"/>
              </w:rPr>
            </w:pPr>
          </w:p>
        </w:tc>
        <w:tc>
          <w:tcPr>
            <w:tcW w:w="400" w:type="dxa"/>
            <w:tcBorders>
              <w:bottom w:val="single" w:sz="8" w:space="0" w:color="auto"/>
            </w:tcBorders>
            <w:vAlign w:val="bottom"/>
          </w:tcPr>
          <w:p w:rsidR="00A34E06" w:rsidRDefault="00A34E06">
            <w:pPr>
              <w:rPr>
                <w:sz w:val="24"/>
                <w:szCs w:val="24"/>
              </w:rPr>
            </w:pPr>
          </w:p>
        </w:tc>
        <w:tc>
          <w:tcPr>
            <w:tcW w:w="780" w:type="dxa"/>
            <w:tcBorders>
              <w:bottom w:val="single" w:sz="8" w:space="0" w:color="auto"/>
            </w:tcBorders>
            <w:vAlign w:val="bottom"/>
          </w:tcPr>
          <w:p w:rsidR="00A34E06" w:rsidRDefault="00A34E06">
            <w:pPr>
              <w:rPr>
                <w:sz w:val="24"/>
                <w:szCs w:val="24"/>
              </w:rPr>
            </w:pPr>
          </w:p>
        </w:tc>
        <w:tc>
          <w:tcPr>
            <w:tcW w:w="600" w:type="dxa"/>
            <w:tcBorders>
              <w:bottom w:val="single" w:sz="8" w:space="0" w:color="auto"/>
            </w:tcBorders>
            <w:vAlign w:val="bottom"/>
          </w:tcPr>
          <w:p w:rsidR="00A34E06" w:rsidRDefault="00A34E06">
            <w:pPr>
              <w:rPr>
                <w:sz w:val="24"/>
                <w:szCs w:val="24"/>
              </w:rPr>
            </w:pPr>
          </w:p>
        </w:tc>
        <w:tc>
          <w:tcPr>
            <w:tcW w:w="3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60"/>
              <w:jc w:val="right"/>
              <w:rPr>
                <w:sz w:val="20"/>
                <w:szCs w:val="20"/>
              </w:rPr>
            </w:pPr>
            <w:r>
              <w:rPr>
                <w:rFonts w:eastAsia="Times New Roman"/>
                <w:sz w:val="28"/>
                <w:szCs w:val="28"/>
              </w:rPr>
              <w:t>56</w:t>
            </w:r>
          </w:p>
        </w:tc>
        <w:tc>
          <w:tcPr>
            <w:tcW w:w="1720" w:type="dxa"/>
            <w:vAlign w:val="bottom"/>
          </w:tcPr>
          <w:p w:rsidR="00A34E06" w:rsidRDefault="00A34E06">
            <w:pPr>
              <w:rPr>
                <w:sz w:val="23"/>
                <w:szCs w:val="23"/>
              </w:rPr>
            </w:pPr>
          </w:p>
        </w:tc>
        <w:tc>
          <w:tcPr>
            <w:tcW w:w="660" w:type="dxa"/>
            <w:tcBorders>
              <w:right w:val="single" w:sz="8" w:space="0" w:color="auto"/>
            </w:tcBorders>
            <w:vAlign w:val="bottom"/>
          </w:tcPr>
          <w:p w:rsidR="00A34E06" w:rsidRDefault="00A34E06">
            <w:pPr>
              <w:rPr>
                <w:sz w:val="23"/>
                <w:szCs w:val="23"/>
              </w:rPr>
            </w:pPr>
          </w:p>
        </w:tc>
        <w:tc>
          <w:tcPr>
            <w:tcW w:w="1580" w:type="dxa"/>
            <w:gridSpan w:val="2"/>
            <w:vAlign w:val="bottom"/>
          </w:tcPr>
          <w:p w:rsidR="00A34E06" w:rsidRDefault="005843AF">
            <w:pPr>
              <w:spacing w:line="264" w:lineRule="exact"/>
              <w:ind w:left="80"/>
              <w:rPr>
                <w:sz w:val="20"/>
                <w:szCs w:val="20"/>
              </w:rPr>
            </w:pPr>
            <w:r>
              <w:rPr>
                <w:rFonts w:eastAsia="Times New Roman"/>
                <w:sz w:val="24"/>
                <w:szCs w:val="24"/>
              </w:rPr>
              <w:t>Дефиниция</w:t>
            </w:r>
          </w:p>
        </w:tc>
        <w:tc>
          <w:tcPr>
            <w:tcW w:w="1180" w:type="dxa"/>
            <w:gridSpan w:val="2"/>
            <w:vAlign w:val="bottom"/>
          </w:tcPr>
          <w:p w:rsidR="00A34E06" w:rsidRDefault="005843AF">
            <w:pPr>
              <w:spacing w:line="264" w:lineRule="exact"/>
              <w:ind w:right="140"/>
              <w:jc w:val="right"/>
              <w:rPr>
                <w:sz w:val="20"/>
                <w:szCs w:val="20"/>
              </w:rPr>
            </w:pPr>
            <w:r>
              <w:rPr>
                <w:rFonts w:eastAsia="Times New Roman"/>
                <w:sz w:val="24"/>
                <w:szCs w:val="24"/>
              </w:rPr>
              <w:t>явлений,</w:t>
            </w:r>
          </w:p>
        </w:tc>
        <w:tc>
          <w:tcPr>
            <w:tcW w:w="98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качеств</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20</w:t>
            </w:r>
          </w:p>
        </w:tc>
        <w:tc>
          <w:tcPr>
            <w:tcW w:w="106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720" w:type="dxa"/>
            <w:vAlign w:val="bottom"/>
          </w:tcPr>
          <w:p w:rsidR="00A34E06" w:rsidRDefault="00A34E06"/>
        </w:tc>
        <w:tc>
          <w:tcPr>
            <w:tcW w:w="660" w:type="dxa"/>
            <w:tcBorders>
              <w:right w:val="single" w:sz="8" w:space="0" w:color="auto"/>
            </w:tcBorders>
            <w:vAlign w:val="bottom"/>
          </w:tcPr>
          <w:p w:rsidR="00A34E06" w:rsidRDefault="00A34E06"/>
        </w:tc>
        <w:tc>
          <w:tcPr>
            <w:tcW w:w="1200" w:type="dxa"/>
            <w:vAlign w:val="bottom"/>
          </w:tcPr>
          <w:p w:rsidR="00A34E06" w:rsidRDefault="005843AF">
            <w:pPr>
              <w:spacing w:line="264" w:lineRule="exact"/>
              <w:ind w:left="80"/>
              <w:rPr>
                <w:sz w:val="20"/>
                <w:szCs w:val="20"/>
              </w:rPr>
            </w:pPr>
            <w:r>
              <w:rPr>
                <w:rFonts w:eastAsia="Times New Roman"/>
                <w:sz w:val="24"/>
                <w:szCs w:val="24"/>
              </w:rPr>
              <w:t>человека.</w:t>
            </w:r>
          </w:p>
        </w:tc>
        <w:tc>
          <w:tcPr>
            <w:tcW w:w="380" w:type="dxa"/>
            <w:vAlign w:val="bottom"/>
          </w:tcPr>
          <w:p w:rsidR="00A34E06" w:rsidRDefault="00A34E06"/>
        </w:tc>
        <w:tc>
          <w:tcPr>
            <w:tcW w:w="400" w:type="dxa"/>
            <w:vAlign w:val="bottom"/>
          </w:tcPr>
          <w:p w:rsidR="00A34E06" w:rsidRDefault="00A34E06"/>
        </w:tc>
        <w:tc>
          <w:tcPr>
            <w:tcW w:w="780" w:type="dxa"/>
            <w:vAlign w:val="bottom"/>
          </w:tcPr>
          <w:p w:rsidR="00A34E06" w:rsidRDefault="00A34E06"/>
        </w:tc>
        <w:tc>
          <w:tcPr>
            <w:tcW w:w="600" w:type="dxa"/>
            <w:vAlign w:val="bottom"/>
          </w:tcPr>
          <w:p w:rsidR="00A34E06" w:rsidRDefault="00A34E06"/>
        </w:tc>
        <w:tc>
          <w:tcPr>
            <w:tcW w:w="380" w:type="dxa"/>
            <w:tcBorders>
              <w:right w:val="single" w:sz="8" w:space="0" w:color="auto"/>
            </w:tcBorders>
            <w:vAlign w:val="bottom"/>
          </w:tcPr>
          <w:p w:rsidR="00A34E06" w:rsidRDefault="00A34E06"/>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720" w:type="dxa"/>
            <w:vAlign w:val="bottom"/>
          </w:tcPr>
          <w:p w:rsidR="00A34E06" w:rsidRDefault="00A34E06">
            <w:pPr>
              <w:rPr>
                <w:sz w:val="24"/>
                <w:szCs w:val="24"/>
              </w:rPr>
            </w:pPr>
          </w:p>
        </w:tc>
        <w:tc>
          <w:tcPr>
            <w:tcW w:w="660" w:type="dxa"/>
            <w:tcBorders>
              <w:right w:val="single" w:sz="8" w:space="0" w:color="auto"/>
            </w:tcBorders>
            <w:vAlign w:val="bottom"/>
          </w:tcPr>
          <w:p w:rsidR="00A34E06" w:rsidRDefault="00A34E06">
            <w:pPr>
              <w:rPr>
                <w:sz w:val="24"/>
                <w:szCs w:val="24"/>
              </w:rPr>
            </w:pPr>
          </w:p>
        </w:tc>
        <w:tc>
          <w:tcPr>
            <w:tcW w:w="1980" w:type="dxa"/>
            <w:gridSpan w:val="3"/>
            <w:vAlign w:val="bottom"/>
          </w:tcPr>
          <w:p w:rsidR="00A34E06" w:rsidRDefault="005843AF">
            <w:pPr>
              <w:ind w:left="80"/>
              <w:rPr>
                <w:sz w:val="20"/>
                <w:szCs w:val="20"/>
              </w:rPr>
            </w:pPr>
            <w:r>
              <w:rPr>
                <w:rFonts w:eastAsia="Times New Roman"/>
                <w:w w:val="99"/>
                <w:sz w:val="24"/>
                <w:szCs w:val="24"/>
              </w:rPr>
              <w:t>Орфографический</w:t>
            </w:r>
          </w:p>
        </w:tc>
        <w:tc>
          <w:tcPr>
            <w:tcW w:w="78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720" w:type="dxa"/>
            <w:tcBorders>
              <w:bottom w:val="single" w:sz="8" w:space="0" w:color="auto"/>
            </w:tcBorders>
            <w:vAlign w:val="bottom"/>
          </w:tcPr>
          <w:p w:rsidR="00A34E06" w:rsidRDefault="00A34E06">
            <w:pPr>
              <w:rPr>
                <w:sz w:val="24"/>
                <w:szCs w:val="24"/>
              </w:rPr>
            </w:pPr>
          </w:p>
        </w:tc>
        <w:tc>
          <w:tcPr>
            <w:tcW w:w="660" w:type="dxa"/>
            <w:tcBorders>
              <w:bottom w:val="single" w:sz="8" w:space="0" w:color="auto"/>
              <w:right w:val="single" w:sz="8" w:space="0" w:color="auto"/>
            </w:tcBorders>
            <w:vAlign w:val="bottom"/>
          </w:tcPr>
          <w:p w:rsidR="00A34E06" w:rsidRDefault="00A34E06">
            <w:pPr>
              <w:rPr>
                <w:sz w:val="24"/>
                <w:szCs w:val="24"/>
              </w:rPr>
            </w:pPr>
          </w:p>
        </w:tc>
        <w:tc>
          <w:tcPr>
            <w:tcW w:w="336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пунктуационный практикум</w:t>
            </w:r>
          </w:p>
        </w:tc>
        <w:tc>
          <w:tcPr>
            <w:tcW w:w="3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60"/>
              <w:jc w:val="right"/>
              <w:rPr>
                <w:sz w:val="20"/>
                <w:szCs w:val="20"/>
              </w:rPr>
            </w:pPr>
            <w:r>
              <w:rPr>
                <w:rFonts w:eastAsia="Times New Roman"/>
                <w:sz w:val="28"/>
                <w:szCs w:val="28"/>
              </w:rPr>
              <w:t>57</w:t>
            </w:r>
          </w:p>
        </w:tc>
        <w:tc>
          <w:tcPr>
            <w:tcW w:w="1720" w:type="dxa"/>
            <w:vAlign w:val="bottom"/>
          </w:tcPr>
          <w:p w:rsidR="00A34E06" w:rsidRDefault="005843AF">
            <w:pPr>
              <w:spacing w:line="264" w:lineRule="exact"/>
              <w:ind w:left="80"/>
              <w:rPr>
                <w:sz w:val="20"/>
                <w:szCs w:val="20"/>
              </w:rPr>
            </w:pPr>
            <w:r>
              <w:rPr>
                <w:rFonts w:eastAsia="Times New Roman"/>
                <w:sz w:val="24"/>
                <w:szCs w:val="24"/>
              </w:rPr>
              <w:t>Разговорная</w:t>
            </w:r>
          </w:p>
        </w:tc>
        <w:tc>
          <w:tcPr>
            <w:tcW w:w="660" w:type="dxa"/>
            <w:tcBorders>
              <w:right w:val="single" w:sz="8" w:space="0" w:color="auto"/>
            </w:tcBorders>
            <w:vAlign w:val="bottom"/>
          </w:tcPr>
          <w:p w:rsidR="00A34E06" w:rsidRDefault="005843AF">
            <w:pPr>
              <w:spacing w:line="264" w:lineRule="exact"/>
              <w:ind w:left="20"/>
              <w:rPr>
                <w:sz w:val="20"/>
                <w:szCs w:val="20"/>
              </w:rPr>
            </w:pPr>
            <w:r>
              <w:rPr>
                <w:rFonts w:eastAsia="Times New Roman"/>
                <w:sz w:val="24"/>
                <w:szCs w:val="24"/>
              </w:rPr>
              <w:t>речь.</w:t>
            </w:r>
          </w:p>
        </w:tc>
        <w:tc>
          <w:tcPr>
            <w:tcW w:w="1980" w:type="dxa"/>
            <w:gridSpan w:val="3"/>
            <w:vAlign w:val="bottom"/>
          </w:tcPr>
          <w:p w:rsidR="00A34E06" w:rsidRDefault="005843AF">
            <w:pPr>
              <w:spacing w:line="264" w:lineRule="exact"/>
              <w:ind w:left="80"/>
              <w:rPr>
                <w:sz w:val="20"/>
                <w:szCs w:val="20"/>
              </w:rPr>
            </w:pPr>
            <w:r>
              <w:rPr>
                <w:rFonts w:eastAsia="Times New Roman"/>
                <w:sz w:val="24"/>
                <w:szCs w:val="24"/>
              </w:rPr>
              <w:t>Художественное</w:t>
            </w:r>
          </w:p>
        </w:tc>
        <w:tc>
          <w:tcPr>
            <w:tcW w:w="176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повествование,</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21</w:t>
            </w:r>
          </w:p>
        </w:tc>
        <w:tc>
          <w:tcPr>
            <w:tcW w:w="106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gridSpan w:val="2"/>
            <w:tcBorders>
              <w:right w:val="single" w:sz="8" w:space="0" w:color="auto"/>
            </w:tcBorders>
            <w:vAlign w:val="bottom"/>
          </w:tcPr>
          <w:p w:rsidR="00A34E06" w:rsidRDefault="005843AF">
            <w:pPr>
              <w:ind w:left="80"/>
              <w:rPr>
                <w:sz w:val="20"/>
                <w:szCs w:val="20"/>
              </w:rPr>
            </w:pPr>
            <w:r>
              <w:rPr>
                <w:rFonts w:eastAsia="Times New Roman"/>
                <w:sz w:val="24"/>
                <w:szCs w:val="24"/>
              </w:rPr>
              <w:t>Рассказ  о  событии.</w:t>
            </w:r>
          </w:p>
        </w:tc>
        <w:tc>
          <w:tcPr>
            <w:tcW w:w="2760" w:type="dxa"/>
            <w:gridSpan w:val="4"/>
            <w:tcBorders>
              <w:bottom w:val="single" w:sz="8" w:space="0" w:color="auto"/>
            </w:tcBorders>
            <w:vAlign w:val="bottom"/>
          </w:tcPr>
          <w:p w:rsidR="00A34E06" w:rsidRDefault="005843AF">
            <w:pPr>
              <w:spacing w:line="264" w:lineRule="exact"/>
              <w:ind w:left="80"/>
              <w:rPr>
                <w:sz w:val="20"/>
                <w:szCs w:val="20"/>
              </w:rPr>
            </w:pPr>
            <w:r>
              <w:rPr>
                <w:rFonts w:eastAsia="Times New Roman"/>
                <w:sz w:val="24"/>
                <w:szCs w:val="24"/>
              </w:rPr>
              <w:t>характер рассказчика</w:t>
            </w:r>
          </w:p>
        </w:tc>
        <w:tc>
          <w:tcPr>
            <w:tcW w:w="600" w:type="dxa"/>
            <w:tcBorders>
              <w:bottom w:val="single" w:sz="8" w:space="0" w:color="auto"/>
            </w:tcBorders>
            <w:vAlign w:val="bottom"/>
          </w:tcPr>
          <w:p w:rsidR="00A34E06" w:rsidRDefault="00A34E06">
            <w:pPr>
              <w:rPr>
                <w:sz w:val="24"/>
                <w:szCs w:val="24"/>
              </w:rPr>
            </w:pPr>
          </w:p>
        </w:tc>
        <w:tc>
          <w:tcPr>
            <w:tcW w:w="3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5"/>
        </w:trPr>
        <w:tc>
          <w:tcPr>
            <w:tcW w:w="800" w:type="dxa"/>
            <w:tcBorders>
              <w:left w:val="single" w:sz="8" w:space="0" w:color="auto"/>
              <w:right w:val="single" w:sz="8" w:space="0" w:color="auto"/>
            </w:tcBorders>
            <w:vAlign w:val="bottom"/>
          </w:tcPr>
          <w:p w:rsidR="00A34E06" w:rsidRDefault="005843AF">
            <w:pPr>
              <w:spacing w:line="276" w:lineRule="exact"/>
              <w:ind w:right="260"/>
              <w:jc w:val="right"/>
              <w:rPr>
                <w:sz w:val="20"/>
                <w:szCs w:val="20"/>
              </w:rPr>
            </w:pPr>
            <w:r>
              <w:rPr>
                <w:rFonts w:eastAsia="Times New Roman"/>
                <w:sz w:val="28"/>
                <w:szCs w:val="28"/>
              </w:rPr>
              <w:t>58</w:t>
            </w:r>
          </w:p>
        </w:tc>
        <w:tc>
          <w:tcPr>
            <w:tcW w:w="1720" w:type="dxa"/>
            <w:vAlign w:val="bottom"/>
          </w:tcPr>
          <w:p w:rsidR="00A34E06" w:rsidRDefault="005843AF">
            <w:pPr>
              <w:ind w:left="80"/>
              <w:rPr>
                <w:sz w:val="20"/>
                <w:szCs w:val="20"/>
              </w:rPr>
            </w:pPr>
            <w:r>
              <w:rPr>
                <w:rFonts w:eastAsia="Times New Roman"/>
                <w:sz w:val="24"/>
                <w:szCs w:val="24"/>
              </w:rPr>
              <w:t>Бывальщина</w:t>
            </w:r>
          </w:p>
        </w:tc>
        <w:tc>
          <w:tcPr>
            <w:tcW w:w="660" w:type="dxa"/>
            <w:tcBorders>
              <w:right w:val="single" w:sz="8" w:space="0" w:color="auto"/>
            </w:tcBorders>
            <w:vAlign w:val="bottom"/>
          </w:tcPr>
          <w:p w:rsidR="00A34E06" w:rsidRDefault="00A34E06">
            <w:pPr>
              <w:rPr>
                <w:sz w:val="23"/>
                <w:szCs w:val="23"/>
              </w:rPr>
            </w:pPr>
          </w:p>
        </w:tc>
        <w:tc>
          <w:tcPr>
            <w:tcW w:w="374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Особенности жанра бывальщины.</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21</w:t>
            </w:r>
          </w:p>
        </w:tc>
        <w:tc>
          <w:tcPr>
            <w:tcW w:w="106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720" w:type="dxa"/>
            <w:vAlign w:val="bottom"/>
          </w:tcPr>
          <w:p w:rsidR="00A34E06" w:rsidRDefault="00A34E06"/>
        </w:tc>
        <w:tc>
          <w:tcPr>
            <w:tcW w:w="660" w:type="dxa"/>
            <w:tcBorders>
              <w:right w:val="single" w:sz="8" w:space="0" w:color="auto"/>
            </w:tcBorders>
            <w:vAlign w:val="bottom"/>
          </w:tcPr>
          <w:p w:rsidR="00A34E06" w:rsidRDefault="00A34E06"/>
        </w:tc>
        <w:tc>
          <w:tcPr>
            <w:tcW w:w="1200" w:type="dxa"/>
            <w:vAlign w:val="bottom"/>
          </w:tcPr>
          <w:p w:rsidR="00A34E06" w:rsidRDefault="005843AF">
            <w:pPr>
              <w:spacing w:line="264" w:lineRule="exact"/>
              <w:ind w:left="80"/>
              <w:rPr>
                <w:sz w:val="20"/>
                <w:szCs w:val="20"/>
              </w:rPr>
            </w:pPr>
            <w:r>
              <w:rPr>
                <w:rFonts w:eastAsia="Times New Roman"/>
                <w:sz w:val="24"/>
                <w:szCs w:val="24"/>
              </w:rPr>
              <w:t>Былички.</w:t>
            </w:r>
          </w:p>
        </w:tc>
        <w:tc>
          <w:tcPr>
            <w:tcW w:w="2160" w:type="dxa"/>
            <w:gridSpan w:val="4"/>
            <w:vAlign w:val="bottom"/>
          </w:tcPr>
          <w:p w:rsidR="00A34E06" w:rsidRDefault="005843AF">
            <w:pPr>
              <w:spacing w:line="264" w:lineRule="exact"/>
              <w:ind w:left="120"/>
              <w:rPr>
                <w:sz w:val="20"/>
                <w:szCs w:val="20"/>
              </w:rPr>
            </w:pPr>
            <w:r>
              <w:rPr>
                <w:rFonts w:eastAsia="Times New Roman"/>
                <w:sz w:val="24"/>
                <w:szCs w:val="24"/>
              </w:rPr>
              <w:t>Орфографический</w:t>
            </w:r>
          </w:p>
        </w:tc>
        <w:tc>
          <w:tcPr>
            <w:tcW w:w="38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4"/>
        </w:trPr>
        <w:tc>
          <w:tcPr>
            <w:tcW w:w="800" w:type="dxa"/>
            <w:tcBorders>
              <w:left w:val="single" w:sz="8" w:space="0" w:color="auto"/>
              <w:bottom w:val="single" w:sz="8" w:space="0" w:color="auto"/>
              <w:right w:val="single" w:sz="8" w:space="0" w:color="auto"/>
            </w:tcBorders>
            <w:vAlign w:val="bottom"/>
          </w:tcPr>
          <w:p w:rsidR="00A34E06" w:rsidRDefault="00A34E06">
            <w:pPr>
              <w:rPr>
                <w:sz w:val="23"/>
                <w:szCs w:val="23"/>
              </w:rPr>
            </w:pPr>
          </w:p>
        </w:tc>
        <w:tc>
          <w:tcPr>
            <w:tcW w:w="1720" w:type="dxa"/>
            <w:tcBorders>
              <w:bottom w:val="single" w:sz="8" w:space="0" w:color="auto"/>
            </w:tcBorders>
            <w:vAlign w:val="bottom"/>
          </w:tcPr>
          <w:p w:rsidR="00A34E06" w:rsidRDefault="00A34E06">
            <w:pPr>
              <w:rPr>
                <w:sz w:val="23"/>
                <w:szCs w:val="23"/>
              </w:rPr>
            </w:pPr>
          </w:p>
        </w:tc>
        <w:tc>
          <w:tcPr>
            <w:tcW w:w="660" w:type="dxa"/>
            <w:tcBorders>
              <w:bottom w:val="single" w:sz="8" w:space="0" w:color="auto"/>
              <w:right w:val="single" w:sz="8" w:space="0" w:color="auto"/>
            </w:tcBorders>
            <w:vAlign w:val="bottom"/>
          </w:tcPr>
          <w:p w:rsidR="00A34E06" w:rsidRDefault="00A34E06">
            <w:pPr>
              <w:rPr>
                <w:sz w:val="23"/>
                <w:szCs w:val="23"/>
              </w:rPr>
            </w:pPr>
          </w:p>
        </w:tc>
        <w:tc>
          <w:tcPr>
            <w:tcW w:w="3360" w:type="dxa"/>
            <w:gridSpan w:val="5"/>
            <w:tcBorders>
              <w:bottom w:val="single" w:sz="8" w:space="0" w:color="auto"/>
            </w:tcBorders>
            <w:vAlign w:val="bottom"/>
          </w:tcPr>
          <w:p w:rsidR="00A34E06" w:rsidRDefault="005843AF">
            <w:pPr>
              <w:spacing w:line="268" w:lineRule="exact"/>
              <w:ind w:left="80"/>
              <w:rPr>
                <w:sz w:val="20"/>
                <w:szCs w:val="20"/>
              </w:rPr>
            </w:pPr>
            <w:r>
              <w:rPr>
                <w:rFonts w:eastAsia="Times New Roman"/>
                <w:sz w:val="24"/>
                <w:szCs w:val="24"/>
              </w:rPr>
              <w:t>пунктуационный практикум</w:t>
            </w:r>
          </w:p>
        </w:tc>
        <w:tc>
          <w:tcPr>
            <w:tcW w:w="380" w:type="dxa"/>
            <w:tcBorders>
              <w:bottom w:val="single" w:sz="8" w:space="0" w:color="auto"/>
              <w:right w:val="single" w:sz="8" w:space="0" w:color="auto"/>
            </w:tcBorders>
            <w:vAlign w:val="bottom"/>
          </w:tcPr>
          <w:p w:rsidR="00A34E06" w:rsidRDefault="00A34E06">
            <w:pPr>
              <w:rPr>
                <w:sz w:val="23"/>
                <w:szCs w:val="23"/>
              </w:rPr>
            </w:pPr>
          </w:p>
        </w:tc>
        <w:tc>
          <w:tcPr>
            <w:tcW w:w="1380" w:type="dxa"/>
            <w:tcBorders>
              <w:bottom w:val="single" w:sz="8" w:space="0" w:color="auto"/>
              <w:right w:val="single" w:sz="8" w:space="0" w:color="auto"/>
            </w:tcBorders>
            <w:vAlign w:val="bottom"/>
          </w:tcPr>
          <w:p w:rsidR="00A34E06" w:rsidRDefault="00A34E06">
            <w:pPr>
              <w:rPr>
                <w:sz w:val="23"/>
                <w:szCs w:val="23"/>
              </w:rPr>
            </w:pPr>
          </w:p>
        </w:tc>
        <w:tc>
          <w:tcPr>
            <w:tcW w:w="1060" w:type="dxa"/>
            <w:tcBorders>
              <w:bottom w:val="single" w:sz="8" w:space="0" w:color="auto"/>
              <w:right w:val="single" w:sz="8" w:space="0" w:color="auto"/>
            </w:tcBorders>
            <w:vAlign w:val="bottom"/>
          </w:tcPr>
          <w:p w:rsidR="00A34E06" w:rsidRDefault="00A34E06">
            <w:pPr>
              <w:rPr>
                <w:sz w:val="23"/>
                <w:szCs w:val="23"/>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60"/>
              <w:jc w:val="right"/>
              <w:rPr>
                <w:sz w:val="20"/>
                <w:szCs w:val="20"/>
              </w:rPr>
            </w:pPr>
            <w:r>
              <w:rPr>
                <w:rFonts w:eastAsia="Times New Roman"/>
                <w:sz w:val="28"/>
                <w:szCs w:val="28"/>
              </w:rPr>
              <w:t>59</w:t>
            </w:r>
          </w:p>
        </w:tc>
        <w:tc>
          <w:tcPr>
            <w:tcW w:w="1720" w:type="dxa"/>
            <w:vAlign w:val="bottom"/>
          </w:tcPr>
          <w:p w:rsidR="00A34E06" w:rsidRDefault="005843AF">
            <w:pPr>
              <w:spacing w:line="264" w:lineRule="exact"/>
              <w:ind w:left="80"/>
              <w:rPr>
                <w:sz w:val="20"/>
                <w:szCs w:val="20"/>
              </w:rPr>
            </w:pPr>
            <w:r>
              <w:rPr>
                <w:rFonts w:eastAsia="Times New Roman"/>
                <w:w w:val="99"/>
                <w:sz w:val="24"/>
                <w:szCs w:val="24"/>
              </w:rPr>
              <w:t>Научный стиль.</w:t>
            </w:r>
          </w:p>
        </w:tc>
        <w:tc>
          <w:tcPr>
            <w:tcW w:w="660" w:type="dxa"/>
            <w:tcBorders>
              <w:right w:val="single" w:sz="8" w:space="0" w:color="auto"/>
            </w:tcBorders>
            <w:vAlign w:val="bottom"/>
          </w:tcPr>
          <w:p w:rsidR="00A34E06" w:rsidRDefault="00A34E06">
            <w:pPr>
              <w:rPr>
                <w:sz w:val="23"/>
                <w:szCs w:val="23"/>
              </w:rPr>
            </w:pPr>
          </w:p>
        </w:tc>
        <w:tc>
          <w:tcPr>
            <w:tcW w:w="1980" w:type="dxa"/>
            <w:gridSpan w:val="3"/>
            <w:vAlign w:val="bottom"/>
          </w:tcPr>
          <w:p w:rsidR="00A34E06" w:rsidRDefault="005843AF">
            <w:pPr>
              <w:spacing w:line="264" w:lineRule="exact"/>
              <w:ind w:left="80"/>
              <w:rPr>
                <w:sz w:val="20"/>
                <w:szCs w:val="20"/>
              </w:rPr>
            </w:pPr>
            <w:r>
              <w:rPr>
                <w:rFonts w:eastAsia="Times New Roman"/>
                <w:sz w:val="24"/>
                <w:szCs w:val="24"/>
              </w:rPr>
              <w:t>Учебно-научный</w:t>
            </w:r>
          </w:p>
        </w:tc>
        <w:tc>
          <w:tcPr>
            <w:tcW w:w="780" w:type="dxa"/>
            <w:vAlign w:val="bottom"/>
          </w:tcPr>
          <w:p w:rsidR="00A34E06" w:rsidRDefault="00A34E06">
            <w:pPr>
              <w:rPr>
                <w:sz w:val="23"/>
                <w:szCs w:val="23"/>
              </w:rPr>
            </w:pPr>
          </w:p>
        </w:tc>
        <w:tc>
          <w:tcPr>
            <w:tcW w:w="98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стиль.</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22</w:t>
            </w:r>
          </w:p>
        </w:tc>
        <w:tc>
          <w:tcPr>
            <w:tcW w:w="106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gridSpan w:val="2"/>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Словарная статья</w:t>
            </w:r>
          </w:p>
        </w:tc>
        <w:tc>
          <w:tcPr>
            <w:tcW w:w="1200" w:type="dxa"/>
            <w:vAlign w:val="bottom"/>
          </w:tcPr>
          <w:p w:rsidR="00A34E06" w:rsidRDefault="005843AF">
            <w:pPr>
              <w:spacing w:line="264" w:lineRule="exact"/>
              <w:ind w:left="80"/>
              <w:rPr>
                <w:sz w:val="20"/>
                <w:szCs w:val="20"/>
              </w:rPr>
            </w:pPr>
            <w:r>
              <w:rPr>
                <w:rFonts w:eastAsia="Times New Roman"/>
                <w:sz w:val="24"/>
                <w:szCs w:val="24"/>
              </w:rPr>
              <w:t>Словарная</w:t>
            </w:r>
          </w:p>
        </w:tc>
        <w:tc>
          <w:tcPr>
            <w:tcW w:w="380" w:type="dxa"/>
            <w:vAlign w:val="bottom"/>
          </w:tcPr>
          <w:p w:rsidR="00A34E06" w:rsidRDefault="00A34E06"/>
        </w:tc>
        <w:tc>
          <w:tcPr>
            <w:tcW w:w="400" w:type="dxa"/>
            <w:vAlign w:val="bottom"/>
          </w:tcPr>
          <w:p w:rsidR="00A34E06" w:rsidRDefault="00A34E06"/>
        </w:tc>
        <w:tc>
          <w:tcPr>
            <w:tcW w:w="780" w:type="dxa"/>
            <w:vAlign w:val="bottom"/>
          </w:tcPr>
          <w:p w:rsidR="00A34E06" w:rsidRDefault="00A34E06"/>
        </w:tc>
        <w:tc>
          <w:tcPr>
            <w:tcW w:w="98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статья</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720" w:type="dxa"/>
            <w:vAlign w:val="bottom"/>
          </w:tcPr>
          <w:p w:rsidR="00A34E06" w:rsidRDefault="00A34E06">
            <w:pPr>
              <w:rPr>
                <w:sz w:val="24"/>
                <w:szCs w:val="24"/>
              </w:rPr>
            </w:pPr>
          </w:p>
        </w:tc>
        <w:tc>
          <w:tcPr>
            <w:tcW w:w="660" w:type="dxa"/>
            <w:tcBorders>
              <w:right w:val="single" w:sz="8" w:space="0" w:color="auto"/>
            </w:tcBorders>
            <w:vAlign w:val="bottom"/>
          </w:tcPr>
          <w:p w:rsidR="00A34E06" w:rsidRDefault="00A34E06">
            <w:pPr>
              <w:rPr>
                <w:sz w:val="24"/>
                <w:szCs w:val="24"/>
              </w:rPr>
            </w:pPr>
          </w:p>
        </w:tc>
        <w:tc>
          <w:tcPr>
            <w:tcW w:w="336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энциклопедического словаря</w:t>
            </w:r>
          </w:p>
        </w:tc>
        <w:tc>
          <w:tcPr>
            <w:tcW w:w="3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right="260"/>
              <w:jc w:val="right"/>
              <w:rPr>
                <w:sz w:val="20"/>
                <w:szCs w:val="20"/>
              </w:rPr>
            </w:pPr>
            <w:r>
              <w:rPr>
                <w:rFonts w:eastAsia="Times New Roman"/>
                <w:sz w:val="28"/>
                <w:szCs w:val="28"/>
              </w:rPr>
              <w:t>60</w:t>
            </w:r>
          </w:p>
        </w:tc>
        <w:tc>
          <w:tcPr>
            <w:tcW w:w="1720" w:type="dxa"/>
            <w:vAlign w:val="bottom"/>
          </w:tcPr>
          <w:p w:rsidR="00A34E06" w:rsidRDefault="00A34E06">
            <w:pPr>
              <w:rPr>
                <w:sz w:val="23"/>
                <w:szCs w:val="23"/>
              </w:rPr>
            </w:pPr>
          </w:p>
        </w:tc>
        <w:tc>
          <w:tcPr>
            <w:tcW w:w="660" w:type="dxa"/>
            <w:tcBorders>
              <w:right w:val="single" w:sz="8" w:space="0" w:color="auto"/>
            </w:tcBorders>
            <w:vAlign w:val="bottom"/>
          </w:tcPr>
          <w:p w:rsidR="00A34E06" w:rsidRDefault="00A34E06">
            <w:pPr>
              <w:rPr>
                <w:sz w:val="23"/>
                <w:szCs w:val="23"/>
              </w:rPr>
            </w:pPr>
          </w:p>
        </w:tc>
        <w:tc>
          <w:tcPr>
            <w:tcW w:w="1200" w:type="dxa"/>
            <w:vAlign w:val="bottom"/>
          </w:tcPr>
          <w:p w:rsidR="00A34E06" w:rsidRDefault="005843AF">
            <w:pPr>
              <w:spacing w:line="264" w:lineRule="exact"/>
              <w:ind w:left="80"/>
              <w:rPr>
                <w:sz w:val="20"/>
                <w:szCs w:val="20"/>
              </w:rPr>
            </w:pPr>
            <w:r>
              <w:rPr>
                <w:rFonts w:eastAsia="Times New Roman"/>
                <w:sz w:val="24"/>
                <w:szCs w:val="24"/>
              </w:rPr>
              <w:t>Работа</w:t>
            </w:r>
          </w:p>
        </w:tc>
        <w:tc>
          <w:tcPr>
            <w:tcW w:w="380" w:type="dxa"/>
            <w:vAlign w:val="bottom"/>
          </w:tcPr>
          <w:p w:rsidR="00A34E06" w:rsidRDefault="005843AF">
            <w:pPr>
              <w:spacing w:line="264" w:lineRule="exact"/>
              <w:ind w:left="100"/>
              <w:rPr>
                <w:sz w:val="20"/>
                <w:szCs w:val="20"/>
              </w:rPr>
            </w:pPr>
            <w:r>
              <w:rPr>
                <w:rFonts w:eastAsia="Times New Roman"/>
                <w:sz w:val="24"/>
                <w:szCs w:val="24"/>
              </w:rPr>
              <w:t>с</w:t>
            </w:r>
          </w:p>
        </w:tc>
        <w:tc>
          <w:tcPr>
            <w:tcW w:w="1780" w:type="dxa"/>
            <w:gridSpan w:val="3"/>
            <w:vAlign w:val="bottom"/>
          </w:tcPr>
          <w:p w:rsidR="00A34E06" w:rsidRDefault="005843AF">
            <w:pPr>
              <w:spacing w:line="264" w:lineRule="exact"/>
              <w:jc w:val="center"/>
              <w:rPr>
                <w:sz w:val="20"/>
                <w:szCs w:val="20"/>
              </w:rPr>
            </w:pPr>
            <w:r>
              <w:rPr>
                <w:rFonts w:eastAsia="Times New Roman"/>
                <w:w w:val="99"/>
                <w:sz w:val="24"/>
                <w:szCs w:val="24"/>
              </w:rPr>
              <w:t>толковым</w:t>
            </w:r>
          </w:p>
        </w:tc>
        <w:tc>
          <w:tcPr>
            <w:tcW w:w="38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5843AF">
            <w:pPr>
              <w:spacing w:line="264" w:lineRule="exact"/>
              <w:ind w:right="760"/>
              <w:jc w:val="right"/>
              <w:rPr>
                <w:sz w:val="20"/>
                <w:szCs w:val="20"/>
              </w:rPr>
            </w:pPr>
            <w:r>
              <w:rPr>
                <w:rFonts w:eastAsia="Times New Roman"/>
                <w:sz w:val="24"/>
                <w:szCs w:val="24"/>
              </w:rPr>
              <w:t>§ 22</w:t>
            </w:r>
          </w:p>
        </w:tc>
        <w:tc>
          <w:tcPr>
            <w:tcW w:w="106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1720" w:type="dxa"/>
            <w:vAlign w:val="bottom"/>
          </w:tcPr>
          <w:p w:rsidR="00A34E06" w:rsidRDefault="00A34E06"/>
        </w:tc>
        <w:tc>
          <w:tcPr>
            <w:tcW w:w="660" w:type="dxa"/>
            <w:tcBorders>
              <w:right w:val="single" w:sz="8" w:space="0" w:color="auto"/>
            </w:tcBorders>
            <w:vAlign w:val="bottom"/>
          </w:tcPr>
          <w:p w:rsidR="00A34E06" w:rsidRDefault="00A34E06"/>
        </w:tc>
        <w:tc>
          <w:tcPr>
            <w:tcW w:w="1980" w:type="dxa"/>
            <w:gridSpan w:val="3"/>
            <w:vAlign w:val="bottom"/>
          </w:tcPr>
          <w:p w:rsidR="00A34E06" w:rsidRDefault="005843AF">
            <w:pPr>
              <w:spacing w:line="264" w:lineRule="exact"/>
              <w:ind w:left="80"/>
              <w:rPr>
                <w:sz w:val="20"/>
                <w:szCs w:val="20"/>
              </w:rPr>
            </w:pPr>
            <w:r>
              <w:rPr>
                <w:rFonts w:eastAsia="Times New Roman"/>
                <w:sz w:val="24"/>
                <w:szCs w:val="24"/>
              </w:rPr>
              <w:t>этимологическим</w:t>
            </w:r>
          </w:p>
        </w:tc>
        <w:tc>
          <w:tcPr>
            <w:tcW w:w="1760" w:type="dxa"/>
            <w:gridSpan w:val="3"/>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словарями.</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720" w:type="dxa"/>
            <w:vAlign w:val="bottom"/>
          </w:tcPr>
          <w:p w:rsidR="00A34E06" w:rsidRDefault="00A34E06">
            <w:pPr>
              <w:rPr>
                <w:sz w:val="24"/>
                <w:szCs w:val="24"/>
              </w:rPr>
            </w:pPr>
          </w:p>
        </w:tc>
        <w:tc>
          <w:tcPr>
            <w:tcW w:w="660" w:type="dxa"/>
            <w:tcBorders>
              <w:right w:val="single" w:sz="8" w:space="0" w:color="auto"/>
            </w:tcBorders>
            <w:vAlign w:val="bottom"/>
          </w:tcPr>
          <w:p w:rsidR="00A34E06" w:rsidRDefault="00A34E06">
            <w:pPr>
              <w:rPr>
                <w:sz w:val="24"/>
                <w:szCs w:val="24"/>
              </w:rPr>
            </w:pPr>
          </w:p>
        </w:tc>
        <w:tc>
          <w:tcPr>
            <w:tcW w:w="1200" w:type="dxa"/>
            <w:vAlign w:val="bottom"/>
          </w:tcPr>
          <w:p w:rsidR="00A34E06" w:rsidRDefault="005843AF">
            <w:pPr>
              <w:ind w:left="80"/>
              <w:rPr>
                <w:sz w:val="20"/>
                <w:szCs w:val="20"/>
              </w:rPr>
            </w:pPr>
            <w:r>
              <w:rPr>
                <w:rFonts w:eastAsia="Times New Roman"/>
                <w:sz w:val="24"/>
                <w:szCs w:val="24"/>
              </w:rPr>
              <w:t>Ключевое</w:t>
            </w:r>
          </w:p>
        </w:tc>
        <w:tc>
          <w:tcPr>
            <w:tcW w:w="380" w:type="dxa"/>
            <w:vAlign w:val="bottom"/>
          </w:tcPr>
          <w:p w:rsidR="00A34E06" w:rsidRDefault="00A34E06">
            <w:pPr>
              <w:rPr>
                <w:sz w:val="24"/>
                <w:szCs w:val="24"/>
              </w:rPr>
            </w:pPr>
          </w:p>
        </w:tc>
        <w:tc>
          <w:tcPr>
            <w:tcW w:w="1180" w:type="dxa"/>
            <w:gridSpan w:val="2"/>
            <w:vAlign w:val="bottom"/>
          </w:tcPr>
          <w:p w:rsidR="00A34E06" w:rsidRDefault="005843AF">
            <w:pPr>
              <w:ind w:right="400"/>
              <w:jc w:val="right"/>
              <w:rPr>
                <w:sz w:val="20"/>
                <w:szCs w:val="20"/>
              </w:rPr>
            </w:pPr>
            <w:r>
              <w:rPr>
                <w:rFonts w:eastAsia="Times New Roman"/>
                <w:sz w:val="24"/>
                <w:szCs w:val="24"/>
              </w:rPr>
              <w:t>слово</w:t>
            </w:r>
          </w:p>
        </w:tc>
        <w:tc>
          <w:tcPr>
            <w:tcW w:w="980" w:type="dxa"/>
            <w:gridSpan w:val="2"/>
            <w:tcBorders>
              <w:right w:val="single" w:sz="8" w:space="0" w:color="auto"/>
            </w:tcBorders>
            <w:vAlign w:val="bottom"/>
          </w:tcPr>
          <w:p w:rsidR="00A34E06" w:rsidRDefault="005843AF">
            <w:pPr>
              <w:ind w:right="20"/>
              <w:jc w:val="right"/>
              <w:rPr>
                <w:sz w:val="20"/>
                <w:szCs w:val="20"/>
              </w:rPr>
            </w:pPr>
            <w:r>
              <w:rPr>
                <w:rFonts w:eastAsia="Times New Roman"/>
                <w:sz w:val="24"/>
                <w:szCs w:val="24"/>
              </w:rPr>
              <w:t>русской</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720" w:type="dxa"/>
            <w:vAlign w:val="bottom"/>
          </w:tcPr>
          <w:p w:rsidR="00A34E06" w:rsidRDefault="00A34E06">
            <w:pPr>
              <w:rPr>
                <w:sz w:val="24"/>
                <w:szCs w:val="24"/>
              </w:rPr>
            </w:pPr>
          </w:p>
        </w:tc>
        <w:tc>
          <w:tcPr>
            <w:tcW w:w="660" w:type="dxa"/>
            <w:tcBorders>
              <w:right w:val="single" w:sz="8" w:space="0" w:color="auto"/>
            </w:tcBorders>
            <w:vAlign w:val="bottom"/>
          </w:tcPr>
          <w:p w:rsidR="00A34E06" w:rsidRDefault="00A34E06">
            <w:pPr>
              <w:rPr>
                <w:sz w:val="24"/>
                <w:szCs w:val="24"/>
              </w:rPr>
            </w:pPr>
          </w:p>
        </w:tc>
        <w:tc>
          <w:tcPr>
            <w:tcW w:w="1200" w:type="dxa"/>
            <w:vAlign w:val="bottom"/>
          </w:tcPr>
          <w:p w:rsidR="00A34E06" w:rsidRDefault="005843AF">
            <w:pPr>
              <w:ind w:left="80"/>
              <w:rPr>
                <w:sz w:val="20"/>
                <w:szCs w:val="20"/>
              </w:rPr>
            </w:pPr>
            <w:r>
              <w:rPr>
                <w:rFonts w:eastAsia="Times New Roman"/>
                <w:sz w:val="24"/>
                <w:szCs w:val="24"/>
              </w:rPr>
              <w:t>культуры:</w:t>
            </w:r>
          </w:p>
        </w:tc>
        <w:tc>
          <w:tcPr>
            <w:tcW w:w="38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780" w:type="dxa"/>
            <w:vAlign w:val="bottom"/>
          </w:tcPr>
          <w:p w:rsidR="00A34E06" w:rsidRDefault="00A34E06">
            <w:pPr>
              <w:rPr>
                <w:sz w:val="24"/>
                <w:szCs w:val="24"/>
              </w:rPr>
            </w:pPr>
          </w:p>
        </w:tc>
        <w:tc>
          <w:tcPr>
            <w:tcW w:w="980" w:type="dxa"/>
            <w:gridSpan w:val="2"/>
            <w:tcBorders>
              <w:right w:val="single" w:sz="8" w:space="0" w:color="auto"/>
            </w:tcBorders>
            <w:vAlign w:val="bottom"/>
          </w:tcPr>
          <w:p w:rsidR="00A34E06" w:rsidRDefault="005843AF">
            <w:pPr>
              <w:ind w:right="20"/>
              <w:jc w:val="right"/>
              <w:rPr>
                <w:sz w:val="20"/>
                <w:szCs w:val="20"/>
              </w:rPr>
            </w:pPr>
            <w:r>
              <w:rPr>
                <w:rFonts w:eastAsia="Times New Roman"/>
                <w:i/>
                <w:iCs/>
                <w:sz w:val="24"/>
                <w:szCs w:val="24"/>
              </w:rPr>
              <w:t>подвиг</w:t>
            </w:r>
            <w:r>
              <w:rPr>
                <w:rFonts w:eastAsia="Times New Roman"/>
                <w:sz w:val="24"/>
                <w:szCs w:val="24"/>
              </w:rPr>
              <w:t>.</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1720" w:type="dxa"/>
            <w:vAlign w:val="bottom"/>
          </w:tcPr>
          <w:p w:rsidR="00A34E06" w:rsidRDefault="00A34E06">
            <w:pPr>
              <w:rPr>
                <w:sz w:val="24"/>
                <w:szCs w:val="24"/>
              </w:rPr>
            </w:pPr>
          </w:p>
        </w:tc>
        <w:tc>
          <w:tcPr>
            <w:tcW w:w="660" w:type="dxa"/>
            <w:tcBorders>
              <w:right w:val="single" w:sz="8" w:space="0" w:color="auto"/>
            </w:tcBorders>
            <w:vAlign w:val="bottom"/>
          </w:tcPr>
          <w:p w:rsidR="00A34E06" w:rsidRDefault="00A34E06">
            <w:pPr>
              <w:rPr>
                <w:sz w:val="24"/>
                <w:szCs w:val="24"/>
              </w:rPr>
            </w:pPr>
          </w:p>
        </w:tc>
        <w:tc>
          <w:tcPr>
            <w:tcW w:w="1980" w:type="dxa"/>
            <w:gridSpan w:val="3"/>
            <w:vAlign w:val="bottom"/>
          </w:tcPr>
          <w:p w:rsidR="00A34E06" w:rsidRDefault="005843AF">
            <w:pPr>
              <w:ind w:left="80"/>
              <w:rPr>
                <w:sz w:val="20"/>
                <w:szCs w:val="20"/>
              </w:rPr>
            </w:pPr>
            <w:r>
              <w:rPr>
                <w:rFonts w:eastAsia="Times New Roman"/>
                <w:w w:val="99"/>
                <w:sz w:val="24"/>
                <w:szCs w:val="24"/>
              </w:rPr>
              <w:t>Орфографический</w:t>
            </w:r>
          </w:p>
        </w:tc>
        <w:tc>
          <w:tcPr>
            <w:tcW w:w="78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и</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720" w:type="dxa"/>
            <w:tcBorders>
              <w:bottom w:val="single" w:sz="8" w:space="0" w:color="auto"/>
            </w:tcBorders>
            <w:vAlign w:val="bottom"/>
          </w:tcPr>
          <w:p w:rsidR="00A34E06" w:rsidRDefault="00A34E06">
            <w:pPr>
              <w:rPr>
                <w:sz w:val="24"/>
                <w:szCs w:val="24"/>
              </w:rPr>
            </w:pPr>
          </w:p>
        </w:tc>
        <w:tc>
          <w:tcPr>
            <w:tcW w:w="660" w:type="dxa"/>
            <w:tcBorders>
              <w:bottom w:val="single" w:sz="8" w:space="0" w:color="auto"/>
              <w:right w:val="single" w:sz="8" w:space="0" w:color="auto"/>
            </w:tcBorders>
            <w:vAlign w:val="bottom"/>
          </w:tcPr>
          <w:p w:rsidR="00A34E06" w:rsidRDefault="00A34E06">
            <w:pPr>
              <w:rPr>
                <w:sz w:val="24"/>
                <w:szCs w:val="24"/>
              </w:rPr>
            </w:pPr>
          </w:p>
        </w:tc>
        <w:tc>
          <w:tcPr>
            <w:tcW w:w="336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пунктуационный практикум</w:t>
            </w:r>
          </w:p>
        </w:tc>
        <w:tc>
          <w:tcPr>
            <w:tcW w:w="38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487"/>
        </w:trPr>
        <w:tc>
          <w:tcPr>
            <w:tcW w:w="800" w:type="dxa"/>
            <w:vAlign w:val="bottom"/>
          </w:tcPr>
          <w:p w:rsidR="00A34E06" w:rsidRDefault="00A34E06">
            <w:pPr>
              <w:rPr>
                <w:sz w:val="24"/>
                <w:szCs w:val="24"/>
              </w:rPr>
            </w:pPr>
          </w:p>
        </w:tc>
        <w:tc>
          <w:tcPr>
            <w:tcW w:w="1720" w:type="dxa"/>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120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78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1380" w:type="dxa"/>
            <w:vAlign w:val="bottom"/>
          </w:tcPr>
          <w:p w:rsidR="00A34E06" w:rsidRDefault="00A34E06">
            <w:pPr>
              <w:rPr>
                <w:sz w:val="24"/>
                <w:szCs w:val="24"/>
              </w:rPr>
            </w:pPr>
          </w:p>
        </w:tc>
        <w:tc>
          <w:tcPr>
            <w:tcW w:w="1060" w:type="dxa"/>
            <w:vAlign w:val="bottom"/>
          </w:tcPr>
          <w:p w:rsidR="00A34E06" w:rsidRDefault="005843AF">
            <w:pPr>
              <w:ind w:left="860"/>
              <w:rPr>
                <w:sz w:val="20"/>
                <w:szCs w:val="20"/>
              </w:rPr>
            </w:pPr>
            <w:r>
              <w:rPr>
                <w:rFonts w:ascii="Calibri" w:eastAsia="Calibri" w:hAnsi="Calibri" w:cs="Calibri"/>
                <w:w w:val="78"/>
                <w:sz w:val="20"/>
                <w:szCs w:val="20"/>
              </w:rPr>
              <w:t>70</w:t>
            </w:r>
          </w:p>
        </w:tc>
        <w:tc>
          <w:tcPr>
            <w:tcW w:w="0" w:type="dxa"/>
            <w:vAlign w:val="bottom"/>
          </w:tcPr>
          <w:p w:rsidR="00A34E06" w:rsidRDefault="00A34E06">
            <w:pPr>
              <w:rPr>
                <w:sz w:val="1"/>
                <w:szCs w:val="1"/>
              </w:rPr>
            </w:pPr>
          </w:p>
        </w:tc>
      </w:tr>
    </w:tbl>
    <w:p w:rsidR="00A34E06" w:rsidRDefault="00A34E06">
      <w:pPr>
        <w:sectPr w:rsidR="00A34E06">
          <w:pgSz w:w="11900" w:h="16838"/>
          <w:pgMar w:top="1112" w:right="846" w:bottom="662" w:left="1440" w:header="0" w:footer="0" w:gutter="0"/>
          <w:cols w:space="720" w:equalWidth="0">
            <w:col w:w="9620"/>
          </w:cols>
        </w:sectPr>
      </w:pPr>
    </w:p>
    <w:tbl>
      <w:tblPr>
        <w:tblW w:w="0" w:type="auto"/>
        <w:tblInd w:w="270" w:type="dxa"/>
        <w:tblLayout w:type="fixed"/>
        <w:tblCellMar>
          <w:left w:w="0" w:type="dxa"/>
          <w:right w:w="0" w:type="dxa"/>
        </w:tblCellMar>
        <w:tblLook w:val="04A0"/>
      </w:tblPr>
      <w:tblGrid>
        <w:gridCol w:w="800"/>
        <w:gridCol w:w="2380"/>
        <w:gridCol w:w="1300"/>
        <w:gridCol w:w="320"/>
        <w:gridCol w:w="240"/>
        <w:gridCol w:w="420"/>
        <w:gridCol w:w="460"/>
        <w:gridCol w:w="1000"/>
        <w:gridCol w:w="1380"/>
        <w:gridCol w:w="1060"/>
      </w:tblGrid>
      <w:tr w:rsidR="00A34E06">
        <w:trPr>
          <w:trHeight w:val="290"/>
        </w:trPr>
        <w:tc>
          <w:tcPr>
            <w:tcW w:w="800" w:type="dxa"/>
            <w:tcBorders>
              <w:top w:val="single" w:sz="8" w:space="0" w:color="auto"/>
              <w:left w:val="single" w:sz="8" w:space="0" w:color="auto"/>
              <w:right w:val="single" w:sz="8" w:space="0" w:color="auto"/>
            </w:tcBorders>
            <w:vAlign w:val="bottom"/>
          </w:tcPr>
          <w:p w:rsidR="00A34E06" w:rsidRDefault="005843AF">
            <w:pPr>
              <w:spacing w:line="290" w:lineRule="exact"/>
              <w:ind w:left="120"/>
              <w:rPr>
                <w:sz w:val="20"/>
                <w:szCs w:val="20"/>
              </w:rPr>
            </w:pPr>
            <w:r>
              <w:rPr>
                <w:rFonts w:eastAsia="Times New Roman"/>
                <w:sz w:val="28"/>
                <w:szCs w:val="28"/>
              </w:rPr>
              <w:lastRenderedPageBreak/>
              <w:t>61</w:t>
            </w:r>
          </w:p>
        </w:tc>
        <w:tc>
          <w:tcPr>
            <w:tcW w:w="2380" w:type="dxa"/>
            <w:tcBorders>
              <w:top w:val="single" w:sz="8" w:space="0" w:color="auto"/>
              <w:right w:val="single" w:sz="8" w:space="0" w:color="auto"/>
            </w:tcBorders>
            <w:vAlign w:val="bottom"/>
          </w:tcPr>
          <w:p w:rsidR="00A34E06" w:rsidRDefault="005843AF">
            <w:pPr>
              <w:ind w:left="80"/>
              <w:rPr>
                <w:sz w:val="20"/>
                <w:szCs w:val="20"/>
              </w:rPr>
            </w:pPr>
            <w:r>
              <w:rPr>
                <w:rFonts w:eastAsia="Times New Roman"/>
                <w:sz w:val="24"/>
                <w:szCs w:val="24"/>
              </w:rPr>
              <w:t>Научное сообщение.</w:t>
            </w:r>
          </w:p>
        </w:tc>
        <w:tc>
          <w:tcPr>
            <w:tcW w:w="3740" w:type="dxa"/>
            <w:gridSpan w:val="6"/>
            <w:tcBorders>
              <w:top w:val="single" w:sz="8" w:space="0" w:color="auto"/>
              <w:right w:val="single" w:sz="8" w:space="0" w:color="auto"/>
            </w:tcBorders>
            <w:vAlign w:val="bottom"/>
          </w:tcPr>
          <w:p w:rsidR="00A34E06" w:rsidRDefault="005843AF">
            <w:pPr>
              <w:ind w:left="80"/>
              <w:rPr>
                <w:sz w:val="20"/>
                <w:szCs w:val="20"/>
              </w:rPr>
            </w:pPr>
            <w:r>
              <w:rPr>
                <w:rFonts w:eastAsia="Times New Roman"/>
                <w:sz w:val="24"/>
                <w:szCs w:val="24"/>
              </w:rPr>
              <w:t>Функционально-смысловые  типы</w:t>
            </w:r>
          </w:p>
        </w:tc>
        <w:tc>
          <w:tcPr>
            <w:tcW w:w="1380" w:type="dxa"/>
            <w:tcBorders>
              <w:top w:val="single" w:sz="8" w:space="0" w:color="auto"/>
              <w:right w:val="single" w:sz="8" w:space="0" w:color="auto"/>
            </w:tcBorders>
            <w:vAlign w:val="bottom"/>
          </w:tcPr>
          <w:p w:rsidR="00A34E06" w:rsidRDefault="005843AF">
            <w:pPr>
              <w:ind w:right="757"/>
              <w:jc w:val="right"/>
              <w:rPr>
                <w:sz w:val="20"/>
                <w:szCs w:val="20"/>
              </w:rPr>
            </w:pPr>
            <w:r>
              <w:rPr>
                <w:rFonts w:eastAsia="Times New Roman"/>
                <w:sz w:val="24"/>
                <w:szCs w:val="24"/>
              </w:rPr>
              <w:t>§ 23</w:t>
            </w:r>
          </w:p>
        </w:tc>
        <w:tc>
          <w:tcPr>
            <w:tcW w:w="1060" w:type="dxa"/>
            <w:tcBorders>
              <w:top w:val="single" w:sz="8" w:space="0" w:color="auto"/>
              <w:right w:val="single" w:sz="8" w:space="0" w:color="auto"/>
            </w:tcBorders>
            <w:vAlign w:val="bottom"/>
          </w:tcPr>
          <w:p w:rsidR="00A34E06" w:rsidRDefault="005843AF">
            <w:pPr>
              <w:ind w:left="80"/>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Устный ответ</w:t>
            </w:r>
          </w:p>
        </w:tc>
        <w:tc>
          <w:tcPr>
            <w:tcW w:w="374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речи  в  научном  стиле.  Работа  с</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620" w:type="dxa"/>
            <w:gridSpan w:val="2"/>
            <w:tcBorders>
              <w:bottom w:val="single" w:sz="8" w:space="0" w:color="auto"/>
            </w:tcBorders>
            <w:vAlign w:val="bottom"/>
          </w:tcPr>
          <w:p w:rsidR="00A34E06" w:rsidRDefault="005843AF">
            <w:pPr>
              <w:ind w:left="80"/>
              <w:rPr>
                <w:sz w:val="20"/>
                <w:szCs w:val="20"/>
              </w:rPr>
            </w:pPr>
            <w:r>
              <w:rPr>
                <w:rFonts w:eastAsia="Times New Roman"/>
                <w:sz w:val="24"/>
                <w:szCs w:val="24"/>
              </w:rPr>
              <w:t>источниками</w:t>
            </w:r>
          </w:p>
        </w:tc>
        <w:tc>
          <w:tcPr>
            <w:tcW w:w="240" w:type="dxa"/>
            <w:tcBorders>
              <w:bottom w:val="single" w:sz="8" w:space="0" w:color="auto"/>
            </w:tcBorders>
            <w:vAlign w:val="bottom"/>
          </w:tcPr>
          <w:p w:rsidR="00A34E06" w:rsidRDefault="00A34E06">
            <w:pPr>
              <w:rPr>
                <w:sz w:val="24"/>
                <w:szCs w:val="24"/>
              </w:rPr>
            </w:pPr>
          </w:p>
        </w:tc>
        <w:tc>
          <w:tcPr>
            <w:tcW w:w="420" w:type="dxa"/>
            <w:tcBorders>
              <w:bottom w:val="single" w:sz="8" w:space="0" w:color="auto"/>
            </w:tcBorders>
            <w:vAlign w:val="bottom"/>
          </w:tcPr>
          <w:p w:rsidR="00A34E06" w:rsidRDefault="00A34E06">
            <w:pPr>
              <w:rPr>
                <w:sz w:val="24"/>
                <w:szCs w:val="24"/>
              </w:rPr>
            </w:pPr>
          </w:p>
        </w:tc>
        <w:tc>
          <w:tcPr>
            <w:tcW w:w="460" w:type="dxa"/>
            <w:tcBorders>
              <w:bottom w:val="single" w:sz="8" w:space="0" w:color="auto"/>
            </w:tcBorders>
            <w:vAlign w:val="bottom"/>
          </w:tcPr>
          <w:p w:rsidR="00A34E06" w:rsidRDefault="00A34E06">
            <w:pPr>
              <w:rPr>
                <w:sz w:val="24"/>
                <w:szCs w:val="24"/>
              </w:rPr>
            </w:pPr>
          </w:p>
        </w:tc>
        <w:tc>
          <w:tcPr>
            <w:tcW w:w="100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62</w:t>
            </w:r>
          </w:p>
        </w:tc>
        <w:tc>
          <w:tcPr>
            <w:tcW w:w="2380" w:type="dxa"/>
            <w:tcBorders>
              <w:right w:val="single" w:sz="8" w:space="0" w:color="auto"/>
            </w:tcBorders>
            <w:vAlign w:val="bottom"/>
          </w:tcPr>
          <w:p w:rsidR="00A34E06" w:rsidRDefault="00A34E06">
            <w:pPr>
              <w:rPr>
                <w:sz w:val="23"/>
                <w:szCs w:val="23"/>
              </w:rPr>
            </w:pPr>
          </w:p>
        </w:tc>
        <w:tc>
          <w:tcPr>
            <w:tcW w:w="1620" w:type="dxa"/>
            <w:gridSpan w:val="2"/>
            <w:vAlign w:val="bottom"/>
          </w:tcPr>
          <w:p w:rsidR="00A34E06" w:rsidRDefault="005843AF">
            <w:pPr>
              <w:spacing w:line="264" w:lineRule="exact"/>
              <w:ind w:left="80"/>
              <w:rPr>
                <w:sz w:val="20"/>
                <w:szCs w:val="20"/>
              </w:rPr>
            </w:pPr>
            <w:r>
              <w:rPr>
                <w:rFonts w:eastAsia="Times New Roman"/>
                <w:sz w:val="24"/>
                <w:szCs w:val="24"/>
              </w:rPr>
              <w:t>Содержание</w:t>
            </w:r>
          </w:p>
        </w:tc>
        <w:tc>
          <w:tcPr>
            <w:tcW w:w="240" w:type="dxa"/>
            <w:vAlign w:val="bottom"/>
          </w:tcPr>
          <w:p w:rsidR="00A34E06" w:rsidRDefault="00A34E06">
            <w:pPr>
              <w:rPr>
                <w:sz w:val="23"/>
                <w:szCs w:val="23"/>
              </w:rPr>
            </w:pPr>
          </w:p>
        </w:tc>
        <w:tc>
          <w:tcPr>
            <w:tcW w:w="420" w:type="dxa"/>
            <w:vAlign w:val="bottom"/>
          </w:tcPr>
          <w:p w:rsidR="00A34E06" w:rsidRDefault="005843AF">
            <w:pPr>
              <w:spacing w:line="264" w:lineRule="exact"/>
              <w:ind w:right="80"/>
              <w:jc w:val="center"/>
              <w:rPr>
                <w:sz w:val="20"/>
                <w:szCs w:val="20"/>
              </w:rPr>
            </w:pPr>
            <w:r>
              <w:rPr>
                <w:rFonts w:eastAsia="Times New Roman"/>
                <w:sz w:val="24"/>
                <w:szCs w:val="24"/>
              </w:rPr>
              <w:t>и</w:t>
            </w:r>
          </w:p>
        </w:tc>
        <w:tc>
          <w:tcPr>
            <w:tcW w:w="146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структура</w:t>
            </w:r>
          </w:p>
        </w:tc>
        <w:tc>
          <w:tcPr>
            <w:tcW w:w="1380" w:type="dxa"/>
            <w:tcBorders>
              <w:right w:val="single" w:sz="8" w:space="0" w:color="auto"/>
            </w:tcBorders>
            <w:vAlign w:val="bottom"/>
          </w:tcPr>
          <w:p w:rsidR="00A34E06" w:rsidRDefault="005843AF">
            <w:pPr>
              <w:spacing w:line="264" w:lineRule="exact"/>
              <w:ind w:right="757"/>
              <w:jc w:val="right"/>
              <w:rPr>
                <w:sz w:val="20"/>
                <w:szCs w:val="20"/>
              </w:rPr>
            </w:pPr>
            <w:r>
              <w:rPr>
                <w:rFonts w:eastAsia="Times New Roman"/>
                <w:sz w:val="24"/>
                <w:szCs w:val="24"/>
              </w:rPr>
              <w:t>§ 23</w:t>
            </w:r>
          </w:p>
        </w:tc>
        <w:tc>
          <w:tcPr>
            <w:tcW w:w="106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2280" w:type="dxa"/>
            <w:gridSpan w:val="4"/>
            <w:vAlign w:val="bottom"/>
          </w:tcPr>
          <w:p w:rsidR="00A34E06" w:rsidRDefault="005843AF">
            <w:pPr>
              <w:spacing w:line="264" w:lineRule="exact"/>
              <w:ind w:left="80"/>
              <w:rPr>
                <w:sz w:val="20"/>
                <w:szCs w:val="20"/>
              </w:rPr>
            </w:pPr>
            <w:r>
              <w:rPr>
                <w:rFonts w:eastAsia="Times New Roman"/>
                <w:w w:val="99"/>
                <w:sz w:val="24"/>
                <w:szCs w:val="24"/>
              </w:rPr>
              <w:t>научного сообщения.</w:t>
            </w:r>
          </w:p>
        </w:tc>
        <w:tc>
          <w:tcPr>
            <w:tcW w:w="460" w:type="dxa"/>
            <w:vAlign w:val="bottom"/>
          </w:tcPr>
          <w:p w:rsidR="00A34E06" w:rsidRDefault="00A34E06"/>
        </w:tc>
        <w:tc>
          <w:tcPr>
            <w:tcW w:w="1000" w:type="dxa"/>
            <w:tcBorders>
              <w:right w:val="single" w:sz="8" w:space="0" w:color="auto"/>
            </w:tcBorders>
            <w:vAlign w:val="bottom"/>
          </w:tcPr>
          <w:p w:rsidR="00A34E06" w:rsidRDefault="00A34E06"/>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740" w:type="dxa"/>
            <w:gridSpan w:val="6"/>
            <w:tcBorders>
              <w:bottom w:val="single" w:sz="8" w:space="0" w:color="auto"/>
              <w:right w:val="single" w:sz="8" w:space="0" w:color="auto"/>
            </w:tcBorders>
            <w:vAlign w:val="bottom"/>
          </w:tcPr>
          <w:p w:rsidR="00A34E06" w:rsidRDefault="005843AF">
            <w:pPr>
              <w:ind w:left="80"/>
              <w:rPr>
                <w:sz w:val="20"/>
                <w:szCs w:val="20"/>
              </w:rPr>
            </w:pPr>
            <w:r>
              <w:rPr>
                <w:rFonts w:eastAsia="Times New Roman"/>
                <w:sz w:val="24"/>
                <w:szCs w:val="24"/>
              </w:rPr>
              <w:t>Орфографический практикум</w:t>
            </w: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63</w:t>
            </w:r>
          </w:p>
        </w:tc>
        <w:tc>
          <w:tcPr>
            <w:tcW w:w="2380" w:type="dxa"/>
            <w:tcBorders>
              <w:right w:val="single" w:sz="8" w:space="0" w:color="auto"/>
            </w:tcBorders>
            <w:vAlign w:val="bottom"/>
          </w:tcPr>
          <w:p w:rsidR="00A34E06" w:rsidRDefault="00A34E06">
            <w:pPr>
              <w:rPr>
                <w:sz w:val="23"/>
                <w:szCs w:val="23"/>
              </w:rPr>
            </w:pPr>
          </w:p>
        </w:tc>
        <w:tc>
          <w:tcPr>
            <w:tcW w:w="1620" w:type="dxa"/>
            <w:gridSpan w:val="2"/>
            <w:vAlign w:val="bottom"/>
          </w:tcPr>
          <w:p w:rsidR="00A34E06" w:rsidRDefault="005843AF">
            <w:pPr>
              <w:spacing w:line="264" w:lineRule="exact"/>
              <w:ind w:left="80"/>
              <w:rPr>
                <w:sz w:val="20"/>
                <w:szCs w:val="20"/>
              </w:rPr>
            </w:pPr>
            <w:r>
              <w:rPr>
                <w:rFonts w:eastAsia="Times New Roman"/>
                <w:w w:val="99"/>
                <w:sz w:val="24"/>
                <w:szCs w:val="24"/>
              </w:rPr>
              <w:t>Компьютерная</w:t>
            </w:r>
          </w:p>
        </w:tc>
        <w:tc>
          <w:tcPr>
            <w:tcW w:w="240" w:type="dxa"/>
            <w:vAlign w:val="bottom"/>
          </w:tcPr>
          <w:p w:rsidR="00A34E06" w:rsidRDefault="00A34E06">
            <w:pPr>
              <w:rPr>
                <w:sz w:val="23"/>
                <w:szCs w:val="23"/>
              </w:rPr>
            </w:pPr>
          </w:p>
        </w:tc>
        <w:tc>
          <w:tcPr>
            <w:tcW w:w="420" w:type="dxa"/>
            <w:vAlign w:val="bottom"/>
          </w:tcPr>
          <w:p w:rsidR="00A34E06" w:rsidRDefault="00A34E06">
            <w:pPr>
              <w:rPr>
                <w:sz w:val="23"/>
                <w:szCs w:val="23"/>
              </w:rPr>
            </w:pPr>
          </w:p>
        </w:tc>
        <w:tc>
          <w:tcPr>
            <w:tcW w:w="146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w w:val="98"/>
                <w:sz w:val="24"/>
                <w:szCs w:val="24"/>
              </w:rPr>
              <w:t>презентация.</w:t>
            </w:r>
          </w:p>
        </w:tc>
        <w:tc>
          <w:tcPr>
            <w:tcW w:w="1380" w:type="dxa"/>
            <w:tcBorders>
              <w:right w:val="single" w:sz="8" w:space="0" w:color="auto"/>
            </w:tcBorders>
            <w:vAlign w:val="bottom"/>
          </w:tcPr>
          <w:p w:rsidR="00A34E06" w:rsidRDefault="005843AF">
            <w:pPr>
              <w:spacing w:line="264" w:lineRule="exact"/>
              <w:ind w:right="757"/>
              <w:jc w:val="right"/>
              <w:rPr>
                <w:sz w:val="20"/>
                <w:szCs w:val="20"/>
              </w:rPr>
            </w:pPr>
            <w:r>
              <w:rPr>
                <w:rFonts w:eastAsia="Times New Roman"/>
                <w:sz w:val="24"/>
                <w:szCs w:val="24"/>
              </w:rPr>
              <w:t>§ 23</w:t>
            </w:r>
          </w:p>
        </w:tc>
        <w:tc>
          <w:tcPr>
            <w:tcW w:w="106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1300" w:type="dxa"/>
            <w:vAlign w:val="bottom"/>
          </w:tcPr>
          <w:p w:rsidR="00A34E06" w:rsidRDefault="005843AF">
            <w:pPr>
              <w:spacing w:line="264" w:lineRule="exact"/>
              <w:ind w:left="80"/>
              <w:rPr>
                <w:sz w:val="20"/>
                <w:szCs w:val="20"/>
              </w:rPr>
            </w:pPr>
            <w:r>
              <w:rPr>
                <w:rFonts w:eastAsia="Times New Roman"/>
                <w:sz w:val="24"/>
                <w:szCs w:val="24"/>
              </w:rPr>
              <w:t>Основные</w:t>
            </w:r>
          </w:p>
        </w:tc>
        <w:tc>
          <w:tcPr>
            <w:tcW w:w="980" w:type="dxa"/>
            <w:gridSpan w:val="3"/>
            <w:vAlign w:val="bottom"/>
          </w:tcPr>
          <w:p w:rsidR="00A34E06" w:rsidRDefault="005843AF">
            <w:pPr>
              <w:spacing w:line="264" w:lineRule="exact"/>
              <w:jc w:val="center"/>
              <w:rPr>
                <w:sz w:val="20"/>
                <w:szCs w:val="20"/>
              </w:rPr>
            </w:pPr>
            <w:r>
              <w:rPr>
                <w:rFonts w:eastAsia="Times New Roman"/>
                <w:w w:val="99"/>
                <w:sz w:val="24"/>
                <w:szCs w:val="24"/>
              </w:rPr>
              <w:t>средства</w:t>
            </w:r>
          </w:p>
        </w:tc>
        <w:tc>
          <w:tcPr>
            <w:tcW w:w="460" w:type="dxa"/>
            <w:vAlign w:val="bottom"/>
          </w:tcPr>
          <w:p w:rsidR="00A34E06" w:rsidRDefault="005843AF">
            <w:pPr>
              <w:spacing w:line="264" w:lineRule="exact"/>
              <w:ind w:left="160"/>
              <w:rPr>
                <w:sz w:val="20"/>
                <w:szCs w:val="20"/>
              </w:rPr>
            </w:pPr>
            <w:r>
              <w:rPr>
                <w:rFonts w:eastAsia="Times New Roman"/>
                <w:sz w:val="24"/>
                <w:szCs w:val="24"/>
              </w:rPr>
              <w:t>и</w:t>
            </w:r>
          </w:p>
        </w:tc>
        <w:tc>
          <w:tcPr>
            <w:tcW w:w="100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правила</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300" w:type="dxa"/>
            <w:vAlign w:val="bottom"/>
          </w:tcPr>
          <w:p w:rsidR="00A34E06" w:rsidRDefault="005843AF">
            <w:pPr>
              <w:ind w:left="80"/>
              <w:rPr>
                <w:sz w:val="20"/>
                <w:szCs w:val="20"/>
              </w:rPr>
            </w:pPr>
            <w:r>
              <w:rPr>
                <w:rFonts w:eastAsia="Times New Roman"/>
                <w:sz w:val="24"/>
                <w:szCs w:val="24"/>
              </w:rPr>
              <w:t>создания</w:t>
            </w:r>
          </w:p>
        </w:tc>
        <w:tc>
          <w:tcPr>
            <w:tcW w:w="560" w:type="dxa"/>
            <w:gridSpan w:val="2"/>
            <w:vAlign w:val="bottom"/>
          </w:tcPr>
          <w:p w:rsidR="00A34E06" w:rsidRDefault="005843AF">
            <w:pPr>
              <w:ind w:left="240"/>
              <w:rPr>
                <w:sz w:val="20"/>
                <w:szCs w:val="20"/>
              </w:rPr>
            </w:pPr>
            <w:r>
              <w:rPr>
                <w:rFonts w:eastAsia="Times New Roman"/>
                <w:sz w:val="24"/>
                <w:szCs w:val="24"/>
              </w:rPr>
              <w:t>и</w:t>
            </w:r>
          </w:p>
        </w:tc>
        <w:tc>
          <w:tcPr>
            <w:tcW w:w="1880" w:type="dxa"/>
            <w:gridSpan w:val="3"/>
            <w:tcBorders>
              <w:right w:val="single" w:sz="8" w:space="0" w:color="auto"/>
            </w:tcBorders>
            <w:vAlign w:val="bottom"/>
          </w:tcPr>
          <w:p w:rsidR="00A34E06" w:rsidRDefault="005843AF">
            <w:pPr>
              <w:ind w:right="20"/>
              <w:jc w:val="right"/>
              <w:rPr>
                <w:sz w:val="20"/>
                <w:szCs w:val="20"/>
              </w:rPr>
            </w:pPr>
            <w:r>
              <w:rPr>
                <w:rFonts w:eastAsia="Times New Roman"/>
                <w:sz w:val="24"/>
                <w:szCs w:val="24"/>
              </w:rPr>
              <w:t>предъявления</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right w:val="single" w:sz="8" w:space="0" w:color="auto"/>
            </w:tcBorders>
            <w:vAlign w:val="bottom"/>
          </w:tcPr>
          <w:p w:rsidR="00A34E06" w:rsidRDefault="00A34E06">
            <w:pPr>
              <w:rPr>
                <w:sz w:val="24"/>
                <w:szCs w:val="24"/>
              </w:rPr>
            </w:pPr>
          </w:p>
        </w:tc>
        <w:tc>
          <w:tcPr>
            <w:tcW w:w="2740" w:type="dxa"/>
            <w:gridSpan w:val="5"/>
            <w:tcBorders>
              <w:bottom w:val="single" w:sz="8" w:space="0" w:color="auto"/>
            </w:tcBorders>
            <w:vAlign w:val="bottom"/>
          </w:tcPr>
          <w:p w:rsidR="00A34E06" w:rsidRDefault="005843AF">
            <w:pPr>
              <w:ind w:left="80"/>
              <w:rPr>
                <w:sz w:val="20"/>
                <w:szCs w:val="20"/>
              </w:rPr>
            </w:pPr>
            <w:r>
              <w:rPr>
                <w:rFonts w:eastAsia="Times New Roman"/>
                <w:sz w:val="24"/>
                <w:szCs w:val="24"/>
              </w:rPr>
              <w:t>презентации слушателям</w:t>
            </w:r>
          </w:p>
        </w:tc>
        <w:tc>
          <w:tcPr>
            <w:tcW w:w="100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64</w:t>
            </w:r>
          </w:p>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Виды ответов</w:t>
            </w:r>
          </w:p>
        </w:tc>
        <w:tc>
          <w:tcPr>
            <w:tcW w:w="1300" w:type="dxa"/>
            <w:vAlign w:val="bottom"/>
          </w:tcPr>
          <w:p w:rsidR="00A34E06" w:rsidRDefault="005843AF">
            <w:pPr>
              <w:spacing w:line="264" w:lineRule="exact"/>
              <w:ind w:left="80"/>
              <w:rPr>
                <w:sz w:val="20"/>
                <w:szCs w:val="20"/>
              </w:rPr>
            </w:pPr>
            <w:r>
              <w:rPr>
                <w:rFonts w:eastAsia="Times New Roman"/>
                <w:sz w:val="24"/>
                <w:szCs w:val="24"/>
              </w:rPr>
              <w:t>Структура</w:t>
            </w:r>
          </w:p>
        </w:tc>
        <w:tc>
          <w:tcPr>
            <w:tcW w:w="320" w:type="dxa"/>
            <w:vAlign w:val="bottom"/>
          </w:tcPr>
          <w:p w:rsidR="00A34E06" w:rsidRDefault="00A34E06">
            <w:pPr>
              <w:rPr>
                <w:sz w:val="23"/>
                <w:szCs w:val="23"/>
              </w:rPr>
            </w:pPr>
          </w:p>
        </w:tc>
        <w:tc>
          <w:tcPr>
            <w:tcW w:w="1120" w:type="dxa"/>
            <w:gridSpan w:val="3"/>
            <w:vAlign w:val="bottom"/>
          </w:tcPr>
          <w:p w:rsidR="00A34E06" w:rsidRDefault="005843AF">
            <w:pPr>
              <w:spacing w:line="264" w:lineRule="exact"/>
              <w:rPr>
                <w:sz w:val="20"/>
                <w:szCs w:val="20"/>
              </w:rPr>
            </w:pPr>
            <w:r>
              <w:rPr>
                <w:rFonts w:eastAsia="Times New Roman"/>
                <w:sz w:val="24"/>
                <w:szCs w:val="24"/>
              </w:rPr>
              <w:t>устного</w:t>
            </w:r>
          </w:p>
        </w:tc>
        <w:tc>
          <w:tcPr>
            <w:tcW w:w="100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ответа.</w:t>
            </w:r>
          </w:p>
        </w:tc>
        <w:tc>
          <w:tcPr>
            <w:tcW w:w="1380" w:type="dxa"/>
            <w:tcBorders>
              <w:right w:val="single" w:sz="8" w:space="0" w:color="auto"/>
            </w:tcBorders>
            <w:vAlign w:val="bottom"/>
          </w:tcPr>
          <w:p w:rsidR="00A34E06" w:rsidRDefault="005843AF">
            <w:pPr>
              <w:spacing w:line="264" w:lineRule="exact"/>
              <w:ind w:right="757"/>
              <w:jc w:val="right"/>
              <w:rPr>
                <w:sz w:val="20"/>
                <w:szCs w:val="20"/>
              </w:rPr>
            </w:pPr>
            <w:r>
              <w:rPr>
                <w:rFonts w:eastAsia="Times New Roman"/>
                <w:sz w:val="24"/>
                <w:szCs w:val="24"/>
              </w:rPr>
              <w:t>§ 24</w:t>
            </w:r>
          </w:p>
        </w:tc>
        <w:tc>
          <w:tcPr>
            <w:tcW w:w="106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3740" w:type="dxa"/>
            <w:gridSpan w:val="6"/>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Различные  виды  ответов:  ответ-</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6"/>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740" w:type="dxa"/>
            <w:gridSpan w:val="6"/>
            <w:tcBorders>
              <w:right w:val="single" w:sz="8" w:space="0" w:color="auto"/>
            </w:tcBorders>
            <w:vAlign w:val="bottom"/>
          </w:tcPr>
          <w:p w:rsidR="00A34E06" w:rsidRDefault="005843AF">
            <w:pPr>
              <w:ind w:left="80"/>
              <w:rPr>
                <w:sz w:val="20"/>
                <w:szCs w:val="20"/>
              </w:rPr>
            </w:pPr>
            <w:r>
              <w:rPr>
                <w:rFonts w:eastAsia="Times New Roman"/>
                <w:sz w:val="24"/>
                <w:szCs w:val="24"/>
              </w:rPr>
              <w:t>анализ,  ответ-обобщение,  ответ-</w:t>
            </w: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30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3740" w:type="dxa"/>
            <w:gridSpan w:val="6"/>
            <w:tcBorders>
              <w:bottom w:val="single" w:sz="8" w:space="0" w:color="auto"/>
              <w:right w:val="single" w:sz="8" w:space="0" w:color="auto"/>
            </w:tcBorders>
            <w:vAlign w:val="bottom"/>
          </w:tcPr>
          <w:p w:rsidR="00A34E06" w:rsidRDefault="005843AF">
            <w:pPr>
              <w:ind w:left="80"/>
              <w:rPr>
                <w:sz w:val="20"/>
                <w:szCs w:val="20"/>
              </w:rPr>
            </w:pPr>
            <w:r>
              <w:rPr>
                <w:rFonts w:eastAsia="Times New Roman"/>
                <w:sz w:val="24"/>
                <w:szCs w:val="24"/>
              </w:rPr>
              <w:t>добавление, ответ-группировка</w:t>
            </w: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53"/>
        </w:trPr>
        <w:tc>
          <w:tcPr>
            <w:tcW w:w="800" w:type="dxa"/>
            <w:tcBorders>
              <w:left w:val="single" w:sz="8" w:space="0" w:color="auto"/>
              <w:right w:val="single" w:sz="8" w:space="0" w:color="auto"/>
            </w:tcBorders>
            <w:vAlign w:val="bottom"/>
          </w:tcPr>
          <w:p w:rsidR="00A34E06" w:rsidRDefault="005843AF">
            <w:pPr>
              <w:spacing w:line="253" w:lineRule="exact"/>
              <w:ind w:left="120"/>
              <w:rPr>
                <w:sz w:val="20"/>
                <w:szCs w:val="20"/>
              </w:rPr>
            </w:pPr>
            <w:r>
              <w:rPr>
                <w:rFonts w:eastAsia="Times New Roman"/>
                <w:sz w:val="28"/>
                <w:szCs w:val="28"/>
              </w:rPr>
              <w:t>65</w:t>
            </w:r>
          </w:p>
        </w:tc>
        <w:tc>
          <w:tcPr>
            <w:tcW w:w="2380" w:type="dxa"/>
            <w:tcBorders>
              <w:right w:val="single" w:sz="8" w:space="0" w:color="auto"/>
            </w:tcBorders>
            <w:vAlign w:val="bottom"/>
          </w:tcPr>
          <w:p w:rsidR="00A34E06" w:rsidRDefault="00A34E06">
            <w:pPr>
              <w:rPr>
                <w:sz w:val="21"/>
                <w:szCs w:val="21"/>
              </w:rPr>
            </w:pPr>
          </w:p>
        </w:tc>
        <w:tc>
          <w:tcPr>
            <w:tcW w:w="1300" w:type="dxa"/>
            <w:vAlign w:val="bottom"/>
          </w:tcPr>
          <w:p w:rsidR="00A34E06" w:rsidRDefault="005843AF">
            <w:pPr>
              <w:spacing w:line="243" w:lineRule="exact"/>
              <w:ind w:left="80"/>
              <w:rPr>
                <w:sz w:val="20"/>
                <w:szCs w:val="20"/>
              </w:rPr>
            </w:pPr>
            <w:r>
              <w:rPr>
                <w:rFonts w:eastAsia="Times New Roman"/>
                <w:sz w:val="24"/>
                <w:szCs w:val="24"/>
              </w:rPr>
              <w:t>Языковые</w:t>
            </w:r>
          </w:p>
        </w:tc>
        <w:tc>
          <w:tcPr>
            <w:tcW w:w="1440" w:type="dxa"/>
            <w:gridSpan w:val="4"/>
            <w:vAlign w:val="bottom"/>
          </w:tcPr>
          <w:p w:rsidR="00A34E06" w:rsidRDefault="005843AF">
            <w:pPr>
              <w:spacing w:line="243" w:lineRule="exact"/>
              <w:ind w:right="60"/>
              <w:jc w:val="center"/>
              <w:rPr>
                <w:sz w:val="20"/>
                <w:szCs w:val="20"/>
              </w:rPr>
            </w:pPr>
            <w:r>
              <w:rPr>
                <w:rFonts w:eastAsia="Times New Roman"/>
                <w:w w:val="99"/>
                <w:sz w:val="24"/>
                <w:szCs w:val="24"/>
              </w:rPr>
              <w:t>средства,</w:t>
            </w:r>
          </w:p>
        </w:tc>
        <w:tc>
          <w:tcPr>
            <w:tcW w:w="1000" w:type="dxa"/>
            <w:tcBorders>
              <w:right w:val="single" w:sz="8" w:space="0" w:color="auto"/>
            </w:tcBorders>
            <w:vAlign w:val="bottom"/>
          </w:tcPr>
          <w:p w:rsidR="00A34E06" w:rsidRDefault="005843AF">
            <w:pPr>
              <w:spacing w:line="243" w:lineRule="exact"/>
              <w:ind w:right="20"/>
              <w:jc w:val="right"/>
              <w:rPr>
                <w:sz w:val="20"/>
                <w:szCs w:val="20"/>
              </w:rPr>
            </w:pPr>
            <w:r>
              <w:rPr>
                <w:rFonts w:eastAsia="Times New Roman"/>
                <w:w w:val="98"/>
                <w:sz w:val="24"/>
                <w:szCs w:val="24"/>
              </w:rPr>
              <w:t>которые</w:t>
            </w:r>
          </w:p>
        </w:tc>
        <w:tc>
          <w:tcPr>
            <w:tcW w:w="1380" w:type="dxa"/>
            <w:tcBorders>
              <w:right w:val="single" w:sz="8" w:space="0" w:color="auto"/>
            </w:tcBorders>
            <w:vAlign w:val="bottom"/>
          </w:tcPr>
          <w:p w:rsidR="00A34E06" w:rsidRDefault="005843AF">
            <w:pPr>
              <w:spacing w:line="243" w:lineRule="exact"/>
              <w:ind w:right="757"/>
              <w:jc w:val="right"/>
              <w:rPr>
                <w:sz w:val="20"/>
                <w:szCs w:val="20"/>
              </w:rPr>
            </w:pPr>
            <w:r>
              <w:rPr>
                <w:rFonts w:eastAsia="Times New Roman"/>
                <w:sz w:val="24"/>
                <w:szCs w:val="24"/>
              </w:rPr>
              <w:t>§ 24</w:t>
            </w:r>
          </w:p>
        </w:tc>
        <w:tc>
          <w:tcPr>
            <w:tcW w:w="1060" w:type="dxa"/>
            <w:tcBorders>
              <w:right w:val="single" w:sz="8" w:space="0" w:color="auto"/>
            </w:tcBorders>
            <w:vAlign w:val="bottom"/>
          </w:tcPr>
          <w:p w:rsidR="00A34E06" w:rsidRDefault="005843AF">
            <w:pPr>
              <w:spacing w:line="243" w:lineRule="exact"/>
              <w:ind w:left="80"/>
              <w:rPr>
                <w:sz w:val="20"/>
                <w:szCs w:val="20"/>
              </w:rPr>
            </w:pPr>
            <w:r>
              <w:rPr>
                <w:rFonts w:eastAsia="Times New Roman"/>
                <w:sz w:val="24"/>
                <w:szCs w:val="24"/>
              </w:rPr>
              <w:t>1</w:t>
            </w: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1620" w:type="dxa"/>
            <w:gridSpan w:val="2"/>
            <w:vAlign w:val="bottom"/>
          </w:tcPr>
          <w:p w:rsidR="00A34E06" w:rsidRDefault="005843AF">
            <w:pPr>
              <w:spacing w:line="264" w:lineRule="exact"/>
              <w:ind w:left="80"/>
              <w:rPr>
                <w:sz w:val="20"/>
                <w:szCs w:val="20"/>
              </w:rPr>
            </w:pPr>
            <w:r>
              <w:rPr>
                <w:rFonts w:eastAsia="Times New Roman"/>
                <w:sz w:val="24"/>
                <w:szCs w:val="24"/>
              </w:rPr>
              <w:t>используются</w:t>
            </w:r>
          </w:p>
        </w:tc>
        <w:tc>
          <w:tcPr>
            <w:tcW w:w="240" w:type="dxa"/>
            <w:vAlign w:val="bottom"/>
          </w:tcPr>
          <w:p w:rsidR="00A34E06" w:rsidRDefault="005843AF">
            <w:pPr>
              <w:spacing w:line="264" w:lineRule="exact"/>
              <w:jc w:val="center"/>
              <w:rPr>
                <w:sz w:val="20"/>
                <w:szCs w:val="20"/>
              </w:rPr>
            </w:pPr>
            <w:r>
              <w:rPr>
                <w:rFonts w:eastAsia="Times New Roman"/>
                <w:sz w:val="24"/>
                <w:szCs w:val="24"/>
              </w:rPr>
              <w:t>в</w:t>
            </w:r>
          </w:p>
        </w:tc>
        <w:tc>
          <w:tcPr>
            <w:tcW w:w="880" w:type="dxa"/>
            <w:gridSpan w:val="2"/>
            <w:vAlign w:val="bottom"/>
          </w:tcPr>
          <w:p w:rsidR="00A34E06" w:rsidRDefault="005843AF">
            <w:pPr>
              <w:spacing w:line="264" w:lineRule="exact"/>
              <w:ind w:left="160"/>
              <w:rPr>
                <w:sz w:val="20"/>
                <w:szCs w:val="20"/>
              </w:rPr>
            </w:pPr>
            <w:r>
              <w:rPr>
                <w:rFonts w:eastAsia="Times New Roman"/>
                <w:w w:val="95"/>
                <w:sz w:val="24"/>
                <w:szCs w:val="24"/>
              </w:rPr>
              <w:t>разных</w:t>
            </w:r>
          </w:p>
        </w:tc>
        <w:tc>
          <w:tcPr>
            <w:tcW w:w="100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частях</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77"/>
        </w:trPr>
        <w:tc>
          <w:tcPr>
            <w:tcW w:w="80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2740" w:type="dxa"/>
            <w:gridSpan w:val="5"/>
            <w:vAlign w:val="bottom"/>
          </w:tcPr>
          <w:p w:rsidR="00A34E06" w:rsidRDefault="005843AF">
            <w:pPr>
              <w:ind w:left="80"/>
              <w:rPr>
                <w:sz w:val="20"/>
                <w:szCs w:val="20"/>
              </w:rPr>
            </w:pPr>
            <w:r>
              <w:rPr>
                <w:rFonts w:eastAsia="Times New Roman"/>
                <w:sz w:val="24"/>
                <w:szCs w:val="24"/>
              </w:rPr>
              <w:t>учебного устного ответа.</w:t>
            </w:r>
          </w:p>
        </w:tc>
        <w:tc>
          <w:tcPr>
            <w:tcW w:w="100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right w:val="single" w:sz="8" w:space="0" w:color="auto"/>
            </w:tcBorders>
            <w:vAlign w:val="bottom"/>
          </w:tcPr>
          <w:p w:rsidR="00A34E06" w:rsidRDefault="00A34E06">
            <w:pPr>
              <w:rPr>
                <w:sz w:val="24"/>
                <w:szCs w:val="24"/>
              </w:rPr>
            </w:pPr>
          </w:p>
        </w:tc>
        <w:tc>
          <w:tcPr>
            <w:tcW w:w="3740" w:type="dxa"/>
            <w:gridSpan w:val="6"/>
            <w:tcBorders>
              <w:bottom w:val="single" w:sz="8" w:space="0" w:color="auto"/>
              <w:right w:val="single" w:sz="8" w:space="0" w:color="auto"/>
            </w:tcBorders>
            <w:vAlign w:val="bottom"/>
          </w:tcPr>
          <w:p w:rsidR="00A34E06" w:rsidRDefault="005843AF">
            <w:pPr>
              <w:ind w:left="80"/>
              <w:rPr>
                <w:sz w:val="20"/>
                <w:szCs w:val="20"/>
              </w:rPr>
            </w:pPr>
            <w:r>
              <w:rPr>
                <w:rFonts w:eastAsia="Times New Roman"/>
                <w:sz w:val="24"/>
                <w:szCs w:val="24"/>
              </w:rPr>
              <w:t>Орфографический  практикум</w:t>
            </w: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3"/>
        </w:trPr>
        <w:tc>
          <w:tcPr>
            <w:tcW w:w="800" w:type="dxa"/>
            <w:tcBorders>
              <w:left w:val="single" w:sz="8" w:space="0" w:color="auto"/>
              <w:right w:val="single" w:sz="8" w:space="0" w:color="auto"/>
            </w:tcBorders>
            <w:vAlign w:val="bottom"/>
          </w:tcPr>
          <w:p w:rsidR="00A34E06" w:rsidRDefault="005843AF">
            <w:pPr>
              <w:spacing w:line="273" w:lineRule="exact"/>
              <w:ind w:left="120"/>
              <w:rPr>
                <w:sz w:val="20"/>
                <w:szCs w:val="20"/>
              </w:rPr>
            </w:pPr>
            <w:r>
              <w:rPr>
                <w:rFonts w:eastAsia="Times New Roman"/>
                <w:sz w:val="28"/>
                <w:szCs w:val="28"/>
              </w:rPr>
              <w:t>66,</w:t>
            </w:r>
          </w:p>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Проверочная  работа</w:t>
            </w:r>
          </w:p>
        </w:tc>
        <w:tc>
          <w:tcPr>
            <w:tcW w:w="1300" w:type="dxa"/>
            <w:vAlign w:val="bottom"/>
          </w:tcPr>
          <w:p w:rsidR="00A34E06" w:rsidRDefault="005843AF">
            <w:pPr>
              <w:spacing w:line="264" w:lineRule="exact"/>
              <w:ind w:left="80"/>
              <w:rPr>
                <w:sz w:val="20"/>
                <w:szCs w:val="20"/>
              </w:rPr>
            </w:pPr>
            <w:r>
              <w:rPr>
                <w:rFonts w:eastAsia="Times New Roman"/>
                <w:sz w:val="24"/>
                <w:szCs w:val="24"/>
              </w:rPr>
              <w:t>Ключевые</w:t>
            </w:r>
          </w:p>
        </w:tc>
        <w:tc>
          <w:tcPr>
            <w:tcW w:w="320" w:type="dxa"/>
            <w:vAlign w:val="bottom"/>
          </w:tcPr>
          <w:p w:rsidR="00A34E06" w:rsidRDefault="00A34E06">
            <w:pPr>
              <w:rPr>
                <w:sz w:val="23"/>
                <w:szCs w:val="23"/>
              </w:rPr>
            </w:pPr>
          </w:p>
        </w:tc>
        <w:tc>
          <w:tcPr>
            <w:tcW w:w="660" w:type="dxa"/>
            <w:gridSpan w:val="2"/>
            <w:vAlign w:val="bottom"/>
          </w:tcPr>
          <w:p w:rsidR="00A34E06" w:rsidRDefault="005843AF">
            <w:pPr>
              <w:spacing w:line="264" w:lineRule="exact"/>
              <w:jc w:val="center"/>
              <w:rPr>
                <w:sz w:val="20"/>
                <w:szCs w:val="20"/>
              </w:rPr>
            </w:pPr>
            <w:r>
              <w:rPr>
                <w:rFonts w:eastAsia="Times New Roman"/>
                <w:w w:val="98"/>
                <w:sz w:val="24"/>
                <w:szCs w:val="24"/>
              </w:rPr>
              <w:t>слова</w:t>
            </w:r>
          </w:p>
        </w:tc>
        <w:tc>
          <w:tcPr>
            <w:tcW w:w="460" w:type="dxa"/>
            <w:vAlign w:val="bottom"/>
          </w:tcPr>
          <w:p w:rsidR="00A34E06" w:rsidRDefault="00A34E06">
            <w:pPr>
              <w:rPr>
                <w:sz w:val="23"/>
                <w:szCs w:val="23"/>
              </w:rPr>
            </w:pPr>
          </w:p>
        </w:tc>
        <w:tc>
          <w:tcPr>
            <w:tcW w:w="1000" w:type="dxa"/>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раздела.</w:t>
            </w:r>
          </w:p>
        </w:tc>
        <w:tc>
          <w:tcPr>
            <w:tcW w:w="1380" w:type="dxa"/>
            <w:tcBorders>
              <w:right w:val="single" w:sz="8" w:space="0" w:color="auto"/>
            </w:tcBorders>
            <w:vAlign w:val="bottom"/>
          </w:tcPr>
          <w:p w:rsidR="00A34E06" w:rsidRDefault="00A34E06">
            <w:pPr>
              <w:rPr>
                <w:sz w:val="23"/>
                <w:szCs w:val="23"/>
              </w:rPr>
            </w:pPr>
          </w:p>
        </w:tc>
        <w:tc>
          <w:tcPr>
            <w:tcW w:w="106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2</w:t>
            </w:r>
          </w:p>
        </w:tc>
      </w:tr>
      <w:tr w:rsidR="00A34E06">
        <w:trPr>
          <w:trHeight w:val="286"/>
        </w:trPr>
        <w:tc>
          <w:tcPr>
            <w:tcW w:w="800" w:type="dxa"/>
            <w:tcBorders>
              <w:left w:val="single" w:sz="8" w:space="0" w:color="auto"/>
              <w:right w:val="single" w:sz="8" w:space="0" w:color="auto"/>
            </w:tcBorders>
            <w:vAlign w:val="bottom"/>
          </w:tcPr>
          <w:p w:rsidR="00A34E06" w:rsidRDefault="005843AF">
            <w:pPr>
              <w:spacing w:line="286" w:lineRule="exact"/>
              <w:ind w:left="120"/>
              <w:rPr>
                <w:sz w:val="20"/>
                <w:szCs w:val="20"/>
              </w:rPr>
            </w:pPr>
            <w:r>
              <w:rPr>
                <w:rFonts w:eastAsia="Times New Roman"/>
                <w:sz w:val="28"/>
                <w:szCs w:val="28"/>
              </w:rPr>
              <w:t>67</w:t>
            </w:r>
          </w:p>
        </w:tc>
        <w:tc>
          <w:tcPr>
            <w:tcW w:w="2380" w:type="dxa"/>
            <w:tcBorders>
              <w:right w:val="single" w:sz="8" w:space="0" w:color="auto"/>
            </w:tcBorders>
            <w:vAlign w:val="bottom"/>
          </w:tcPr>
          <w:p w:rsidR="00A34E06" w:rsidRDefault="005843AF">
            <w:pPr>
              <w:spacing w:line="264" w:lineRule="exact"/>
              <w:ind w:left="80"/>
              <w:rPr>
                <w:sz w:val="20"/>
                <w:szCs w:val="20"/>
              </w:rPr>
            </w:pPr>
            <w:r>
              <w:rPr>
                <w:rFonts w:eastAsia="Times New Roman"/>
                <w:sz w:val="24"/>
                <w:szCs w:val="24"/>
              </w:rPr>
              <w:t>№ 3</w:t>
            </w:r>
          </w:p>
        </w:tc>
        <w:tc>
          <w:tcPr>
            <w:tcW w:w="2740" w:type="dxa"/>
            <w:gridSpan w:val="5"/>
            <w:vAlign w:val="bottom"/>
          </w:tcPr>
          <w:p w:rsidR="00A34E06" w:rsidRDefault="005843AF">
            <w:pPr>
              <w:spacing w:line="264" w:lineRule="exact"/>
              <w:ind w:left="80"/>
              <w:rPr>
                <w:sz w:val="20"/>
                <w:szCs w:val="20"/>
              </w:rPr>
            </w:pPr>
            <w:r>
              <w:rPr>
                <w:rFonts w:eastAsia="Times New Roman"/>
                <w:sz w:val="24"/>
                <w:szCs w:val="24"/>
              </w:rPr>
              <w:t>Обобщение материала.</w:t>
            </w:r>
          </w:p>
        </w:tc>
        <w:tc>
          <w:tcPr>
            <w:tcW w:w="100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A34E06">
            <w:pPr>
              <w:rPr>
                <w:sz w:val="24"/>
                <w:szCs w:val="24"/>
              </w:rPr>
            </w:pPr>
          </w:p>
        </w:tc>
      </w:tr>
      <w:tr w:rsidR="00A34E06">
        <w:trPr>
          <w:trHeight w:val="264"/>
        </w:trPr>
        <w:tc>
          <w:tcPr>
            <w:tcW w:w="800" w:type="dxa"/>
            <w:tcBorders>
              <w:left w:val="single" w:sz="8" w:space="0" w:color="auto"/>
              <w:right w:val="single" w:sz="8" w:space="0" w:color="auto"/>
            </w:tcBorders>
            <w:vAlign w:val="bottom"/>
          </w:tcPr>
          <w:p w:rsidR="00A34E06" w:rsidRDefault="00A34E06"/>
        </w:tc>
        <w:tc>
          <w:tcPr>
            <w:tcW w:w="2380" w:type="dxa"/>
            <w:tcBorders>
              <w:right w:val="single" w:sz="8" w:space="0" w:color="auto"/>
            </w:tcBorders>
            <w:vAlign w:val="bottom"/>
          </w:tcPr>
          <w:p w:rsidR="00A34E06" w:rsidRDefault="00A34E06"/>
        </w:tc>
        <w:tc>
          <w:tcPr>
            <w:tcW w:w="1620" w:type="dxa"/>
            <w:gridSpan w:val="2"/>
            <w:vAlign w:val="bottom"/>
          </w:tcPr>
          <w:p w:rsidR="00A34E06" w:rsidRDefault="005843AF">
            <w:pPr>
              <w:spacing w:line="264" w:lineRule="exact"/>
              <w:ind w:left="80"/>
              <w:rPr>
                <w:sz w:val="20"/>
                <w:szCs w:val="20"/>
              </w:rPr>
            </w:pPr>
            <w:r>
              <w:rPr>
                <w:rFonts w:eastAsia="Times New Roman"/>
                <w:w w:val="98"/>
                <w:sz w:val="24"/>
                <w:szCs w:val="24"/>
              </w:rPr>
              <w:t>Представление</w:t>
            </w:r>
          </w:p>
        </w:tc>
        <w:tc>
          <w:tcPr>
            <w:tcW w:w="240" w:type="dxa"/>
            <w:vAlign w:val="bottom"/>
          </w:tcPr>
          <w:p w:rsidR="00A34E06" w:rsidRDefault="00A34E06"/>
        </w:tc>
        <w:tc>
          <w:tcPr>
            <w:tcW w:w="420" w:type="dxa"/>
            <w:vAlign w:val="bottom"/>
          </w:tcPr>
          <w:p w:rsidR="00A34E06" w:rsidRDefault="00A34E06"/>
        </w:tc>
        <w:tc>
          <w:tcPr>
            <w:tcW w:w="1460" w:type="dxa"/>
            <w:gridSpan w:val="2"/>
            <w:tcBorders>
              <w:right w:val="single" w:sz="8" w:space="0" w:color="auto"/>
            </w:tcBorders>
            <w:vAlign w:val="bottom"/>
          </w:tcPr>
          <w:p w:rsidR="00A34E06" w:rsidRDefault="005843AF">
            <w:pPr>
              <w:spacing w:line="264" w:lineRule="exact"/>
              <w:ind w:right="20"/>
              <w:jc w:val="right"/>
              <w:rPr>
                <w:sz w:val="20"/>
                <w:szCs w:val="20"/>
              </w:rPr>
            </w:pPr>
            <w:r>
              <w:rPr>
                <w:rFonts w:eastAsia="Times New Roman"/>
                <w:sz w:val="24"/>
                <w:szCs w:val="24"/>
              </w:rPr>
              <w:t>результатов</w:t>
            </w:r>
          </w:p>
        </w:tc>
        <w:tc>
          <w:tcPr>
            <w:tcW w:w="1380" w:type="dxa"/>
            <w:tcBorders>
              <w:right w:val="single" w:sz="8" w:space="0" w:color="auto"/>
            </w:tcBorders>
            <w:vAlign w:val="bottom"/>
          </w:tcPr>
          <w:p w:rsidR="00A34E06" w:rsidRDefault="00A34E06"/>
        </w:tc>
        <w:tc>
          <w:tcPr>
            <w:tcW w:w="1060" w:type="dxa"/>
            <w:tcBorders>
              <w:right w:val="single" w:sz="8" w:space="0" w:color="auto"/>
            </w:tcBorders>
            <w:vAlign w:val="bottom"/>
          </w:tcPr>
          <w:p w:rsidR="00A34E06" w:rsidRDefault="00A34E06"/>
        </w:tc>
      </w:tr>
      <w:tr w:rsidR="00A34E06">
        <w:trPr>
          <w:trHeight w:val="266"/>
        </w:trPr>
        <w:tc>
          <w:tcPr>
            <w:tcW w:w="800" w:type="dxa"/>
            <w:tcBorders>
              <w:left w:val="single" w:sz="8" w:space="0" w:color="auto"/>
              <w:right w:val="single" w:sz="8" w:space="0" w:color="auto"/>
            </w:tcBorders>
            <w:vAlign w:val="bottom"/>
          </w:tcPr>
          <w:p w:rsidR="00A34E06" w:rsidRDefault="00A34E06">
            <w:pPr>
              <w:rPr>
                <w:sz w:val="23"/>
                <w:szCs w:val="23"/>
              </w:rPr>
            </w:pPr>
          </w:p>
        </w:tc>
        <w:tc>
          <w:tcPr>
            <w:tcW w:w="2380" w:type="dxa"/>
            <w:tcBorders>
              <w:right w:val="single" w:sz="8" w:space="0" w:color="auto"/>
            </w:tcBorders>
            <w:vAlign w:val="bottom"/>
          </w:tcPr>
          <w:p w:rsidR="00A34E06" w:rsidRDefault="00A34E06">
            <w:pPr>
              <w:rPr>
                <w:sz w:val="23"/>
                <w:szCs w:val="23"/>
              </w:rPr>
            </w:pPr>
          </w:p>
        </w:tc>
        <w:tc>
          <w:tcPr>
            <w:tcW w:w="1300" w:type="dxa"/>
            <w:vAlign w:val="bottom"/>
          </w:tcPr>
          <w:p w:rsidR="00A34E06" w:rsidRDefault="005843AF">
            <w:pPr>
              <w:spacing w:line="266" w:lineRule="exact"/>
              <w:ind w:left="80"/>
              <w:rPr>
                <w:sz w:val="20"/>
                <w:szCs w:val="20"/>
              </w:rPr>
            </w:pPr>
            <w:r>
              <w:rPr>
                <w:rFonts w:eastAsia="Times New Roman"/>
                <w:sz w:val="24"/>
                <w:szCs w:val="24"/>
              </w:rPr>
              <w:t>проектных,</w:t>
            </w:r>
          </w:p>
        </w:tc>
        <w:tc>
          <w:tcPr>
            <w:tcW w:w="320" w:type="dxa"/>
            <w:vAlign w:val="bottom"/>
          </w:tcPr>
          <w:p w:rsidR="00A34E06" w:rsidRDefault="00A34E06">
            <w:pPr>
              <w:rPr>
                <w:sz w:val="23"/>
                <w:szCs w:val="23"/>
              </w:rPr>
            </w:pPr>
          </w:p>
        </w:tc>
        <w:tc>
          <w:tcPr>
            <w:tcW w:w="2120" w:type="dxa"/>
            <w:gridSpan w:val="4"/>
            <w:tcBorders>
              <w:right w:val="single" w:sz="8" w:space="0" w:color="auto"/>
            </w:tcBorders>
            <w:vAlign w:val="bottom"/>
          </w:tcPr>
          <w:p w:rsidR="00A34E06" w:rsidRDefault="005843AF">
            <w:pPr>
              <w:spacing w:line="266" w:lineRule="exact"/>
              <w:ind w:right="20"/>
              <w:jc w:val="right"/>
              <w:rPr>
                <w:sz w:val="20"/>
                <w:szCs w:val="20"/>
              </w:rPr>
            </w:pPr>
            <w:r>
              <w:rPr>
                <w:rFonts w:eastAsia="Times New Roman"/>
                <w:sz w:val="24"/>
                <w:szCs w:val="24"/>
              </w:rPr>
              <w:t>исследовательских</w:t>
            </w:r>
          </w:p>
        </w:tc>
        <w:tc>
          <w:tcPr>
            <w:tcW w:w="1380" w:type="dxa"/>
            <w:tcBorders>
              <w:right w:val="single" w:sz="8" w:space="0" w:color="auto"/>
            </w:tcBorders>
            <w:vAlign w:val="bottom"/>
          </w:tcPr>
          <w:p w:rsidR="00A34E06" w:rsidRDefault="00A34E06">
            <w:pPr>
              <w:rPr>
                <w:sz w:val="23"/>
                <w:szCs w:val="23"/>
              </w:rPr>
            </w:pPr>
          </w:p>
        </w:tc>
        <w:tc>
          <w:tcPr>
            <w:tcW w:w="1060" w:type="dxa"/>
            <w:tcBorders>
              <w:right w:val="single" w:sz="8" w:space="0" w:color="auto"/>
            </w:tcBorders>
            <w:vAlign w:val="bottom"/>
          </w:tcPr>
          <w:p w:rsidR="00A34E06" w:rsidRDefault="00A34E06">
            <w:pPr>
              <w:rPr>
                <w:sz w:val="23"/>
                <w:szCs w:val="23"/>
              </w:rPr>
            </w:pPr>
          </w:p>
        </w:tc>
      </w:tr>
      <w:tr w:rsidR="00A34E06">
        <w:trPr>
          <w:trHeight w:val="281"/>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right w:val="single" w:sz="8" w:space="0" w:color="auto"/>
            </w:tcBorders>
            <w:vAlign w:val="bottom"/>
          </w:tcPr>
          <w:p w:rsidR="00A34E06" w:rsidRDefault="00A34E06">
            <w:pPr>
              <w:rPr>
                <w:sz w:val="24"/>
                <w:szCs w:val="24"/>
              </w:rPr>
            </w:pPr>
          </w:p>
        </w:tc>
        <w:tc>
          <w:tcPr>
            <w:tcW w:w="1300" w:type="dxa"/>
            <w:tcBorders>
              <w:bottom w:val="single" w:sz="8" w:space="0" w:color="auto"/>
            </w:tcBorders>
            <w:vAlign w:val="bottom"/>
          </w:tcPr>
          <w:p w:rsidR="00A34E06" w:rsidRDefault="005843AF">
            <w:pPr>
              <w:ind w:left="80"/>
              <w:rPr>
                <w:sz w:val="20"/>
                <w:szCs w:val="20"/>
              </w:rPr>
            </w:pPr>
            <w:r>
              <w:rPr>
                <w:rFonts w:eastAsia="Times New Roman"/>
                <w:sz w:val="24"/>
                <w:szCs w:val="24"/>
              </w:rPr>
              <w:t>работ</w:t>
            </w:r>
          </w:p>
        </w:tc>
        <w:tc>
          <w:tcPr>
            <w:tcW w:w="320" w:type="dxa"/>
            <w:tcBorders>
              <w:bottom w:val="single" w:sz="8" w:space="0" w:color="auto"/>
            </w:tcBorders>
            <w:vAlign w:val="bottom"/>
          </w:tcPr>
          <w:p w:rsidR="00A34E06" w:rsidRDefault="00A34E06">
            <w:pPr>
              <w:rPr>
                <w:sz w:val="24"/>
                <w:szCs w:val="24"/>
              </w:rPr>
            </w:pPr>
          </w:p>
        </w:tc>
        <w:tc>
          <w:tcPr>
            <w:tcW w:w="240" w:type="dxa"/>
            <w:tcBorders>
              <w:bottom w:val="single" w:sz="8" w:space="0" w:color="auto"/>
            </w:tcBorders>
            <w:vAlign w:val="bottom"/>
          </w:tcPr>
          <w:p w:rsidR="00A34E06" w:rsidRDefault="00A34E06">
            <w:pPr>
              <w:rPr>
                <w:sz w:val="24"/>
                <w:szCs w:val="24"/>
              </w:rPr>
            </w:pPr>
          </w:p>
        </w:tc>
        <w:tc>
          <w:tcPr>
            <w:tcW w:w="420" w:type="dxa"/>
            <w:tcBorders>
              <w:bottom w:val="single" w:sz="8" w:space="0" w:color="auto"/>
            </w:tcBorders>
            <w:vAlign w:val="bottom"/>
          </w:tcPr>
          <w:p w:rsidR="00A34E06" w:rsidRDefault="00A34E06">
            <w:pPr>
              <w:rPr>
                <w:sz w:val="24"/>
                <w:szCs w:val="24"/>
              </w:rPr>
            </w:pPr>
          </w:p>
        </w:tc>
        <w:tc>
          <w:tcPr>
            <w:tcW w:w="460" w:type="dxa"/>
            <w:tcBorders>
              <w:bottom w:val="single" w:sz="8" w:space="0" w:color="auto"/>
            </w:tcBorders>
            <w:vAlign w:val="bottom"/>
          </w:tcPr>
          <w:p w:rsidR="00A34E06" w:rsidRDefault="00A34E06">
            <w:pPr>
              <w:rPr>
                <w:sz w:val="24"/>
                <w:szCs w:val="24"/>
              </w:rPr>
            </w:pPr>
          </w:p>
        </w:tc>
        <w:tc>
          <w:tcPr>
            <w:tcW w:w="100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314"/>
        </w:trPr>
        <w:tc>
          <w:tcPr>
            <w:tcW w:w="800" w:type="dxa"/>
            <w:tcBorders>
              <w:left w:val="single" w:sz="8" w:space="0" w:color="auto"/>
              <w:right w:val="single" w:sz="8" w:space="0" w:color="auto"/>
            </w:tcBorders>
            <w:vAlign w:val="bottom"/>
          </w:tcPr>
          <w:p w:rsidR="00A34E06" w:rsidRDefault="005843AF">
            <w:pPr>
              <w:spacing w:line="309" w:lineRule="exact"/>
              <w:ind w:left="120"/>
              <w:rPr>
                <w:sz w:val="20"/>
                <w:szCs w:val="20"/>
              </w:rPr>
            </w:pPr>
            <w:r>
              <w:rPr>
                <w:rFonts w:eastAsia="Times New Roman"/>
                <w:sz w:val="28"/>
                <w:szCs w:val="28"/>
              </w:rPr>
              <w:t>68–</w:t>
            </w:r>
          </w:p>
        </w:tc>
        <w:tc>
          <w:tcPr>
            <w:tcW w:w="2380" w:type="dxa"/>
            <w:vAlign w:val="bottom"/>
          </w:tcPr>
          <w:p w:rsidR="00A34E06" w:rsidRDefault="00A34E06">
            <w:pPr>
              <w:rPr>
                <w:sz w:val="24"/>
                <w:szCs w:val="24"/>
              </w:rPr>
            </w:pPr>
          </w:p>
        </w:tc>
        <w:tc>
          <w:tcPr>
            <w:tcW w:w="1300" w:type="dxa"/>
            <w:vAlign w:val="bottom"/>
          </w:tcPr>
          <w:p w:rsidR="00A34E06" w:rsidRDefault="005843AF">
            <w:pPr>
              <w:spacing w:line="313" w:lineRule="exact"/>
              <w:ind w:left="240"/>
              <w:rPr>
                <w:sz w:val="20"/>
                <w:szCs w:val="20"/>
              </w:rPr>
            </w:pPr>
            <w:r>
              <w:rPr>
                <w:rFonts w:eastAsia="Times New Roman"/>
                <w:b/>
                <w:bCs/>
                <w:sz w:val="28"/>
                <w:szCs w:val="28"/>
              </w:rPr>
              <w:t>Резерв</w:t>
            </w:r>
          </w:p>
        </w:tc>
        <w:tc>
          <w:tcPr>
            <w:tcW w:w="320" w:type="dxa"/>
            <w:vAlign w:val="bottom"/>
          </w:tcPr>
          <w:p w:rsidR="00A34E06" w:rsidRDefault="00A34E06">
            <w:pPr>
              <w:rPr>
                <w:sz w:val="24"/>
                <w:szCs w:val="24"/>
              </w:rPr>
            </w:pPr>
          </w:p>
        </w:tc>
        <w:tc>
          <w:tcPr>
            <w:tcW w:w="240" w:type="dxa"/>
            <w:vAlign w:val="bottom"/>
          </w:tcPr>
          <w:p w:rsidR="00A34E06" w:rsidRDefault="00A34E06">
            <w:pPr>
              <w:rPr>
                <w:sz w:val="24"/>
                <w:szCs w:val="24"/>
              </w:rPr>
            </w:pPr>
          </w:p>
        </w:tc>
        <w:tc>
          <w:tcPr>
            <w:tcW w:w="42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1000" w:type="dxa"/>
            <w:tcBorders>
              <w:right w:val="single" w:sz="8" w:space="0" w:color="auto"/>
            </w:tcBorders>
            <w:vAlign w:val="bottom"/>
          </w:tcPr>
          <w:p w:rsidR="00A34E06" w:rsidRDefault="00A34E06">
            <w:pPr>
              <w:rPr>
                <w:sz w:val="24"/>
                <w:szCs w:val="24"/>
              </w:rPr>
            </w:pPr>
          </w:p>
        </w:tc>
        <w:tc>
          <w:tcPr>
            <w:tcW w:w="1380" w:type="dxa"/>
            <w:tcBorders>
              <w:right w:val="single" w:sz="8" w:space="0" w:color="auto"/>
            </w:tcBorders>
            <w:vAlign w:val="bottom"/>
          </w:tcPr>
          <w:p w:rsidR="00A34E06" w:rsidRDefault="00A34E06">
            <w:pPr>
              <w:rPr>
                <w:sz w:val="24"/>
                <w:szCs w:val="24"/>
              </w:rPr>
            </w:pPr>
          </w:p>
        </w:tc>
        <w:tc>
          <w:tcPr>
            <w:tcW w:w="1060" w:type="dxa"/>
            <w:tcBorders>
              <w:right w:val="single" w:sz="8" w:space="0" w:color="auto"/>
            </w:tcBorders>
            <w:vAlign w:val="bottom"/>
          </w:tcPr>
          <w:p w:rsidR="00A34E06" w:rsidRDefault="005843AF">
            <w:pPr>
              <w:spacing w:line="313" w:lineRule="exact"/>
              <w:ind w:left="80"/>
              <w:rPr>
                <w:sz w:val="20"/>
                <w:szCs w:val="20"/>
              </w:rPr>
            </w:pPr>
            <w:r>
              <w:rPr>
                <w:rFonts w:eastAsia="Times New Roman"/>
                <w:b/>
                <w:bCs/>
                <w:sz w:val="28"/>
                <w:szCs w:val="28"/>
              </w:rPr>
              <w:t>3</w:t>
            </w:r>
          </w:p>
        </w:tc>
      </w:tr>
      <w:tr w:rsidR="00A34E06">
        <w:trPr>
          <w:trHeight w:val="323"/>
        </w:trPr>
        <w:tc>
          <w:tcPr>
            <w:tcW w:w="800" w:type="dxa"/>
            <w:tcBorders>
              <w:left w:val="single" w:sz="8" w:space="0" w:color="auto"/>
              <w:bottom w:val="single" w:sz="8" w:space="0" w:color="auto"/>
              <w:right w:val="single" w:sz="8" w:space="0" w:color="auto"/>
            </w:tcBorders>
            <w:vAlign w:val="bottom"/>
          </w:tcPr>
          <w:p w:rsidR="00A34E06" w:rsidRDefault="005843AF">
            <w:pPr>
              <w:spacing w:line="318" w:lineRule="exact"/>
              <w:ind w:left="120"/>
              <w:rPr>
                <w:sz w:val="20"/>
                <w:szCs w:val="20"/>
              </w:rPr>
            </w:pPr>
            <w:r>
              <w:rPr>
                <w:rFonts w:eastAsia="Times New Roman"/>
                <w:sz w:val="28"/>
                <w:szCs w:val="28"/>
              </w:rPr>
              <w:t>70</w:t>
            </w:r>
          </w:p>
        </w:tc>
        <w:tc>
          <w:tcPr>
            <w:tcW w:w="2380" w:type="dxa"/>
            <w:tcBorders>
              <w:bottom w:val="single" w:sz="8" w:space="0" w:color="auto"/>
            </w:tcBorders>
            <w:vAlign w:val="bottom"/>
          </w:tcPr>
          <w:p w:rsidR="00A34E06" w:rsidRDefault="00A34E06">
            <w:pPr>
              <w:rPr>
                <w:sz w:val="24"/>
                <w:szCs w:val="24"/>
              </w:rPr>
            </w:pPr>
          </w:p>
        </w:tc>
        <w:tc>
          <w:tcPr>
            <w:tcW w:w="130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240" w:type="dxa"/>
            <w:tcBorders>
              <w:bottom w:val="single" w:sz="8" w:space="0" w:color="auto"/>
            </w:tcBorders>
            <w:vAlign w:val="bottom"/>
          </w:tcPr>
          <w:p w:rsidR="00A34E06" w:rsidRDefault="00A34E06">
            <w:pPr>
              <w:rPr>
                <w:sz w:val="24"/>
                <w:szCs w:val="24"/>
              </w:rPr>
            </w:pPr>
          </w:p>
        </w:tc>
        <w:tc>
          <w:tcPr>
            <w:tcW w:w="420" w:type="dxa"/>
            <w:tcBorders>
              <w:bottom w:val="single" w:sz="8" w:space="0" w:color="auto"/>
            </w:tcBorders>
            <w:vAlign w:val="bottom"/>
          </w:tcPr>
          <w:p w:rsidR="00A34E06" w:rsidRDefault="00A34E06">
            <w:pPr>
              <w:rPr>
                <w:sz w:val="24"/>
                <w:szCs w:val="24"/>
              </w:rPr>
            </w:pPr>
          </w:p>
        </w:tc>
        <w:tc>
          <w:tcPr>
            <w:tcW w:w="460" w:type="dxa"/>
            <w:tcBorders>
              <w:bottom w:val="single" w:sz="8" w:space="0" w:color="auto"/>
            </w:tcBorders>
            <w:vAlign w:val="bottom"/>
          </w:tcPr>
          <w:p w:rsidR="00A34E06" w:rsidRDefault="00A34E06">
            <w:pPr>
              <w:rPr>
                <w:sz w:val="24"/>
                <w:szCs w:val="24"/>
              </w:rPr>
            </w:pPr>
          </w:p>
        </w:tc>
        <w:tc>
          <w:tcPr>
            <w:tcW w:w="1000" w:type="dxa"/>
            <w:tcBorders>
              <w:bottom w:val="single" w:sz="8" w:space="0" w:color="auto"/>
              <w:right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right w:val="single" w:sz="8" w:space="0" w:color="auto"/>
            </w:tcBorders>
            <w:vAlign w:val="bottom"/>
          </w:tcPr>
          <w:p w:rsidR="00A34E06" w:rsidRDefault="00A34E06">
            <w:pPr>
              <w:rPr>
                <w:sz w:val="24"/>
                <w:szCs w:val="24"/>
              </w:rPr>
            </w:pPr>
          </w:p>
        </w:tc>
      </w:tr>
      <w:tr w:rsidR="00A34E06">
        <w:trPr>
          <w:trHeight w:val="314"/>
        </w:trPr>
        <w:tc>
          <w:tcPr>
            <w:tcW w:w="8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tcBorders>
            <w:vAlign w:val="bottom"/>
          </w:tcPr>
          <w:p w:rsidR="00A34E06" w:rsidRDefault="00A34E06">
            <w:pPr>
              <w:rPr>
                <w:sz w:val="24"/>
                <w:szCs w:val="24"/>
              </w:rPr>
            </w:pPr>
          </w:p>
        </w:tc>
        <w:tc>
          <w:tcPr>
            <w:tcW w:w="130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240" w:type="dxa"/>
            <w:tcBorders>
              <w:bottom w:val="single" w:sz="8" w:space="0" w:color="auto"/>
            </w:tcBorders>
            <w:vAlign w:val="bottom"/>
          </w:tcPr>
          <w:p w:rsidR="00A34E06" w:rsidRDefault="00A34E06">
            <w:pPr>
              <w:rPr>
                <w:sz w:val="24"/>
                <w:szCs w:val="24"/>
              </w:rPr>
            </w:pPr>
          </w:p>
        </w:tc>
        <w:tc>
          <w:tcPr>
            <w:tcW w:w="420" w:type="dxa"/>
            <w:tcBorders>
              <w:bottom w:val="single" w:sz="8" w:space="0" w:color="auto"/>
            </w:tcBorders>
            <w:vAlign w:val="bottom"/>
          </w:tcPr>
          <w:p w:rsidR="00A34E06" w:rsidRDefault="00A34E06">
            <w:pPr>
              <w:rPr>
                <w:sz w:val="24"/>
                <w:szCs w:val="24"/>
              </w:rPr>
            </w:pPr>
          </w:p>
        </w:tc>
        <w:tc>
          <w:tcPr>
            <w:tcW w:w="460" w:type="dxa"/>
            <w:tcBorders>
              <w:bottom w:val="single" w:sz="8" w:space="0" w:color="auto"/>
            </w:tcBorders>
            <w:vAlign w:val="bottom"/>
          </w:tcPr>
          <w:p w:rsidR="00A34E06" w:rsidRDefault="00A34E06">
            <w:pPr>
              <w:rPr>
                <w:sz w:val="24"/>
                <w:szCs w:val="24"/>
              </w:rPr>
            </w:pPr>
          </w:p>
        </w:tc>
        <w:tc>
          <w:tcPr>
            <w:tcW w:w="1000" w:type="dxa"/>
            <w:tcBorders>
              <w:bottom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5843AF">
            <w:pPr>
              <w:spacing w:line="308" w:lineRule="exact"/>
              <w:jc w:val="right"/>
              <w:rPr>
                <w:sz w:val="20"/>
                <w:szCs w:val="20"/>
              </w:rPr>
            </w:pPr>
            <w:r>
              <w:rPr>
                <w:rFonts w:eastAsia="Times New Roman"/>
                <w:sz w:val="28"/>
                <w:szCs w:val="28"/>
              </w:rPr>
              <w:t>Итого</w:t>
            </w:r>
          </w:p>
        </w:tc>
        <w:tc>
          <w:tcPr>
            <w:tcW w:w="1060" w:type="dxa"/>
            <w:tcBorders>
              <w:bottom w:val="single" w:sz="8" w:space="0" w:color="auto"/>
              <w:right w:val="single" w:sz="8" w:space="0" w:color="auto"/>
            </w:tcBorders>
            <w:vAlign w:val="bottom"/>
          </w:tcPr>
          <w:p w:rsidR="00A34E06" w:rsidRDefault="005843AF">
            <w:pPr>
              <w:spacing w:line="312" w:lineRule="exact"/>
              <w:ind w:left="80"/>
              <w:rPr>
                <w:sz w:val="20"/>
                <w:szCs w:val="20"/>
              </w:rPr>
            </w:pPr>
            <w:r>
              <w:rPr>
                <w:rFonts w:eastAsia="Times New Roman"/>
                <w:b/>
                <w:bCs/>
                <w:sz w:val="28"/>
                <w:szCs w:val="28"/>
              </w:rPr>
              <w:t>70</w:t>
            </w:r>
          </w:p>
        </w:tc>
      </w:tr>
    </w:tbl>
    <w:p w:rsidR="00A34E06" w:rsidRDefault="00A34E06">
      <w:pPr>
        <w:spacing w:line="200" w:lineRule="exact"/>
        <w:rPr>
          <w:sz w:val="20"/>
          <w:szCs w:val="20"/>
        </w:rPr>
      </w:pPr>
    </w:p>
    <w:p w:rsidR="00A34E06" w:rsidRDefault="00A34E06">
      <w:pPr>
        <w:spacing w:line="278" w:lineRule="exact"/>
        <w:rPr>
          <w:sz w:val="20"/>
          <w:szCs w:val="20"/>
        </w:rPr>
      </w:pPr>
    </w:p>
    <w:p w:rsidR="00A34E06" w:rsidRDefault="005843AF">
      <w:pPr>
        <w:ind w:left="260"/>
        <w:rPr>
          <w:sz w:val="20"/>
          <w:szCs w:val="20"/>
        </w:rPr>
      </w:pPr>
      <w:r>
        <w:rPr>
          <w:rFonts w:eastAsia="Times New Roman"/>
          <w:b/>
          <w:bCs/>
          <w:sz w:val="32"/>
          <w:szCs w:val="32"/>
        </w:rPr>
        <w:t>Примерные темы проектных и исследовательских работ</w:t>
      </w:r>
    </w:p>
    <w:p w:rsidR="00A34E06" w:rsidRDefault="00A34E06">
      <w:pPr>
        <w:spacing w:line="182" w:lineRule="exact"/>
        <w:rPr>
          <w:sz w:val="20"/>
          <w:szCs w:val="20"/>
        </w:rPr>
      </w:pPr>
    </w:p>
    <w:p w:rsidR="00A34E06" w:rsidRDefault="005843AF" w:rsidP="005843AF">
      <w:pPr>
        <w:numPr>
          <w:ilvl w:val="0"/>
          <w:numId w:val="95"/>
        </w:numPr>
        <w:tabs>
          <w:tab w:val="left" w:pos="540"/>
        </w:tabs>
        <w:ind w:left="540" w:hanging="278"/>
        <w:rPr>
          <w:rFonts w:eastAsia="Times New Roman"/>
          <w:sz w:val="28"/>
          <w:szCs w:val="28"/>
        </w:rPr>
      </w:pPr>
      <w:r>
        <w:rPr>
          <w:rFonts w:eastAsia="Times New Roman"/>
          <w:sz w:val="28"/>
          <w:szCs w:val="28"/>
        </w:rPr>
        <w:t>О происхождении фразеологизмов. Источники фразеологизмов.</w:t>
      </w:r>
    </w:p>
    <w:p w:rsidR="00A34E06" w:rsidRDefault="00A34E06">
      <w:pPr>
        <w:spacing w:line="50" w:lineRule="exact"/>
        <w:rPr>
          <w:rFonts w:eastAsia="Times New Roman"/>
          <w:sz w:val="28"/>
          <w:szCs w:val="28"/>
        </w:rPr>
      </w:pPr>
    </w:p>
    <w:p w:rsidR="00A34E06" w:rsidRDefault="005843AF" w:rsidP="005843AF">
      <w:pPr>
        <w:numPr>
          <w:ilvl w:val="0"/>
          <w:numId w:val="95"/>
        </w:numPr>
        <w:tabs>
          <w:tab w:val="left" w:pos="540"/>
        </w:tabs>
        <w:ind w:left="540" w:hanging="278"/>
        <w:rPr>
          <w:rFonts w:eastAsia="Times New Roman"/>
          <w:sz w:val="28"/>
          <w:szCs w:val="28"/>
        </w:rPr>
      </w:pPr>
      <w:r>
        <w:rPr>
          <w:rFonts w:eastAsia="Times New Roman"/>
          <w:sz w:val="28"/>
          <w:szCs w:val="28"/>
        </w:rPr>
        <w:t>Города-герои России.</w:t>
      </w:r>
    </w:p>
    <w:p w:rsidR="00A34E06" w:rsidRDefault="00A34E06">
      <w:pPr>
        <w:spacing w:line="47" w:lineRule="exact"/>
        <w:rPr>
          <w:rFonts w:eastAsia="Times New Roman"/>
          <w:sz w:val="28"/>
          <w:szCs w:val="28"/>
        </w:rPr>
      </w:pPr>
    </w:p>
    <w:p w:rsidR="00A34E06" w:rsidRDefault="005843AF" w:rsidP="005843AF">
      <w:pPr>
        <w:numPr>
          <w:ilvl w:val="0"/>
          <w:numId w:val="95"/>
        </w:numPr>
        <w:tabs>
          <w:tab w:val="left" w:pos="540"/>
        </w:tabs>
        <w:ind w:left="540" w:hanging="278"/>
        <w:rPr>
          <w:rFonts w:eastAsia="Times New Roman"/>
          <w:sz w:val="28"/>
          <w:szCs w:val="28"/>
        </w:rPr>
      </w:pPr>
      <w:r>
        <w:rPr>
          <w:rFonts w:eastAsia="Times New Roman"/>
          <w:sz w:val="28"/>
          <w:szCs w:val="28"/>
        </w:rPr>
        <w:t>Русизмы в языках народов России и в иностранных языках.</w:t>
      </w:r>
    </w:p>
    <w:p w:rsidR="00A34E06" w:rsidRDefault="00A34E06">
      <w:pPr>
        <w:spacing w:line="47" w:lineRule="exact"/>
        <w:rPr>
          <w:rFonts w:eastAsia="Times New Roman"/>
          <w:sz w:val="28"/>
          <w:szCs w:val="28"/>
        </w:rPr>
      </w:pPr>
    </w:p>
    <w:p w:rsidR="00A34E06" w:rsidRDefault="005843AF" w:rsidP="005843AF">
      <w:pPr>
        <w:numPr>
          <w:ilvl w:val="0"/>
          <w:numId w:val="95"/>
        </w:numPr>
        <w:tabs>
          <w:tab w:val="left" w:pos="540"/>
        </w:tabs>
        <w:ind w:left="540" w:hanging="278"/>
        <w:rPr>
          <w:rFonts w:eastAsia="Times New Roman"/>
          <w:sz w:val="28"/>
          <w:szCs w:val="28"/>
        </w:rPr>
      </w:pPr>
      <w:r>
        <w:rPr>
          <w:rFonts w:eastAsia="Times New Roman"/>
          <w:sz w:val="28"/>
          <w:szCs w:val="28"/>
        </w:rPr>
        <w:t>Русские пословицы и поговорки о характере, качествах человека.</w:t>
      </w:r>
    </w:p>
    <w:p w:rsidR="00A34E06" w:rsidRDefault="00A34E06">
      <w:pPr>
        <w:spacing w:line="50" w:lineRule="exact"/>
        <w:rPr>
          <w:rFonts w:eastAsia="Times New Roman"/>
          <w:sz w:val="28"/>
          <w:szCs w:val="28"/>
        </w:rPr>
      </w:pPr>
    </w:p>
    <w:p w:rsidR="00A34E06" w:rsidRDefault="005843AF" w:rsidP="005843AF">
      <w:pPr>
        <w:numPr>
          <w:ilvl w:val="0"/>
          <w:numId w:val="95"/>
        </w:numPr>
        <w:tabs>
          <w:tab w:val="left" w:pos="540"/>
        </w:tabs>
        <w:ind w:left="540" w:hanging="278"/>
        <w:rPr>
          <w:rFonts w:eastAsia="Times New Roman"/>
          <w:sz w:val="28"/>
          <w:szCs w:val="28"/>
        </w:rPr>
      </w:pPr>
      <w:r>
        <w:rPr>
          <w:rFonts w:eastAsia="Times New Roman"/>
          <w:sz w:val="28"/>
          <w:szCs w:val="28"/>
        </w:rPr>
        <w:t>Героические страницы русской истории в творчестве Н. К. Рериха.</w:t>
      </w:r>
    </w:p>
    <w:p w:rsidR="00A34E06" w:rsidRDefault="00A34E06">
      <w:pPr>
        <w:spacing w:line="47" w:lineRule="exact"/>
        <w:rPr>
          <w:rFonts w:eastAsia="Times New Roman"/>
          <w:sz w:val="28"/>
          <w:szCs w:val="28"/>
        </w:rPr>
      </w:pPr>
    </w:p>
    <w:p w:rsidR="00A34E06" w:rsidRDefault="005843AF" w:rsidP="005843AF">
      <w:pPr>
        <w:numPr>
          <w:ilvl w:val="0"/>
          <w:numId w:val="95"/>
        </w:numPr>
        <w:tabs>
          <w:tab w:val="left" w:pos="540"/>
        </w:tabs>
        <w:ind w:left="540" w:hanging="278"/>
        <w:rPr>
          <w:rFonts w:eastAsia="Times New Roman"/>
          <w:sz w:val="28"/>
          <w:szCs w:val="28"/>
        </w:rPr>
      </w:pPr>
      <w:r>
        <w:rPr>
          <w:rFonts w:eastAsia="Times New Roman"/>
          <w:sz w:val="28"/>
          <w:szCs w:val="28"/>
        </w:rPr>
        <w:t>Мы живём в мире знаков.</w:t>
      </w:r>
    </w:p>
    <w:p w:rsidR="00A34E06" w:rsidRDefault="00A34E06">
      <w:pPr>
        <w:spacing w:line="47" w:lineRule="exact"/>
        <w:rPr>
          <w:rFonts w:eastAsia="Times New Roman"/>
          <w:sz w:val="28"/>
          <w:szCs w:val="28"/>
        </w:rPr>
      </w:pPr>
    </w:p>
    <w:p w:rsidR="00A34E06" w:rsidRDefault="005843AF" w:rsidP="005843AF">
      <w:pPr>
        <w:numPr>
          <w:ilvl w:val="0"/>
          <w:numId w:val="95"/>
        </w:numPr>
        <w:tabs>
          <w:tab w:val="left" w:pos="540"/>
        </w:tabs>
        <w:ind w:left="540" w:hanging="278"/>
        <w:rPr>
          <w:rFonts w:eastAsia="Times New Roman"/>
          <w:sz w:val="28"/>
          <w:szCs w:val="28"/>
        </w:rPr>
      </w:pPr>
      <w:r>
        <w:rPr>
          <w:rFonts w:eastAsia="Times New Roman"/>
          <w:sz w:val="28"/>
          <w:szCs w:val="28"/>
        </w:rPr>
        <w:t>Этимология обозначений имён числительных в русском языке.</w:t>
      </w:r>
    </w:p>
    <w:p w:rsidR="00A34E06" w:rsidRDefault="00A34E06">
      <w:pPr>
        <w:spacing w:line="61" w:lineRule="exact"/>
        <w:rPr>
          <w:rFonts w:eastAsia="Times New Roman"/>
          <w:sz w:val="28"/>
          <w:szCs w:val="28"/>
        </w:rPr>
      </w:pPr>
    </w:p>
    <w:p w:rsidR="00A34E06" w:rsidRDefault="005843AF" w:rsidP="005843AF">
      <w:pPr>
        <w:numPr>
          <w:ilvl w:val="0"/>
          <w:numId w:val="95"/>
        </w:numPr>
        <w:tabs>
          <w:tab w:val="left" w:pos="649"/>
        </w:tabs>
        <w:spacing w:line="267" w:lineRule="auto"/>
        <w:ind w:left="260" w:firstLine="2"/>
        <w:rPr>
          <w:rFonts w:eastAsia="Times New Roman"/>
          <w:sz w:val="28"/>
          <w:szCs w:val="28"/>
        </w:rPr>
      </w:pPr>
      <w:r>
        <w:rPr>
          <w:rFonts w:eastAsia="Times New Roman"/>
          <w:sz w:val="28"/>
          <w:szCs w:val="28"/>
        </w:rPr>
        <w:t>Диалектизмы как средство выразительности в языке художественной литературы.</w:t>
      </w:r>
    </w:p>
    <w:p w:rsidR="00A34E06" w:rsidRDefault="00A34E06">
      <w:pPr>
        <w:spacing w:line="12" w:lineRule="exact"/>
        <w:rPr>
          <w:rFonts w:eastAsia="Times New Roman"/>
          <w:sz w:val="28"/>
          <w:szCs w:val="28"/>
        </w:rPr>
      </w:pPr>
    </w:p>
    <w:p w:rsidR="00A34E06" w:rsidRDefault="005843AF" w:rsidP="005843AF">
      <w:pPr>
        <w:numPr>
          <w:ilvl w:val="0"/>
          <w:numId w:val="95"/>
        </w:numPr>
        <w:tabs>
          <w:tab w:val="left" w:pos="540"/>
        </w:tabs>
        <w:ind w:left="540" w:hanging="278"/>
        <w:rPr>
          <w:rFonts w:eastAsia="Times New Roman"/>
          <w:sz w:val="28"/>
          <w:szCs w:val="28"/>
        </w:rPr>
      </w:pPr>
      <w:r>
        <w:rPr>
          <w:rFonts w:eastAsia="Times New Roman"/>
          <w:sz w:val="28"/>
          <w:szCs w:val="28"/>
        </w:rPr>
        <w:t>Словарь одного слова.</w:t>
      </w:r>
    </w:p>
    <w:p w:rsidR="00A34E06" w:rsidRDefault="00A34E06">
      <w:pPr>
        <w:spacing w:line="47" w:lineRule="exact"/>
        <w:rPr>
          <w:rFonts w:eastAsia="Times New Roman"/>
          <w:sz w:val="28"/>
          <w:szCs w:val="28"/>
        </w:rPr>
      </w:pPr>
    </w:p>
    <w:p w:rsidR="00A34E06" w:rsidRDefault="005843AF" w:rsidP="005843AF">
      <w:pPr>
        <w:numPr>
          <w:ilvl w:val="0"/>
          <w:numId w:val="95"/>
        </w:numPr>
        <w:tabs>
          <w:tab w:val="left" w:pos="680"/>
        </w:tabs>
        <w:ind w:left="680" w:hanging="418"/>
        <w:rPr>
          <w:rFonts w:eastAsia="Times New Roman"/>
          <w:sz w:val="28"/>
          <w:szCs w:val="28"/>
        </w:rPr>
      </w:pPr>
      <w:r>
        <w:rPr>
          <w:rFonts w:eastAsia="Times New Roman"/>
          <w:sz w:val="28"/>
          <w:szCs w:val="28"/>
        </w:rPr>
        <w:t>Словарь юного болельщика, дизайнера, музыканта и др.</w:t>
      </w:r>
    </w:p>
    <w:p w:rsidR="00A34E06" w:rsidRDefault="00A34E06">
      <w:pPr>
        <w:spacing w:line="50" w:lineRule="exact"/>
        <w:rPr>
          <w:rFonts w:eastAsia="Times New Roman"/>
          <w:sz w:val="28"/>
          <w:szCs w:val="28"/>
        </w:rPr>
      </w:pPr>
    </w:p>
    <w:p w:rsidR="00A34E06" w:rsidRDefault="005843AF" w:rsidP="005843AF">
      <w:pPr>
        <w:numPr>
          <w:ilvl w:val="0"/>
          <w:numId w:val="95"/>
        </w:numPr>
        <w:tabs>
          <w:tab w:val="left" w:pos="680"/>
        </w:tabs>
        <w:ind w:left="680" w:hanging="418"/>
        <w:rPr>
          <w:rFonts w:eastAsia="Times New Roman"/>
          <w:sz w:val="28"/>
          <w:szCs w:val="28"/>
        </w:rPr>
      </w:pPr>
      <w:r>
        <w:rPr>
          <w:rFonts w:eastAsia="Times New Roman"/>
          <w:sz w:val="28"/>
          <w:szCs w:val="28"/>
        </w:rPr>
        <w:t>Подготовка сборника бывальщин.</w:t>
      </w:r>
    </w:p>
    <w:p w:rsidR="00A34E06" w:rsidRDefault="00A34E06">
      <w:pPr>
        <w:spacing w:line="47" w:lineRule="exact"/>
        <w:rPr>
          <w:rFonts w:eastAsia="Times New Roman"/>
          <w:sz w:val="28"/>
          <w:szCs w:val="28"/>
        </w:rPr>
      </w:pPr>
    </w:p>
    <w:p w:rsidR="00A34E06" w:rsidRDefault="005843AF" w:rsidP="005843AF">
      <w:pPr>
        <w:numPr>
          <w:ilvl w:val="0"/>
          <w:numId w:val="95"/>
        </w:numPr>
        <w:tabs>
          <w:tab w:val="left" w:pos="680"/>
        </w:tabs>
        <w:ind w:left="680" w:hanging="418"/>
        <w:rPr>
          <w:rFonts w:eastAsia="Times New Roman"/>
          <w:sz w:val="28"/>
          <w:szCs w:val="28"/>
        </w:rPr>
      </w:pPr>
      <w:r>
        <w:rPr>
          <w:rFonts w:eastAsia="Times New Roman"/>
          <w:sz w:val="28"/>
          <w:szCs w:val="28"/>
        </w:rPr>
        <w:t>Поэтический орфоэпический словарь: что подсказывает рифма.</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47" w:lineRule="exact"/>
        <w:rPr>
          <w:sz w:val="20"/>
          <w:szCs w:val="20"/>
        </w:rPr>
      </w:pPr>
    </w:p>
    <w:p w:rsidR="00A34E06" w:rsidRDefault="005843AF">
      <w:pPr>
        <w:ind w:left="9420"/>
        <w:rPr>
          <w:sz w:val="20"/>
          <w:szCs w:val="20"/>
        </w:rPr>
      </w:pPr>
      <w:r>
        <w:rPr>
          <w:rFonts w:ascii="Calibri" w:eastAsia="Calibri" w:hAnsi="Calibri" w:cs="Calibri"/>
          <w:sz w:val="19"/>
          <w:szCs w:val="19"/>
        </w:rPr>
        <w:t>71</w:t>
      </w:r>
    </w:p>
    <w:p w:rsidR="00A34E06" w:rsidRDefault="00A34E06">
      <w:pPr>
        <w:sectPr w:rsidR="00A34E06">
          <w:pgSz w:w="11900" w:h="16838"/>
          <w:pgMar w:top="1112" w:right="846" w:bottom="662" w:left="1440" w:header="0" w:footer="0" w:gutter="0"/>
          <w:cols w:space="720" w:equalWidth="0">
            <w:col w:w="9620"/>
          </w:cols>
        </w:sectPr>
      </w:pPr>
    </w:p>
    <w:p w:rsidR="00A34E06" w:rsidRDefault="005843AF">
      <w:pPr>
        <w:ind w:left="2040"/>
        <w:rPr>
          <w:sz w:val="20"/>
          <w:szCs w:val="20"/>
        </w:rPr>
      </w:pPr>
      <w:r>
        <w:rPr>
          <w:rFonts w:eastAsia="Times New Roman"/>
          <w:b/>
          <w:bCs/>
          <w:sz w:val="24"/>
          <w:szCs w:val="24"/>
        </w:rPr>
        <w:lastRenderedPageBreak/>
        <w:t>ПРИМЕРНАЯ РАБОЧАЯ ПРОГРАММА</w:t>
      </w:r>
    </w:p>
    <w:p w:rsidR="00A34E06" w:rsidRDefault="00A34E06">
      <w:pPr>
        <w:spacing w:line="276" w:lineRule="exact"/>
        <w:rPr>
          <w:sz w:val="20"/>
          <w:szCs w:val="20"/>
        </w:rPr>
      </w:pPr>
    </w:p>
    <w:p w:rsidR="00A34E06" w:rsidRDefault="005843AF" w:rsidP="005843AF">
      <w:pPr>
        <w:numPr>
          <w:ilvl w:val="0"/>
          <w:numId w:val="96"/>
        </w:numPr>
        <w:tabs>
          <w:tab w:val="left" w:pos="4020"/>
        </w:tabs>
        <w:ind w:left="4020" w:hanging="184"/>
        <w:rPr>
          <w:rFonts w:eastAsia="Times New Roman"/>
          <w:b/>
          <w:bCs/>
          <w:sz w:val="24"/>
          <w:szCs w:val="24"/>
        </w:rPr>
      </w:pPr>
      <w:r>
        <w:rPr>
          <w:rFonts w:eastAsia="Times New Roman"/>
          <w:b/>
          <w:bCs/>
          <w:sz w:val="24"/>
          <w:szCs w:val="24"/>
        </w:rPr>
        <w:t>КЛАСС</w:t>
      </w:r>
    </w:p>
    <w:p w:rsidR="00A34E06" w:rsidRDefault="00A34E06">
      <w:pPr>
        <w:spacing w:line="200" w:lineRule="exact"/>
        <w:rPr>
          <w:sz w:val="20"/>
          <w:szCs w:val="20"/>
        </w:rPr>
      </w:pPr>
    </w:p>
    <w:p w:rsidR="00A34E06" w:rsidRDefault="00A34E06">
      <w:pPr>
        <w:spacing w:line="288" w:lineRule="exact"/>
        <w:rPr>
          <w:sz w:val="20"/>
          <w:szCs w:val="20"/>
        </w:rPr>
      </w:pPr>
    </w:p>
    <w:p w:rsidR="00A34E06" w:rsidRDefault="005843AF">
      <w:pPr>
        <w:ind w:left="2840"/>
        <w:rPr>
          <w:sz w:val="20"/>
          <w:szCs w:val="20"/>
        </w:rPr>
      </w:pPr>
      <w:r>
        <w:rPr>
          <w:rFonts w:eastAsia="Times New Roman"/>
          <w:b/>
          <w:bCs/>
          <w:sz w:val="32"/>
          <w:szCs w:val="32"/>
        </w:rPr>
        <w:t>Содержание учебного предмета</w:t>
      </w:r>
    </w:p>
    <w:p w:rsidR="00A34E06" w:rsidRDefault="00A34E06">
      <w:pPr>
        <w:spacing w:line="366" w:lineRule="exact"/>
        <w:rPr>
          <w:sz w:val="20"/>
          <w:szCs w:val="20"/>
        </w:rPr>
      </w:pPr>
    </w:p>
    <w:p w:rsidR="00A34E06" w:rsidRDefault="005843AF">
      <w:pPr>
        <w:ind w:left="980"/>
        <w:rPr>
          <w:sz w:val="20"/>
          <w:szCs w:val="20"/>
        </w:rPr>
      </w:pPr>
      <w:r>
        <w:rPr>
          <w:rFonts w:eastAsia="Times New Roman"/>
          <w:b/>
          <w:bCs/>
          <w:sz w:val="28"/>
          <w:szCs w:val="28"/>
        </w:rPr>
        <w:t>Раздел 1. Язык и культура (11 ч)</w:t>
      </w:r>
    </w:p>
    <w:p w:rsidR="00A34E06" w:rsidRDefault="00A34E06">
      <w:pPr>
        <w:spacing w:line="172" w:lineRule="exact"/>
        <w:rPr>
          <w:sz w:val="20"/>
          <w:szCs w:val="20"/>
        </w:rPr>
      </w:pPr>
    </w:p>
    <w:p w:rsidR="00A34E06" w:rsidRDefault="005843AF">
      <w:pPr>
        <w:spacing w:line="359" w:lineRule="auto"/>
        <w:ind w:left="260" w:firstLine="708"/>
        <w:jc w:val="both"/>
        <w:rPr>
          <w:sz w:val="20"/>
          <w:szCs w:val="20"/>
        </w:rPr>
      </w:pPr>
      <w:r>
        <w:rPr>
          <w:rFonts w:eastAsia="Times New Roman"/>
          <w:sz w:val="28"/>
          <w:szCs w:val="28"/>
        </w:rPr>
        <w:t>Русский язык как развивающееся явление. Связь исторического развития языка с историей общества. Факторы, влияющие на развитие языка: социально-политические события и изменения в обществе, развитие науки и техники, влияние других языков. Устаревшие слова как живые свидетели истории. Историзмы как слова, обозначающие предметы и явления предшествующих эпох, вышедшие из употребления по причине ухода из общественной жизни обозначенных ими предметов и явлений, в том числе национально-бытовых реалий. Архаизмы как слова, имеющие в современном русском языке синонимы. Группы лексических единиц по степени устарелости. Перераспределение пластов лексики между активным и пассивным запасом слов. Актуализация устаревшей лексики в новом речевом контексте (</w:t>
      </w:r>
      <w:r>
        <w:rPr>
          <w:rFonts w:eastAsia="Times New Roman"/>
          <w:i/>
          <w:iCs/>
          <w:sz w:val="28"/>
          <w:szCs w:val="28"/>
        </w:rPr>
        <w:t>губернатор,</w:t>
      </w:r>
      <w:r>
        <w:rPr>
          <w:rFonts w:eastAsia="Times New Roman"/>
          <w:sz w:val="28"/>
          <w:szCs w:val="28"/>
        </w:rPr>
        <w:t xml:space="preserve"> </w:t>
      </w:r>
      <w:r>
        <w:rPr>
          <w:rFonts w:eastAsia="Times New Roman"/>
          <w:i/>
          <w:iCs/>
          <w:sz w:val="28"/>
          <w:szCs w:val="28"/>
        </w:rPr>
        <w:t>диакон,</w:t>
      </w:r>
      <w:r>
        <w:rPr>
          <w:rFonts w:eastAsia="Times New Roman"/>
          <w:sz w:val="28"/>
          <w:szCs w:val="28"/>
        </w:rPr>
        <w:t xml:space="preserve"> </w:t>
      </w:r>
      <w:r>
        <w:rPr>
          <w:rFonts w:eastAsia="Times New Roman"/>
          <w:i/>
          <w:iCs/>
          <w:sz w:val="28"/>
          <w:szCs w:val="28"/>
        </w:rPr>
        <w:t>ваучер,</w:t>
      </w:r>
      <w:r>
        <w:rPr>
          <w:rFonts w:eastAsia="Times New Roman"/>
          <w:sz w:val="28"/>
          <w:szCs w:val="28"/>
        </w:rPr>
        <w:t xml:space="preserve"> </w:t>
      </w:r>
      <w:r>
        <w:rPr>
          <w:rFonts w:eastAsia="Times New Roman"/>
          <w:i/>
          <w:iCs/>
          <w:sz w:val="28"/>
          <w:szCs w:val="28"/>
        </w:rPr>
        <w:t>агитационный пункт,</w:t>
      </w:r>
      <w:r>
        <w:rPr>
          <w:rFonts w:eastAsia="Times New Roman"/>
          <w:sz w:val="28"/>
          <w:szCs w:val="28"/>
        </w:rPr>
        <w:t xml:space="preserve"> </w:t>
      </w:r>
      <w:r>
        <w:rPr>
          <w:rFonts w:eastAsia="Times New Roman"/>
          <w:i/>
          <w:iCs/>
          <w:sz w:val="28"/>
          <w:szCs w:val="28"/>
        </w:rPr>
        <w:t>большевик,</w:t>
      </w:r>
      <w:r>
        <w:rPr>
          <w:rFonts w:eastAsia="Times New Roman"/>
          <w:sz w:val="28"/>
          <w:szCs w:val="28"/>
        </w:rPr>
        <w:t xml:space="preserve"> </w:t>
      </w:r>
      <w:r>
        <w:rPr>
          <w:rFonts w:eastAsia="Times New Roman"/>
          <w:i/>
          <w:iCs/>
          <w:sz w:val="28"/>
          <w:szCs w:val="28"/>
        </w:rPr>
        <w:t xml:space="preserve">колхоз </w:t>
      </w:r>
      <w:r>
        <w:rPr>
          <w:rFonts w:eastAsia="Times New Roman"/>
          <w:sz w:val="28"/>
          <w:szCs w:val="28"/>
        </w:rPr>
        <w:t>и т.</w:t>
      </w:r>
      <w:r>
        <w:rPr>
          <w:rFonts w:eastAsia="Times New Roman"/>
          <w:i/>
          <w:iCs/>
          <w:sz w:val="28"/>
          <w:szCs w:val="28"/>
        </w:rPr>
        <w:t xml:space="preserve"> </w:t>
      </w:r>
      <w:r>
        <w:rPr>
          <w:rFonts w:eastAsia="Times New Roman"/>
          <w:sz w:val="28"/>
          <w:szCs w:val="28"/>
        </w:rPr>
        <w:t>п.).</w:t>
      </w:r>
    </w:p>
    <w:p w:rsidR="00A34E06" w:rsidRDefault="00A34E06">
      <w:pPr>
        <w:spacing w:line="200" w:lineRule="exact"/>
        <w:rPr>
          <w:sz w:val="20"/>
          <w:szCs w:val="20"/>
        </w:rPr>
      </w:pPr>
    </w:p>
    <w:p w:rsidR="00A34E06" w:rsidRDefault="00A34E06">
      <w:pPr>
        <w:spacing w:line="292" w:lineRule="exact"/>
        <w:rPr>
          <w:sz w:val="20"/>
          <w:szCs w:val="20"/>
        </w:rPr>
      </w:pPr>
    </w:p>
    <w:p w:rsidR="00A34E06" w:rsidRDefault="005843AF">
      <w:pPr>
        <w:ind w:left="980"/>
        <w:rPr>
          <w:sz w:val="20"/>
          <w:szCs w:val="20"/>
        </w:rPr>
      </w:pPr>
      <w:r>
        <w:rPr>
          <w:rFonts w:eastAsia="Times New Roman"/>
          <w:b/>
          <w:bCs/>
          <w:sz w:val="28"/>
          <w:szCs w:val="28"/>
        </w:rPr>
        <w:t>Раздел 2. Культура речи (11 ч)</w:t>
      </w:r>
    </w:p>
    <w:p w:rsidR="00A34E06" w:rsidRDefault="00A34E06">
      <w:pPr>
        <w:spacing w:line="174" w:lineRule="exact"/>
        <w:rPr>
          <w:sz w:val="20"/>
          <w:szCs w:val="20"/>
        </w:rPr>
      </w:pPr>
    </w:p>
    <w:p w:rsidR="00A34E06" w:rsidRDefault="005843AF">
      <w:pPr>
        <w:spacing w:line="356" w:lineRule="auto"/>
        <w:ind w:left="260" w:firstLine="708"/>
        <w:jc w:val="both"/>
        <w:rPr>
          <w:sz w:val="20"/>
          <w:szCs w:val="20"/>
        </w:rPr>
      </w:pPr>
      <w:r>
        <w:rPr>
          <w:rFonts w:eastAsia="Times New Roman"/>
          <w:b/>
          <w:bCs/>
          <w:sz w:val="28"/>
          <w:szCs w:val="28"/>
        </w:rPr>
        <w:t xml:space="preserve">Основные орфоэпические нормы современного русского литературного языка. </w:t>
      </w:r>
      <w:r>
        <w:rPr>
          <w:rFonts w:eastAsia="Times New Roman"/>
          <w:sz w:val="28"/>
          <w:szCs w:val="28"/>
        </w:rPr>
        <w:t>Нормы ударения в полных причастиях‚</w:t>
      </w:r>
      <w:r>
        <w:rPr>
          <w:rFonts w:eastAsia="Times New Roman"/>
          <w:b/>
          <w:bCs/>
          <w:sz w:val="28"/>
          <w:szCs w:val="28"/>
        </w:rPr>
        <w:t xml:space="preserve"> </w:t>
      </w:r>
      <w:r>
        <w:rPr>
          <w:rFonts w:eastAsia="Times New Roman"/>
          <w:sz w:val="28"/>
          <w:szCs w:val="28"/>
        </w:rPr>
        <w:t>кратких</w:t>
      </w:r>
      <w:r>
        <w:rPr>
          <w:rFonts w:eastAsia="Times New Roman"/>
          <w:b/>
          <w:bCs/>
          <w:sz w:val="28"/>
          <w:szCs w:val="28"/>
        </w:rPr>
        <w:t xml:space="preserve"> </w:t>
      </w:r>
      <w:r>
        <w:rPr>
          <w:rFonts w:eastAsia="Times New Roman"/>
          <w:sz w:val="28"/>
          <w:szCs w:val="28"/>
        </w:rPr>
        <w:t>формах страдательных причастий прошедшего времени‚ деепричастиях‚ наречиях. Нормы постановки ударения в словоформах с непроизводными предлогами (</w:t>
      </w:r>
      <w:r>
        <w:rPr>
          <w:rFonts w:eastAsia="Times New Roman"/>
          <w:i/>
          <w:iCs/>
          <w:sz w:val="28"/>
          <w:szCs w:val="28"/>
        </w:rPr>
        <w:t>нА дом‚</w:t>
      </w:r>
      <w:r>
        <w:rPr>
          <w:rFonts w:eastAsia="Times New Roman"/>
          <w:sz w:val="28"/>
          <w:szCs w:val="28"/>
        </w:rPr>
        <w:t xml:space="preserve"> </w:t>
      </w:r>
      <w:r>
        <w:rPr>
          <w:rFonts w:eastAsia="Times New Roman"/>
          <w:i/>
          <w:iCs/>
          <w:sz w:val="28"/>
          <w:szCs w:val="28"/>
        </w:rPr>
        <w:t>нА гору</w:t>
      </w:r>
      <w:r>
        <w:rPr>
          <w:rFonts w:eastAsia="Times New Roman"/>
          <w:sz w:val="28"/>
          <w:szCs w:val="28"/>
        </w:rPr>
        <w:t>).</w:t>
      </w:r>
    </w:p>
    <w:p w:rsidR="00A34E06" w:rsidRDefault="00A34E06">
      <w:pPr>
        <w:spacing w:line="13" w:lineRule="exact"/>
        <w:rPr>
          <w:sz w:val="20"/>
          <w:szCs w:val="20"/>
        </w:rPr>
      </w:pPr>
    </w:p>
    <w:p w:rsidR="00A34E06" w:rsidRDefault="005843AF">
      <w:pPr>
        <w:tabs>
          <w:tab w:val="left" w:pos="2760"/>
          <w:tab w:val="left" w:pos="4860"/>
          <w:tab w:val="left" w:pos="6240"/>
          <w:tab w:val="left" w:pos="8480"/>
        </w:tabs>
        <w:ind w:left="980"/>
        <w:rPr>
          <w:sz w:val="20"/>
          <w:szCs w:val="20"/>
        </w:rPr>
      </w:pPr>
      <w:r>
        <w:rPr>
          <w:rFonts w:eastAsia="Times New Roman"/>
          <w:b/>
          <w:bCs/>
          <w:sz w:val="28"/>
          <w:szCs w:val="28"/>
        </w:rPr>
        <w:t>Основные</w:t>
      </w:r>
      <w:r>
        <w:rPr>
          <w:sz w:val="20"/>
          <w:szCs w:val="20"/>
        </w:rPr>
        <w:tab/>
      </w:r>
      <w:r>
        <w:rPr>
          <w:rFonts w:eastAsia="Times New Roman"/>
          <w:b/>
          <w:bCs/>
          <w:sz w:val="28"/>
          <w:szCs w:val="28"/>
        </w:rPr>
        <w:t>лексические</w:t>
      </w:r>
      <w:r>
        <w:rPr>
          <w:sz w:val="20"/>
          <w:szCs w:val="20"/>
        </w:rPr>
        <w:tab/>
      </w:r>
      <w:r>
        <w:rPr>
          <w:rFonts w:eastAsia="Times New Roman"/>
          <w:b/>
          <w:bCs/>
          <w:sz w:val="28"/>
          <w:szCs w:val="28"/>
        </w:rPr>
        <w:t>нормы</w:t>
      </w:r>
      <w:r>
        <w:rPr>
          <w:sz w:val="20"/>
          <w:szCs w:val="20"/>
        </w:rPr>
        <w:tab/>
      </w:r>
      <w:r>
        <w:rPr>
          <w:rFonts w:eastAsia="Times New Roman"/>
          <w:b/>
          <w:bCs/>
          <w:sz w:val="28"/>
          <w:szCs w:val="28"/>
        </w:rPr>
        <w:t>современного</w:t>
      </w:r>
      <w:r>
        <w:rPr>
          <w:sz w:val="20"/>
          <w:szCs w:val="20"/>
        </w:rPr>
        <w:tab/>
      </w:r>
      <w:r>
        <w:rPr>
          <w:rFonts w:eastAsia="Times New Roman"/>
          <w:b/>
          <w:bCs/>
          <w:sz w:val="28"/>
          <w:szCs w:val="28"/>
        </w:rPr>
        <w:t>русского</w:t>
      </w:r>
    </w:p>
    <w:p w:rsidR="00A34E06" w:rsidRDefault="00A34E06">
      <w:pPr>
        <w:spacing w:line="156" w:lineRule="exact"/>
        <w:rPr>
          <w:sz w:val="20"/>
          <w:szCs w:val="20"/>
        </w:rPr>
      </w:pPr>
    </w:p>
    <w:p w:rsidR="00A34E06" w:rsidRDefault="005843AF">
      <w:pPr>
        <w:ind w:left="260"/>
        <w:rPr>
          <w:sz w:val="20"/>
          <w:szCs w:val="20"/>
        </w:rPr>
      </w:pPr>
      <w:r>
        <w:rPr>
          <w:rFonts w:eastAsia="Times New Roman"/>
          <w:b/>
          <w:bCs/>
          <w:sz w:val="28"/>
          <w:szCs w:val="28"/>
        </w:rPr>
        <w:t xml:space="preserve">литературного языка. </w:t>
      </w:r>
      <w:r>
        <w:rPr>
          <w:rFonts w:eastAsia="Times New Roman"/>
          <w:sz w:val="28"/>
          <w:szCs w:val="28"/>
        </w:rPr>
        <w:t>Паронимы и точность речи.</w:t>
      </w:r>
      <w:r>
        <w:rPr>
          <w:rFonts w:eastAsia="Times New Roman"/>
          <w:b/>
          <w:bCs/>
          <w:sz w:val="28"/>
          <w:szCs w:val="28"/>
        </w:rPr>
        <w:t xml:space="preserve"> </w:t>
      </w:r>
      <w:r>
        <w:rPr>
          <w:rFonts w:eastAsia="Times New Roman"/>
          <w:sz w:val="28"/>
          <w:szCs w:val="28"/>
        </w:rPr>
        <w:t>Смысловые различия,</w:t>
      </w:r>
    </w:p>
    <w:p w:rsidR="00A34E06" w:rsidRDefault="00A34E06">
      <w:pPr>
        <w:spacing w:line="163" w:lineRule="exact"/>
        <w:rPr>
          <w:sz w:val="20"/>
          <w:szCs w:val="20"/>
        </w:rPr>
      </w:pPr>
    </w:p>
    <w:p w:rsidR="00A34E06" w:rsidRDefault="005843AF">
      <w:pPr>
        <w:ind w:left="260"/>
        <w:rPr>
          <w:sz w:val="20"/>
          <w:szCs w:val="20"/>
        </w:rPr>
      </w:pPr>
      <w:r>
        <w:rPr>
          <w:rFonts w:eastAsia="Times New Roman"/>
          <w:sz w:val="28"/>
          <w:szCs w:val="28"/>
        </w:rPr>
        <w:t>характер лексической сочетаемости, способы управления, функционально-</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374" w:lineRule="exact"/>
        <w:rPr>
          <w:sz w:val="20"/>
          <w:szCs w:val="20"/>
        </w:rPr>
      </w:pPr>
    </w:p>
    <w:p w:rsidR="00A34E06" w:rsidRDefault="005843AF">
      <w:pPr>
        <w:ind w:left="9420"/>
        <w:rPr>
          <w:sz w:val="20"/>
          <w:szCs w:val="20"/>
        </w:rPr>
      </w:pPr>
      <w:r>
        <w:rPr>
          <w:rFonts w:ascii="Calibri" w:eastAsia="Calibri" w:hAnsi="Calibri" w:cs="Calibri"/>
          <w:sz w:val="19"/>
          <w:szCs w:val="19"/>
        </w:rPr>
        <w:t>72</w:t>
      </w:r>
    </w:p>
    <w:p w:rsidR="00A34E06" w:rsidRDefault="00A34E06">
      <w:pPr>
        <w:sectPr w:rsidR="00A34E06">
          <w:pgSz w:w="11900" w:h="16838"/>
          <w:pgMar w:top="1127" w:right="846" w:bottom="662" w:left="1440" w:header="0" w:footer="0" w:gutter="0"/>
          <w:cols w:space="720" w:equalWidth="0">
            <w:col w:w="9620"/>
          </w:cols>
        </w:sectPr>
      </w:pPr>
    </w:p>
    <w:p w:rsidR="00A34E06" w:rsidRDefault="005843AF">
      <w:pPr>
        <w:ind w:left="260"/>
        <w:rPr>
          <w:sz w:val="20"/>
          <w:szCs w:val="20"/>
        </w:rPr>
      </w:pPr>
      <w:r>
        <w:rPr>
          <w:rFonts w:eastAsia="Times New Roman"/>
          <w:sz w:val="28"/>
          <w:szCs w:val="28"/>
        </w:rPr>
        <w:lastRenderedPageBreak/>
        <w:t>стилевая  окраска  и  употребление  паронимов  в  речи.  Типичные  речевые</w:t>
      </w:r>
    </w:p>
    <w:p w:rsidR="00A34E06" w:rsidRDefault="00A34E06">
      <w:pPr>
        <w:spacing w:line="163" w:lineRule="exact"/>
        <w:rPr>
          <w:sz w:val="20"/>
          <w:szCs w:val="20"/>
        </w:rPr>
      </w:pPr>
    </w:p>
    <w:p w:rsidR="00A34E06" w:rsidRDefault="005843AF">
      <w:pPr>
        <w:ind w:left="260"/>
        <w:rPr>
          <w:sz w:val="20"/>
          <w:szCs w:val="20"/>
        </w:rPr>
      </w:pPr>
      <w:r>
        <w:rPr>
          <w:rFonts w:eastAsia="Times New Roman"/>
          <w:sz w:val="28"/>
          <w:szCs w:val="28"/>
        </w:rPr>
        <w:t>ошибки‚ связанные с употреблением паронимов в речи.</w:t>
      </w:r>
    </w:p>
    <w:p w:rsidR="00A34E06" w:rsidRDefault="00A34E06">
      <w:pPr>
        <w:spacing w:line="179" w:lineRule="exact"/>
        <w:rPr>
          <w:sz w:val="20"/>
          <w:szCs w:val="20"/>
        </w:rPr>
      </w:pPr>
    </w:p>
    <w:p w:rsidR="00A34E06" w:rsidRDefault="005843AF">
      <w:pPr>
        <w:spacing w:line="358" w:lineRule="auto"/>
        <w:ind w:left="260" w:firstLine="708"/>
        <w:jc w:val="both"/>
        <w:rPr>
          <w:sz w:val="20"/>
          <w:szCs w:val="20"/>
        </w:rPr>
      </w:pPr>
      <w:r>
        <w:rPr>
          <w:rFonts w:eastAsia="Times New Roman"/>
          <w:b/>
          <w:bCs/>
          <w:sz w:val="28"/>
          <w:szCs w:val="28"/>
        </w:rPr>
        <w:t xml:space="preserve">Основные грамматические нормы современного русского литературного языка. </w:t>
      </w:r>
      <w:r>
        <w:rPr>
          <w:rFonts w:eastAsia="Times New Roman"/>
          <w:sz w:val="28"/>
          <w:szCs w:val="28"/>
        </w:rPr>
        <w:t>Типичные грамматические ошибки в речи.</w:t>
      </w:r>
      <w:r>
        <w:rPr>
          <w:rFonts w:eastAsia="Times New Roman"/>
          <w:b/>
          <w:bCs/>
          <w:sz w:val="28"/>
          <w:szCs w:val="28"/>
        </w:rPr>
        <w:t xml:space="preserve"> </w:t>
      </w:r>
      <w:r>
        <w:rPr>
          <w:rFonts w:eastAsia="Times New Roman"/>
          <w:sz w:val="28"/>
          <w:szCs w:val="28"/>
        </w:rPr>
        <w:t>Глаголы</w:t>
      </w:r>
      <w:r>
        <w:rPr>
          <w:rFonts w:eastAsia="Times New Roman"/>
          <w:b/>
          <w:bCs/>
          <w:sz w:val="28"/>
          <w:szCs w:val="28"/>
        </w:rPr>
        <w:t xml:space="preserve"> </w:t>
      </w:r>
      <w:r>
        <w:rPr>
          <w:rFonts w:eastAsia="Times New Roman"/>
          <w:sz w:val="28"/>
          <w:szCs w:val="28"/>
        </w:rPr>
        <w:t xml:space="preserve">1-го лица единственного числа настоящего и будущего времени (в том числе способы выражения формы 1-го лица настоящего и будущего времени глаголов </w:t>
      </w:r>
      <w:r>
        <w:rPr>
          <w:rFonts w:eastAsia="Times New Roman"/>
          <w:i/>
          <w:iCs/>
          <w:sz w:val="28"/>
          <w:szCs w:val="28"/>
        </w:rPr>
        <w:t>очутиться,</w:t>
      </w:r>
      <w:r>
        <w:rPr>
          <w:rFonts w:eastAsia="Times New Roman"/>
          <w:sz w:val="28"/>
          <w:szCs w:val="28"/>
        </w:rPr>
        <w:t xml:space="preserve"> </w:t>
      </w:r>
      <w:r>
        <w:rPr>
          <w:rFonts w:eastAsia="Times New Roman"/>
          <w:i/>
          <w:iCs/>
          <w:sz w:val="28"/>
          <w:szCs w:val="28"/>
        </w:rPr>
        <w:t>победить,</w:t>
      </w:r>
      <w:r>
        <w:rPr>
          <w:rFonts w:eastAsia="Times New Roman"/>
          <w:sz w:val="28"/>
          <w:szCs w:val="28"/>
        </w:rPr>
        <w:t xml:space="preserve"> </w:t>
      </w:r>
      <w:r>
        <w:rPr>
          <w:rFonts w:eastAsia="Times New Roman"/>
          <w:i/>
          <w:iCs/>
          <w:sz w:val="28"/>
          <w:szCs w:val="28"/>
        </w:rPr>
        <w:t>убедить,</w:t>
      </w:r>
      <w:r>
        <w:rPr>
          <w:rFonts w:eastAsia="Times New Roman"/>
          <w:sz w:val="28"/>
          <w:szCs w:val="28"/>
        </w:rPr>
        <w:t xml:space="preserve"> </w:t>
      </w:r>
      <w:r>
        <w:rPr>
          <w:rFonts w:eastAsia="Times New Roman"/>
          <w:i/>
          <w:iCs/>
          <w:sz w:val="28"/>
          <w:szCs w:val="28"/>
        </w:rPr>
        <w:t>учредить,</w:t>
      </w:r>
      <w:r>
        <w:rPr>
          <w:rFonts w:eastAsia="Times New Roman"/>
          <w:sz w:val="28"/>
          <w:szCs w:val="28"/>
        </w:rPr>
        <w:t xml:space="preserve"> </w:t>
      </w:r>
      <w:r>
        <w:rPr>
          <w:rFonts w:eastAsia="Times New Roman"/>
          <w:i/>
          <w:iCs/>
          <w:sz w:val="28"/>
          <w:szCs w:val="28"/>
        </w:rPr>
        <w:t>утвердить</w:t>
      </w:r>
      <w:r>
        <w:rPr>
          <w:rFonts w:eastAsia="Times New Roman"/>
          <w:sz w:val="28"/>
          <w:szCs w:val="28"/>
        </w:rPr>
        <w:t xml:space="preserve">)‚ формы глаголов совершенного и несовершенного вида‚ формы глаголов в повелительном наклонении. Нормы употребления в речи однокоренных слов типа </w:t>
      </w:r>
      <w:r>
        <w:rPr>
          <w:rFonts w:eastAsia="Times New Roman"/>
          <w:i/>
          <w:iCs/>
          <w:sz w:val="28"/>
          <w:szCs w:val="28"/>
        </w:rPr>
        <w:t>висящий</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висячий,</w:t>
      </w:r>
      <w:r>
        <w:rPr>
          <w:rFonts w:eastAsia="Times New Roman"/>
          <w:sz w:val="28"/>
          <w:szCs w:val="28"/>
        </w:rPr>
        <w:t xml:space="preserve"> </w:t>
      </w:r>
      <w:r>
        <w:rPr>
          <w:rFonts w:eastAsia="Times New Roman"/>
          <w:i/>
          <w:iCs/>
          <w:sz w:val="28"/>
          <w:szCs w:val="28"/>
        </w:rPr>
        <w:t>горящий</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горячий</w:t>
      </w:r>
      <w:r>
        <w:rPr>
          <w:rFonts w:eastAsia="Times New Roman"/>
          <w:sz w:val="28"/>
          <w:szCs w:val="28"/>
        </w:rPr>
        <w:t>.</w:t>
      </w:r>
    </w:p>
    <w:p w:rsidR="00A34E06" w:rsidRDefault="00A34E06">
      <w:pPr>
        <w:spacing w:line="18" w:lineRule="exact"/>
        <w:rPr>
          <w:sz w:val="20"/>
          <w:szCs w:val="20"/>
        </w:rPr>
      </w:pPr>
    </w:p>
    <w:p w:rsidR="00A34E06" w:rsidRDefault="005843AF">
      <w:pPr>
        <w:spacing w:line="356" w:lineRule="auto"/>
        <w:ind w:left="260" w:firstLine="708"/>
        <w:jc w:val="both"/>
        <w:rPr>
          <w:sz w:val="20"/>
          <w:szCs w:val="20"/>
        </w:rPr>
      </w:pPr>
      <w:r>
        <w:rPr>
          <w:rFonts w:eastAsia="Times New Roman"/>
          <w:sz w:val="28"/>
          <w:szCs w:val="28"/>
        </w:rPr>
        <w:t>Варианты грамматической нормы: литературные и разговорные падежные формы причастий‚ деепричастий‚ наречий. Отражение вариантов грамматической нормы в словарях и справочниках. Литературный и разговорный варианты грамматической нормы (</w:t>
      </w:r>
      <w:r>
        <w:rPr>
          <w:rFonts w:eastAsia="Times New Roman"/>
          <w:i/>
          <w:iCs/>
          <w:sz w:val="28"/>
          <w:szCs w:val="28"/>
        </w:rPr>
        <w:t>махаешь</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машешь;</w:t>
      </w:r>
    </w:p>
    <w:p w:rsidR="00A34E06" w:rsidRDefault="00A34E06">
      <w:pPr>
        <w:spacing w:line="22" w:lineRule="exact"/>
        <w:rPr>
          <w:sz w:val="20"/>
          <w:szCs w:val="20"/>
        </w:rPr>
      </w:pPr>
    </w:p>
    <w:p w:rsidR="00A34E06" w:rsidRDefault="005843AF">
      <w:pPr>
        <w:spacing w:line="349" w:lineRule="auto"/>
        <w:ind w:left="260"/>
        <w:jc w:val="both"/>
        <w:rPr>
          <w:sz w:val="20"/>
          <w:szCs w:val="20"/>
        </w:rPr>
      </w:pPr>
      <w:r>
        <w:rPr>
          <w:rFonts w:eastAsia="Times New Roman"/>
          <w:i/>
          <w:iCs/>
          <w:sz w:val="28"/>
          <w:szCs w:val="28"/>
        </w:rPr>
        <w:t>обусловливать, сосредоточивать, уполномочивать, оспаривать, удостаивать, облагораживать</w:t>
      </w:r>
      <w:r>
        <w:rPr>
          <w:rFonts w:eastAsia="Times New Roman"/>
          <w:sz w:val="28"/>
          <w:szCs w:val="28"/>
        </w:rPr>
        <w:t>).</w:t>
      </w:r>
    </w:p>
    <w:p w:rsidR="00A34E06" w:rsidRDefault="00A34E06">
      <w:pPr>
        <w:spacing w:line="28" w:lineRule="exact"/>
        <w:rPr>
          <w:sz w:val="20"/>
          <w:szCs w:val="20"/>
        </w:rPr>
      </w:pPr>
    </w:p>
    <w:p w:rsidR="00A34E06" w:rsidRDefault="005843AF">
      <w:pPr>
        <w:spacing w:line="357" w:lineRule="auto"/>
        <w:ind w:left="260" w:firstLine="708"/>
        <w:jc w:val="both"/>
        <w:rPr>
          <w:sz w:val="20"/>
          <w:szCs w:val="20"/>
        </w:rPr>
      </w:pPr>
      <w:r>
        <w:rPr>
          <w:rFonts w:eastAsia="Times New Roman"/>
          <w:b/>
          <w:bCs/>
          <w:sz w:val="28"/>
          <w:szCs w:val="28"/>
        </w:rPr>
        <w:t xml:space="preserve">Речевой этикет. </w:t>
      </w:r>
      <w:r>
        <w:rPr>
          <w:rFonts w:eastAsia="Times New Roman"/>
          <w:sz w:val="28"/>
          <w:szCs w:val="28"/>
        </w:rPr>
        <w:t>Русская этикетная речевая манера общения:</w:t>
      </w:r>
      <w:r>
        <w:rPr>
          <w:rFonts w:eastAsia="Times New Roman"/>
          <w:b/>
          <w:bCs/>
          <w:sz w:val="28"/>
          <w:szCs w:val="28"/>
        </w:rPr>
        <w:t xml:space="preserve"> </w:t>
      </w:r>
      <w:r>
        <w:rPr>
          <w:rFonts w:eastAsia="Times New Roman"/>
          <w:sz w:val="28"/>
          <w:szCs w:val="28"/>
        </w:rPr>
        <w:t>умеренная громкость речи‚ средний темп речи‚ сдержанная артикуляция‚ эмоциональность речи‚ ровная интонация. Запрет на употребление грубых слов, выражений, фраз. Исключение категоричности в разговоре. Невербальный (несловесный) этикет общения.</w:t>
      </w:r>
    </w:p>
    <w:p w:rsidR="00A34E06" w:rsidRDefault="00A34E06">
      <w:pPr>
        <w:spacing w:line="200" w:lineRule="exact"/>
        <w:rPr>
          <w:sz w:val="20"/>
          <w:szCs w:val="20"/>
        </w:rPr>
      </w:pPr>
    </w:p>
    <w:p w:rsidR="00A34E06" w:rsidRDefault="00A34E06">
      <w:pPr>
        <w:spacing w:line="296" w:lineRule="exact"/>
        <w:rPr>
          <w:sz w:val="20"/>
          <w:szCs w:val="20"/>
        </w:rPr>
      </w:pPr>
    </w:p>
    <w:p w:rsidR="00A34E06" w:rsidRDefault="005843AF">
      <w:pPr>
        <w:ind w:left="980"/>
        <w:rPr>
          <w:sz w:val="20"/>
          <w:szCs w:val="20"/>
        </w:rPr>
      </w:pPr>
      <w:r>
        <w:rPr>
          <w:rFonts w:eastAsia="Times New Roman"/>
          <w:b/>
          <w:bCs/>
          <w:sz w:val="28"/>
          <w:szCs w:val="28"/>
        </w:rPr>
        <w:t>Раздел 3. Речь. Речевая деятельность. Текст (11 ч)</w:t>
      </w:r>
    </w:p>
    <w:p w:rsidR="00A34E06" w:rsidRDefault="00A34E06">
      <w:pPr>
        <w:spacing w:line="156" w:lineRule="exact"/>
        <w:rPr>
          <w:sz w:val="20"/>
          <w:szCs w:val="20"/>
        </w:rPr>
      </w:pPr>
    </w:p>
    <w:p w:rsidR="00A34E06" w:rsidRDefault="005843AF">
      <w:pPr>
        <w:tabs>
          <w:tab w:val="left" w:pos="6620"/>
          <w:tab w:val="left" w:pos="8540"/>
        </w:tabs>
        <w:ind w:left="980"/>
        <w:rPr>
          <w:sz w:val="20"/>
          <w:szCs w:val="20"/>
        </w:rPr>
      </w:pPr>
      <w:r>
        <w:rPr>
          <w:rFonts w:eastAsia="Times New Roman"/>
          <w:b/>
          <w:bCs/>
          <w:sz w:val="28"/>
          <w:szCs w:val="28"/>
        </w:rPr>
        <w:t>Язык и речь. Виды речевой деятельности.</w:t>
      </w:r>
      <w:r>
        <w:rPr>
          <w:sz w:val="20"/>
          <w:szCs w:val="20"/>
        </w:rPr>
        <w:tab/>
      </w:r>
      <w:r>
        <w:rPr>
          <w:rFonts w:eastAsia="Times New Roman"/>
          <w:sz w:val="28"/>
          <w:szCs w:val="28"/>
        </w:rPr>
        <w:t>Традиции</w:t>
      </w:r>
      <w:r>
        <w:rPr>
          <w:sz w:val="20"/>
          <w:szCs w:val="20"/>
        </w:rPr>
        <w:tab/>
      </w:r>
      <w:r>
        <w:rPr>
          <w:rFonts w:eastAsia="Times New Roman"/>
          <w:sz w:val="28"/>
          <w:szCs w:val="28"/>
        </w:rPr>
        <w:t>русского</w:t>
      </w:r>
    </w:p>
    <w:p w:rsidR="00A34E06" w:rsidRDefault="00A34E06">
      <w:pPr>
        <w:spacing w:line="160" w:lineRule="exact"/>
        <w:rPr>
          <w:sz w:val="20"/>
          <w:szCs w:val="20"/>
        </w:rPr>
      </w:pPr>
    </w:p>
    <w:p w:rsidR="00A34E06" w:rsidRDefault="005843AF">
      <w:pPr>
        <w:ind w:left="260"/>
        <w:rPr>
          <w:sz w:val="20"/>
          <w:szCs w:val="20"/>
        </w:rPr>
      </w:pPr>
      <w:r>
        <w:rPr>
          <w:rFonts w:eastAsia="Times New Roman"/>
          <w:sz w:val="28"/>
          <w:szCs w:val="28"/>
        </w:rPr>
        <w:t>речевого общения. Коммуникативные стратегии и тактики устного общения:</w:t>
      </w:r>
    </w:p>
    <w:p w:rsidR="00A34E06" w:rsidRDefault="00A34E06">
      <w:pPr>
        <w:spacing w:line="161" w:lineRule="exact"/>
        <w:rPr>
          <w:sz w:val="20"/>
          <w:szCs w:val="20"/>
        </w:rPr>
      </w:pPr>
    </w:p>
    <w:p w:rsidR="00A34E06" w:rsidRDefault="005843AF">
      <w:pPr>
        <w:ind w:left="260"/>
        <w:rPr>
          <w:sz w:val="20"/>
          <w:szCs w:val="20"/>
        </w:rPr>
      </w:pPr>
      <w:r>
        <w:rPr>
          <w:rFonts w:eastAsia="Times New Roman"/>
          <w:sz w:val="28"/>
          <w:szCs w:val="28"/>
        </w:rPr>
        <w:t>убеждение, комплимент, уговаривание, похвала, самопрезентация и др.</w:t>
      </w:r>
    </w:p>
    <w:p w:rsidR="00A34E06" w:rsidRDefault="00A34E06">
      <w:pPr>
        <w:spacing w:line="176" w:lineRule="exact"/>
        <w:rPr>
          <w:sz w:val="20"/>
          <w:szCs w:val="20"/>
        </w:rPr>
      </w:pPr>
    </w:p>
    <w:p w:rsidR="00A34E06" w:rsidRDefault="005843AF">
      <w:pPr>
        <w:spacing w:line="354" w:lineRule="auto"/>
        <w:ind w:left="260" w:firstLine="708"/>
        <w:jc w:val="both"/>
        <w:rPr>
          <w:sz w:val="20"/>
          <w:szCs w:val="20"/>
        </w:rPr>
      </w:pPr>
      <w:r>
        <w:rPr>
          <w:rFonts w:eastAsia="Times New Roman"/>
          <w:b/>
          <w:bCs/>
          <w:sz w:val="28"/>
          <w:szCs w:val="28"/>
        </w:rPr>
        <w:t xml:space="preserve">Текст как единица языка и речи. </w:t>
      </w:r>
      <w:r>
        <w:rPr>
          <w:rFonts w:eastAsia="Times New Roman"/>
          <w:sz w:val="28"/>
          <w:szCs w:val="28"/>
        </w:rPr>
        <w:t>Текст,</w:t>
      </w:r>
      <w:r>
        <w:rPr>
          <w:rFonts w:eastAsia="Times New Roman"/>
          <w:b/>
          <w:bCs/>
          <w:sz w:val="28"/>
          <w:szCs w:val="28"/>
        </w:rPr>
        <w:t xml:space="preserve"> </w:t>
      </w:r>
      <w:r>
        <w:rPr>
          <w:rFonts w:eastAsia="Times New Roman"/>
          <w:sz w:val="28"/>
          <w:szCs w:val="28"/>
        </w:rPr>
        <w:t>основные признаки текста:</w:t>
      </w:r>
      <w:r>
        <w:rPr>
          <w:rFonts w:eastAsia="Times New Roman"/>
          <w:b/>
          <w:bCs/>
          <w:sz w:val="28"/>
          <w:szCs w:val="28"/>
        </w:rPr>
        <w:t xml:space="preserve"> </w:t>
      </w:r>
      <w:r>
        <w:rPr>
          <w:rFonts w:eastAsia="Times New Roman"/>
          <w:sz w:val="28"/>
          <w:szCs w:val="28"/>
        </w:rPr>
        <w:t>смысловая цельность, информативность, связность. Виды абзацев. Основные типы текстовых структур: индуктивные, дедуктивные, рамочные</w:t>
      </w:r>
    </w:p>
    <w:p w:rsidR="00A34E06" w:rsidRDefault="00A34E06">
      <w:pPr>
        <w:spacing w:line="255" w:lineRule="exact"/>
        <w:rPr>
          <w:sz w:val="20"/>
          <w:szCs w:val="20"/>
        </w:rPr>
      </w:pPr>
    </w:p>
    <w:p w:rsidR="00A34E06" w:rsidRDefault="005843AF">
      <w:pPr>
        <w:ind w:left="9420"/>
        <w:rPr>
          <w:sz w:val="20"/>
          <w:szCs w:val="20"/>
        </w:rPr>
      </w:pPr>
      <w:r>
        <w:rPr>
          <w:rFonts w:ascii="Calibri" w:eastAsia="Calibri" w:hAnsi="Calibri" w:cs="Calibri"/>
          <w:sz w:val="19"/>
          <w:szCs w:val="19"/>
        </w:rPr>
        <w:t>73</w:t>
      </w:r>
    </w:p>
    <w:p w:rsidR="00A34E06" w:rsidRDefault="00A34E06">
      <w:pPr>
        <w:sectPr w:rsidR="00A34E06">
          <w:pgSz w:w="11900" w:h="16838"/>
          <w:pgMar w:top="1125" w:right="846" w:bottom="662" w:left="1440" w:header="0" w:footer="0" w:gutter="0"/>
          <w:cols w:space="720" w:equalWidth="0">
            <w:col w:w="9620"/>
          </w:cols>
        </w:sectPr>
      </w:pPr>
    </w:p>
    <w:p w:rsidR="00A34E06" w:rsidRDefault="005843AF">
      <w:pPr>
        <w:spacing w:line="356" w:lineRule="auto"/>
        <w:ind w:left="260"/>
        <w:jc w:val="both"/>
        <w:rPr>
          <w:sz w:val="20"/>
          <w:szCs w:val="20"/>
        </w:rPr>
      </w:pPr>
      <w:r>
        <w:rPr>
          <w:rFonts w:eastAsia="Times New Roman"/>
          <w:sz w:val="28"/>
          <w:szCs w:val="28"/>
        </w:rPr>
        <w:lastRenderedPageBreak/>
        <w:t>(дедуктивно-индуктивные), стержневые (индуктивно-дедуктивные) структуры. Тексты аргументативного типа: рассуждение, доказательство, объяснение. Сильные позиции текстов, их типы. Информативная функция заголовков.</w:t>
      </w:r>
    </w:p>
    <w:p w:rsidR="00A34E06" w:rsidRDefault="00A34E06">
      <w:pPr>
        <w:spacing w:line="13" w:lineRule="exact"/>
        <w:rPr>
          <w:sz w:val="20"/>
          <w:szCs w:val="20"/>
        </w:rPr>
      </w:pPr>
    </w:p>
    <w:p w:rsidR="00A34E06" w:rsidRDefault="005843AF">
      <w:pPr>
        <w:ind w:left="980"/>
        <w:rPr>
          <w:sz w:val="20"/>
          <w:szCs w:val="20"/>
        </w:rPr>
      </w:pPr>
      <w:r>
        <w:rPr>
          <w:rFonts w:eastAsia="Times New Roman"/>
          <w:b/>
          <w:bCs/>
          <w:sz w:val="28"/>
          <w:szCs w:val="28"/>
        </w:rPr>
        <w:t>Функциональные разновидности языка.</w:t>
      </w:r>
    </w:p>
    <w:p w:rsidR="00A34E06" w:rsidRDefault="00A34E06">
      <w:pPr>
        <w:spacing w:line="172" w:lineRule="exact"/>
        <w:rPr>
          <w:sz w:val="20"/>
          <w:szCs w:val="20"/>
        </w:rPr>
      </w:pPr>
    </w:p>
    <w:p w:rsidR="00A34E06" w:rsidRDefault="005843AF">
      <w:pPr>
        <w:spacing w:line="354" w:lineRule="auto"/>
        <w:ind w:left="260" w:firstLine="708"/>
        <w:jc w:val="both"/>
        <w:rPr>
          <w:sz w:val="20"/>
          <w:szCs w:val="20"/>
        </w:rPr>
      </w:pPr>
      <w:r>
        <w:rPr>
          <w:rFonts w:eastAsia="Times New Roman"/>
          <w:sz w:val="28"/>
          <w:szCs w:val="28"/>
        </w:rPr>
        <w:t>Разговорная речь. Беседа. Спор, виды споров. Правила поведения в споре, как управлять собой и собеседником. Корректные и некорректные приёмы ведения спора.</w:t>
      </w:r>
    </w:p>
    <w:p w:rsidR="00A34E06" w:rsidRDefault="00A34E06">
      <w:pPr>
        <w:spacing w:line="22" w:lineRule="exact"/>
        <w:rPr>
          <w:sz w:val="20"/>
          <w:szCs w:val="20"/>
        </w:rPr>
      </w:pPr>
    </w:p>
    <w:p w:rsidR="00A34E06" w:rsidRDefault="005843AF">
      <w:pPr>
        <w:spacing w:line="351" w:lineRule="auto"/>
        <w:ind w:left="260" w:firstLine="708"/>
        <w:jc w:val="both"/>
        <w:rPr>
          <w:sz w:val="20"/>
          <w:szCs w:val="20"/>
        </w:rPr>
      </w:pPr>
      <w:r>
        <w:rPr>
          <w:rFonts w:eastAsia="Times New Roman"/>
          <w:sz w:val="28"/>
          <w:szCs w:val="28"/>
        </w:rPr>
        <w:t>Публицистический стиль. Путевые записки. Текст рекламного объявления, его языковые и структурные особенности.</w:t>
      </w:r>
    </w:p>
    <w:p w:rsidR="00A34E06" w:rsidRDefault="00A34E06">
      <w:pPr>
        <w:spacing w:line="26" w:lineRule="exact"/>
        <w:rPr>
          <w:sz w:val="20"/>
          <w:szCs w:val="20"/>
        </w:rPr>
      </w:pPr>
    </w:p>
    <w:p w:rsidR="00A34E06" w:rsidRDefault="005843AF">
      <w:pPr>
        <w:spacing w:line="349" w:lineRule="auto"/>
        <w:ind w:left="260" w:firstLine="708"/>
        <w:jc w:val="both"/>
        <w:rPr>
          <w:sz w:val="20"/>
          <w:szCs w:val="20"/>
        </w:rPr>
      </w:pPr>
      <w:r>
        <w:rPr>
          <w:rFonts w:eastAsia="Times New Roman"/>
          <w:sz w:val="28"/>
          <w:szCs w:val="28"/>
        </w:rPr>
        <w:t>Язык художественной литературы. Фактуальная и подтекстовая информация в текстах художественного стиля речи. Притча.</w:t>
      </w:r>
    </w:p>
    <w:p w:rsidR="00A34E06" w:rsidRDefault="00A34E06">
      <w:pPr>
        <w:spacing w:line="20" w:lineRule="exact"/>
        <w:rPr>
          <w:sz w:val="20"/>
          <w:szCs w:val="20"/>
        </w:rPr>
      </w:pPr>
    </w:p>
    <w:p w:rsidR="00A34E06" w:rsidRDefault="005843AF">
      <w:pPr>
        <w:ind w:left="980"/>
        <w:rPr>
          <w:sz w:val="20"/>
          <w:szCs w:val="20"/>
        </w:rPr>
      </w:pPr>
      <w:r>
        <w:rPr>
          <w:rFonts w:eastAsia="Times New Roman"/>
          <w:b/>
          <w:bCs/>
          <w:sz w:val="28"/>
          <w:szCs w:val="28"/>
        </w:rPr>
        <w:t>Резерв учебного времени – 2 ч.</w:t>
      </w:r>
    </w:p>
    <w:p w:rsidR="00A34E06" w:rsidRDefault="00A34E06">
      <w:pPr>
        <w:spacing w:line="200" w:lineRule="exact"/>
        <w:rPr>
          <w:sz w:val="20"/>
          <w:szCs w:val="20"/>
        </w:rPr>
      </w:pPr>
    </w:p>
    <w:p w:rsidR="00A34E06" w:rsidRDefault="00A34E06">
      <w:pPr>
        <w:spacing w:line="285" w:lineRule="exact"/>
        <w:rPr>
          <w:sz w:val="20"/>
          <w:szCs w:val="20"/>
        </w:rPr>
      </w:pPr>
    </w:p>
    <w:p w:rsidR="00A34E06" w:rsidRDefault="005843AF">
      <w:pPr>
        <w:ind w:left="1500"/>
        <w:jc w:val="center"/>
        <w:rPr>
          <w:sz w:val="20"/>
          <w:szCs w:val="20"/>
        </w:rPr>
      </w:pPr>
      <w:r>
        <w:rPr>
          <w:rFonts w:eastAsia="Times New Roman"/>
          <w:b/>
          <w:bCs/>
          <w:sz w:val="32"/>
          <w:szCs w:val="32"/>
        </w:rPr>
        <w:t>Планируемые результаты освоения</w:t>
      </w:r>
    </w:p>
    <w:p w:rsidR="00A34E06" w:rsidRDefault="005843AF">
      <w:pPr>
        <w:ind w:left="1500"/>
        <w:jc w:val="center"/>
        <w:rPr>
          <w:sz w:val="20"/>
          <w:szCs w:val="20"/>
        </w:rPr>
      </w:pPr>
      <w:r>
        <w:rPr>
          <w:rFonts w:eastAsia="Times New Roman"/>
          <w:b/>
          <w:bCs/>
          <w:sz w:val="32"/>
          <w:szCs w:val="32"/>
        </w:rPr>
        <w:t>программы 7-го класса</w:t>
      </w:r>
    </w:p>
    <w:p w:rsidR="00A34E06" w:rsidRDefault="00A34E06">
      <w:pPr>
        <w:spacing w:line="200" w:lineRule="exact"/>
        <w:rPr>
          <w:sz w:val="20"/>
          <w:szCs w:val="20"/>
        </w:rPr>
      </w:pPr>
    </w:p>
    <w:p w:rsidR="00A34E06" w:rsidRDefault="00A34E06">
      <w:pPr>
        <w:spacing w:line="292" w:lineRule="exact"/>
        <w:rPr>
          <w:sz w:val="20"/>
          <w:szCs w:val="20"/>
        </w:rPr>
      </w:pPr>
    </w:p>
    <w:p w:rsidR="00A34E06" w:rsidRDefault="005843AF">
      <w:pPr>
        <w:spacing w:line="349" w:lineRule="auto"/>
        <w:ind w:left="260" w:firstLine="847"/>
        <w:jc w:val="both"/>
        <w:rPr>
          <w:sz w:val="20"/>
          <w:szCs w:val="20"/>
        </w:rPr>
      </w:pPr>
      <w:r>
        <w:rPr>
          <w:rFonts w:eastAsia="Times New Roman"/>
          <w:sz w:val="28"/>
          <w:szCs w:val="28"/>
        </w:rPr>
        <w:t xml:space="preserve">Изучение предмета «Русский родной язык» в 7-м классе должно обеспечивать достижение </w:t>
      </w:r>
      <w:r>
        <w:rPr>
          <w:rFonts w:eastAsia="Times New Roman"/>
          <w:b/>
          <w:bCs/>
          <w:sz w:val="28"/>
          <w:szCs w:val="28"/>
        </w:rPr>
        <w:t>предметных результатов</w:t>
      </w:r>
      <w:r>
        <w:rPr>
          <w:rFonts w:eastAsia="Times New Roman"/>
          <w:sz w:val="28"/>
          <w:szCs w:val="28"/>
        </w:rPr>
        <w:t xml:space="preserve"> освоения курса в</w:t>
      </w:r>
    </w:p>
    <w:p w:rsidR="00A34E06" w:rsidRDefault="00A34E06">
      <w:pPr>
        <w:spacing w:line="29" w:lineRule="exact"/>
        <w:rPr>
          <w:sz w:val="20"/>
          <w:szCs w:val="20"/>
        </w:rPr>
      </w:pPr>
    </w:p>
    <w:p w:rsidR="00A34E06" w:rsidRDefault="005843AF">
      <w:pPr>
        <w:spacing w:line="358" w:lineRule="auto"/>
        <w:ind w:left="260"/>
        <w:jc w:val="both"/>
        <w:rPr>
          <w:sz w:val="20"/>
          <w:szCs w:val="20"/>
        </w:rPr>
      </w:pPr>
      <w:r>
        <w:rPr>
          <w:rFonts w:eastAsia="Times New Roman"/>
          <w:sz w:val="28"/>
          <w:szCs w:val="28"/>
        </w:rPr>
        <w:t>соответствии с требованиями Федерального государственного образовательного стандарта основного общего образования. Система планируемых результатов даёт представление о том, какими именно знаниями, умениями, навыками, а также личностными, познавательными, регулятивными и коммуникативными универсальными учебными действиями овладеют обучающиеся в ходе освоения содержания учебного предмета «Русский родной язык» в 7-м классе.</w:t>
      </w:r>
    </w:p>
    <w:p w:rsidR="00A34E06" w:rsidRDefault="00A34E06">
      <w:pPr>
        <w:spacing w:line="20" w:lineRule="exact"/>
        <w:rPr>
          <w:sz w:val="20"/>
          <w:szCs w:val="20"/>
        </w:rPr>
      </w:pPr>
    </w:p>
    <w:p w:rsidR="00A34E06" w:rsidRDefault="005843AF">
      <w:pPr>
        <w:spacing w:line="356" w:lineRule="auto"/>
        <w:ind w:left="260" w:firstLine="775"/>
        <w:jc w:val="both"/>
        <w:rPr>
          <w:sz w:val="20"/>
          <w:szCs w:val="20"/>
        </w:rPr>
      </w:pPr>
      <w:r>
        <w:rPr>
          <w:rFonts w:eastAsia="Times New Roman"/>
          <w:b/>
          <w:bCs/>
          <w:sz w:val="28"/>
          <w:szCs w:val="28"/>
        </w:rPr>
        <w:t xml:space="preserve">Предметные результаты </w:t>
      </w:r>
      <w:r>
        <w:rPr>
          <w:rFonts w:eastAsia="Times New Roman"/>
          <w:sz w:val="28"/>
          <w:szCs w:val="28"/>
        </w:rPr>
        <w:t>изучения учебного предмета</w:t>
      </w:r>
      <w:r>
        <w:rPr>
          <w:rFonts w:eastAsia="Times New Roman"/>
          <w:b/>
          <w:bCs/>
          <w:sz w:val="28"/>
          <w:szCs w:val="28"/>
        </w:rPr>
        <w:t xml:space="preserve"> </w:t>
      </w:r>
      <w:r>
        <w:rPr>
          <w:rFonts w:eastAsia="Times New Roman"/>
          <w:sz w:val="28"/>
          <w:szCs w:val="28"/>
        </w:rPr>
        <w:t>«Русский</w:t>
      </w:r>
      <w:r>
        <w:rPr>
          <w:rFonts w:eastAsia="Times New Roman"/>
          <w:b/>
          <w:bCs/>
          <w:sz w:val="28"/>
          <w:szCs w:val="28"/>
        </w:rPr>
        <w:t xml:space="preserve"> </w:t>
      </w:r>
      <w:r>
        <w:rPr>
          <w:rFonts w:eastAsia="Times New Roman"/>
          <w:sz w:val="28"/>
          <w:szCs w:val="28"/>
        </w:rPr>
        <w:t>родной язык» на уровне основного общего образования ориентированы на применение знаний, умений и навыков в учебных ситуациях и реальных жизненных условиях.</w:t>
      </w:r>
    </w:p>
    <w:p w:rsidR="00A34E06" w:rsidRDefault="00A34E06">
      <w:pPr>
        <w:spacing w:line="160" w:lineRule="exact"/>
        <w:rPr>
          <w:sz w:val="20"/>
          <w:szCs w:val="20"/>
        </w:rPr>
      </w:pPr>
    </w:p>
    <w:p w:rsidR="00A34E06" w:rsidRDefault="005843AF">
      <w:pPr>
        <w:ind w:left="9420"/>
        <w:rPr>
          <w:sz w:val="20"/>
          <w:szCs w:val="20"/>
        </w:rPr>
      </w:pPr>
      <w:r>
        <w:rPr>
          <w:rFonts w:ascii="Calibri" w:eastAsia="Calibri" w:hAnsi="Calibri" w:cs="Calibri"/>
          <w:sz w:val="19"/>
          <w:szCs w:val="19"/>
        </w:rPr>
        <w:t>74</w:t>
      </w:r>
    </w:p>
    <w:p w:rsidR="00A34E06" w:rsidRDefault="00A34E06">
      <w:pPr>
        <w:sectPr w:rsidR="00A34E06">
          <w:pgSz w:w="11900" w:h="16838"/>
          <w:pgMar w:top="1138" w:right="846" w:bottom="662" w:left="1440" w:header="0" w:footer="0" w:gutter="0"/>
          <w:cols w:space="720" w:equalWidth="0">
            <w:col w:w="9620"/>
          </w:cols>
        </w:sectPr>
      </w:pPr>
    </w:p>
    <w:p w:rsidR="00A34E06" w:rsidRDefault="005843AF" w:rsidP="005843AF">
      <w:pPr>
        <w:numPr>
          <w:ilvl w:val="0"/>
          <w:numId w:val="97"/>
        </w:numPr>
        <w:tabs>
          <w:tab w:val="left" w:pos="1323"/>
        </w:tabs>
        <w:spacing w:line="355" w:lineRule="auto"/>
        <w:ind w:left="260" w:firstLine="708"/>
        <w:jc w:val="both"/>
        <w:rPr>
          <w:rFonts w:eastAsia="Times New Roman"/>
          <w:sz w:val="28"/>
          <w:szCs w:val="28"/>
        </w:rPr>
      </w:pPr>
      <w:r>
        <w:rPr>
          <w:rFonts w:eastAsia="Times New Roman"/>
          <w:sz w:val="28"/>
          <w:szCs w:val="28"/>
        </w:rPr>
        <w:lastRenderedPageBreak/>
        <w:t xml:space="preserve">конце </w:t>
      </w:r>
      <w:r>
        <w:rPr>
          <w:rFonts w:eastAsia="Times New Roman"/>
          <w:b/>
          <w:bCs/>
          <w:sz w:val="28"/>
          <w:szCs w:val="28"/>
        </w:rPr>
        <w:t>третьего</w:t>
      </w:r>
      <w:r>
        <w:rPr>
          <w:rFonts w:eastAsia="Times New Roman"/>
          <w:sz w:val="28"/>
          <w:szCs w:val="28"/>
        </w:rPr>
        <w:t xml:space="preserve"> года изучения курса русского родного языка в основной общеобразовательной школе предметные результаты должны отражать сформированность следующих умений.</w:t>
      </w:r>
    </w:p>
    <w:p w:rsidR="00A34E06" w:rsidRDefault="00A34E06">
      <w:pPr>
        <w:spacing w:line="12" w:lineRule="exact"/>
        <w:rPr>
          <w:sz w:val="20"/>
          <w:szCs w:val="20"/>
        </w:rPr>
      </w:pPr>
    </w:p>
    <w:p w:rsidR="00A34E06" w:rsidRDefault="005843AF">
      <w:pPr>
        <w:ind w:left="820"/>
        <w:rPr>
          <w:sz w:val="20"/>
          <w:szCs w:val="20"/>
        </w:rPr>
      </w:pPr>
      <w:r>
        <w:rPr>
          <w:rFonts w:eastAsia="Times New Roman"/>
          <w:b/>
          <w:bCs/>
          <w:sz w:val="28"/>
          <w:szCs w:val="28"/>
          <w:u w:val="single"/>
        </w:rPr>
        <w:t>«Язык и культура»:</w:t>
      </w:r>
    </w:p>
    <w:p w:rsidR="00A34E06" w:rsidRDefault="00A34E06">
      <w:pPr>
        <w:spacing w:line="169" w:lineRule="exact"/>
        <w:rPr>
          <w:sz w:val="20"/>
          <w:szCs w:val="20"/>
        </w:rPr>
      </w:pPr>
    </w:p>
    <w:p w:rsidR="00A34E06" w:rsidRDefault="005843AF" w:rsidP="005843AF">
      <w:pPr>
        <w:numPr>
          <w:ilvl w:val="0"/>
          <w:numId w:val="98"/>
        </w:numPr>
        <w:tabs>
          <w:tab w:val="left" w:pos="1124"/>
        </w:tabs>
        <w:spacing w:line="350" w:lineRule="auto"/>
        <w:ind w:left="260" w:firstLine="568"/>
        <w:rPr>
          <w:rFonts w:ascii="Arial" w:eastAsia="Arial" w:hAnsi="Arial" w:cs="Arial"/>
          <w:sz w:val="28"/>
          <w:szCs w:val="28"/>
        </w:rPr>
      </w:pPr>
      <w:r>
        <w:rPr>
          <w:rFonts w:eastAsia="Times New Roman"/>
          <w:sz w:val="28"/>
          <w:szCs w:val="28"/>
        </w:rPr>
        <w:t>пояснять внешние причины изменений в русском языке; приводить примеры;</w:t>
      </w:r>
    </w:p>
    <w:p w:rsidR="00A34E06" w:rsidRDefault="00A34E06">
      <w:pPr>
        <w:spacing w:line="26" w:lineRule="exact"/>
        <w:rPr>
          <w:rFonts w:ascii="Arial" w:eastAsia="Arial" w:hAnsi="Arial" w:cs="Arial"/>
          <w:sz w:val="28"/>
          <w:szCs w:val="28"/>
        </w:rPr>
      </w:pPr>
    </w:p>
    <w:p w:rsidR="00A34E06" w:rsidRDefault="005843AF" w:rsidP="005843AF">
      <w:pPr>
        <w:numPr>
          <w:ilvl w:val="0"/>
          <w:numId w:val="98"/>
        </w:numPr>
        <w:tabs>
          <w:tab w:val="left" w:pos="1165"/>
        </w:tabs>
        <w:spacing w:line="350" w:lineRule="auto"/>
        <w:ind w:left="260" w:firstLine="568"/>
        <w:rPr>
          <w:rFonts w:ascii="Arial" w:eastAsia="Arial" w:hAnsi="Arial" w:cs="Arial"/>
          <w:sz w:val="28"/>
          <w:szCs w:val="28"/>
        </w:rPr>
      </w:pPr>
      <w:r>
        <w:rPr>
          <w:rFonts w:eastAsia="Times New Roman"/>
          <w:sz w:val="28"/>
          <w:szCs w:val="28"/>
        </w:rPr>
        <w:t>приводить примеры, которые доказывают, что изучение русского языка позволяет лучше узнать историю и культуру страны;</w:t>
      </w:r>
    </w:p>
    <w:p w:rsidR="00A34E06" w:rsidRDefault="00A34E06">
      <w:pPr>
        <w:spacing w:line="11" w:lineRule="exact"/>
        <w:rPr>
          <w:rFonts w:ascii="Arial" w:eastAsia="Arial" w:hAnsi="Arial" w:cs="Arial"/>
          <w:sz w:val="28"/>
          <w:szCs w:val="28"/>
        </w:rPr>
      </w:pPr>
    </w:p>
    <w:p w:rsidR="00A34E06" w:rsidRDefault="005843AF" w:rsidP="005843AF">
      <w:pPr>
        <w:numPr>
          <w:ilvl w:val="0"/>
          <w:numId w:val="98"/>
        </w:numPr>
        <w:tabs>
          <w:tab w:val="left" w:pos="1340"/>
        </w:tabs>
        <w:ind w:left="1340" w:hanging="512"/>
        <w:rPr>
          <w:rFonts w:ascii="Arial" w:eastAsia="Arial" w:hAnsi="Arial" w:cs="Arial"/>
          <w:sz w:val="28"/>
          <w:szCs w:val="28"/>
        </w:rPr>
      </w:pPr>
      <w:r>
        <w:rPr>
          <w:rFonts w:eastAsia="Times New Roman"/>
          <w:sz w:val="28"/>
          <w:szCs w:val="28"/>
        </w:rPr>
        <w:t>приводить   примеры   национального   своеобразия,   богатства,</w:t>
      </w:r>
    </w:p>
    <w:p w:rsidR="00A34E06" w:rsidRDefault="00A34E06">
      <w:pPr>
        <w:spacing w:line="163" w:lineRule="exact"/>
        <w:rPr>
          <w:sz w:val="20"/>
          <w:szCs w:val="20"/>
        </w:rPr>
      </w:pPr>
    </w:p>
    <w:p w:rsidR="00A34E06" w:rsidRDefault="005843AF">
      <w:pPr>
        <w:ind w:left="260"/>
        <w:rPr>
          <w:sz w:val="20"/>
          <w:szCs w:val="20"/>
        </w:rPr>
      </w:pPr>
      <w:r>
        <w:rPr>
          <w:rFonts w:eastAsia="Times New Roman"/>
          <w:sz w:val="28"/>
          <w:szCs w:val="28"/>
        </w:rPr>
        <w:t>выразительности русского родного языка;</w:t>
      </w:r>
    </w:p>
    <w:p w:rsidR="00A34E06" w:rsidRDefault="00A34E06">
      <w:pPr>
        <w:spacing w:line="174" w:lineRule="exact"/>
        <w:rPr>
          <w:sz w:val="20"/>
          <w:szCs w:val="20"/>
        </w:rPr>
      </w:pPr>
    </w:p>
    <w:p w:rsidR="00A34E06" w:rsidRDefault="005843AF" w:rsidP="005843AF">
      <w:pPr>
        <w:numPr>
          <w:ilvl w:val="0"/>
          <w:numId w:val="99"/>
        </w:numPr>
        <w:tabs>
          <w:tab w:val="left" w:pos="1155"/>
        </w:tabs>
        <w:spacing w:line="350" w:lineRule="auto"/>
        <w:ind w:left="260" w:firstLine="568"/>
        <w:rPr>
          <w:rFonts w:ascii="Arial" w:eastAsia="Arial" w:hAnsi="Arial" w:cs="Arial"/>
          <w:sz w:val="28"/>
          <w:szCs w:val="28"/>
        </w:rPr>
      </w:pPr>
      <w:r>
        <w:rPr>
          <w:rFonts w:eastAsia="Times New Roman"/>
          <w:sz w:val="28"/>
          <w:szCs w:val="28"/>
        </w:rPr>
        <w:t>выявлять единицы языка с национально-культурным компонентом значения в текстах;</w:t>
      </w:r>
    </w:p>
    <w:p w:rsidR="00A34E06" w:rsidRDefault="00A34E06">
      <w:pPr>
        <w:spacing w:line="11" w:lineRule="exact"/>
        <w:rPr>
          <w:rFonts w:ascii="Arial" w:eastAsia="Arial" w:hAnsi="Arial" w:cs="Arial"/>
          <w:sz w:val="28"/>
          <w:szCs w:val="28"/>
        </w:rPr>
      </w:pPr>
    </w:p>
    <w:p w:rsidR="00A34E06" w:rsidRDefault="005843AF" w:rsidP="005843AF">
      <w:pPr>
        <w:numPr>
          <w:ilvl w:val="0"/>
          <w:numId w:val="99"/>
        </w:numPr>
        <w:tabs>
          <w:tab w:val="left" w:pos="1180"/>
        </w:tabs>
        <w:ind w:left="1180" w:hanging="352"/>
        <w:rPr>
          <w:rFonts w:ascii="Arial" w:eastAsia="Arial" w:hAnsi="Arial" w:cs="Arial"/>
          <w:sz w:val="28"/>
          <w:szCs w:val="28"/>
        </w:rPr>
      </w:pPr>
      <w:r>
        <w:rPr>
          <w:rFonts w:eastAsia="Times New Roman"/>
          <w:sz w:val="28"/>
          <w:szCs w:val="28"/>
        </w:rPr>
        <w:t>распознавать  и  характеризовать  устаревшую  лексику  (историзмы,</w:t>
      </w:r>
    </w:p>
    <w:p w:rsidR="00A34E06" w:rsidRDefault="00A34E06">
      <w:pPr>
        <w:spacing w:line="163" w:lineRule="exact"/>
        <w:rPr>
          <w:sz w:val="20"/>
          <w:szCs w:val="20"/>
        </w:rPr>
      </w:pPr>
    </w:p>
    <w:p w:rsidR="00A34E06" w:rsidRDefault="005843AF">
      <w:pPr>
        <w:ind w:left="260"/>
        <w:rPr>
          <w:sz w:val="20"/>
          <w:szCs w:val="20"/>
        </w:rPr>
      </w:pPr>
      <w:r>
        <w:rPr>
          <w:rFonts w:eastAsia="Times New Roman"/>
          <w:sz w:val="28"/>
          <w:szCs w:val="28"/>
        </w:rPr>
        <w:t>архаизмы); понимать особенности её употребления в текстах;</w:t>
      </w:r>
    </w:p>
    <w:p w:rsidR="00A34E06" w:rsidRDefault="00A34E06">
      <w:pPr>
        <w:spacing w:line="174" w:lineRule="exact"/>
        <w:rPr>
          <w:sz w:val="20"/>
          <w:szCs w:val="20"/>
        </w:rPr>
      </w:pPr>
    </w:p>
    <w:p w:rsidR="00A34E06" w:rsidRDefault="005843AF" w:rsidP="005843AF">
      <w:pPr>
        <w:numPr>
          <w:ilvl w:val="0"/>
          <w:numId w:val="100"/>
        </w:numPr>
        <w:tabs>
          <w:tab w:val="left" w:pos="1330"/>
        </w:tabs>
        <w:spacing w:line="350" w:lineRule="auto"/>
        <w:ind w:left="260" w:firstLine="568"/>
        <w:rPr>
          <w:rFonts w:ascii="Arial" w:eastAsia="Arial" w:hAnsi="Arial" w:cs="Arial"/>
          <w:sz w:val="28"/>
          <w:szCs w:val="28"/>
        </w:rPr>
      </w:pPr>
      <w:r>
        <w:rPr>
          <w:rFonts w:eastAsia="Times New Roman"/>
          <w:sz w:val="28"/>
          <w:szCs w:val="28"/>
        </w:rPr>
        <w:t>определять значения лексических заимствований последних десятилетий; целесообразно употреблять иноязычные слова;</w:t>
      </w:r>
    </w:p>
    <w:p w:rsidR="00A34E06" w:rsidRDefault="00A34E06">
      <w:pPr>
        <w:spacing w:line="26" w:lineRule="exact"/>
        <w:rPr>
          <w:rFonts w:ascii="Arial" w:eastAsia="Arial" w:hAnsi="Arial" w:cs="Arial"/>
          <w:sz w:val="28"/>
          <w:szCs w:val="28"/>
        </w:rPr>
      </w:pPr>
    </w:p>
    <w:p w:rsidR="00A34E06" w:rsidRDefault="005843AF" w:rsidP="005843AF">
      <w:pPr>
        <w:numPr>
          <w:ilvl w:val="0"/>
          <w:numId w:val="100"/>
        </w:numPr>
        <w:tabs>
          <w:tab w:val="left" w:pos="1208"/>
        </w:tabs>
        <w:spacing w:line="350" w:lineRule="auto"/>
        <w:ind w:left="260" w:firstLine="568"/>
        <w:rPr>
          <w:rFonts w:ascii="Arial" w:eastAsia="Arial" w:hAnsi="Arial" w:cs="Arial"/>
          <w:sz w:val="28"/>
          <w:szCs w:val="28"/>
        </w:rPr>
      </w:pPr>
      <w:r>
        <w:rPr>
          <w:rFonts w:eastAsia="Times New Roman"/>
          <w:sz w:val="28"/>
          <w:szCs w:val="28"/>
        </w:rPr>
        <w:t>объяснять происхождение названий русских городов (в рамках изученного);</w:t>
      </w:r>
    </w:p>
    <w:p w:rsidR="00A34E06" w:rsidRDefault="00A34E06">
      <w:pPr>
        <w:spacing w:line="11" w:lineRule="exact"/>
        <w:rPr>
          <w:rFonts w:ascii="Arial" w:eastAsia="Arial" w:hAnsi="Arial" w:cs="Arial"/>
          <w:sz w:val="28"/>
          <w:szCs w:val="28"/>
        </w:rPr>
      </w:pPr>
    </w:p>
    <w:p w:rsidR="00A34E06" w:rsidRDefault="005843AF" w:rsidP="005843AF">
      <w:pPr>
        <w:numPr>
          <w:ilvl w:val="0"/>
          <w:numId w:val="100"/>
        </w:numPr>
        <w:tabs>
          <w:tab w:val="left" w:pos="1200"/>
        </w:tabs>
        <w:ind w:left="1200" w:hanging="372"/>
        <w:rPr>
          <w:rFonts w:ascii="Arial" w:eastAsia="Arial" w:hAnsi="Arial" w:cs="Arial"/>
          <w:sz w:val="28"/>
          <w:szCs w:val="28"/>
        </w:rPr>
      </w:pPr>
      <w:r>
        <w:rPr>
          <w:rFonts w:eastAsia="Times New Roman"/>
          <w:sz w:val="28"/>
          <w:szCs w:val="28"/>
        </w:rPr>
        <w:t>регулярно  использовать  словари,  в  том  числе  мультимедийные,</w:t>
      </w:r>
    </w:p>
    <w:p w:rsidR="00A34E06" w:rsidRDefault="00A34E06">
      <w:pPr>
        <w:spacing w:line="176" w:lineRule="exact"/>
        <w:rPr>
          <w:sz w:val="20"/>
          <w:szCs w:val="20"/>
        </w:rPr>
      </w:pPr>
    </w:p>
    <w:p w:rsidR="00A34E06" w:rsidRDefault="005843AF">
      <w:pPr>
        <w:spacing w:line="357" w:lineRule="auto"/>
        <w:ind w:left="260"/>
        <w:jc w:val="both"/>
        <w:rPr>
          <w:sz w:val="20"/>
          <w:szCs w:val="20"/>
        </w:rPr>
      </w:pPr>
      <w:r>
        <w:rPr>
          <w:rFonts w:eastAsia="Times New Roman"/>
          <w:sz w:val="28"/>
          <w:szCs w:val="28"/>
        </w:rPr>
        <w:t>учитывая сведения о назначении конкретного вида словаря, особенностях строения его словарной статьи: толковые словари, словари иностранных слов, фразеологические словари, словари пословиц и поговорок, крылатых слов и выражений; учебные этимологические словари; словари синонимов, антонимов.</w:t>
      </w:r>
    </w:p>
    <w:p w:rsidR="00A34E06" w:rsidRDefault="00A34E06">
      <w:pPr>
        <w:spacing w:line="11" w:lineRule="exact"/>
        <w:rPr>
          <w:sz w:val="20"/>
          <w:szCs w:val="20"/>
        </w:rPr>
      </w:pPr>
    </w:p>
    <w:p w:rsidR="00A34E06" w:rsidRDefault="005843AF">
      <w:pPr>
        <w:ind w:left="900"/>
        <w:rPr>
          <w:sz w:val="20"/>
          <w:szCs w:val="20"/>
        </w:rPr>
      </w:pPr>
      <w:r>
        <w:rPr>
          <w:rFonts w:eastAsia="Times New Roman"/>
          <w:b/>
          <w:bCs/>
          <w:sz w:val="28"/>
          <w:szCs w:val="28"/>
        </w:rPr>
        <w:t>«Культура речи»:</w:t>
      </w:r>
    </w:p>
    <w:p w:rsidR="00A34E06" w:rsidRDefault="00CF3037">
      <w:pPr>
        <w:spacing w:line="20" w:lineRule="exact"/>
        <w:rPr>
          <w:sz w:val="20"/>
          <w:szCs w:val="20"/>
        </w:rPr>
      </w:pPr>
      <w:r>
        <w:rPr>
          <w:sz w:val="20"/>
          <w:szCs w:val="20"/>
        </w:rPr>
        <w:pict>
          <v:line id="Shape 4" o:spid="_x0000_s1029" style="position:absolute;z-index:251658240;visibility:visible;mso-wrap-style:square;mso-wrap-distance-left:0;mso-wrap-distance-top:0;mso-wrap-distance-right:0;mso-wrap-distance-bottom:0;mso-position-horizontal:absolute;mso-position-horizontal-relative:text;mso-position-vertical:absolute;mso-position-vertical-relative:text" from="41.4pt,-.75pt" to="158.2pt,-.75pt" o:allowincell="f" strokeweight="1.32pt"/>
        </w:pict>
      </w:r>
    </w:p>
    <w:p w:rsidR="00A34E06" w:rsidRDefault="00A34E06">
      <w:pPr>
        <w:spacing w:line="169" w:lineRule="exact"/>
        <w:rPr>
          <w:sz w:val="20"/>
          <w:szCs w:val="20"/>
        </w:rPr>
      </w:pPr>
    </w:p>
    <w:p w:rsidR="00A34E06" w:rsidRDefault="005843AF" w:rsidP="005843AF">
      <w:pPr>
        <w:numPr>
          <w:ilvl w:val="0"/>
          <w:numId w:val="101"/>
        </w:numPr>
        <w:tabs>
          <w:tab w:val="left" w:pos="1038"/>
        </w:tabs>
        <w:spacing w:line="335" w:lineRule="auto"/>
        <w:ind w:left="260" w:firstLine="568"/>
        <w:rPr>
          <w:rFonts w:ascii="Symbol" w:eastAsia="Symbol" w:hAnsi="Symbol" w:cs="Symbol"/>
          <w:sz w:val="28"/>
          <w:szCs w:val="28"/>
        </w:rPr>
      </w:pPr>
      <w:r>
        <w:rPr>
          <w:rFonts w:eastAsia="Times New Roman"/>
          <w:sz w:val="28"/>
          <w:szCs w:val="28"/>
        </w:rPr>
        <w:t>соблюдать нормы ударения в отдельных грамматических формах имён существительных, имён прилагательных, глаголов (в рамках изученного);</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7" w:lineRule="exact"/>
        <w:rPr>
          <w:sz w:val="20"/>
          <w:szCs w:val="20"/>
        </w:rPr>
      </w:pPr>
    </w:p>
    <w:p w:rsidR="00A34E06" w:rsidRDefault="005843AF">
      <w:pPr>
        <w:ind w:left="9420"/>
        <w:rPr>
          <w:sz w:val="20"/>
          <w:szCs w:val="20"/>
        </w:rPr>
      </w:pPr>
      <w:r>
        <w:rPr>
          <w:rFonts w:ascii="Calibri" w:eastAsia="Calibri" w:hAnsi="Calibri" w:cs="Calibri"/>
          <w:sz w:val="19"/>
          <w:szCs w:val="19"/>
        </w:rPr>
        <w:t>75</w:t>
      </w:r>
    </w:p>
    <w:p w:rsidR="00A34E06" w:rsidRDefault="00A34E06">
      <w:pPr>
        <w:sectPr w:rsidR="00A34E06">
          <w:pgSz w:w="11900" w:h="16838"/>
          <w:pgMar w:top="1138" w:right="846" w:bottom="662" w:left="1440" w:header="0" w:footer="0" w:gutter="0"/>
          <w:cols w:space="720" w:equalWidth="0">
            <w:col w:w="9620"/>
          </w:cols>
        </w:sectPr>
      </w:pPr>
    </w:p>
    <w:p w:rsidR="00A34E06" w:rsidRDefault="005843AF" w:rsidP="005843AF">
      <w:pPr>
        <w:numPr>
          <w:ilvl w:val="0"/>
          <w:numId w:val="102"/>
        </w:numPr>
        <w:tabs>
          <w:tab w:val="left" w:pos="1040"/>
        </w:tabs>
        <w:ind w:left="1040" w:hanging="212"/>
        <w:rPr>
          <w:rFonts w:ascii="Symbol" w:eastAsia="Symbol" w:hAnsi="Symbol" w:cs="Symbol"/>
          <w:sz w:val="28"/>
          <w:szCs w:val="28"/>
        </w:rPr>
      </w:pPr>
      <w:r>
        <w:rPr>
          <w:rFonts w:eastAsia="Times New Roman"/>
          <w:sz w:val="28"/>
          <w:szCs w:val="28"/>
        </w:rPr>
        <w:lastRenderedPageBreak/>
        <w:t>различать  варианты  орфоэпической  и  акцентологической  нормы;</w:t>
      </w:r>
    </w:p>
    <w:p w:rsidR="00A34E06" w:rsidRDefault="00A34E06">
      <w:pPr>
        <w:spacing w:line="177" w:lineRule="exact"/>
        <w:rPr>
          <w:sz w:val="20"/>
          <w:szCs w:val="20"/>
        </w:rPr>
      </w:pPr>
    </w:p>
    <w:p w:rsidR="00A34E06" w:rsidRDefault="005843AF">
      <w:pPr>
        <w:spacing w:line="349" w:lineRule="auto"/>
        <w:ind w:left="260"/>
        <w:rPr>
          <w:sz w:val="20"/>
          <w:szCs w:val="20"/>
        </w:rPr>
      </w:pPr>
      <w:r>
        <w:rPr>
          <w:rFonts w:eastAsia="Times New Roman"/>
          <w:sz w:val="28"/>
          <w:szCs w:val="28"/>
        </w:rPr>
        <w:t>употреблять слова с учётом произносительных вариантов современной орфоэпической нормы;</w:t>
      </w:r>
    </w:p>
    <w:p w:rsidR="00A34E06" w:rsidRDefault="00A34E06">
      <w:pPr>
        <w:spacing w:line="50" w:lineRule="exact"/>
        <w:rPr>
          <w:sz w:val="20"/>
          <w:szCs w:val="20"/>
        </w:rPr>
      </w:pPr>
    </w:p>
    <w:p w:rsidR="00A34E06" w:rsidRDefault="005843AF" w:rsidP="005843AF">
      <w:pPr>
        <w:numPr>
          <w:ilvl w:val="0"/>
          <w:numId w:val="103"/>
        </w:numPr>
        <w:tabs>
          <w:tab w:val="left" w:pos="1040"/>
        </w:tabs>
        <w:spacing w:line="333" w:lineRule="auto"/>
        <w:ind w:left="260" w:firstLine="568"/>
        <w:rPr>
          <w:rFonts w:ascii="Symbol" w:eastAsia="Symbol" w:hAnsi="Symbol" w:cs="Symbol"/>
          <w:sz w:val="28"/>
          <w:szCs w:val="28"/>
        </w:rPr>
      </w:pPr>
      <w:r>
        <w:rPr>
          <w:rFonts w:eastAsia="Times New Roman"/>
          <w:sz w:val="28"/>
          <w:szCs w:val="28"/>
        </w:rPr>
        <w:t>употреблять слова с учётом стилистических вариантов орфоэпической нормы;</w:t>
      </w:r>
    </w:p>
    <w:p w:rsidR="00A34E06" w:rsidRDefault="00A34E06">
      <w:pPr>
        <w:spacing w:line="28" w:lineRule="exact"/>
        <w:rPr>
          <w:sz w:val="20"/>
          <w:szCs w:val="20"/>
        </w:rPr>
      </w:pPr>
    </w:p>
    <w:p w:rsidR="00A34E06" w:rsidRDefault="005843AF">
      <w:pPr>
        <w:spacing w:line="355" w:lineRule="auto"/>
        <w:ind w:left="260" w:firstLine="566"/>
        <w:rPr>
          <w:sz w:val="20"/>
          <w:szCs w:val="20"/>
        </w:rPr>
      </w:pPr>
      <w:r>
        <w:rPr>
          <w:rFonts w:ascii="Symbol" w:eastAsia="Symbol" w:hAnsi="Symbol" w:cs="Symbol"/>
          <w:sz w:val="28"/>
          <w:szCs w:val="28"/>
        </w:rPr>
        <w:t></w:t>
      </w:r>
      <w:r>
        <w:rPr>
          <w:rFonts w:eastAsia="Times New Roman"/>
          <w:sz w:val="28"/>
          <w:szCs w:val="28"/>
        </w:rPr>
        <w:t xml:space="preserve"> соблюдать нормы употребления синонимов‚ антонимов‚ омонимов‚ паронимов;</w:t>
      </w:r>
    </w:p>
    <w:p w:rsidR="00A34E06" w:rsidRDefault="00A34E06">
      <w:pPr>
        <w:spacing w:line="37" w:lineRule="exact"/>
        <w:rPr>
          <w:sz w:val="20"/>
          <w:szCs w:val="20"/>
        </w:rPr>
      </w:pPr>
    </w:p>
    <w:p w:rsidR="00A34E06" w:rsidRDefault="005843AF" w:rsidP="005843AF">
      <w:pPr>
        <w:numPr>
          <w:ilvl w:val="1"/>
          <w:numId w:val="104"/>
        </w:numPr>
        <w:tabs>
          <w:tab w:val="left" w:pos="1040"/>
        </w:tabs>
        <w:spacing w:line="335" w:lineRule="auto"/>
        <w:ind w:left="260" w:firstLine="568"/>
        <w:rPr>
          <w:rFonts w:ascii="Symbol" w:eastAsia="Symbol" w:hAnsi="Symbol" w:cs="Symbol"/>
          <w:sz w:val="28"/>
          <w:szCs w:val="28"/>
        </w:rPr>
      </w:pPr>
      <w:r>
        <w:rPr>
          <w:rFonts w:eastAsia="Times New Roman"/>
          <w:sz w:val="28"/>
          <w:szCs w:val="28"/>
        </w:rPr>
        <w:t>употреблять слова в соответствии с их лексическим значением и требованием лексической сочетаемости;</w:t>
      </w:r>
    </w:p>
    <w:p w:rsidR="00A34E06" w:rsidRDefault="00A34E06">
      <w:pPr>
        <w:spacing w:line="58" w:lineRule="exact"/>
        <w:rPr>
          <w:rFonts w:ascii="Symbol" w:eastAsia="Symbol" w:hAnsi="Symbol" w:cs="Symbol"/>
          <w:sz w:val="28"/>
          <w:szCs w:val="28"/>
        </w:rPr>
      </w:pPr>
    </w:p>
    <w:p w:rsidR="00A34E06" w:rsidRDefault="005843AF" w:rsidP="005843AF">
      <w:pPr>
        <w:numPr>
          <w:ilvl w:val="1"/>
          <w:numId w:val="104"/>
        </w:numPr>
        <w:tabs>
          <w:tab w:val="left" w:pos="1038"/>
        </w:tabs>
        <w:spacing w:line="335" w:lineRule="auto"/>
        <w:ind w:left="260" w:firstLine="568"/>
        <w:rPr>
          <w:rFonts w:ascii="Symbol" w:eastAsia="Symbol" w:hAnsi="Symbol" w:cs="Symbol"/>
          <w:sz w:val="28"/>
          <w:szCs w:val="28"/>
        </w:rPr>
      </w:pPr>
      <w:r>
        <w:rPr>
          <w:rFonts w:eastAsia="Times New Roman"/>
          <w:sz w:val="28"/>
          <w:szCs w:val="28"/>
        </w:rPr>
        <w:t>корректно употреблять термины в учебно-научном стиле речи (в рамках изученного);</w:t>
      </w:r>
    </w:p>
    <w:p w:rsidR="00A34E06" w:rsidRDefault="00A34E06">
      <w:pPr>
        <w:spacing w:line="23" w:lineRule="exact"/>
        <w:rPr>
          <w:rFonts w:ascii="Symbol" w:eastAsia="Symbol" w:hAnsi="Symbol" w:cs="Symbol"/>
          <w:sz w:val="28"/>
          <w:szCs w:val="28"/>
        </w:rPr>
      </w:pPr>
    </w:p>
    <w:p w:rsidR="00A34E06" w:rsidRDefault="005843AF" w:rsidP="005843AF">
      <w:pPr>
        <w:numPr>
          <w:ilvl w:val="1"/>
          <w:numId w:val="104"/>
        </w:numPr>
        <w:tabs>
          <w:tab w:val="left" w:pos="1040"/>
        </w:tabs>
        <w:ind w:left="1040" w:hanging="212"/>
        <w:rPr>
          <w:rFonts w:ascii="Symbol" w:eastAsia="Symbol" w:hAnsi="Symbol" w:cs="Symbol"/>
          <w:sz w:val="28"/>
          <w:szCs w:val="28"/>
        </w:rPr>
      </w:pPr>
      <w:r>
        <w:rPr>
          <w:rFonts w:eastAsia="Times New Roman"/>
          <w:sz w:val="28"/>
          <w:szCs w:val="28"/>
        </w:rPr>
        <w:t>употреблять имена существительные, имена прилагательные, глаголы</w:t>
      </w:r>
    </w:p>
    <w:p w:rsidR="00A34E06" w:rsidRDefault="00A34E06">
      <w:pPr>
        <w:spacing w:line="162" w:lineRule="exact"/>
        <w:rPr>
          <w:rFonts w:ascii="Symbol" w:eastAsia="Symbol" w:hAnsi="Symbol" w:cs="Symbol"/>
          <w:sz w:val="28"/>
          <w:szCs w:val="28"/>
        </w:rPr>
      </w:pPr>
    </w:p>
    <w:p w:rsidR="00A34E06" w:rsidRDefault="005843AF" w:rsidP="005843AF">
      <w:pPr>
        <w:numPr>
          <w:ilvl w:val="0"/>
          <w:numId w:val="104"/>
        </w:numPr>
        <w:tabs>
          <w:tab w:val="left" w:pos="460"/>
        </w:tabs>
        <w:ind w:left="460" w:hanging="198"/>
        <w:rPr>
          <w:rFonts w:eastAsia="Times New Roman"/>
          <w:sz w:val="28"/>
          <w:szCs w:val="28"/>
        </w:rPr>
      </w:pPr>
      <w:r>
        <w:rPr>
          <w:rFonts w:eastAsia="Times New Roman"/>
          <w:sz w:val="28"/>
          <w:szCs w:val="28"/>
        </w:rPr>
        <w:t>учётом стилистических норм современного русского языка;</w:t>
      </w:r>
    </w:p>
    <w:p w:rsidR="00A34E06" w:rsidRDefault="00A34E06">
      <w:pPr>
        <w:spacing w:line="158" w:lineRule="exact"/>
        <w:rPr>
          <w:rFonts w:eastAsia="Times New Roman"/>
          <w:sz w:val="28"/>
          <w:szCs w:val="28"/>
        </w:rPr>
      </w:pPr>
    </w:p>
    <w:p w:rsidR="00A34E06" w:rsidRDefault="005843AF" w:rsidP="005843AF">
      <w:pPr>
        <w:numPr>
          <w:ilvl w:val="1"/>
          <w:numId w:val="104"/>
        </w:numPr>
        <w:tabs>
          <w:tab w:val="left" w:pos="1040"/>
        </w:tabs>
        <w:ind w:left="1040" w:hanging="212"/>
        <w:rPr>
          <w:rFonts w:ascii="Symbol" w:eastAsia="Symbol" w:hAnsi="Symbol" w:cs="Symbol"/>
          <w:sz w:val="28"/>
          <w:szCs w:val="28"/>
        </w:rPr>
      </w:pPr>
      <w:r>
        <w:rPr>
          <w:rFonts w:eastAsia="Times New Roman"/>
          <w:sz w:val="28"/>
          <w:szCs w:val="28"/>
        </w:rPr>
        <w:t>анализировать и различать типичные речевые ошибки;</w:t>
      </w:r>
    </w:p>
    <w:p w:rsidR="00A34E06" w:rsidRDefault="00A34E06">
      <w:pPr>
        <w:spacing w:line="158" w:lineRule="exact"/>
        <w:rPr>
          <w:rFonts w:ascii="Symbol" w:eastAsia="Symbol" w:hAnsi="Symbol" w:cs="Symbol"/>
          <w:sz w:val="28"/>
          <w:szCs w:val="28"/>
        </w:rPr>
      </w:pPr>
    </w:p>
    <w:p w:rsidR="00A34E06" w:rsidRDefault="005843AF" w:rsidP="005843AF">
      <w:pPr>
        <w:numPr>
          <w:ilvl w:val="1"/>
          <w:numId w:val="104"/>
        </w:numPr>
        <w:tabs>
          <w:tab w:val="left" w:pos="1040"/>
        </w:tabs>
        <w:ind w:left="1040" w:hanging="212"/>
        <w:rPr>
          <w:rFonts w:ascii="Symbol" w:eastAsia="Symbol" w:hAnsi="Symbol" w:cs="Symbol"/>
          <w:sz w:val="28"/>
          <w:szCs w:val="28"/>
        </w:rPr>
      </w:pPr>
      <w:r>
        <w:rPr>
          <w:rFonts w:eastAsia="Times New Roman"/>
          <w:sz w:val="28"/>
          <w:szCs w:val="28"/>
        </w:rPr>
        <w:t>редактировать текст с целью исправления речевых ошибок;</w:t>
      </w:r>
    </w:p>
    <w:p w:rsidR="00A34E06" w:rsidRDefault="00A34E06">
      <w:pPr>
        <w:spacing w:line="160" w:lineRule="exact"/>
        <w:rPr>
          <w:rFonts w:ascii="Symbol" w:eastAsia="Symbol" w:hAnsi="Symbol" w:cs="Symbol"/>
          <w:sz w:val="28"/>
          <w:szCs w:val="28"/>
        </w:rPr>
      </w:pPr>
    </w:p>
    <w:p w:rsidR="00A34E06" w:rsidRDefault="005843AF" w:rsidP="005843AF">
      <w:pPr>
        <w:numPr>
          <w:ilvl w:val="1"/>
          <w:numId w:val="104"/>
        </w:numPr>
        <w:tabs>
          <w:tab w:val="left" w:pos="1040"/>
        </w:tabs>
        <w:ind w:left="1040" w:hanging="212"/>
        <w:rPr>
          <w:rFonts w:ascii="Symbol" w:eastAsia="Symbol" w:hAnsi="Symbol" w:cs="Symbol"/>
          <w:sz w:val="28"/>
          <w:szCs w:val="28"/>
        </w:rPr>
      </w:pPr>
      <w:r>
        <w:rPr>
          <w:rFonts w:eastAsia="Times New Roman"/>
          <w:sz w:val="28"/>
          <w:szCs w:val="28"/>
        </w:rPr>
        <w:t>выявлять и исправлять речевые ошибки в устной речи;</w:t>
      </w:r>
    </w:p>
    <w:p w:rsidR="00A34E06" w:rsidRDefault="00A34E06">
      <w:pPr>
        <w:spacing w:line="195" w:lineRule="exact"/>
        <w:rPr>
          <w:rFonts w:ascii="Symbol" w:eastAsia="Symbol" w:hAnsi="Symbol" w:cs="Symbol"/>
          <w:sz w:val="28"/>
          <w:szCs w:val="28"/>
        </w:rPr>
      </w:pPr>
    </w:p>
    <w:p w:rsidR="00A34E06" w:rsidRDefault="005843AF" w:rsidP="005843AF">
      <w:pPr>
        <w:numPr>
          <w:ilvl w:val="1"/>
          <w:numId w:val="104"/>
        </w:numPr>
        <w:tabs>
          <w:tab w:val="left" w:pos="1038"/>
        </w:tabs>
        <w:spacing w:line="334" w:lineRule="auto"/>
        <w:ind w:left="260" w:firstLine="568"/>
        <w:rPr>
          <w:rFonts w:ascii="Symbol" w:eastAsia="Symbol" w:hAnsi="Symbol" w:cs="Symbol"/>
          <w:sz w:val="28"/>
          <w:szCs w:val="28"/>
        </w:rPr>
      </w:pPr>
      <w:r>
        <w:rPr>
          <w:rFonts w:eastAsia="Times New Roman"/>
          <w:sz w:val="28"/>
          <w:szCs w:val="28"/>
        </w:rPr>
        <w:t>анализировать и оценивать с точки зрения норм современного русского литературного языка чужую и собственную речь;</w:t>
      </w:r>
    </w:p>
    <w:p w:rsidR="00A34E06" w:rsidRDefault="00A34E06">
      <w:pPr>
        <w:spacing w:line="58" w:lineRule="exact"/>
        <w:rPr>
          <w:rFonts w:ascii="Symbol" w:eastAsia="Symbol" w:hAnsi="Symbol" w:cs="Symbol"/>
          <w:sz w:val="28"/>
          <w:szCs w:val="28"/>
        </w:rPr>
      </w:pPr>
    </w:p>
    <w:p w:rsidR="00A34E06" w:rsidRDefault="005843AF" w:rsidP="005843AF">
      <w:pPr>
        <w:numPr>
          <w:ilvl w:val="1"/>
          <w:numId w:val="104"/>
        </w:numPr>
        <w:tabs>
          <w:tab w:val="left" w:pos="1038"/>
        </w:tabs>
        <w:spacing w:line="335" w:lineRule="auto"/>
        <w:ind w:left="260" w:firstLine="568"/>
        <w:rPr>
          <w:rFonts w:ascii="Symbol" w:eastAsia="Symbol" w:hAnsi="Symbol" w:cs="Symbol"/>
          <w:sz w:val="28"/>
          <w:szCs w:val="28"/>
        </w:rPr>
      </w:pPr>
      <w:r>
        <w:rPr>
          <w:rFonts w:eastAsia="Times New Roman"/>
          <w:sz w:val="28"/>
          <w:szCs w:val="28"/>
        </w:rPr>
        <w:t>корректировать речь с учётом её соответствия основным нормам современного литературного языка;</w:t>
      </w:r>
    </w:p>
    <w:p w:rsidR="00A34E06" w:rsidRDefault="00A34E06">
      <w:pPr>
        <w:spacing w:line="58" w:lineRule="exact"/>
        <w:rPr>
          <w:rFonts w:ascii="Symbol" w:eastAsia="Symbol" w:hAnsi="Symbol" w:cs="Symbol"/>
          <w:sz w:val="28"/>
          <w:szCs w:val="28"/>
        </w:rPr>
      </w:pPr>
    </w:p>
    <w:p w:rsidR="00A34E06" w:rsidRDefault="005843AF" w:rsidP="005843AF">
      <w:pPr>
        <w:numPr>
          <w:ilvl w:val="1"/>
          <w:numId w:val="104"/>
        </w:numPr>
        <w:tabs>
          <w:tab w:val="left" w:pos="1038"/>
        </w:tabs>
        <w:spacing w:line="335" w:lineRule="auto"/>
        <w:ind w:left="260" w:firstLine="568"/>
        <w:rPr>
          <w:rFonts w:ascii="Symbol" w:eastAsia="Symbol" w:hAnsi="Symbol" w:cs="Symbol"/>
          <w:sz w:val="28"/>
          <w:szCs w:val="28"/>
        </w:rPr>
      </w:pPr>
      <w:r>
        <w:rPr>
          <w:rFonts w:eastAsia="Times New Roman"/>
          <w:sz w:val="28"/>
          <w:szCs w:val="28"/>
        </w:rPr>
        <w:t>редактировать предложения, избегая нагромождения одних и тех же падежных форм, в частности родительного и творительного падежей;</w:t>
      </w:r>
    </w:p>
    <w:p w:rsidR="00A34E06" w:rsidRDefault="00A34E06">
      <w:pPr>
        <w:spacing w:line="23" w:lineRule="exact"/>
        <w:rPr>
          <w:rFonts w:ascii="Symbol" w:eastAsia="Symbol" w:hAnsi="Symbol" w:cs="Symbol"/>
          <w:sz w:val="28"/>
          <w:szCs w:val="28"/>
        </w:rPr>
      </w:pPr>
    </w:p>
    <w:p w:rsidR="00A34E06" w:rsidRDefault="005843AF" w:rsidP="005843AF">
      <w:pPr>
        <w:numPr>
          <w:ilvl w:val="1"/>
          <w:numId w:val="104"/>
        </w:numPr>
        <w:tabs>
          <w:tab w:val="left" w:pos="1040"/>
        </w:tabs>
        <w:ind w:left="1040" w:hanging="212"/>
        <w:rPr>
          <w:rFonts w:ascii="Symbol" w:eastAsia="Symbol" w:hAnsi="Symbol" w:cs="Symbol"/>
          <w:sz w:val="28"/>
          <w:szCs w:val="28"/>
        </w:rPr>
      </w:pPr>
      <w:r>
        <w:rPr>
          <w:rFonts w:eastAsia="Times New Roman"/>
          <w:sz w:val="28"/>
          <w:szCs w:val="28"/>
        </w:rPr>
        <w:t>соблюдать русскую этикетную манеру общения;</w:t>
      </w:r>
    </w:p>
    <w:p w:rsidR="00A34E06" w:rsidRDefault="00A34E06">
      <w:pPr>
        <w:spacing w:line="195" w:lineRule="exact"/>
        <w:rPr>
          <w:rFonts w:ascii="Symbol" w:eastAsia="Symbol" w:hAnsi="Symbol" w:cs="Symbol"/>
          <w:sz w:val="28"/>
          <w:szCs w:val="28"/>
        </w:rPr>
      </w:pPr>
    </w:p>
    <w:p w:rsidR="00A34E06" w:rsidRDefault="005843AF" w:rsidP="005843AF">
      <w:pPr>
        <w:numPr>
          <w:ilvl w:val="1"/>
          <w:numId w:val="104"/>
        </w:numPr>
        <w:tabs>
          <w:tab w:val="left" w:pos="1038"/>
        </w:tabs>
        <w:spacing w:line="334" w:lineRule="auto"/>
        <w:ind w:left="260" w:firstLine="568"/>
        <w:rPr>
          <w:rFonts w:ascii="Symbol" w:eastAsia="Symbol" w:hAnsi="Symbol" w:cs="Symbol"/>
          <w:sz w:val="28"/>
          <w:szCs w:val="28"/>
        </w:rPr>
      </w:pPr>
      <w:r>
        <w:rPr>
          <w:rFonts w:eastAsia="Times New Roman"/>
          <w:sz w:val="28"/>
          <w:szCs w:val="28"/>
        </w:rPr>
        <w:t>использовать принципы этикетного общения, лежащие в основе национального русского речевого этикета;</w:t>
      </w:r>
    </w:p>
    <w:p w:rsidR="00A34E06" w:rsidRDefault="00A34E06">
      <w:pPr>
        <w:spacing w:line="26" w:lineRule="exact"/>
        <w:rPr>
          <w:rFonts w:ascii="Symbol" w:eastAsia="Symbol" w:hAnsi="Symbol" w:cs="Symbol"/>
          <w:sz w:val="28"/>
          <w:szCs w:val="28"/>
        </w:rPr>
      </w:pPr>
    </w:p>
    <w:p w:rsidR="00A34E06" w:rsidRDefault="005843AF" w:rsidP="005843AF">
      <w:pPr>
        <w:numPr>
          <w:ilvl w:val="1"/>
          <w:numId w:val="104"/>
        </w:numPr>
        <w:tabs>
          <w:tab w:val="left" w:pos="1040"/>
        </w:tabs>
        <w:ind w:left="1040" w:hanging="212"/>
        <w:rPr>
          <w:rFonts w:ascii="Symbol" w:eastAsia="Symbol" w:hAnsi="Symbol" w:cs="Symbol"/>
          <w:sz w:val="28"/>
          <w:szCs w:val="28"/>
        </w:rPr>
      </w:pPr>
      <w:r>
        <w:rPr>
          <w:rFonts w:eastAsia="Times New Roman"/>
          <w:sz w:val="28"/>
          <w:szCs w:val="28"/>
        </w:rPr>
        <w:t>использовать  толковые,  в  том  числе  мультимедийные,  словари  для</w:t>
      </w:r>
    </w:p>
    <w:p w:rsidR="00A34E06" w:rsidRDefault="00A34E06">
      <w:pPr>
        <w:spacing w:line="160" w:lineRule="exact"/>
        <w:rPr>
          <w:sz w:val="20"/>
          <w:szCs w:val="20"/>
        </w:rPr>
      </w:pPr>
    </w:p>
    <w:p w:rsidR="00A34E06" w:rsidRDefault="005843AF">
      <w:pPr>
        <w:tabs>
          <w:tab w:val="left" w:pos="2060"/>
          <w:tab w:val="left" w:pos="3940"/>
          <w:tab w:val="left" w:pos="5300"/>
          <w:tab w:val="left" w:pos="6260"/>
          <w:tab w:val="left" w:pos="7300"/>
          <w:tab w:val="left" w:pos="9220"/>
        </w:tabs>
        <w:ind w:left="260"/>
        <w:rPr>
          <w:sz w:val="20"/>
          <w:szCs w:val="20"/>
        </w:rPr>
      </w:pPr>
      <w:r>
        <w:rPr>
          <w:rFonts w:eastAsia="Times New Roman"/>
          <w:sz w:val="28"/>
          <w:szCs w:val="28"/>
        </w:rPr>
        <w:t>определения</w:t>
      </w:r>
      <w:r>
        <w:rPr>
          <w:rFonts w:eastAsia="Times New Roman"/>
          <w:sz w:val="28"/>
          <w:szCs w:val="28"/>
        </w:rPr>
        <w:tab/>
        <w:t>лексического</w:t>
      </w:r>
      <w:r>
        <w:rPr>
          <w:rFonts w:eastAsia="Times New Roman"/>
          <w:sz w:val="28"/>
          <w:szCs w:val="28"/>
        </w:rPr>
        <w:tab/>
        <w:t>значения</w:t>
      </w:r>
      <w:r>
        <w:rPr>
          <w:rFonts w:eastAsia="Times New Roman"/>
          <w:sz w:val="28"/>
          <w:szCs w:val="28"/>
        </w:rPr>
        <w:tab/>
        <w:t>слова</w:t>
      </w:r>
      <w:r>
        <w:rPr>
          <w:rFonts w:eastAsia="Times New Roman"/>
          <w:sz w:val="28"/>
          <w:szCs w:val="28"/>
        </w:rPr>
        <w:tab/>
        <w:t>и</w:t>
      </w:r>
      <w:r>
        <w:rPr>
          <w:sz w:val="20"/>
          <w:szCs w:val="20"/>
        </w:rPr>
        <w:tab/>
      </w:r>
      <w:r>
        <w:rPr>
          <w:rFonts w:eastAsia="Times New Roman"/>
          <w:sz w:val="28"/>
          <w:szCs w:val="28"/>
        </w:rPr>
        <w:t>особенностей</w:t>
      </w:r>
      <w:r>
        <w:rPr>
          <w:rFonts w:eastAsia="Times New Roman"/>
          <w:sz w:val="28"/>
          <w:szCs w:val="28"/>
        </w:rPr>
        <w:tab/>
        <w:t>его</w:t>
      </w:r>
    </w:p>
    <w:p w:rsidR="00A34E06" w:rsidRDefault="00A34E06">
      <w:pPr>
        <w:spacing w:line="160" w:lineRule="exact"/>
        <w:rPr>
          <w:sz w:val="20"/>
          <w:szCs w:val="20"/>
        </w:rPr>
      </w:pPr>
    </w:p>
    <w:p w:rsidR="00A34E06" w:rsidRDefault="005843AF">
      <w:pPr>
        <w:ind w:left="260"/>
        <w:rPr>
          <w:sz w:val="20"/>
          <w:szCs w:val="20"/>
        </w:rPr>
      </w:pPr>
      <w:r>
        <w:rPr>
          <w:rFonts w:eastAsia="Times New Roman"/>
          <w:sz w:val="28"/>
          <w:szCs w:val="28"/>
        </w:rPr>
        <w:t>употребления;</w:t>
      </w:r>
    </w:p>
    <w:p w:rsidR="00A34E06" w:rsidRDefault="00A34E06">
      <w:pPr>
        <w:spacing w:line="200" w:lineRule="exact"/>
        <w:rPr>
          <w:sz w:val="20"/>
          <w:szCs w:val="20"/>
        </w:rPr>
      </w:pPr>
    </w:p>
    <w:p w:rsidR="00A34E06" w:rsidRDefault="00A34E06">
      <w:pPr>
        <w:spacing w:line="389" w:lineRule="exact"/>
        <w:rPr>
          <w:sz w:val="20"/>
          <w:szCs w:val="20"/>
        </w:rPr>
      </w:pPr>
    </w:p>
    <w:p w:rsidR="00A34E06" w:rsidRDefault="005843AF">
      <w:pPr>
        <w:ind w:left="9420"/>
        <w:rPr>
          <w:sz w:val="20"/>
          <w:szCs w:val="20"/>
        </w:rPr>
      </w:pPr>
      <w:r>
        <w:rPr>
          <w:rFonts w:ascii="Calibri" w:eastAsia="Calibri" w:hAnsi="Calibri" w:cs="Calibri"/>
          <w:sz w:val="19"/>
          <w:szCs w:val="19"/>
        </w:rPr>
        <w:t>76</w:t>
      </w:r>
    </w:p>
    <w:p w:rsidR="00A34E06" w:rsidRDefault="00A34E06">
      <w:pPr>
        <w:sectPr w:rsidR="00A34E06">
          <w:pgSz w:w="11900" w:h="16838"/>
          <w:pgMar w:top="1123" w:right="846" w:bottom="662" w:left="1440" w:header="0" w:footer="0" w:gutter="0"/>
          <w:cols w:space="720" w:equalWidth="0">
            <w:col w:w="9620"/>
          </w:cols>
        </w:sectPr>
      </w:pPr>
    </w:p>
    <w:p w:rsidR="00A34E06" w:rsidRDefault="005843AF" w:rsidP="005843AF">
      <w:pPr>
        <w:numPr>
          <w:ilvl w:val="0"/>
          <w:numId w:val="105"/>
        </w:numPr>
        <w:tabs>
          <w:tab w:val="left" w:pos="1040"/>
        </w:tabs>
        <w:ind w:left="1040" w:hanging="212"/>
        <w:rPr>
          <w:rFonts w:ascii="Symbol" w:eastAsia="Symbol" w:hAnsi="Symbol" w:cs="Symbol"/>
          <w:sz w:val="28"/>
          <w:szCs w:val="28"/>
        </w:rPr>
      </w:pPr>
      <w:r>
        <w:rPr>
          <w:rFonts w:eastAsia="Times New Roman"/>
          <w:sz w:val="28"/>
          <w:szCs w:val="28"/>
        </w:rPr>
        <w:lastRenderedPageBreak/>
        <w:t>использовать   орфоэпические,   в   том   числе   мультимедийные,</w:t>
      </w:r>
    </w:p>
    <w:p w:rsidR="00A34E06" w:rsidRDefault="00A34E06">
      <w:pPr>
        <w:spacing w:line="177" w:lineRule="exact"/>
        <w:rPr>
          <w:sz w:val="20"/>
          <w:szCs w:val="20"/>
        </w:rPr>
      </w:pPr>
    </w:p>
    <w:p w:rsidR="00A34E06" w:rsidRDefault="005843AF">
      <w:pPr>
        <w:spacing w:line="349" w:lineRule="auto"/>
        <w:ind w:left="260"/>
        <w:rPr>
          <w:sz w:val="20"/>
          <w:szCs w:val="20"/>
        </w:rPr>
      </w:pPr>
      <w:r>
        <w:rPr>
          <w:rFonts w:eastAsia="Times New Roman"/>
          <w:sz w:val="28"/>
          <w:szCs w:val="28"/>
        </w:rPr>
        <w:t>орфографические словари для определения нормативных вариантов произношения и правописания;</w:t>
      </w:r>
    </w:p>
    <w:p w:rsidR="00A34E06" w:rsidRDefault="00A34E06">
      <w:pPr>
        <w:spacing w:line="50" w:lineRule="exact"/>
        <w:rPr>
          <w:sz w:val="20"/>
          <w:szCs w:val="20"/>
        </w:rPr>
      </w:pPr>
    </w:p>
    <w:p w:rsidR="00A34E06" w:rsidRDefault="005843AF" w:rsidP="005843AF">
      <w:pPr>
        <w:numPr>
          <w:ilvl w:val="0"/>
          <w:numId w:val="106"/>
        </w:numPr>
        <w:tabs>
          <w:tab w:val="left" w:pos="1038"/>
        </w:tabs>
        <w:spacing w:line="333" w:lineRule="auto"/>
        <w:ind w:left="260" w:firstLine="568"/>
        <w:jc w:val="both"/>
        <w:rPr>
          <w:rFonts w:ascii="Symbol" w:eastAsia="Symbol" w:hAnsi="Symbol" w:cs="Symbol"/>
          <w:sz w:val="28"/>
          <w:szCs w:val="28"/>
        </w:rPr>
      </w:pPr>
      <w:r>
        <w:rPr>
          <w:rFonts w:eastAsia="Times New Roman"/>
          <w:sz w:val="28"/>
          <w:szCs w:val="28"/>
        </w:rPr>
        <w:t>использовать словари синонимов, антонимов‚ омонимов‚ паронимов для уточнения значения слов, подбора к ним синонимов, антонимов‚</w:t>
      </w:r>
    </w:p>
    <w:p w:rsidR="00A34E06" w:rsidRDefault="00A34E06">
      <w:pPr>
        <w:spacing w:line="29" w:lineRule="exact"/>
        <w:rPr>
          <w:sz w:val="20"/>
          <w:szCs w:val="20"/>
        </w:rPr>
      </w:pPr>
    </w:p>
    <w:p w:rsidR="00A34E06" w:rsidRDefault="005843AF">
      <w:pPr>
        <w:ind w:left="260"/>
        <w:rPr>
          <w:sz w:val="20"/>
          <w:szCs w:val="20"/>
        </w:rPr>
      </w:pPr>
      <w:r>
        <w:rPr>
          <w:rFonts w:eastAsia="Times New Roman"/>
          <w:sz w:val="28"/>
          <w:szCs w:val="28"/>
        </w:rPr>
        <w:t>омонимов‚ паронимов, а также в процессе редактирования текста;</w:t>
      </w:r>
    </w:p>
    <w:p w:rsidR="00A34E06" w:rsidRDefault="00A34E06">
      <w:pPr>
        <w:spacing w:line="196" w:lineRule="exact"/>
        <w:rPr>
          <w:sz w:val="20"/>
          <w:szCs w:val="20"/>
        </w:rPr>
      </w:pPr>
    </w:p>
    <w:p w:rsidR="00A34E06" w:rsidRDefault="005843AF" w:rsidP="005843AF">
      <w:pPr>
        <w:numPr>
          <w:ilvl w:val="0"/>
          <w:numId w:val="107"/>
        </w:numPr>
        <w:tabs>
          <w:tab w:val="left" w:pos="1038"/>
        </w:tabs>
        <w:spacing w:line="349" w:lineRule="auto"/>
        <w:ind w:left="260" w:firstLine="568"/>
        <w:jc w:val="both"/>
        <w:rPr>
          <w:rFonts w:ascii="Symbol" w:eastAsia="Symbol" w:hAnsi="Symbol" w:cs="Symbol"/>
          <w:sz w:val="28"/>
          <w:szCs w:val="28"/>
        </w:rPr>
      </w:pPr>
      <w:r>
        <w:rPr>
          <w:rFonts w:eastAsia="Times New Roman"/>
          <w:sz w:val="28"/>
          <w:szCs w:val="28"/>
        </w:rPr>
        <w:t>использовать грамматические словари и справочники для уточнения нормы формообразования, словоизменения и построения словосочетания и предложения; опознавания вариантов грамматической нормы; в процессе редактирования текста;</w:t>
      </w:r>
    </w:p>
    <w:p w:rsidR="00A34E06" w:rsidRDefault="00A34E06">
      <w:pPr>
        <w:spacing w:line="48" w:lineRule="exact"/>
        <w:rPr>
          <w:rFonts w:ascii="Symbol" w:eastAsia="Symbol" w:hAnsi="Symbol" w:cs="Symbol"/>
          <w:sz w:val="28"/>
          <w:szCs w:val="28"/>
        </w:rPr>
      </w:pPr>
    </w:p>
    <w:p w:rsidR="00A34E06" w:rsidRDefault="005843AF" w:rsidP="005843AF">
      <w:pPr>
        <w:numPr>
          <w:ilvl w:val="0"/>
          <w:numId w:val="107"/>
        </w:numPr>
        <w:tabs>
          <w:tab w:val="left" w:pos="1038"/>
        </w:tabs>
        <w:spacing w:line="344" w:lineRule="auto"/>
        <w:ind w:left="260" w:firstLine="568"/>
        <w:jc w:val="both"/>
        <w:rPr>
          <w:rFonts w:ascii="Symbol" w:eastAsia="Symbol" w:hAnsi="Symbol" w:cs="Symbol"/>
          <w:sz w:val="28"/>
          <w:szCs w:val="28"/>
        </w:rPr>
      </w:pPr>
      <w:r>
        <w:rPr>
          <w:rFonts w:eastAsia="Times New Roman"/>
          <w:sz w:val="28"/>
          <w:szCs w:val="28"/>
        </w:rPr>
        <w:t>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 речи.</w:t>
      </w:r>
    </w:p>
    <w:p w:rsidR="00A34E06" w:rsidRDefault="00A34E06">
      <w:pPr>
        <w:spacing w:line="26" w:lineRule="exact"/>
        <w:rPr>
          <w:sz w:val="20"/>
          <w:szCs w:val="20"/>
        </w:rPr>
      </w:pPr>
    </w:p>
    <w:p w:rsidR="00A34E06" w:rsidRDefault="005843AF">
      <w:pPr>
        <w:ind w:left="900"/>
        <w:rPr>
          <w:sz w:val="20"/>
          <w:szCs w:val="20"/>
        </w:rPr>
      </w:pPr>
      <w:r>
        <w:rPr>
          <w:rFonts w:eastAsia="Times New Roman"/>
          <w:b/>
          <w:bCs/>
          <w:sz w:val="28"/>
          <w:szCs w:val="28"/>
          <w:u w:val="single"/>
        </w:rPr>
        <w:t>«Речь.</w:t>
      </w:r>
      <w:r>
        <w:rPr>
          <w:rFonts w:eastAsia="Times New Roman"/>
          <w:b/>
          <w:bCs/>
          <w:sz w:val="28"/>
          <w:szCs w:val="28"/>
        </w:rPr>
        <w:t xml:space="preserve"> </w:t>
      </w:r>
      <w:r>
        <w:rPr>
          <w:rFonts w:eastAsia="Times New Roman"/>
          <w:b/>
          <w:bCs/>
          <w:sz w:val="28"/>
          <w:szCs w:val="28"/>
          <w:u w:val="single"/>
        </w:rPr>
        <w:t>Речевая деятельность.</w:t>
      </w:r>
      <w:r>
        <w:rPr>
          <w:rFonts w:eastAsia="Times New Roman"/>
          <w:b/>
          <w:bCs/>
          <w:sz w:val="28"/>
          <w:szCs w:val="28"/>
        </w:rPr>
        <w:t xml:space="preserve"> </w:t>
      </w:r>
      <w:r>
        <w:rPr>
          <w:rFonts w:eastAsia="Times New Roman"/>
          <w:b/>
          <w:bCs/>
          <w:sz w:val="28"/>
          <w:szCs w:val="28"/>
          <w:u w:val="single"/>
        </w:rPr>
        <w:t>Текст»</w:t>
      </w:r>
      <w:r>
        <w:rPr>
          <w:rFonts w:eastAsia="Times New Roman"/>
          <w:b/>
          <w:bCs/>
          <w:sz w:val="28"/>
          <w:szCs w:val="28"/>
        </w:rPr>
        <w:t>:</w:t>
      </w:r>
    </w:p>
    <w:p w:rsidR="00A34E06" w:rsidRDefault="00A34E06">
      <w:pPr>
        <w:spacing w:line="188" w:lineRule="exact"/>
        <w:rPr>
          <w:sz w:val="20"/>
          <w:szCs w:val="20"/>
        </w:rPr>
      </w:pPr>
    </w:p>
    <w:p w:rsidR="00A34E06" w:rsidRDefault="005843AF" w:rsidP="005843AF">
      <w:pPr>
        <w:numPr>
          <w:ilvl w:val="0"/>
          <w:numId w:val="108"/>
        </w:numPr>
        <w:tabs>
          <w:tab w:val="left" w:pos="1038"/>
        </w:tabs>
        <w:spacing w:line="335" w:lineRule="auto"/>
        <w:ind w:left="260" w:firstLine="568"/>
        <w:rPr>
          <w:rFonts w:ascii="Symbol" w:eastAsia="Symbol" w:hAnsi="Symbol" w:cs="Symbol"/>
          <w:sz w:val="28"/>
          <w:szCs w:val="28"/>
        </w:rPr>
      </w:pPr>
      <w:r>
        <w:rPr>
          <w:rFonts w:eastAsia="Times New Roman"/>
          <w:sz w:val="28"/>
          <w:szCs w:val="28"/>
        </w:rPr>
        <w:t>анализировать логико-смысловую структуру текста; распознавать виды абзацев;</w:t>
      </w:r>
    </w:p>
    <w:p w:rsidR="00A34E06" w:rsidRDefault="00A34E06">
      <w:pPr>
        <w:spacing w:line="23" w:lineRule="exact"/>
        <w:rPr>
          <w:rFonts w:ascii="Symbol" w:eastAsia="Symbol" w:hAnsi="Symbol" w:cs="Symbol"/>
          <w:sz w:val="28"/>
          <w:szCs w:val="28"/>
        </w:rPr>
      </w:pPr>
    </w:p>
    <w:p w:rsidR="00A34E06" w:rsidRDefault="005843AF" w:rsidP="005843AF">
      <w:pPr>
        <w:numPr>
          <w:ilvl w:val="0"/>
          <w:numId w:val="108"/>
        </w:numPr>
        <w:tabs>
          <w:tab w:val="left" w:pos="1040"/>
        </w:tabs>
        <w:ind w:left="1040" w:hanging="212"/>
        <w:rPr>
          <w:rFonts w:ascii="Symbol" w:eastAsia="Symbol" w:hAnsi="Symbol" w:cs="Symbol"/>
          <w:sz w:val="28"/>
          <w:szCs w:val="28"/>
        </w:rPr>
      </w:pPr>
      <w:r>
        <w:rPr>
          <w:rFonts w:eastAsia="Times New Roman"/>
          <w:sz w:val="28"/>
          <w:szCs w:val="28"/>
        </w:rPr>
        <w:t>распознавать и анализировать разные типы заголовков текста;</w:t>
      </w:r>
    </w:p>
    <w:p w:rsidR="00A34E06" w:rsidRDefault="00A34E06">
      <w:pPr>
        <w:spacing w:line="161" w:lineRule="exact"/>
        <w:rPr>
          <w:rFonts w:ascii="Symbol" w:eastAsia="Symbol" w:hAnsi="Symbol" w:cs="Symbol"/>
          <w:sz w:val="28"/>
          <w:szCs w:val="28"/>
        </w:rPr>
      </w:pPr>
    </w:p>
    <w:p w:rsidR="00A34E06" w:rsidRDefault="005843AF" w:rsidP="005843AF">
      <w:pPr>
        <w:numPr>
          <w:ilvl w:val="0"/>
          <w:numId w:val="108"/>
        </w:numPr>
        <w:tabs>
          <w:tab w:val="left" w:pos="1040"/>
        </w:tabs>
        <w:ind w:left="1040" w:hanging="212"/>
        <w:rPr>
          <w:rFonts w:ascii="Symbol" w:eastAsia="Symbol" w:hAnsi="Symbol" w:cs="Symbol"/>
          <w:sz w:val="28"/>
          <w:szCs w:val="28"/>
        </w:rPr>
      </w:pPr>
      <w:r>
        <w:rPr>
          <w:rFonts w:eastAsia="Times New Roman"/>
          <w:sz w:val="28"/>
          <w:szCs w:val="28"/>
        </w:rPr>
        <w:t>анализировать и создавать тексты рекламного типа, притчи;</w:t>
      </w:r>
    </w:p>
    <w:p w:rsidR="00A34E06" w:rsidRDefault="00A34E06">
      <w:pPr>
        <w:spacing w:line="158" w:lineRule="exact"/>
        <w:rPr>
          <w:rFonts w:ascii="Symbol" w:eastAsia="Symbol" w:hAnsi="Symbol" w:cs="Symbol"/>
          <w:sz w:val="28"/>
          <w:szCs w:val="28"/>
        </w:rPr>
      </w:pPr>
    </w:p>
    <w:p w:rsidR="00A34E06" w:rsidRDefault="005843AF" w:rsidP="005843AF">
      <w:pPr>
        <w:numPr>
          <w:ilvl w:val="0"/>
          <w:numId w:val="108"/>
        </w:numPr>
        <w:tabs>
          <w:tab w:val="left" w:pos="1040"/>
        </w:tabs>
        <w:ind w:left="1040" w:hanging="212"/>
        <w:rPr>
          <w:rFonts w:ascii="Symbol" w:eastAsia="Symbol" w:hAnsi="Symbol" w:cs="Symbol"/>
          <w:sz w:val="28"/>
          <w:szCs w:val="28"/>
        </w:rPr>
      </w:pPr>
      <w:r>
        <w:rPr>
          <w:rFonts w:eastAsia="Times New Roman"/>
          <w:sz w:val="28"/>
          <w:szCs w:val="28"/>
        </w:rPr>
        <w:t>анализировать и создавать текст в жанре путевых заметок;</w:t>
      </w:r>
    </w:p>
    <w:p w:rsidR="00A34E06" w:rsidRDefault="00A34E06">
      <w:pPr>
        <w:spacing w:line="195" w:lineRule="exact"/>
        <w:rPr>
          <w:rFonts w:ascii="Symbol" w:eastAsia="Symbol" w:hAnsi="Symbol" w:cs="Symbol"/>
          <w:sz w:val="28"/>
          <w:szCs w:val="28"/>
        </w:rPr>
      </w:pPr>
    </w:p>
    <w:p w:rsidR="00A34E06" w:rsidRDefault="005843AF" w:rsidP="005843AF">
      <w:pPr>
        <w:numPr>
          <w:ilvl w:val="0"/>
          <w:numId w:val="108"/>
        </w:numPr>
        <w:tabs>
          <w:tab w:val="left" w:pos="1040"/>
        </w:tabs>
        <w:spacing w:line="335" w:lineRule="auto"/>
        <w:ind w:left="260" w:firstLine="568"/>
        <w:rPr>
          <w:rFonts w:ascii="Symbol" w:eastAsia="Symbol" w:hAnsi="Symbol" w:cs="Symbol"/>
          <w:strike/>
          <w:sz w:val="28"/>
          <w:szCs w:val="28"/>
        </w:rPr>
      </w:pPr>
      <w:r>
        <w:rPr>
          <w:rFonts w:eastAsia="Times New Roman"/>
          <w:sz w:val="28"/>
          <w:szCs w:val="28"/>
        </w:rPr>
        <w:t>уместно использовать коммуникативные стратегии и тактики при контактном общении: убеждение, комплимент, спор, дискуссия;</w:t>
      </w:r>
    </w:p>
    <w:p w:rsidR="00A34E06" w:rsidRDefault="00A34E06">
      <w:pPr>
        <w:spacing w:line="58" w:lineRule="exact"/>
        <w:rPr>
          <w:rFonts w:ascii="Symbol" w:eastAsia="Symbol" w:hAnsi="Symbol" w:cs="Symbol"/>
          <w:strike/>
          <w:sz w:val="28"/>
          <w:szCs w:val="28"/>
        </w:rPr>
      </w:pPr>
    </w:p>
    <w:p w:rsidR="00A34E06" w:rsidRDefault="005843AF" w:rsidP="005843AF">
      <w:pPr>
        <w:numPr>
          <w:ilvl w:val="0"/>
          <w:numId w:val="108"/>
        </w:numPr>
        <w:tabs>
          <w:tab w:val="left" w:pos="1040"/>
        </w:tabs>
        <w:spacing w:line="333" w:lineRule="auto"/>
        <w:ind w:left="260" w:firstLine="568"/>
        <w:rPr>
          <w:rFonts w:ascii="Symbol" w:eastAsia="Symbol" w:hAnsi="Symbol" w:cs="Symbol"/>
          <w:sz w:val="28"/>
          <w:szCs w:val="28"/>
        </w:rPr>
      </w:pPr>
      <w:r>
        <w:rPr>
          <w:rFonts w:eastAsia="Times New Roman"/>
          <w:sz w:val="28"/>
          <w:szCs w:val="28"/>
        </w:rPr>
        <w:t>уместно использовать жанры разговорной речи в ситуациях неформального общения;</w:t>
      </w:r>
    </w:p>
    <w:p w:rsidR="00A34E06" w:rsidRDefault="00A34E06">
      <w:pPr>
        <w:spacing w:line="63" w:lineRule="exact"/>
        <w:rPr>
          <w:rFonts w:ascii="Symbol" w:eastAsia="Symbol" w:hAnsi="Symbol" w:cs="Symbol"/>
          <w:sz w:val="28"/>
          <w:szCs w:val="28"/>
        </w:rPr>
      </w:pPr>
    </w:p>
    <w:p w:rsidR="00A34E06" w:rsidRDefault="005843AF" w:rsidP="005843AF">
      <w:pPr>
        <w:numPr>
          <w:ilvl w:val="0"/>
          <w:numId w:val="108"/>
        </w:numPr>
        <w:tabs>
          <w:tab w:val="left" w:pos="1038"/>
        </w:tabs>
        <w:spacing w:line="249" w:lineRule="auto"/>
        <w:ind w:left="260" w:firstLine="568"/>
        <w:rPr>
          <w:rFonts w:ascii="Symbol" w:eastAsia="Symbol" w:hAnsi="Symbol" w:cs="Symbol"/>
          <w:sz w:val="28"/>
          <w:szCs w:val="28"/>
        </w:rPr>
      </w:pPr>
      <w:r>
        <w:rPr>
          <w:rFonts w:eastAsia="Times New Roman"/>
          <w:sz w:val="28"/>
          <w:szCs w:val="28"/>
        </w:rPr>
        <w:t>создавать тексты как результат проектной (исследовательской) деятельности;</w:t>
      </w:r>
    </w:p>
    <w:p w:rsidR="00A34E06" w:rsidRDefault="00A34E06">
      <w:pPr>
        <w:spacing w:line="71" w:lineRule="exact"/>
        <w:rPr>
          <w:rFonts w:ascii="Symbol" w:eastAsia="Symbol" w:hAnsi="Symbol" w:cs="Symbol"/>
          <w:sz w:val="28"/>
          <w:szCs w:val="28"/>
        </w:rPr>
      </w:pPr>
    </w:p>
    <w:p w:rsidR="00A34E06" w:rsidRDefault="005843AF" w:rsidP="005843AF">
      <w:pPr>
        <w:numPr>
          <w:ilvl w:val="0"/>
          <w:numId w:val="108"/>
        </w:numPr>
        <w:tabs>
          <w:tab w:val="left" w:pos="1038"/>
        </w:tabs>
        <w:spacing w:line="261" w:lineRule="auto"/>
        <w:ind w:left="260" w:firstLine="568"/>
        <w:jc w:val="both"/>
        <w:rPr>
          <w:rFonts w:ascii="Symbol" w:eastAsia="Symbol" w:hAnsi="Symbol" w:cs="Symbol"/>
          <w:sz w:val="28"/>
          <w:szCs w:val="28"/>
        </w:rPr>
      </w:pPr>
      <w:r>
        <w:rPr>
          <w:rFonts w:eastAsia="Times New Roman"/>
          <w:sz w:val="28"/>
          <w:szCs w:val="28"/>
        </w:rPr>
        <w:t>строить устные учебно-научные сообщения (ответы на уроке) различных видов, рецензию на проектную работу одноклассника, доклад; принимать участие в учебно-научной дискуссии;</w:t>
      </w:r>
    </w:p>
    <w:p w:rsidR="00A34E06" w:rsidRDefault="00A34E06">
      <w:pPr>
        <w:spacing w:line="57" w:lineRule="exact"/>
        <w:rPr>
          <w:rFonts w:ascii="Symbol" w:eastAsia="Symbol" w:hAnsi="Symbol" w:cs="Symbol"/>
          <w:sz w:val="28"/>
          <w:szCs w:val="28"/>
        </w:rPr>
      </w:pPr>
    </w:p>
    <w:p w:rsidR="00A34E06" w:rsidRDefault="005843AF" w:rsidP="005843AF">
      <w:pPr>
        <w:numPr>
          <w:ilvl w:val="0"/>
          <w:numId w:val="108"/>
        </w:numPr>
        <w:tabs>
          <w:tab w:val="left" w:pos="1038"/>
        </w:tabs>
        <w:spacing w:line="249" w:lineRule="auto"/>
        <w:ind w:left="260" w:firstLine="568"/>
        <w:rPr>
          <w:rFonts w:ascii="Symbol" w:eastAsia="Symbol" w:hAnsi="Symbol" w:cs="Symbol"/>
          <w:sz w:val="28"/>
          <w:szCs w:val="28"/>
        </w:rPr>
      </w:pPr>
      <w:r>
        <w:rPr>
          <w:rFonts w:eastAsia="Times New Roman"/>
          <w:sz w:val="28"/>
          <w:szCs w:val="28"/>
        </w:rPr>
        <w:t>владеть правилами информационной безопасности при общении в социальных сетях.</w:t>
      </w:r>
    </w:p>
    <w:p w:rsidR="00A34E06" w:rsidRDefault="00A34E06">
      <w:pPr>
        <w:spacing w:line="327" w:lineRule="exact"/>
        <w:rPr>
          <w:sz w:val="20"/>
          <w:szCs w:val="20"/>
        </w:rPr>
      </w:pPr>
    </w:p>
    <w:p w:rsidR="00A34E06" w:rsidRDefault="005843AF">
      <w:pPr>
        <w:ind w:left="9420"/>
        <w:rPr>
          <w:sz w:val="20"/>
          <w:szCs w:val="20"/>
        </w:rPr>
      </w:pPr>
      <w:r>
        <w:rPr>
          <w:rFonts w:ascii="Calibri" w:eastAsia="Calibri" w:hAnsi="Calibri" w:cs="Calibri"/>
          <w:sz w:val="19"/>
          <w:szCs w:val="19"/>
        </w:rPr>
        <w:t>77</w:t>
      </w:r>
    </w:p>
    <w:p w:rsidR="00A34E06" w:rsidRDefault="00A34E06">
      <w:pPr>
        <w:sectPr w:rsidR="00A34E06">
          <w:pgSz w:w="11900" w:h="16838"/>
          <w:pgMar w:top="1123" w:right="846" w:bottom="662" w:left="1440" w:header="0" w:footer="0" w:gutter="0"/>
          <w:cols w:space="720" w:equalWidth="0">
            <w:col w:w="9620"/>
          </w:cols>
        </w:sectPr>
      </w:pPr>
    </w:p>
    <w:p w:rsidR="00A34E06" w:rsidRDefault="005843AF">
      <w:pPr>
        <w:ind w:left="2360"/>
        <w:rPr>
          <w:sz w:val="20"/>
          <w:szCs w:val="20"/>
        </w:rPr>
      </w:pPr>
      <w:r>
        <w:rPr>
          <w:rFonts w:eastAsia="Times New Roman"/>
          <w:b/>
          <w:bCs/>
          <w:sz w:val="32"/>
          <w:szCs w:val="32"/>
        </w:rPr>
        <w:lastRenderedPageBreak/>
        <w:t>Тематическое планирование</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321" w:lineRule="exact"/>
        <w:rPr>
          <w:sz w:val="20"/>
          <w:szCs w:val="20"/>
        </w:rPr>
      </w:pPr>
    </w:p>
    <w:tbl>
      <w:tblPr>
        <w:tblW w:w="0" w:type="auto"/>
        <w:tblInd w:w="10" w:type="dxa"/>
        <w:tblLayout w:type="fixed"/>
        <w:tblCellMar>
          <w:left w:w="0" w:type="dxa"/>
          <w:right w:w="0" w:type="dxa"/>
        </w:tblCellMar>
        <w:tblLook w:val="04A0"/>
      </w:tblPr>
      <w:tblGrid>
        <w:gridCol w:w="820"/>
        <w:gridCol w:w="1060"/>
        <w:gridCol w:w="620"/>
        <w:gridCol w:w="440"/>
        <w:gridCol w:w="40"/>
        <w:gridCol w:w="100"/>
        <w:gridCol w:w="1220"/>
        <w:gridCol w:w="340"/>
        <w:gridCol w:w="280"/>
        <w:gridCol w:w="860"/>
        <w:gridCol w:w="120"/>
        <w:gridCol w:w="360"/>
        <w:gridCol w:w="400"/>
        <w:gridCol w:w="200"/>
        <w:gridCol w:w="1220"/>
        <w:gridCol w:w="880"/>
      </w:tblGrid>
      <w:tr w:rsidR="00A34E06">
        <w:trPr>
          <w:trHeight w:val="262"/>
        </w:trPr>
        <w:tc>
          <w:tcPr>
            <w:tcW w:w="820" w:type="dxa"/>
            <w:tcBorders>
              <w:top w:val="single" w:sz="8" w:space="0" w:color="auto"/>
              <w:left w:val="single" w:sz="8" w:space="0" w:color="auto"/>
              <w:right w:val="single" w:sz="8" w:space="0" w:color="auto"/>
            </w:tcBorders>
            <w:vAlign w:val="bottom"/>
          </w:tcPr>
          <w:p w:rsidR="00A34E06" w:rsidRDefault="005843AF">
            <w:pPr>
              <w:ind w:left="120"/>
              <w:rPr>
                <w:sz w:val="20"/>
                <w:szCs w:val="20"/>
              </w:rPr>
            </w:pPr>
            <w:r>
              <w:rPr>
                <w:rFonts w:eastAsia="Times New Roman"/>
                <w:b/>
                <w:bCs/>
              </w:rPr>
              <w:t>№</w:t>
            </w:r>
          </w:p>
        </w:tc>
        <w:tc>
          <w:tcPr>
            <w:tcW w:w="1060" w:type="dxa"/>
            <w:tcBorders>
              <w:top w:val="single" w:sz="8" w:space="0" w:color="auto"/>
            </w:tcBorders>
            <w:vAlign w:val="bottom"/>
          </w:tcPr>
          <w:p w:rsidR="00A34E06" w:rsidRDefault="005843AF">
            <w:pPr>
              <w:ind w:left="100"/>
              <w:rPr>
                <w:sz w:val="20"/>
                <w:szCs w:val="20"/>
              </w:rPr>
            </w:pPr>
            <w:r>
              <w:rPr>
                <w:rFonts w:eastAsia="Times New Roman"/>
                <w:b/>
                <w:bCs/>
              </w:rPr>
              <w:t>Тема</w:t>
            </w:r>
          </w:p>
        </w:tc>
        <w:tc>
          <w:tcPr>
            <w:tcW w:w="620" w:type="dxa"/>
            <w:tcBorders>
              <w:top w:val="single" w:sz="8" w:space="0" w:color="auto"/>
            </w:tcBorders>
            <w:vAlign w:val="bottom"/>
          </w:tcPr>
          <w:p w:rsidR="00A34E06" w:rsidRDefault="00A34E06"/>
        </w:tc>
        <w:tc>
          <w:tcPr>
            <w:tcW w:w="440" w:type="dxa"/>
            <w:tcBorders>
              <w:top w:val="single" w:sz="8" w:space="0" w:color="auto"/>
              <w:right w:val="single" w:sz="8" w:space="0" w:color="auto"/>
            </w:tcBorders>
            <w:vAlign w:val="bottom"/>
          </w:tcPr>
          <w:p w:rsidR="00A34E06" w:rsidRDefault="00A34E06"/>
        </w:tc>
        <w:tc>
          <w:tcPr>
            <w:tcW w:w="40" w:type="dxa"/>
            <w:tcBorders>
              <w:top w:val="single" w:sz="8" w:space="0" w:color="auto"/>
            </w:tcBorders>
            <w:vAlign w:val="bottom"/>
          </w:tcPr>
          <w:p w:rsidR="00A34E06" w:rsidRDefault="00A34E06"/>
        </w:tc>
        <w:tc>
          <w:tcPr>
            <w:tcW w:w="2800" w:type="dxa"/>
            <w:gridSpan w:val="5"/>
            <w:tcBorders>
              <w:top w:val="single" w:sz="8" w:space="0" w:color="auto"/>
            </w:tcBorders>
            <w:vAlign w:val="bottom"/>
          </w:tcPr>
          <w:p w:rsidR="00A34E06" w:rsidRDefault="005843AF">
            <w:pPr>
              <w:ind w:right="460"/>
              <w:jc w:val="right"/>
              <w:rPr>
                <w:sz w:val="20"/>
                <w:szCs w:val="20"/>
              </w:rPr>
            </w:pPr>
            <w:r>
              <w:rPr>
                <w:rFonts w:eastAsia="Times New Roman"/>
                <w:b/>
                <w:bCs/>
              </w:rPr>
              <w:t>Основное содержание</w:t>
            </w:r>
          </w:p>
        </w:tc>
        <w:tc>
          <w:tcPr>
            <w:tcW w:w="120" w:type="dxa"/>
            <w:tcBorders>
              <w:top w:val="single" w:sz="8" w:space="0" w:color="auto"/>
            </w:tcBorders>
            <w:vAlign w:val="bottom"/>
          </w:tcPr>
          <w:p w:rsidR="00A34E06" w:rsidRDefault="00A34E06"/>
        </w:tc>
        <w:tc>
          <w:tcPr>
            <w:tcW w:w="360" w:type="dxa"/>
            <w:tcBorders>
              <w:top w:val="single" w:sz="8" w:space="0" w:color="auto"/>
            </w:tcBorders>
            <w:vAlign w:val="bottom"/>
          </w:tcPr>
          <w:p w:rsidR="00A34E06" w:rsidRDefault="00A34E06"/>
        </w:tc>
        <w:tc>
          <w:tcPr>
            <w:tcW w:w="400" w:type="dxa"/>
            <w:tcBorders>
              <w:top w:val="single" w:sz="8" w:space="0" w:color="auto"/>
              <w:right w:val="single" w:sz="8" w:space="0" w:color="auto"/>
            </w:tcBorders>
            <w:vAlign w:val="bottom"/>
          </w:tcPr>
          <w:p w:rsidR="00A34E06" w:rsidRDefault="00A34E06"/>
        </w:tc>
        <w:tc>
          <w:tcPr>
            <w:tcW w:w="1420" w:type="dxa"/>
            <w:gridSpan w:val="2"/>
            <w:tcBorders>
              <w:top w:val="single" w:sz="8" w:space="0" w:color="auto"/>
              <w:right w:val="single" w:sz="8" w:space="0" w:color="auto"/>
            </w:tcBorders>
            <w:vAlign w:val="bottom"/>
          </w:tcPr>
          <w:p w:rsidR="00A34E06" w:rsidRDefault="005843AF">
            <w:pPr>
              <w:ind w:left="80"/>
              <w:rPr>
                <w:sz w:val="20"/>
                <w:szCs w:val="20"/>
              </w:rPr>
            </w:pPr>
            <w:r>
              <w:rPr>
                <w:rFonts w:eastAsia="Times New Roman"/>
                <w:b/>
                <w:bCs/>
              </w:rPr>
              <w:t>Материалы</w:t>
            </w:r>
          </w:p>
        </w:tc>
        <w:tc>
          <w:tcPr>
            <w:tcW w:w="88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rPr>
              <w:t>Кол-</w:t>
            </w:r>
          </w:p>
        </w:tc>
      </w:tr>
      <w:tr w:rsidR="00A34E06">
        <w:trPr>
          <w:trHeight w:val="252"/>
        </w:trPr>
        <w:tc>
          <w:tcPr>
            <w:tcW w:w="820" w:type="dxa"/>
            <w:tcBorders>
              <w:left w:val="single" w:sz="8" w:space="0" w:color="auto"/>
              <w:right w:val="single" w:sz="8" w:space="0" w:color="auto"/>
            </w:tcBorders>
            <w:vAlign w:val="bottom"/>
          </w:tcPr>
          <w:p w:rsidR="00A34E06" w:rsidRDefault="005843AF">
            <w:pPr>
              <w:ind w:left="120"/>
              <w:rPr>
                <w:sz w:val="20"/>
                <w:szCs w:val="20"/>
              </w:rPr>
            </w:pPr>
            <w:r>
              <w:rPr>
                <w:rFonts w:eastAsia="Times New Roman"/>
                <w:b/>
                <w:bCs/>
              </w:rPr>
              <w:t>урока</w:t>
            </w:r>
          </w:p>
        </w:tc>
        <w:tc>
          <w:tcPr>
            <w:tcW w:w="1060" w:type="dxa"/>
            <w:vAlign w:val="bottom"/>
          </w:tcPr>
          <w:p w:rsidR="00A34E06" w:rsidRDefault="00A34E06">
            <w:pPr>
              <w:rPr>
                <w:sz w:val="21"/>
                <w:szCs w:val="21"/>
              </w:rPr>
            </w:pPr>
          </w:p>
        </w:tc>
        <w:tc>
          <w:tcPr>
            <w:tcW w:w="620" w:type="dxa"/>
            <w:vAlign w:val="bottom"/>
          </w:tcPr>
          <w:p w:rsidR="00A34E06" w:rsidRDefault="00A34E06">
            <w:pPr>
              <w:rPr>
                <w:sz w:val="21"/>
                <w:szCs w:val="21"/>
              </w:rPr>
            </w:pPr>
          </w:p>
        </w:tc>
        <w:tc>
          <w:tcPr>
            <w:tcW w:w="440" w:type="dxa"/>
            <w:tcBorders>
              <w:right w:val="single" w:sz="8" w:space="0" w:color="auto"/>
            </w:tcBorders>
            <w:vAlign w:val="bottom"/>
          </w:tcPr>
          <w:p w:rsidR="00A34E06" w:rsidRDefault="00A34E06">
            <w:pPr>
              <w:rPr>
                <w:sz w:val="21"/>
                <w:szCs w:val="21"/>
              </w:rPr>
            </w:pPr>
          </w:p>
        </w:tc>
        <w:tc>
          <w:tcPr>
            <w:tcW w:w="40" w:type="dxa"/>
            <w:vAlign w:val="bottom"/>
          </w:tcPr>
          <w:p w:rsidR="00A34E06" w:rsidRDefault="00A34E06">
            <w:pPr>
              <w:rPr>
                <w:sz w:val="21"/>
                <w:szCs w:val="21"/>
              </w:rPr>
            </w:pPr>
          </w:p>
        </w:tc>
        <w:tc>
          <w:tcPr>
            <w:tcW w:w="100" w:type="dxa"/>
            <w:vAlign w:val="bottom"/>
          </w:tcPr>
          <w:p w:rsidR="00A34E06" w:rsidRDefault="00A34E06">
            <w:pPr>
              <w:rPr>
                <w:sz w:val="21"/>
                <w:szCs w:val="21"/>
              </w:rPr>
            </w:pPr>
          </w:p>
        </w:tc>
        <w:tc>
          <w:tcPr>
            <w:tcW w:w="1220" w:type="dxa"/>
            <w:vAlign w:val="bottom"/>
          </w:tcPr>
          <w:p w:rsidR="00A34E06" w:rsidRDefault="00A34E06">
            <w:pPr>
              <w:rPr>
                <w:sz w:val="21"/>
                <w:szCs w:val="21"/>
              </w:rPr>
            </w:pPr>
          </w:p>
        </w:tc>
        <w:tc>
          <w:tcPr>
            <w:tcW w:w="340" w:type="dxa"/>
            <w:vAlign w:val="bottom"/>
          </w:tcPr>
          <w:p w:rsidR="00A34E06" w:rsidRDefault="00A34E06">
            <w:pPr>
              <w:rPr>
                <w:sz w:val="21"/>
                <w:szCs w:val="21"/>
              </w:rPr>
            </w:pPr>
          </w:p>
        </w:tc>
        <w:tc>
          <w:tcPr>
            <w:tcW w:w="280" w:type="dxa"/>
            <w:vAlign w:val="bottom"/>
          </w:tcPr>
          <w:p w:rsidR="00A34E06" w:rsidRDefault="00A34E06">
            <w:pPr>
              <w:rPr>
                <w:sz w:val="21"/>
                <w:szCs w:val="21"/>
              </w:rPr>
            </w:pPr>
          </w:p>
        </w:tc>
        <w:tc>
          <w:tcPr>
            <w:tcW w:w="860" w:type="dxa"/>
            <w:vAlign w:val="bottom"/>
          </w:tcPr>
          <w:p w:rsidR="00A34E06" w:rsidRDefault="00A34E06">
            <w:pPr>
              <w:rPr>
                <w:sz w:val="21"/>
                <w:szCs w:val="21"/>
              </w:rPr>
            </w:pPr>
          </w:p>
        </w:tc>
        <w:tc>
          <w:tcPr>
            <w:tcW w:w="120" w:type="dxa"/>
            <w:vAlign w:val="bottom"/>
          </w:tcPr>
          <w:p w:rsidR="00A34E06" w:rsidRDefault="00A34E06">
            <w:pPr>
              <w:rPr>
                <w:sz w:val="21"/>
                <w:szCs w:val="21"/>
              </w:rPr>
            </w:pPr>
          </w:p>
        </w:tc>
        <w:tc>
          <w:tcPr>
            <w:tcW w:w="360" w:type="dxa"/>
            <w:vAlign w:val="bottom"/>
          </w:tcPr>
          <w:p w:rsidR="00A34E06" w:rsidRDefault="00A34E06">
            <w:pPr>
              <w:rPr>
                <w:sz w:val="21"/>
                <w:szCs w:val="21"/>
              </w:rPr>
            </w:pPr>
          </w:p>
        </w:tc>
        <w:tc>
          <w:tcPr>
            <w:tcW w:w="400" w:type="dxa"/>
            <w:tcBorders>
              <w:right w:val="single" w:sz="8" w:space="0" w:color="auto"/>
            </w:tcBorders>
            <w:vAlign w:val="bottom"/>
          </w:tcPr>
          <w:p w:rsidR="00A34E06" w:rsidRDefault="00A34E06">
            <w:pPr>
              <w:rPr>
                <w:sz w:val="21"/>
                <w:szCs w:val="21"/>
              </w:rPr>
            </w:pPr>
          </w:p>
        </w:tc>
        <w:tc>
          <w:tcPr>
            <w:tcW w:w="1420" w:type="dxa"/>
            <w:gridSpan w:val="2"/>
            <w:tcBorders>
              <w:right w:val="single" w:sz="8" w:space="0" w:color="auto"/>
            </w:tcBorders>
            <w:vAlign w:val="bottom"/>
          </w:tcPr>
          <w:p w:rsidR="00A34E06" w:rsidRDefault="005843AF">
            <w:pPr>
              <w:ind w:left="80"/>
              <w:rPr>
                <w:sz w:val="20"/>
                <w:szCs w:val="20"/>
              </w:rPr>
            </w:pPr>
            <w:r>
              <w:rPr>
                <w:rFonts w:eastAsia="Times New Roman"/>
                <w:b/>
                <w:bCs/>
              </w:rPr>
              <w:t>учебного</w:t>
            </w:r>
          </w:p>
        </w:tc>
        <w:tc>
          <w:tcPr>
            <w:tcW w:w="880" w:type="dxa"/>
            <w:tcBorders>
              <w:right w:val="single" w:sz="8" w:space="0" w:color="auto"/>
            </w:tcBorders>
            <w:vAlign w:val="bottom"/>
          </w:tcPr>
          <w:p w:rsidR="00A34E06" w:rsidRDefault="005843AF">
            <w:pPr>
              <w:ind w:left="100"/>
              <w:rPr>
                <w:sz w:val="20"/>
                <w:szCs w:val="20"/>
              </w:rPr>
            </w:pPr>
            <w:r>
              <w:rPr>
                <w:rFonts w:eastAsia="Times New Roman"/>
                <w:b/>
                <w:bCs/>
              </w:rPr>
              <w:t>во</w:t>
            </w:r>
          </w:p>
        </w:tc>
      </w:tr>
      <w:tr w:rsidR="00A34E06">
        <w:trPr>
          <w:trHeight w:val="254"/>
        </w:trPr>
        <w:tc>
          <w:tcPr>
            <w:tcW w:w="820" w:type="dxa"/>
            <w:tcBorders>
              <w:left w:val="single" w:sz="8" w:space="0" w:color="auto"/>
              <w:bottom w:val="single" w:sz="8" w:space="0" w:color="auto"/>
              <w:right w:val="single" w:sz="8" w:space="0" w:color="auto"/>
            </w:tcBorders>
            <w:vAlign w:val="bottom"/>
          </w:tcPr>
          <w:p w:rsidR="00A34E06" w:rsidRDefault="00A34E06"/>
        </w:tc>
        <w:tc>
          <w:tcPr>
            <w:tcW w:w="1060" w:type="dxa"/>
            <w:tcBorders>
              <w:bottom w:val="single" w:sz="8" w:space="0" w:color="auto"/>
            </w:tcBorders>
            <w:vAlign w:val="bottom"/>
          </w:tcPr>
          <w:p w:rsidR="00A34E06" w:rsidRDefault="00A34E06"/>
        </w:tc>
        <w:tc>
          <w:tcPr>
            <w:tcW w:w="620" w:type="dxa"/>
            <w:tcBorders>
              <w:bottom w:val="single" w:sz="8" w:space="0" w:color="auto"/>
            </w:tcBorders>
            <w:vAlign w:val="bottom"/>
          </w:tcPr>
          <w:p w:rsidR="00A34E06" w:rsidRDefault="00A34E06"/>
        </w:tc>
        <w:tc>
          <w:tcPr>
            <w:tcW w:w="440" w:type="dxa"/>
            <w:tcBorders>
              <w:bottom w:val="single" w:sz="8" w:space="0" w:color="auto"/>
              <w:right w:val="single" w:sz="8" w:space="0" w:color="auto"/>
            </w:tcBorders>
            <w:vAlign w:val="bottom"/>
          </w:tcPr>
          <w:p w:rsidR="00A34E06" w:rsidRDefault="00A34E06"/>
        </w:tc>
        <w:tc>
          <w:tcPr>
            <w:tcW w:w="40" w:type="dxa"/>
            <w:tcBorders>
              <w:bottom w:val="single" w:sz="8" w:space="0" w:color="auto"/>
            </w:tcBorders>
            <w:vAlign w:val="bottom"/>
          </w:tcPr>
          <w:p w:rsidR="00A34E06" w:rsidRDefault="00A34E06"/>
        </w:tc>
        <w:tc>
          <w:tcPr>
            <w:tcW w:w="100" w:type="dxa"/>
            <w:tcBorders>
              <w:bottom w:val="single" w:sz="8" w:space="0" w:color="auto"/>
            </w:tcBorders>
            <w:vAlign w:val="bottom"/>
          </w:tcPr>
          <w:p w:rsidR="00A34E06" w:rsidRDefault="00A34E06"/>
        </w:tc>
        <w:tc>
          <w:tcPr>
            <w:tcW w:w="1220" w:type="dxa"/>
            <w:tcBorders>
              <w:bottom w:val="single" w:sz="8" w:space="0" w:color="auto"/>
            </w:tcBorders>
            <w:vAlign w:val="bottom"/>
          </w:tcPr>
          <w:p w:rsidR="00A34E06" w:rsidRDefault="00A34E06"/>
        </w:tc>
        <w:tc>
          <w:tcPr>
            <w:tcW w:w="340" w:type="dxa"/>
            <w:tcBorders>
              <w:bottom w:val="single" w:sz="8" w:space="0" w:color="auto"/>
            </w:tcBorders>
            <w:vAlign w:val="bottom"/>
          </w:tcPr>
          <w:p w:rsidR="00A34E06" w:rsidRDefault="00A34E06"/>
        </w:tc>
        <w:tc>
          <w:tcPr>
            <w:tcW w:w="280" w:type="dxa"/>
            <w:tcBorders>
              <w:bottom w:val="single" w:sz="8" w:space="0" w:color="auto"/>
            </w:tcBorders>
            <w:vAlign w:val="bottom"/>
          </w:tcPr>
          <w:p w:rsidR="00A34E06" w:rsidRDefault="00A34E06"/>
        </w:tc>
        <w:tc>
          <w:tcPr>
            <w:tcW w:w="860" w:type="dxa"/>
            <w:tcBorders>
              <w:bottom w:val="single" w:sz="8" w:space="0" w:color="auto"/>
            </w:tcBorders>
            <w:vAlign w:val="bottom"/>
          </w:tcPr>
          <w:p w:rsidR="00A34E06" w:rsidRDefault="00A34E06"/>
        </w:tc>
        <w:tc>
          <w:tcPr>
            <w:tcW w:w="120" w:type="dxa"/>
            <w:tcBorders>
              <w:bottom w:val="single" w:sz="8" w:space="0" w:color="auto"/>
            </w:tcBorders>
            <w:vAlign w:val="bottom"/>
          </w:tcPr>
          <w:p w:rsidR="00A34E06" w:rsidRDefault="00A34E06"/>
        </w:tc>
        <w:tc>
          <w:tcPr>
            <w:tcW w:w="360" w:type="dxa"/>
            <w:tcBorders>
              <w:bottom w:val="single" w:sz="8" w:space="0" w:color="auto"/>
            </w:tcBorders>
            <w:vAlign w:val="bottom"/>
          </w:tcPr>
          <w:p w:rsidR="00A34E06" w:rsidRDefault="00A34E06"/>
        </w:tc>
        <w:tc>
          <w:tcPr>
            <w:tcW w:w="400" w:type="dxa"/>
            <w:tcBorders>
              <w:bottom w:val="single" w:sz="8" w:space="0" w:color="auto"/>
              <w:right w:val="single" w:sz="8" w:space="0" w:color="auto"/>
            </w:tcBorders>
            <w:vAlign w:val="bottom"/>
          </w:tcPr>
          <w:p w:rsidR="00A34E06" w:rsidRDefault="00A34E06"/>
        </w:tc>
        <w:tc>
          <w:tcPr>
            <w:tcW w:w="1420" w:type="dxa"/>
            <w:gridSpan w:val="2"/>
            <w:tcBorders>
              <w:bottom w:val="single" w:sz="8" w:space="0" w:color="auto"/>
              <w:right w:val="single" w:sz="8" w:space="0" w:color="auto"/>
            </w:tcBorders>
            <w:vAlign w:val="bottom"/>
          </w:tcPr>
          <w:p w:rsidR="00A34E06" w:rsidRDefault="005843AF">
            <w:pPr>
              <w:ind w:left="80"/>
              <w:rPr>
                <w:sz w:val="20"/>
                <w:szCs w:val="20"/>
              </w:rPr>
            </w:pPr>
            <w:r>
              <w:rPr>
                <w:rFonts w:eastAsia="Times New Roman"/>
                <w:b/>
                <w:bCs/>
              </w:rPr>
              <w:t>пособия</w:t>
            </w:r>
          </w:p>
        </w:tc>
        <w:tc>
          <w:tcPr>
            <w:tcW w:w="880" w:type="dxa"/>
            <w:tcBorders>
              <w:bottom w:val="single" w:sz="8" w:space="0" w:color="auto"/>
              <w:right w:val="single" w:sz="8" w:space="0" w:color="auto"/>
            </w:tcBorders>
            <w:vAlign w:val="bottom"/>
          </w:tcPr>
          <w:p w:rsidR="00A34E06" w:rsidRDefault="005843AF">
            <w:pPr>
              <w:ind w:left="100"/>
              <w:rPr>
                <w:sz w:val="20"/>
                <w:szCs w:val="20"/>
              </w:rPr>
            </w:pPr>
            <w:r>
              <w:rPr>
                <w:rFonts w:eastAsia="Times New Roman"/>
                <w:b/>
                <w:bCs/>
              </w:rPr>
              <w:t>часов</w:t>
            </w:r>
          </w:p>
        </w:tc>
      </w:tr>
      <w:tr w:rsidR="00A34E06">
        <w:trPr>
          <w:trHeight w:val="265"/>
        </w:trPr>
        <w:tc>
          <w:tcPr>
            <w:tcW w:w="820" w:type="dxa"/>
            <w:tcBorders>
              <w:left w:val="single" w:sz="8" w:space="0" w:color="auto"/>
              <w:bottom w:val="single" w:sz="8" w:space="0" w:color="auto"/>
              <w:right w:val="single" w:sz="8" w:space="0" w:color="auto"/>
            </w:tcBorders>
            <w:vAlign w:val="bottom"/>
          </w:tcPr>
          <w:p w:rsidR="00A34E06" w:rsidRDefault="00A34E06">
            <w:pPr>
              <w:rPr>
                <w:sz w:val="23"/>
                <w:szCs w:val="23"/>
              </w:rPr>
            </w:pPr>
          </w:p>
        </w:tc>
        <w:tc>
          <w:tcPr>
            <w:tcW w:w="1060" w:type="dxa"/>
            <w:tcBorders>
              <w:bottom w:val="single" w:sz="8" w:space="0" w:color="auto"/>
            </w:tcBorders>
            <w:vAlign w:val="bottom"/>
          </w:tcPr>
          <w:p w:rsidR="00A34E06" w:rsidRDefault="00A34E06">
            <w:pPr>
              <w:rPr>
                <w:sz w:val="23"/>
                <w:szCs w:val="23"/>
              </w:rPr>
            </w:pPr>
          </w:p>
        </w:tc>
        <w:tc>
          <w:tcPr>
            <w:tcW w:w="620" w:type="dxa"/>
            <w:tcBorders>
              <w:bottom w:val="single" w:sz="8" w:space="0" w:color="auto"/>
            </w:tcBorders>
            <w:vAlign w:val="bottom"/>
          </w:tcPr>
          <w:p w:rsidR="00A34E06" w:rsidRDefault="00A34E06">
            <w:pPr>
              <w:rPr>
                <w:sz w:val="23"/>
                <w:szCs w:val="23"/>
              </w:rPr>
            </w:pPr>
          </w:p>
        </w:tc>
        <w:tc>
          <w:tcPr>
            <w:tcW w:w="440" w:type="dxa"/>
            <w:tcBorders>
              <w:bottom w:val="single" w:sz="8" w:space="0" w:color="auto"/>
            </w:tcBorders>
            <w:vAlign w:val="bottom"/>
          </w:tcPr>
          <w:p w:rsidR="00A34E06" w:rsidRDefault="00A34E06">
            <w:pPr>
              <w:rPr>
                <w:sz w:val="23"/>
                <w:szCs w:val="23"/>
              </w:rPr>
            </w:pPr>
          </w:p>
        </w:tc>
        <w:tc>
          <w:tcPr>
            <w:tcW w:w="40" w:type="dxa"/>
            <w:tcBorders>
              <w:bottom w:val="single" w:sz="8" w:space="0" w:color="auto"/>
            </w:tcBorders>
            <w:vAlign w:val="bottom"/>
          </w:tcPr>
          <w:p w:rsidR="00A34E06" w:rsidRDefault="00A34E06">
            <w:pPr>
              <w:rPr>
                <w:sz w:val="23"/>
                <w:szCs w:val="23"/>
              </w:rPr>
            </w:pPr>
          </w:p>
        </w:tc>
        <w:tc>
          <w:tcPr>
            <w:tcW w:w="100" w:type="dxa"/>
            <w:tcBorders>
              <w:bottom w:val="single" w:sz="8" w:space="0" w:color="auto"/>
            </w:tcBorders>
            <w:vAlign w:val="bottom"/>
          </w:tcPr>
          <w:p w:rsidR="00A34E06" w:rsidRDefault="00A34E06">
            <w:pPr>
              <w:rPr>
                <w:sz w:val="23"/>
                <w:szCs w:val="23"/>
              </w:rPr>
            </w:pPr>
          </w:p>
        </w:tc>
        <w:tc>
          <w:tcPr>
            <w:tcW w:w="2700" w:type="dxa"/>
            <w:gridSpan w:val="4"/>
            <w:tcBorders>
              <w:bottom w:val="single" w:sz="8" w:space="0" w:color="auto"/>
            </w:tcBorders>
            <w:vAlign w:val="bottom"/>
          </w:tcPr>
          <w:p w:rsidR="00A34E06" w:rsidRDefault="005843AF">
            <w:pPr>
              <w:spacing w:line="264" w:lineRule="exact"/>
              <w:ind w:right="300"/>
              <w:jc w:val="right"/>
              <w:rPr>
                <w:sz w:val="20"/>
                <w:szCs w:val="20"/>
              </w:rPr>
            </w:pPr>
            <w:r>
              <w:rPr>
                <w:rFonts w:eastAsia="Times New Roman"/>
                <w:b/>
                <w:bCs/>
                <w:sz w:val="24"/>
                <w:szCs w:val="24"/>
              </w:rPr>
              <w:t>Язык и культура</w:t>
            </w:r>
          </w:p>
        </w:tc>
        <w:tc>
          <w:tcPr>
            <w:tcW w:w="120" w:type="dxa"/>
            <w:tcBorders>
              <w:bottom w:val="single" w:sz="8" w:space="0" w:color="auto"/>
            </w:tcBorders>
            <w:vAlign w:val="bottom"/>
          </w:tcPr>
          <w:p w:rsidR="00A34E06" w:rsidRDefault="00A34E06">
            <w:pPr>
              <w:rPr>
                <w:sz w:val="23"/>
                <w:szCs w:val="23"/>
              </w:rPr>
            </w:pPr>
          </w:p>
        </w:tc>
        <w:tc>
          <w:tcPr>
            <w:tcW w:w="360" w:type="dxa"/>
            <w:tcBorders>
              <w:bottom w:val="single" w:sz="8" w:space="0" w:color="auto"/>
            </w:tcBorders>
            <w:vAlign w:val="bottom"/>
          </w:tcPr>
          <w:p w:rsidR="00A34E06" w:rsidRDefault="00A34E06">
            <w:pPr>
              <w:rPr>
                <w:sz w:val="23"/>
                <w:szCs w:val="23"/>
              </w:rPr>
            </w:pPr>
          </w:p>
        </w:tc>
        <w:tc>
          <w:tcPr>
            <w:tcW w:w="400" w:type="dxa"/>
            <w:tcBorders>
              <w:bottom w:val="single" w:sz="8" w:space="0" w:color="auto"/>
            </w:tcBorders>
            <w:vAlign w:val="bottom"/>
          </w:tcPr>
          <w:p w:rsidR="00A34E06" w:rsidRDefault="00A34E06">
            <w:pPr>
              <w:rPr>
                <w:sz w:val="23"/>
                <w:szCs w:val="23"/>
              </w:rPr>
            </w:pPr>
          </w:p>
        </w:tc>
        <w:tc>
          <w:tcPr>
            <w:tcW w:w="200" w:type="dxa"/>
            <w:tcBorders>
              <w:bottom w:val="single" w:sz="8" w:space="0" w:color="auto"/>
            </w:tcBorders>
            <w:vAlign w:val="bottom"/>
          </w:tcPr>
          <w:p w:rsidR="00A34E06" w:rsidRDefault="00A34E06">
            <w:pPr>
              <w:rPr>
                <w:sz w:val="23"/>
                <w:szCs w:val="23"/>
              </w:rPr>
            </w:pPr>
          </w:p>
        </w:tc>
        <w:tc>
          <w:tcPr>
            <w:tcW w:w="1220" w:type="dxa"/>
            <w:tcBorders>
              <w:bottom w:val="single" w:sz="8" w:space="0" w:color="auto"/>
              <w:right w:val="single" w:sz="8" w:space="0" w:color="auto"/>
            </w:tcBorders>
            <w:vAlign w:val="bottom"/>
          </w:tcPr>
          <w:p w:rsidR="00A34E06" w:rsidRDefault="00A34E06">
            <w:pPr>
              <w:rPr>
                <w:sz w:val="23"/>
                <w:szCs w:val="23"/>
              </w:rPr>
            </w:pPr>
          </w:p>
        </w:tc>
        <w:tc>
          <w:tcPr>
            <w:tcW w:w="880" w:type="dxa"/>
            <w:tcBorders>
              <w:bottom w:val="single" w:sz="8" w:space="0" w:color="auto"/>
              <w:right w:val="single" w:sz="8" w:space="0" w:color="auto"/>
            </w:tcBorders>
            <w:vAlign w:val="bottom"/>
          </w:tcPr>
          <w:p w:rsidR="00A34E06" w:rsidRDefault="005843AF">
            <w:pPr>
              <w:spacing w:line="264" w:lineRule="exact"/>
              <w:ind w:left="200"/>
              <w:rPr>
                <w:sz w:val="20"/>
                <w:szCs w:val="20"/>
              </w:rPr>
            </w:pPr>
            <w:r>
              <w:rPr>
                <w:rFonts w:eastAsia="Times New Roman"/>
                <w:b/>
                <w:bCs/>
                <w:sz w:val="24"/>
                <w:szCs w:val="24"/>
              </w:rPr>
              <w:t>11</w:t>
            </w:r>
          </w:p>
        </w:tc>
      </w:tr>
      <w:tr w:rsidR="00A34E06">
        <w:trPr>
          <w:trHeight w:val="258"/>
        </w:trPr>
        <w:tc>
          <w:tcPr>
            <w:tcW w:w="820" w:type="dxa"/>
            <w:tcBorders>
              <w:left w:val="single" w:sz="8" w:space="0" w:color="auto"/>
              <w:right w:val="single" w:sz="8" w:space="0" w:color="auto"/>
            </w:tcBorders>
            <w:vAlign w:val="bottom"/>
          </w:tcPr>
          <w:p w:rsidR="00A34E06" w:rsidRDefault="005843AF">
            <w:pPr>
              <w:spacing w:line="258" w:lineRule="exact"/>
              <w:ind w:right="362"/>
              <w:jc w:val="right"/>
              <w:rPr>
                <w:sz w:val="20"/>
                <w:szCs w:val="20"/>
              </w:rPr>
            </w:pPr>
            <w:r>
              <w:rPr>
                <w:rFonts w:eastAsia="Times New Roman"/>
                <w:sz w:val="24"/>
                <w:szCs w:val="24"/>
              </w:rPr>
              <w:t>1</w:t>
            </w:r>
          </w:p>
        </w:tc>
        <w:tc>
          <w:tcPr>
            <w:tcW w:w="1060" w:type="dxa"/>
            <w:vAlign w:val="bottom"/>
          </w:tcPr>
          <w:p w:rsidR="00A34E06" w:rsidRDefault="005843AF">
            <w:pPr>
              <w:spacing w:line="258" w:lineRule="exact"/>
              <w:ind w:left="100"/>
              <w:rPr>
                <w:sz w:val="20"/>
                <w:szCs w:val="20"/>
              </w:rPr>
            </w:pPr>
            <w:r>
              <w:rPr>
                <w:rFonts w:eastAsia="Times New Roman"/>
                <w:sz w:val="24"/>
                <w:szCs w:val="24"/>
              </w:rPr>
              <w:t>Русский</w:t>
            </w:r>
          </w:p>
        </w:tc>
        <w:tc>
          <w:tcPr>
            <w:tcW w:w="620" w:type="dxa"/>
            <w:vAlign w:val="bottom"/>
          </w:tcPr>
          <w:p w:rsidR="00A34E06" w:rsidRDefault="005843AF">
            <w:pPr>
              <w:spacing w:line="258" w:lineRule="exact"/>
              <w:ind w:left="60"/>
              <w:rPr>
                <w:sz w:val="20"/>
                <w:szCs w:val="20"/>
              </w:rPr>
            </w:pPr>
            <w:r>
              <w:rPr>
                <w:rFonts w:eastAsia="Times New Roman"/>
                <w:sz w:val="24"/>
                <w:szCs w:val="24"/>
              </w:rPr>
              <w:t>язык</w:t>
            </w:r>
          </w:p>
        </w:tc>
        <w:tc>
          <w:tcPr>
            <w:tcW w:w="480" w:type="dxa"/>
            <w:gridSpan w:val="2"/>
            <w:vAlign w:val="bottom"/>
          </w:tcPr>
          <w:p w:rsidR="00A34E06" w:rsidRDefault="005843AF">
            <w:pPr>
              <w:spacing w:line="258" w:lineRule="exact"/>
              <w:ind w:right="20"/>
              <w:jc w:val="right"/>
              <w:rPr>
                <w:sz w:val="20"/>
                <w:szCs w:val="20"/>
              </w:rPr>
            </w:pPr>
            <w:r>
              <w:rPr>
                <w:rFonts w:eastAsia="Times New Roman"/>
                <w:sz w:val="24"/>
                <w:szCs w:val="24"/>
              </w:rPr>
              <w:t>как</w:t>
            </w:r>
          </w:p>
        </w:tc>
        <w:tc>
          <w:tcPr>
            <w:tcW w:w="100" w:type="dxa"/>
            <w:tcBorders>
              <w:right w:val="single" w:sz="8" w:space="0" w:color="auto"/>
            </w:tcBorders>
            <w:vAlign w:val="bottom"/>
          </w:tcPr>
          <w:p w:rsidR="00A34E06" w:rsidRDefault="00A34E06"/>
        </w:tc>
        <w:tc>
          <w:tcPr>
            <w:tcW w:w="1220" w:type="dxa"/>
            <w:vAlign w:val="bottom"/>
          </w:tcPr>
          <w:p w:rsidR="00A34E06" w:rsidRDefault="005843AF">
            <w:pPr>
              <w:spacing w:line="258" w:lineRule="exact"/>
              <w:ind w:left="200"/>
              <w:rPr>
                <w:sz w:val="20"/>
                <w:szCs w:val="20"/>
              </w:rPr>
            </w:pPr>
            <w:r>
              <w:rPr>
                <w:rFonts w:eastAsia="Times New Roman"/>
                <w:sz w:val="24"/>
                <w:szCs w:val="24"/>
              </w:rPr>
              <w:t>Русский</w:t>
            </w:r>
          </w:p>
        </w:tc>
        <w:tc>
          <w:tcPr>
            <w:tcW w:w="340" w:type="dxa"/>
            <w:vAlign w:val="bottom"/>
          </w:tcPr>
          <w:p w:rsidR="00A34E06" w:rsidRDefault="00A34E06"/>
        </w:tc>
        <w:tc>
          <w:tcPr>
            <w:tcW w:w="280" w:type="dxa"/>
            <w:vAlign w:val="bottom"/>
          </w:tcPr>
          <w:p w:rsidR="00A34E06" w:rsidRDefault="00A34E06"/>
        </w:tc>
        <w:tc>
          <w:tcPr>
            <w:tcW w:w="860" w:type="dxa"/>
            <w:vAlign w:val="bottom"/>
          </w:tcPr>
          <w:p w:rsidR="00A34E06" w:rsidRDefault="005843AF">
            <w:pPr>
              <w:spacing w:line="258" w:lineRule="exact"/>
              <w:ind w:right="220"/>
              <w:jc w:val="right"/>
              <w:rPr>
                <w:sz w:val="20"/>
                <w:szCs w:val="20"/>
              </w:rPr>
            </w:pPr>
            <w:r>
              <w:rPr>
                <w:rFonts w:eastAsia="Times New Roman"/>
                <w:sz w:val="24"/>
                <w:szCs w:val="24"/>
              </w:rPr>
              <w:t>язык</w:t>
            </w:r>
          </w:p>
        </w:tc>
        <w:tc>
          <w:tcPr>
            <w:tcW w:w="120" w:type="dxa"/>
            <w:vAlign w:val="bottom"/>
          </w:tcPr>
          <w:p w:rsidR="00A34E06" w:rsidRDefault="00A34E06"/>
        </w:tc>
        <w:tc>
          <w:tcPr>
            <w:tcW w:w="360" w:type="dxa"/>
            <w:vAlign w:val="bottom"/>
          </w:tcPr>
          <w:p w:rsidR="00A34E06" w:rsidRDefault="00A34E06"/>
        </w:tc>
        <w:tc>
          <w:tcPr>
            <w:tcW w:w="400" w:type="dxa"/>
            <w:vAlign w:val="bottom"/>
          </w:tcPr>
          <w:p w:rsidR="00A34E06" w:rsidRDefault="005843AF">
            <w:pPr>
              <w:spacing w:line="258" w:lineRule="exact"/>
              <w:jc w:val="right"/>
              <w:rPr>
                <w:sz w:val="20"/>
                <w:szCs w:val="20"/>
              </w:rPr>
            </w:pPr>
            <w:r>
              <w:rPr>
                <w:rFonts w:eastAsia="Times New Roman"/>
                <w:w w:val="99"/>
                <w:sz w:val="24"/>
                <w:szCs w:val="24"/>
              </w:rPr>
              <w:t>как</w:t>
            </w:r>
          </w:p>
        </w:tc>
        <w:tc>
          <w:tcPr>
            <w:tcW w:w="200" w:type="dxa"/>
            <w:tcBorders>
              <w:right w:val="single" w:sz="8" w:space="0" w:color="auto"/>
            </w:tcBorders>
            <w:vAlign w:val="bottom"/>
          </w:tcPr>
          <w:p w:rsidR="00A34E06" w:rsidRDefault="00A34E06"/>
        </w:tc>
        <w:tc>
          <w:tcPr>
            <w:tcW w:w="1220" w:type="dxa"/>
            <w:tcBorders>
              <w:right w:val="single" w:sz="8" w:space="0" w:color="auto"/>
            </w:tcBorders>
            <w:vAlign w:val="bottom"/>
          </w:tcPr>
          <w:p w:rsidR="00A34E06" w:rsidRDefault="005843AF">
            <w:pPr>
              <w:spacing w:line="258" w:lineRule="exact"/>
              <w:ind w:right="600"/>
              <w:jc w:val="right"/>
              <w:rPr>
                <w:sz w:val="20"/>
                <w:szCs w:val="20"/>
              </w:rPr>
            </w:pPr>
            <w:r>
              <w:rPr>
                <w:rFonts w:eastAsia="Times New Roman"/>
                <w:sz w:val="24"/>
                <w:szCs w:val="24"/>
              </w:rPr>
              <w:t>§ 1</w:t>
            </w:r>
          </w:p>
        </w:tc>
        <w:tc>
          <w:tcPr>
            <w:tcW w:w="880" w:type="dxa"/>
            <w:tcBorders>
              <w:right w:val="single" w:sz="8" w:space="0" w:color="auto"/>
            </w:tcBorders>
            <w:vAlign w:val="bottom"/>
          </w:tcPr>
          <w:p w:rsidR="00A34E06" w:rsidRDefault="005843AF">
            <w:pPr>
              <w:spacing w:line="258" w:lineRule="exact"/>
              <w:ind w:left="200"/>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680" w:type="dxa"/>
            <w:gridSpan w:val="2"/>
            <w:vAlign w:val="bottom"/>
          </w:tcPr>
          <w:p w:rsidR="00A34E06" w:rsidRDefault="005843AF">
            <w:pPr>
              <w:ind w:left="100"/>
              <w:rPr>
                <w:sz w:val="20"/>
                <w:szCs w:val="20"/>
              </w:rPr>
            </w:pPr>
            <w:r>
              <w:rPr>
                <w:rFonts w:eastAsia="Times New Roman"/>
                <w:w w:val="98"/>
                <w:sz w:val="24"/>
                <w:szCs w:val="24"/>
              </w:rPr>
              <w:t>развивающееся</w:t>
            </w: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840" w:type="dxa"/>
            <w:gridSpan w:val="3"/>
            <w:vAlign w:val="bottom"/>
          </w:tcPr>
          <w:p w:rsidR="00A34E06" w:rsidRDefault="005843AF">
            <w:pPr>
              <w:ind w:left="200"/>
              <w:rPr>
                <w:sz w:val="20"/>
                <w:szCs w:val="20"/>
              </w:rPr>
            </w:pPr>
            <w:r>
              <w:rPr>
                <w:rFonts w:eastAsia="Times New Roman"/>
                <w:sz w:val="24"/>
                <w:szCs w:val="24"/>
              </w:rPr>
              <w:t>развивающееся</w:t>
            </w:r>
          </w:p>
        </w:tc>
        <w:tc>
          <w:tcPr>
            <w:tcW w:w="980" w:type="dxa"/>
            <w:gridSpan w:val="2"/>
            <w:vAlign w:val="bottom"/>
          </w:tcPr>
          <w:p w:rsidR="00A34E06" w:rsidRDefault="005843AF">
            <w:pPr>
              <w:jc w:val="right"/>
              <w:rPr>
                <w:sz w:val="20"/>
                <w:szCs w:val="20"/>
              </w:rPr>
            </w:pPr>
            <w:r>
              <w:rPr>
                <w:rFonts w:eastAsia="Times New Roman"/>
                <w:sz w:val="24"/>
                <w:szCs w:val="24"/>
              </w:rPr>
              <w:t>явление.</w:t>
            </w:r>
          </w:p>
        </w:tc>
        <w:tc>
          <w:tcPr>
            <w:tcW w:w="760" w:type="dxa"/>
            <w:gridSpan w:val="2"/>
            <w:vAlign w:val="bottom"/>
          </w:tcPr>
          <w:p w:rsidR="00A34E06" w:rsidRDefault="005843AF">
            <w:pPr>
              <w:jc w:val="right"/>
              <w:rPr>
                <w:sz w:val="20"/>
                <w:szCs w:val="20"/>
              </w:rPr>
            </w:pPr>
            <w:r>
              <w:rPr>
                <w:rFonts w:eastAsia="Times New Roman"/>
                <w:sz w:val="24"/>
                <w:szCs w:val="24"/>
              </w:rPr>
              <w:t>Связь</w:t>
            </w: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5843AF">
            <w:pPr>
              <w:ind w:left="100"/>
              <w:rPr>
                <w:sz w:val="20"/>
                <w:szCs w:val="20"/>
              </w:rPr>
            </w:pPr>
            <w:r>
              <w:rPr>
                <w:rFonts w:eastAsia="Times New Roman"/>
                <w:sz w:val="24"/>
                <w:szCs w:val="24"/>
              </w:rPr>
              <w:t>явление</w:t>
            </w:r>
          </w:p>
        </w:tc>
        <w:tc>
          <w:tcPr>
            <w:tcW w:w="62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3580" w:type="dxa"/>
            <w:gridSpan w:val="7"/>
            <w:vAlign w:val="bottom"/>
          </w:tcPr>
          <w:p w:rsidR="00A34E06" w:rsidRDefault="005843AF">
            <w:pPr>
              <w:ind w:left="200"/>
              <w:rPr>
                <w:sz w:val="20"/>
                <w:szCs w:val="20"/>
              </w:rPr>
            </w:pPr>
            <w:r>
              <w:rPr>
                <w:rFonts w:eastAsia="Times New Roman"/>
                <w:sz w:val="24"/>
                <w:szCs w:val="24"/>
              </w:rPr>
              <w:t>исторического развития языка с</w:t>
            </w: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2700" w:type="dxa"/>
            <w:gridSpan w:val="4"/>
            <w:tcBorders>
              <w:bottom w:val="single" w:sz="8" w:space="0" w:color="auto"/>
            </w:tcBorders>
            <w:vAlign w:val="bottom"/>
          </w:tcPr>
          <w:p w:rsidR="00A34E06" w:rsidRDefault="005843AF">
            <w:pPr>
              <w:ind w:left="200"/>
              <w:rPr>
                <w:sz w:val="20"/>
                <w:szCs w:val="20"/>
              </w:rPr>
            </w:pPr>
            <w:r>
              <w:rPr>
                <w:rFonts w:eastAsia="Times New Roman"/>
                <w:sz w:val="24"/>
                <w:szCs w:val="24"/>
              </w:rPr>
              <w:t>историей общества</w:t>
            </w:r>
          </w:p>
        </w:tc>
        <w:tc>
          <w:tcPr>
            <w:tcW w:w="120" w:type="dxa"/>
            <w:tcBorders>
              <w:bottom w:val="single" w:sz="8" w:space="0" w:color="auto"/>
            </w:tcBorders>
            <w:vAlign w:val="bottom"/>
          </w:tcPr>
          <w:p w:rsidR="00A34E06" w:rsidRDefault="00A34E06">
            <w:pPr>
              <w:rPr>
                <w:sz w:val="24"/>
                <w:szCs w:val="24"/>
              </w:rPr>
            </w:pPr>
          </w:p>
        </w:tc>
        <w:tc>
          <w:tcPr>
            <w:tcW w:w="360" w:type="dxa"/>
            <w:tcBorders>
              <w:bottom w:val="single" w:sz="8" w:space="0" w:color="auto"/>
            </w:tcBorders>
            <w:vAlign w:val="bottom"/>
          </w:tcPr>
          <w:p w:rsidR="00A34E06" w:rsidRDefault="00A34E06">
            <w:pPr>
              <w:rPr>
                <w:sz w:val="24"/>
                <w:szCs w:val="24"/>
              </w:rPr>
            </w:pPr>
          </w:p>
        </w:tc>
        <w:tc>
          <w:tcPr>
            <w:tcW w:w="400" w:type="dxa"/>
            <w:tcBorders>
              <w:bottom w:val="single" w:sz="8" w:space="0" w:color="auto"/>
            </w:tcBorders>
            <w:vAlign w:val="bottom"/>
          </w:tcPr>
          <w:p w:rsidR="00A34E06" w:rsidRDefault="00A34E06">
            <w:pPr>
              <w:rPr>
                <w:sz w:val="24"/>
                <w:szCs w:val="24"/>
              </w:rPr>
            </w:pPr>
          </w:p>
        </w:tc>
        <w:tc>
          <w:tcPr>
            <w:tcW w:w="20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20" w:type="dxa"/>
            <w:tcBorders>
              <w:left w:val="single" w:sz="8" w:space="0" w:color="auto"/>
              <w:right w:val="single" w:sz="8" w:space="0" w:color="auto"/>
            </w:tcBorders>
            <w:vAlign w:val="bottom"/>
          </w:tcPr>
          <w:p w:rsidR="00A34E06" w:rsidRDefault="005843AF">
            <w:pPr>
              <w:spacing w:line="260" w:lineRule="exact"/>
              <w:ind w:right="362"/>
              <w:jc w:val="right"/>
              <w:rPr>
                <w:sz w:val="20"/>
                <w:szCs w:val="20"/>
              </w:rPr>
            </w:pPr>
            <w:r>
              <w:rPr>
                <w:rFonts w:eastAsia="Times New Roman"/>
                <w:sz w:val="24"/>
                <w:szCs w:val="24"/>
              </w:rPr>
              <w:t>2</w:t>
            </w:r>
          </w:p>
        </w:tc>
        <w:tc>
          <w:tcPr>
            <w:tcW w:w="1060" w:type="dxa"/>
            <w:vAlign w:val="bottom"/>
          </w:tcPr>
          <w:p w:rsidR="00A34E06" w:rsidRDefault="00A34E06"/>
        </w:tc>
        <w:tc>
          <w:tcPr>
            <w:tcW w:w="620" w:type="dxa"/>
            <w:vAlign w:val="bottom"/>
          </w:tcPr>
          <w:p w:rsidR="00A34E06" w:rsidRDefault="00A34E06"/>
        </w:tc>
        <w:tc>
          <w:tcPr>
            <w:tcW w:w="440" w:type="dxa"/>
            <w:vAlign w:val="bottom"/>
          </w:tcPr>
          <w:p w:rsidR="00A34E06" w:rsidRDefault="00A34E06"/>
        </w:tc>
        <w:tc>
          <w:tcPr>
            <w:tcW w:w="40" w:type="dxa"/>
            <w:vAlign w:val="bottom"/>
          </w:tcPr>
          <w:p w:rsidR="00A34E06" w:rsidRDefault="00A34E06"/>
        </w:tc>
        <w:tc>
          <w:tcPr>
            <w:tcW w:w="100" w:type="dxa"/>
            <w:tcBorders>
              <w:right w:val="single" w:sz="8" w:space="0" w:color="auto"/>
            </w:tcBorders>
            <w:vAlign w:val="bottom"/>
          </w:tcPr>
          <w:p w:rsidR="00A34E06" w:rsidRDefault="00A34E06"/>
        </w:tc>
        <w:tc>
          <w:tcPr>
            <w:tcW w:w="1220" w:type="dxa"/>
            <w:vAlign w:val="bottom"/>
          </w:tcPr>
          <w:p w:rsidR="00A34E06" w:rsidRDefault="005843AF">
            <w:pPr>
              <w:spacing w:line="260" w:lineRule="exact"/>
              <w:ind w:left="200"/>
              <w:rPr>
                <w:sz w:val="20"/>
                <w:szCs w:val="20"/>
              </w:rPr>
            </w:pPr>
            <w:r>
              <w:rPr>
                <w:rFonts w:eastAsia="Times New Roman"/>
                <w:sz w:val="24"/>
                <w:szCs w:val="24"/>
              </w:rPr>
              <w:t>Факторы,</w:t>
            </w:r>
          </w:p>
        </w:tc>
        <w:tc>
          <w:tcPr>
            <w:tcW w:w="340" w:type="dxa"/>
            <w:vAlign w:val="bottom"/>
          </w:tcPr>
          <w:p w:rsidR="00A34E06" w:rsidRDefault="00A34E06"/>
        </w:tc>
        <w:tc>
          <w:tcPr>
            <w:tcW w:w="1260" w:type="dxa"/>
            <w:gridSpan w:val="3"/>
            <w:vAlign w:val="bottom"/>
          </w:tcPr>
          <w:p w:rsidR="00A34E06" w:rsidRDefault="005843AF">
            <w:pPr>
              <w:spacing w:line="260" w:lineRule="exact"/>
              <w:ind w:left="140"/>
              <w:rPr>
                <w:sz w:val="20"/>
                <w:szCs w:val="20"/>
              </w:rPr>
            </w:pPr>
            <w:r>
              <w:rPr>
                <w:rFonts w:eastAsia="Times New Roman"/>
                <w:sz w:val="24"/>
                <w:szCs w:val="24"/>
              </w:rPr>
              <w:t>влияющие</w:t>
            </w:r>
          </w:p>
        </w:tc>
        <w:tc>
          <w:tcPr>
            <w:tcW w:w="360" w:type="dxa"/>
            <w:vAlign w:val="bottom"/>
          </w:tcPr>
          <w:p w:rsidR="00A34E06" w:rsidRDefault="00A34E06"/>
        </w:tc>
        <w:tc>
          <w:tcPr>
            <w:tcW w:w="400" w:type="dxa"/>
            <w:vAlign w:val="bottom"/>
          </w:tcPr>
          <w:p w:rsidR="00A34E06" w:rsidRDefault="005843AF">
            <w:pPr>
              <w:spacing w:line="260" w:lineRule="exact"/>
              <w:jc w:val="right"/>
              <w:rPr>
                <w:sz w:val="20"/>
                <w:szCs w:val="20"/>
              </w:rPr>
            </w:pPr>
            <w:r>
              <w:rPr>
                <w:rFonts w:eastAsia="Times New Roman"/>
                <w:sz w:val="24"/>
                <w:szCs w:val="24"/>
              </w:rPr>
              <w:t>на</w:t>
            </w:r>
          </w:p>
        </w:tc>
        <w:tc>
          <w:tcPr>
            <w:tcW w:w="200" w:type="dxa"/>
            <w:tcBorders>
              <w:right w:val="single" w:sz="8" w:space="0" w:color="auto"/>
            </w:tcBorders>
            <w:vAlign w:val="bottom"/>
          </w:tcPr>
          <w:p w:rsidR="00A34E06" w:rsidRDefault="00A34E06"/>
        </w:tc>
        <w:tc>
          <w:tcPr>
            <w:tcW w:w="1220" w:type="dxa"/>
            <w:tcBorders>
              <w:right w:val="single" w:sz="8" w:space="0" w:color="auto"/>
            </w:tcBorders>
            <w:vAlign w:val="bottom"/>
          </w:tcPr>
          <w:p w:rsidR="00A34E06" w:rsidRDefault="005843AF">
            <w:pPr>
              <w:spacing w:line="260" w:lineRule="exact"/>
              <w:ind w:right="600"/>
              <w:jc w:val="right"/>
              <w:rPr>
                <w:sz w:val="20"/>
                <w:szCs w:val="20"/>
              </w:rPr>
            </w:pPr>
            <w:r>
              <w:rPr>
                <w:rFonts w:eastAsia="Times New Roman"/>
                <w:sz w:val="24"/>
                <w:szCs w:val="24"/>
              </w:rPr>
              <w:t>§ 1</w:t>
            </w:r>
          </w:p>
        </w:tc>
        <w:tc>
          <w:tcPr>
            <w:tcW w:w="8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3580" w:type="dxa"/>
            <w:gridSpan w:val="7"/>
            <w:vAlign w:val="bottom"/>
          </w:tcPr>
          <w:p w:rsidR="00A34E06" w:rsidRDefault="005843AF">
            <w:pPr>
              <w:ind w:left="200"/>
              <w:rPr>
                <w:sz w:val="20"/>
                <w:szCs w:val="20"/>
              </w:rPr>
            </w:pPr>
            <w:r>
              <w:rPr>
                <w:rFonts w:eastAsia="Times New Roman"/>
                <w:sz w:val="24"/>
                <w:szCs w:val="24"/>
              </w:rPr>
              <w:t>развитие   языка:   социально-</w:t>
            </w: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840" w:type="dxa"/>
            <w:gridSpan w:val="3"/>
            <w:vAlign w:val="bottom"/>
          </w:tcPr>
          <w:p w:rsidR="00A34E06" w:rsidRDefault="005843AF">
            <w:pPr>
              <w:ind w:left="200"/>
              <w:rPr>
                <w:sz w:val="20"/>
                <w:szCs w:val="20"/>
              </w:rPr>
            </w:pPr>
            <w:r>
              <w:rPr>
                <w:rFonts w:eastAsia="Times New Roman"/>
                <w:sz w:val="24"/>
                <w:szCs w:val="24"/>
              </w:rPr>
              <w:t>политические</w:t>
            </w:r>
          </w:p>
        </w:tc>
        <w:tc>
          <w:tcPr>
            <w:tcW w:w="1340" w:type="dxa"/>
            <w:gridSpan w:val="3"/>
            <w:vAlign w:val="bottom"/>
          </w:tcPr>
          <w:p w:rsidR="00A34E06" w:rsidRDefault="005843AF">
            <w:pPr>
              <w:ind w:left="240"/>
              <w:rPr>
                <w:sz w:val="20"/>
                <w:szCs w:val="20"/>
              </w:rPr>
            </w:pPr>
            <w:r>
              <w:rPr>
                <w:rFonts w:eastAsia="Times New Roman"/>
                <w:sz w:val="24"/>
                <w:szCs w:val="24"/>
              </w:rPr>
              <w:t>события</w:t>
            </w:r>
          </w:p>
        </w:tc>
        <w:tc>
          <w:tcPr>
            <w:tcW w:w="400" w:type="dxa"/>
            <w:vAlign w:val="bottom"/>
          </w:tcPr>
          <w:p w:rsidR="00A34E06" w:rsidRDefault="005843AF">
            <w:pPr>
              <w:jc w:val="right"/>
              <w:rPr>
                <w:sz w:val="20"/>
                <w:szCs w:val="20"/>
              </w:rPr>
            </w:pPr>
            <w:r>
              <w:rPr>
                <w:rFonts w:eastAsia="Times New Roman"/>
                <w:sz w:val="24"/>
                <w:szCs w:val="24"/>
              </w:rPr>
              <w:t>и</w:t>
            </w: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3580" w:type="dxa"/>
            <w:gridSpan w:val="7"/>
            <w:vAlign w:val="bottom"/>
          </w:tcPr>
          <w:p w:rsidR="00A34E06" w:rsidRDefault="005843AF">
            <w:pPr>
              <w:ind w:left="200"/>
              <w:rPr>
                <w:sz w:val="20"/>
                <w:szCs w:val="20"/>
              </w:rPr>
            </w:pPr>
            <w:r>
              <w:rPr>
                <w:rFonts w:eastAsia="Times New Roman"/>
                <w:sz w:val="24"/>
                <w:szCs w:val="24"/>
              </w:rPr>
              <w:t>изменения в обществе, развитие</w:t>
            </w: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7"/>
        </w:trPr>
        <w:tc>
          <w:tcPr>
            <w:tcW w:w="82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3580" w:type="dxa"/>
            <w:gridSpan w:val="7"/>
            <w:vAlign w:val="bottom"/>
          </w:tcPr>
          <w:p w:rsidR="00A34E06" w:rsidRDefault="005843AF">
            <w:pPr>
              <w:ind w:left="200"/>
              <w:rPr>
                <w:sz w:val="20"/>
                <w:szCs w:val="20"/>
              </w:rPr>
            </w:pPr>
            <w:r>
              <w:rPr>
                <w:rFonts w:eastAsia="Times New Roman"/>
                <w:sz w:val="24"/>
                <w:szCs w:val="24"/>
              </w:rPr>
              <w:t>науки   и   техники,   влияние</w:t>
            </w: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840" w:type="dxa"/>
            <w:gridSpan w:val="3"/>
            <w:vAlign w:val="bottom"/>
          </w:tcPr>
          <w:p w:rsidR="00A34E06" w:rsidRDefault="005843AF">
            <w:pPr>
              <w:ind w:left="200"/>
              <w:rPr>
                <w:sz w:val="20"/>
                <w:szCs w:val="20"/>
              </w:rPr>
            </w:pPr>
            <w:r>
              <w:rPr>
                <w:rFonts w:eastAsia="Times New Roman"/>
                <w:sz w:val="24"/>
                <w:szCs w:val="24"/>
              </w:rPr>
              <w:t>других языков.</w:t>
            </w:r>
          </w:p>
        </w:tc>
        <w:tc>
          <w:tcPr>
            <w:tcW w:w="860" w:type="dxa"/>
            <w:vAlign w:val="bottom"/>
          </w:tcPr>
          <w:p w:rsidR="00A34E06" w:rsidRDefault="00A34E06">
            <w:pPr>
              <w:rPr>
                <w:sz w:val="24"/>
                <w:szCs w:val="24"/>
              </w:rPr>
            </w:pPr>
          </w:p>
        </w:tc>
        <w:tc>
          <w:tcPr>
            <w:tcW w:w="120" w:type="dxa"/>
            <w:vAlign w:val="bottom"/>
          </w:tcPr>
          <w:p w:rsidR="00A34E06" w:rsidRDefault="00A34E06">
            <w:pPr>
              <w:rPr>
                <w:sz w:val="24"/>
                <w:szCs w:val="24"/>
              </w:rPr>
            </w:pPr>
          </w:p>
        </w:tc>
        <w:tc>
          <w:tcPr>
            <w:tcW w:w="36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2700" w:type="dxa"/>
            <w:gridSpan w:val="4"/>
            <w:vAlign w:val="bottom"/>
          </w:tcPr>
          <w:p w:rsidR="00A34E06" w:rsidRDefault="005843AF">
            <w:pPr>
              <w:ind w:left="200"/>
              <w:rPr>
                <w:sz w:val="20"/>
                <w:szCs w:val="20"/>
              </w:rPr>
            </w:pPr>
            <w:r>
              <w:rPr>
                <w:rFonts w:eastAsia="Times New Roman"/>
                <w:sz w:val="24"/>
                <w:szCs w:val="24"/>
              </w:rPr>
              <w:t>Орфографический</w:t>
            </w:r>
          </w:p>
        </w:tc>
        <w:tc>
          <w:tcPr>
            <w:tcW w:w="120" w:type="dxa"/>
            <w:vAlign w:val="bottom"/>
          </w:tcPr>
          <w:p w:rsidR="00A34E06" w:rsidRDefault="00A34E06">
            <w:pPr>
              <w:rPr>
                <w:sz w:val="24"/>
                <w:szCs w:val="24"/>
              </w:rPr>
            </w:pPr>
          </w:p>
        </w:tc>
        <w:tc>
          <w:tcPr>
            <w:tcW w:w="360" w:type="dxa"/>
            <w:vAlign w:val="bottom"/>
          </w:tcPr>
          <w:p w:rsidR="00A34E06" w:rsidRDefault="00A34E06">
            <w:pPr>
              <w:rPr>
                <w:sz w:val="24"/>
                <w:szCs w:val="24"/>
              </w:rPr>
            </w:pPr>
          </w:p>
        </w:tc>
        <w:tc>
          <w:tcPr>
            <w:tcW w:w="400" w:type="dxa"/>
            <w:vAlign w:val="bottom"/>
          </w:tcPr>
          <w:p w:rsidR="00A34E06" w:rsidRDefault="005843AF">
            <w:pPr>
              <w:jc w:val="right"/>
              <w:rPr>
                <w:sz w:val="20"/>
                <w:szCs w:val="20"/>
              </w:rPr>
            </w:pPr>
            <w:r>
              <w:rPr>
                <w:rFonts w:eastAsia="Times New Roman"/>
                <w:sz w:val="24"/>
                <w:szCs w:val="24"/>
              </w:rPr>
              <w:t>и</w:t>
            </w: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tcBorders>
            <w:vAlign w:val="bottom"/>
          </w:tcPr>
          <w:p w:rsidR="00A34E06" w:rsidRDefault="00A34E06">
            <w:pPr>
              <w:rPr>
                <w:sz w:val="24"/>
                <w:szCs w:val="24"/>
              </w:rPr>
            </w:pPr>
          </w:p>
        </w:tc>
        <w:tc>
          <w:tcPr>
            <w:tcW w:w="620" w:type="dxa"/>
            <w:tcBorders>
              <w:bottom w:val="single" w:sz="8" w:space="0" w:color="auto"/>
            </w:tcBorders>
            <w:vAlign w:val="bottom"/>
          </w:tcPr>
          <w:p w:rsidR="00A34E06" w:rsidRDefault="00A34E06">
            <w:pPr>
              <w:rPr>
                <w:sz w:val="24"/>
                <w:szCs w:val="24"/>
              </w:rPr>
            </w:pPr>
          </w:p>
        </w:tc>
        <w:tc>
          <w:tcPr>
            <w:tcW w:w="440" w:type="dxa"/>
            <w:tcBorders>
              <w:bottom w:val="single" w:sz="8" w:space="0" w:color="auto"/>
            </w:tcBorders>
            <w:vAlign w:val="bottom"/>
          </w:tcPr>
          <w:p w:rsidR="00A34E06" w:rsidRDefault="00A34E06">
            <w:pPr>
              <w:rPr>
                <w:sz w:val="24"/>
                <w:szCs w:val="24"/>
              </w:rPr>
            </w:pPr>
          </w:p>
        </w:tc>
        <w:tc>
          <w:tcPr>
            <w:tcW w:w="40" w:type="dxa"/>
            <w:tcBorders>
              <w:bottom w:val="single" w:sz="8" w:space="0" w:color="auto"/>
            </w:tcBorders>
            <w:vAlign w:val="bottom"/>
          </w:tcPr>
          <w:p w:rsidR="00A34E06" w:rsidRDefault="00A34E06">
            <w:pPr>
              <w:rPr>
                <w:sz w:val="24"/>
                <w:szCs w:val="24"/>
              </w:rPr>
            </w:pPr>
          </w:p>
        </w:tc>
        <w:tc>
          <w:tcPr>
            <w:tcW w:w="100" w:type="dxa"/>
            <w:tcBorders>
              <w:bottom w:val="single" w:sz="8" w:space="0" w:color="auto"/>
              <w:right w:val="single" w:sz="8" w:space="0" w:color="auto"/>
            </w:tcBorders>
            <w:vAlign w:val="bottom"/>
          </w:tcPr>
          <w:p w:rsidR="00A34E06" w:rsidRDefault="00A34E06">
            <w:pPr>
              <w:rPr>
                <w:sz w:val="24"/>
                <w:szCs w:val="24"/>
              </w:rPr>
            </w:pPr>
          </w:p>
        </w:tc>
        <w:tc>
          <w:tcPr>
            <w:tcW w:w="3180" w:type="dxa"/>
            <w:gridSpan w:val="6"/>
            <w:tcBorders>
              <w:bottom w:val="single" w:sz="8" w:space="0" w:color="auto"/>
            </w:tcBorders>
            <w:vAlign w:val="bottom"/>
          </w:tcPr>
          <w:p w:rsidR="00A34E06" w:rsidRDefault="005843AF">
            <w:pPr>
              <w:ind w:left="200"/>
              <w:rPr>
                <w:sz w:val="20"/>
                <w:szCs w:val="20"/>
              </w:rPr>
            </w:pPr>
            <w:r>
              <w:rPr>
                <w:rFonts w:eastAsia="Times New Roman"/>
                <w:sz w:val="24"/>
                <w:szCs w:val="24"/>
              </w:rPr>
              <w:t>пунктуационный практикум</w:t>
            </w:r>
          </w:p>
        </w:tc>
        <w:tc>
          <w:tcPr>
            <w:tcW w:w="400" w:type="dxa"/>
            <w:tcBorders>
              <w:bottom w:val="single" w:sz="8" w:space="0" w:color="auto"/>
            </w:tcBorders>
            <w:vAlign w:val="bottom"/>
          </w:tcPr>
          <w:p w:rsidR="00A34E06" w:rsidRDefault="00A34E06">
            <w:pPr>
              <w:rPr>
                <w:sz w:val="24"/>
                <w:szCs w:val="24"/>
              </w:rPr>
            </w:pPr>
          </w:p>
        </w:tc>
        <w:tc>
          <w:tcPr>
            <w:tcW w:w="20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20" w:type="dxa"/>
            <w:tcBorders>
              <w:left w:val="single" w:sz="8" w:space="0" w:color="auto"/>
              <w:right w:val="single" w:sz="8" w:space="0" w:color="auto"/>
            </w:tcBorders>
            <w:vAlign w:val="bottom"/>
          </w:tcPr>
          <w:p w:rsidR="00A34E06" w:rsidRDefault="005843AF">
            <w:pPr>
              <w:spacing w:line="260" w:lineRule="exact"/>
              <w:ind w:right="362"/>
              <w:jc w:val="right"/>
              <w:rPr>
                <w:sz w:val="20"/>
                <w:szCs w:val="20"/>
              </w:rPr>
            </w:pPr>
            <w:r>
              <w:rPr>
                <w:rFonts w:eastAsia="Times New Roman"/>
                <w:sz w:val="24"/>
                <w:szCs w:val="24"/>
              </w:rPr>
              <w:t>3</w:t>
            </w:r>
          </w:p>
        </w:tc>
        <w:tc>
          <w:tcPr>
            <w:tcW w:w="2160" w:type="dxa"/>
            <w:gridSpan w:val="4"/>
            <w:vAlign w:val="bottom"/>
          </w:tcPr>
          <w:p w:rsidR="00A34E06" w:rsidRDefault="005843AF">
            <w:pPr>
              <w:spacing w:line="260" w:lineRule="exact"/>
              <w:ind w:left="100"/>
              <w:rPr>
                <w:sz w:val="20"/>
                <w:szCs w:val="20"/>
              </w:rPr>
            </w:pPr>
            <w:r>
              <w:rPr>
                <w:rFonts w:eastAsia="Times New Roman"/>
                <w:sz w:val="24"/>
                <w:szCs w:val="24"/>
              </w:rPr>
              <w:t>Устаревшие   слова</w:t>
            </w:r>
          </w:p>
        </w:tc>
        <w:tc>
          <w:tcPr>
            <w:tcW w:w="100" w:type="dxa"/>
            <w:tcBorders>
              <w:right w:val="single" w:sz="8" w:space="0" w:color="auto"/>
            </w:tcBorders>
            <w:vAlign w:val="bottom"/>
          </w:tcPr>
          <w:p w:rsidR="00A34E06" w:rsidRDefault="00A34E06"/>
        </w:tc>
        <w:tc>
          <w:tcPr>
            <w:tcW w:w="1560" w:type="dxa"/>
            <w:gridSpan w:val="2"/>
            <w:vAlign w:val="bottom"/>
          </w:tcPr>
          <w:p w:rsidR="00A34E06" w:rsidRDefault="005843AF">
            <w:pPr>
              <w:spacing w:line="260" w:lineRule="exact"/>
              <w:ind w:left="200"/>
              <w:rPr>
                <w:sz w:val="20"/>
                <w:szCs w:val="20"/>
              </w:rPr>
            </w:pPr>
            <w:r>
              <w:rPr>
                <w:rFonts w:eastAsia="Times New Roman"/>
                <w:sz w:val="24"/>
                <w:szCs w:val="24"/>
              </w:rPr>
              <w:t>Устаревшие</w:t>
            </w:r>
          </w:p>
        </w:tc>
        <w:tc>
          <w:tcPr>
            <w:tcW w:w="1140" w:type="dxa"/>
            <w:gridSpan w:val="2"/>
            <w:vAlign w:val="bottom"/>
          </w:tcPr>
          <w:p w:rsidR="00A34E06" w:rsidRDefault="005843AF">
            <w:pPr>
              <w:spacing w:line="260" w:lineRule="exact"/>
              <w:jc w:val="right"/>
              <w:rPr>
                <w:sz w:val="20"/>
                <w:szCs w:val="20"/>
              </w:rPr>
            </w:pPr>
            <w:r>
              <w:rPr>
                <w:rFonts w:eastAsia="Times New Roman"/>
                <w:sz w:val="24"/>
                <w:szCs w:val="24"/>
              </w:rPr>
              <w:t>слова  как</w:t>
            </w:r>
          </w:p>
        </w:tc>
        <w:tc>
          <w:tcPr>
            <w:tcW w:w="120" w:type="dxa"/>
            <w:vAlign w:val="bottom"/>
          </w:tcPr>
          <w:p w:rsidR="00A34E06" w:rsidRDefault="00A34E06"/>
        </w:tc>
        <w:tc>
          <w:tcPr>
            <w:tcW w:w="760" w:type="dxa"/>
            <w:gridSpan w:val="2"/>
            <w:vAlign w:val="bottom"/>
          </w:tcPr>
          <w:p w:rsidR="00A34E06" w:rsidRDefault="005843AF">
            <w:pPr>
              <w:spacing w:line="260" w:lineRule="exact"/>
              <w:jc w:val="right"/>
              <w:rPr>
                <w:sz w:val="20"/>
                <w:szCs w:val="20"/>
              </w:rPr>
            </w:pPr>
            <w:r>
              <w:rPr>
                <w:rFonts w:eastAsia="Times New Roman"/>
                <w:sz w:val="24"/>
                <w:szCs w:val="24"/>
              </w:rPr>
              <w:t>живые</w:t>
            </w:r>
          </w:p>
        </w:tc>
        <w:tc>
          <w:tcPr>
            <w:tcW w:w="200" w:type="dxa"/>
            <w:tcBorders>
              <w:right w:val="single" w:sz="8" w:space="0" w:color="auto"/>
            </w:tcBorders>
            <w:vAlign w:val="bottom"/>
          </w:tcPr>
          <w:p w:rsidR="00A34E06" w:rsidRDefault="00A34E06"/>
        </w:tc>
        <w:tc>
          <w:tcPr>
            <w:tcW w:w="1220" w:type="dxa"/>
            <w:tcBorders>
              <w:right w:val="single" w:sz="8" w:space="0" w:color="auto"/>
            </w:tcBorders>
            <w:vAlign w:val="bottom"/>
          </w:tcPr>
          <w:p w:rsidR="00A34E06" w:rsidRDefault="005843AF">
            <w:pPr>
              <w:spacing w:line="260" w:lineRule="exact"/>
              <w:ind w:right="600"/>
              <w:jc w:val="right"/>
              <w:rPr>
                <w:sz w:val="20"/>
                <w:szCs w:val="20"/>
              </w:rPr>
            </w:pPr>
            <w:r>
              <w:rPr>
                <w:rFonts w:eastAsia="Times New Roman"/>
                <w:sz w:val="24"/>
                <w:szCs w:val="24"/>
              </w:rPr>
              <w:t>§ 2</w:t>
            </w:r>
          </w:p>
        </w:tc>
        <w:tc>
          <w:tcPr>
            <w:tcW w:w="8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1</w:t>
            </w:r>
          </w:p>
        </w:tc>
      </w:tr>
      <w:tr w:rsidR="00A34E06">
        <w:trPr>
          <w:trHeight w:val="276"/>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160" w:type="dxa"/>
            <w:gridSpan w:val="4"/>
            <w:vAlign w:val="bottom"/>
          </w:tcPr>
          <w:p w:rsidR="00A34E06" w:rsidRDefault="005843AF">
            <w:pPr>
              <w:ind w:left="100"/>
              <w:rPr>
                <w:sz w:val="20"/>
                <w:szCs w:val="20"/>
              </w:rPr>
            </w:pPr>
            <w:r>
              <w:rPr>
                <w:rFonts w:eastAsia="Times New Roman"/>
                <w:sz w:val="24"/>
                <w:szCs w:val="24"/>
              </w:rPr>
              <w:t>– живые свидетели</w:t>
            </w:r>
          </w:p>
        </w:tc>
        <w:tc>
          <w:tcPr>
            <w:tcW w:w="100" w:type="dxa"/>
            <w:tcBorders>
              <w:right w:val="single" w:sz="8" w:space="0" w:color="auto"/>
            </w:tcBorders>
            <w:vAlign w:val="bottom"/>
          </w:tcPr>
          <w:p w:rsidR="00A34E06" w:rsidRDefault="00A34E06">
            <w:pPr>
              <w:rPr>
                <w:sz w:val="24"/>
                <w:szCs w:val="24"/>
              </w:rPr>
            </w:pPr>
          </w:p>
        </w:tc>
        <w:tc>
          <w:tcPr>
            <w:tcW w:w="2700" w:type="dxa"/>
            <w:gridSpan w:val="4"/>
            <w:tcBorders>
              <w:bottom w:val="single" w:sz="8" w:space="0" w:color="auto"/>
            </w:tcBorders>
            <w:vAlign w:val="bottom"/>
          </w:tcPr>
          <w:p w:rsidR="00A34E06" w:rsidRDefault="005843AF">
            <w:pPr>
              <w:ind w:left="200"/>
              <w:rPr>
                <w:sz w:val="20"/>
                <w:szCs w:val="20"/>
              </w:rPr>
            </w:pPr>
            <w:r>
              <w:rPr>
                <w:rFonts w:eastAsia="Times New Roman"/>
                <w:sz w:val="24"/>
                <w:szCs w:val="24"/>
              </w:rPr>
              <w:t>свидетели истории</w:t>
            </w:r>
          </w:p>
        </w:tc>
        <w:tc>
          <w:tcPr>
            <w:tcW w:w="120" w:type="dxa"/>
            <w:tcBorders>
              <w:bottom w:val="single" w:sz="8" w:space="0" w:color="auto"/>
            </w:tcBorders>
            <w:vAlign w:val="bottom"/>
          </w:tcPr>
          <w:p w:rsidR="00A34E06" w:rsidRDefault="00A34E06">
            <w:pPr>
              <w:rPr>
                <w:sz w:val="24"/>
                <w:szCs w:val="24"/>
              </w:rPr>
            </w:pPr>
          </w:p>
        </w:tc>
        <w:tc>
          <w:tcPr>
            <w:tcW w:w="360" w:type="dxa"/>
            <w:tcBorders>
              <w:bottom w:val="single" w:sz="8" w:space="0" w:color="auto"/>
            </w:tcBorders>
            <w:vAlign w:val="bottom"/>
          </w:tcPr>
          <w:p w:rsidR="00A34E06" w:rsidRDefault="00A34E06">
            <w:pPr>
              <w:rPr>
                <w:sz w:val="24"/>
                <w:szCs w:val="24"/>
              </w:rPr>
            </w:pPr>
          </w:p>
        </w:tc>
        <w:tc>
          <w:tcPr>
            <w:tcW w:w="400" w:type="dxa"/>
            <w:tcBorders>
              <w:bottom w:val="single" w:sz="8" w:space="0" w:color="auto"/>
            </w:tcBorders>
            <w:vAlign w:val="bottom"/>
          </w:tcPr>
          <w:p w:rsidR="00A34E06" w:rsidRDefault="00A34E06">
            <w:pPr>
              <w:rPr>
                <w:sz w:val="24"/>
                <w:szCs w:val="24"/>
              </w:rPr>
            </w:pPr>
          </w:p>
        </w:tc>
        <w:tc>
          <w:tcPr>
            <w:tcW w:w="20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8"/>
        </w:trPr>
        <w:tc>
          <w:tcPr>
            <w:tcW w:w="820" w:type="dxa"/>
            <w:tcBorders>
              <w:left w:val="single" w:sz="8" w:space="0" w:color="auto"/>
              <w:right w:val="single" w:sz="8" w:space="0" w:color="auto"/>
            </w:tcBorders>
            <w:vAlign w:val="bottom"/>
          </w:tcPr>
          <w:p w:rsidR="00A34E06" w:rsidRDefault="005843AF">
            <w:pPr>
              <w:spacing w:line="268" w:lineRule="exact"/>
              <w:ind w:right="362"/>
              <w:jc w:val="right"/>
              <w:rPr>
                <w:sz w:val="20"/>
                <w:szCs w:val="20"/>
              </w:rPr>
            </w:pPr>
            <w:r>
              <w:rPr>
                <w:rFonts w:eastAsia="Times New Roman"/>
                <w:sz w:val="24"/>
                <w:szCs w:val="24"/>
              </w:rPr>
              <w:t>4</w:t>
            </w:r>
          </w:p>
        </w:tc>
        <w:tc>
          <w:tcPr>
            <w:tcW w:w="1060" w:type="dxa"/>
            <w:vAlign w:val="bottom"/>
          </w:tcPr>
          <w:p w:rsidR="00A34E06" w:rsidRDefault="005843AF">
            <w:pPr>
              <w:spacing w:line="256" w:lineRule="exact"/>
              <w:ind w:left="100"/>
              <w:rPr>
                <w:sz w:val="20"/>
                <w:szCs w:val="20"/>
              </w:rPr>
            </w:pPr>
            <w:r>
              <w:rPr>
                <w:rFonts w:eastAsia="Times New Roman"/>
                <w:sz w:val="24"/>
                <w:szCs w:val="24"/>
              </w:rPr>
              <w:t>истории.</w:t>
            </w:r>
          </w:p>
        </w:tc>
        <w:tc>
          <w:tcPr>
            <w:tcW w:w="620" w:type="dxa"/>
            <w:vAlign w:val="bottom"/>
          </w:tcPr>
          <w:p w:rsidR="00A34E06" w:rsidRDefault="00A34E06">
            <w:pPr>
              <w:rPr>
                <w:sz w:val="23"/>
                <w:szCs w:val="23"/>
              </w:rPr>
            </w:pPr>
          </w:p>
        </w:tc>
        <w:tc>
          <w:tcPr>
            <w:tcW w:w="440" w:type="dxa"/>
            <w:vAlign w:val="bottom"/>
          </w:tcPr>
          <w:p w:rsidR="00A34E06" w:rsidRDefault="00A34E06">
            <w:pPr>
              <w:rPr>
                <w:sz w:val="23"/>
                <w:szCs w:val="23"/>
              </w:rPr>
            </w:pPr>
          </w:p>
        </w:tc>
        <w:tc>
          <w:tcPr>
            <w:tcW w:w="40" w:type="dxa"/>
            <w:vAlign w:val="bottom"/>
          </w:tcPr>
          <w:p w:rsidR="00A34E06" w:rsidRDefault="00A34E06">
            <w:pPr>
              <w:rPr>
                <w:sz w:val="23"/>
                <w:szCs w:val="23"/>
              </w:rPr>
            </w:pPr>
          </w:p>
        </w:tc>
        <w:tc>
          <w:tcPr>
            <w:tcW w:w="100" w:type="dxa"/>
            <w:tcBorders>
              <w:right w:val="single" w:sz="8" w:space="0" w:color="auto"/>
            </w:tcBorders>
            <w:vAlign w:val="bottom"/>
          </w:tcPr>
          <w:p w:rsidR="00A34E06" w:rsidRDefault="00A34E06">
            <w:pPr>
              <w:rPr>
                <w:sz w:val="23"/>
                <w:szCs w:val="23"/>
              </w:rPr>
            </w:pPr>
          </w:p>
        </w:tc>
        <w:tc>
          <w:tcPr>
            <w:tcW w:w="1560" w:type="dxa"/>
            <w:gridSpan w:val="2"/>
            <w:vAlign w:val="bottom"/>
          </w:tcPr>
          <w:p w:rsidR="00A34E06" w:rsidRDefault="005843AF">
            <w:pPr>
              <w:spacing w:line="268" w:lineRule="exact"/>
              <w:ind w:left="200"/>
              <w:rPr>
                <w:sz w:val="20"/>
                <w:szCs w:val="20"/>
              </w:rPr>
            </w:pPr>
            <w:r>
              <w:rPr>
                <w:rFonts w:eastAsia="Times New Roman"/>
                <w:sz w:val="24"/>
                <w:szCs w:val="24"/>
              </w:rPr>
              <w:t>Историзмы</w:t>
            </w:r>
          </w:p>
        </w:tc>
        <w:tc>
          <w:tcPr>
            <w:tcW w:w="280" w:type="dxa"/>
            <w:vAlign w:val="bottom"/>
          </w:tcPr>
          <w:p w:rsidR="00A34E06" w:rsidRDefault="00A34E06">
            <w:pPr>
              <w:rPr>
                <w:sz w:val="23"/>
                <w:szCs w:val="23"/>
              </w:rPr>
            </w:pPr>
          </w:p>
        </w:tc>
        <w:tc>
          <w:tcPr>
            <w:tcW w:w="860" w:type="dxa"/>
            <w:vAlign w:val="bottom"/>
          </w:tcPr>
          <w:p w:rsidR="00A34E06" w:rsidRDefault="005843AF">
            <w:pPr>
              <w:spacing w:line="268" w:lineRule="exact"/>
              <w:ind w:right="280"/>
              <w:jc w:val="right"/>
              <w:rPr>
                <w:sz w:val="20"/>
                <w:szCs w:val="20"/>
              </w:rPr>
            </w:pPr>
            <w:r>
              <w:rPr>
                <w:rFonts w:eastAsia="Times New Roman"/>
                <w:sz w:val="24"/>
                <w:szCs w:val="24"/>
              </w:rPr>
              <w:t>как</w:t>
            </w:r>
          </w:p>
        </w:tc>
        <w:tc>
          <w:tcPr>
            <w:tcW w:w="120" w:type="dxa"/>
            <w:vAlign w:val="bottom"/>
          </w:tcPr>
          <w:p w:rsidR="00A34E06" w:rsidRDefault="00A34E06">
            <w:pPr>
              <w:rPr>
                <w:sz w:val="23"/>
                <w:szCs w:val="23"/>
              </w:rPr>
            </w:pPr>
          </w:p>
        </w:tc>
        <w:tc>
          <w:tcPr>
            <w:tcW w:w="760" w:type="dxa"/>
            <w:gridSpan w:val="2"/>
            <w:vAlign w:val="bottom"/>
          </w:tcPr>
          <w:p w:rsidR="00A34E06" w:rsidRDefault="005843AF">
            <w:pPr>
              <w:spacing w:line="268" w:lineRule="exact"/>
              <w:jc w:val="right"/>
              <w:rPr>
                <w:sz w:val="20"/>
                <w:szCs w:val="20"/>
              </w:rPr>
            </w:pPr>
            <w:r>
              <w:rPr>
                <w:rFonts w:eastAsia="Times New Roman"/>
                <w:sz w:val="24"/>
                <w:szCs w:val="24"/>
              </w:rPr>
              <w:t>слова,</w:t>
            </w:r>
          </w:p>
        </w:tc>
        <w:tc>
          <w:tcPr>
            <w:tcW w:w="200" w:type="dxa"/>
            <w:tcBorders>
              <w:right w:val="single" w:sz="8" w:space="0" w:color="auto"/>
            </w:tcBorders>
            <w:vAlign w:val="bottom"/>
          </w:tcPr>
          <w:p w:rsidR="00A34E06" w:rsidRDefault="00A34E06">
            <w:pPr>
              <w:rPr>
                <w:sz w:val="23"/>
                <w:szCs w:val="23"/>
              </w:rPr>
            </w:pPr>
          </w:p>
        </w:tc>
        <w:tc>
          <w:tcPr>
            <w:tcW w:w="1220" w:type="dxa"/>
            <w:tcBorders>
              <w:right w:val="single" w:sz="8" w:space="0" w:color="auto"/>
            </w:tcBorders>
            <w:vAlign w:val="bottom"/>
          </w:tcPr>
          <w:p w:rsidR="00A34E06" w:rsidRDefault="005843AF">
            <w:pPr>
              <w:spacing w:line="268" w:lineRule="exact"/>
              <w:ind w:right="600"/>
              <w:jc w:val="right"/>
              <w:rPr>
                <w:sz w:val="20"/>
                <w:szCs w:val="20"/>
              </w:rPr>
            </w:pPr>
            <w:r>
              <w:rPr>
                <w:rFonts w:eastAsia="Times New Roman"/>
                <w:sz w:val="24"/>
                <w:szCs w:val="24"/>
              </w:rPr>
              <w:t>§ 2</w:t>
            </w:r>
          </w:p>
        </w:tc>
        <w:tc>
          <w:tcPr>
            <w:tcW w:w="880" w:type="dxa"/>
            <w:tcBorders>
              <w:right w:val="single" w:sz="8" w:space="0" w:color="auto"/>
            </w:tcBorders>
            <w:vAlign w:val="bottom"/>
          </w:tcPr>
          <w:p w:rsidR="00A34E06" w:rsidRDefault="005843AF">
            <w:pPr>
              <w:spacing w:line="268" w:lineRule="exact"/>
              <w:ind w:left="100"/>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680" w:type="dxa"/>
            <w:gridSpan w:val="2"/>
            <w:vAlign w:val="bottom"/>
          </w:tcPr>
          <w:p w:rsidR="00A34E06" w:rsidRDefault="005843AF">
            <w:pPr>
              <w:spacing w:line="264" w:lineRule="exact"/>
              <w:ind w:left="100"/>
              <w:rPr>
                <w:sz w:val="20"/>
                <w:szCs w:val="20"/>
              </w:rPr>
            </w:pPr>
            <w:r>
              <w:rPr>
                <w:rFonts w:eastAsia="Times New Roman"/>
                <w:sz w:val="24"/>
                <w:szCs w:val="24"/>
              </w:rPr>
              <w:t>Историзмы</w:t>
            </w: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840" w:type="dxa"/>
            <w:gridSpan w:val="3"/>
            <w:vAlign w:val="bottom"/>
          </w:tcPr>
          <w:p w:rsidR="00A34E06" w:rsidRDefault="005843AF">
            <w:pPr>
              <w:ind w:left="200"/>
              <w:rPr>
                <w:sz w:val="20"/>
                <w:szCs w:val="20"/>
              </w:rPr>
            </w:pPr>
            <w:r>
              <w:rPr>
                <w:rFonts w:eastAsia="Times New Roman"/>
                <w:sz w:val="24"/>
                <w:szCs w:val="24"/>
              </w:rPr>
              <w:t>обозначающие</w:t>
            </w:r>
          </w:p>
        </w:tc>
        <w:tc>
          <w:tcPr>
            <w:tcW w:w="1340" w:type="dxa"/>
            <w:gridSpan w:val="3"/>
            <w:vAlign w:val="bottom"/>
          </w:tcPr>
          <w:p w:rsidR="00A34E06" w:rsidRDefault="005843AF">
            <w:pPr>
              <w:ind w:left="220"/>
              <w:rPr>
                <w:sz w:val="20"/>
                <w:szCs w:val="20"/>
              </w:rPr>
            </w:pPr>
            <w:r>
              <w:rPr>
                <w:rFonts w:eastAsia="Times New Roman"/>
                <w:sz w:val="24"/>
                <w:szCs w:val="24"/>
              </w:rPr>
              <w:t>предметы</w:t>
            </w:r>
          </w:p>
        </w:tc>
        <w:tc>
          <w:tcPr>
            <w:tcW w:w="400" w:type="dxa"/>
            <w:vAlign w:val="bottom"/>
          </w:tcPr>
          <w:p w:rsidR="00A34E06" w:rsidRDefault="005843AF">
            <w:pPr>
              <w:jc w:val="right"/>
              <w:rPr>
                <w:sz w:val="20"/>
                <w:szCs w:val="20"/>
              </w:rPr>
            </w:pPr>
            <w:r>
              <w:rPr>
                <w:rFonts w:eastAsia="Times New Roman"/>
                <w:sz w:val="24"/>
                <w:szCs w:val="24"/>
              </w:rPr>
              <w:t>и</w:t>
            </w: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3580" w:type="dxa"/>
            <w:gridSpan w:val="7"/>
            <w:vAlign w:val="bottom"/>
          </w:tcPr>
          <w:p w:rsidR="00A34E06" w:rsidRDefault="005843AF">
            <w:pPr>
              <w:ind w:left="200"/>
              <w:rPr>
                <w:sz w:val="20"/>
                <w:szCs w:val="20"/>
              </w:rPr>
            </w:pPr>
            <w:r>
              <w:rPr>
                <w:rFonts w:eastAsia="Times New Roman"/>
                <w:sz w:val="24"/>
                <w:szCs w:val="24"/>
              </w:rPr>
              <w:t>явления предшествующих эпох,</w:t>
            </w: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3580" w:type="dxa"/>
            <w:gridSpan w:val="7"/>
            <w:vAlign w:val="bottom"/>
          </w:tcPr>
          <w:p w:rsidR="00A34E06" w:rsidRDefault="005843AF">
            <w:pPr>
              <w:ind w:left="200"/>
              <w:rPr>
                <w:sz w:val="20"/>
                <w:szCs w:val="20"/>
              </w:rPr>
            </w:pPr>
            <w:r>
              <w:rPr>
                <w:rFonts w:eastAsia="Times New Roman"/>
                <w:sz w:val="24"/>
                <w:szCs w:val="24"/>
              </w:rPr>
              <w:t>вышедшие из употребления по</w:t>
            </w: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4"/>
        </w:trPr>
        <w:tc>
          <w:tcPr>
            <w:tcW w:w="820" w:type="dxa"/>
            <w:tcBorders>
              <w:left w:val="single" w:sz="8" w:space="0" w:color="auto"/>
              <w:right w:val="single" w:sz="8" w:space="0" w:color="auto"/>
            </w:tcBorders>
            <w:vAlign w:val="bottom"/>
          </w:tcPr>
          <w:p w:rsidR="00A34E06" w:rsidRDefault="00A34E06">
            <w:pPr>
              <w:rPr>
                <w:sz w:val="23"/>
                <w:szCs w:val="23"/>
              </w:rPr>
            </w:pPr>
          </w:p>
        </w:tc>
        <w:tc>
          <w:tcPr>
            <w:tcW w:w="1060" w:type="dxa"/>
            <w:vAlign w:val="bottom"/>
          </w:tcPr>
          <w:p w:rsidR="00A34E06" w:rsidRDefault="00A34E06">
            <w:pPr>
              <w:rPr>
                <w:sz w:val="23"/>
                <w:szCs w:val="23"/>
              </w:rPr>
            </w:pPr>
          </w:p>
        </w:tc>
        <w:tc>
          <w:tcPr>
            <w:tcW w:w="620" w:type="dxa"/>
            <w:vAlign w:val="bottom"/>
          </w:tcPr>
          <w:p w:rsidR="00A34E06" w:rsidRDefault="00A34E06">
            <w:pPr>
              <w:rPr>
                <w:sz w:val="23"/>
                <w:szCs w:val="23"/>
              </w:rPr>
            </w:pPr>
          </w:p>
        </w:tc>
        <w:tc>
          <w:tcPr>
            <w:tcW w:w="440" w:type="dxa"/>
            <w:vAlign w:val="bottom"/>
          </w:tcPr>
          <w:p w:rsidR="00A34E06" w:rsidRDefault="00A34E06">
            <w:pPr>
              <w:rPr>
                <w:sz w:val="23"/>
                <w:szCs w:val="23"/>
              </w:rPr>
            </w:pPr>
          </w:p>
        </w:tc>
        <w:tc>
          <w:tcPr>
            <w:tcW w:w="40" w:type="dxa"/>
            <w:vAlign w:val="bottom"/>
          </w:tcPr>
          <w:p w:rsidR="00A34E06" w:rsidRDefault="00A34E06">
            <w:pPr>
              <w:rPr>
                <w:sz w:val="23"/>
                <w:szCs w:val="23"/>
              </w:rPr>
            </w:pPr>
          </w:p>
        </w:tc>
        <w:tc>
          <w:tcPr>
            <w:tcW w:w="100" w:type="dxa"/>
            <w:tcBorders>
              <w:right w:val="single" w:sz="8" w:space="0" w:color="auto"/>
            </w:tcBorders>
            <w:vAlign w:val="bottom"/>
          </w:tcPr>
          <w:p w:rsidR="00A34E06" w:rsidRDefault="00A34E06">
            <w:pPr>
              <w:rPr>
                <w:sz w:val="23"/>
                <w:szCs w:val="23"/>
              </w:rPr>
            </w:pPr>
          </w:p>
        </w:tc>
        <w:tc>
          <w:tcPr>
            <w:tcW w:w="3580" w:type="dxa"/>
            <w:gridSpan w:val="7"/>
            <w:vAlign w:val="bottom"/>
          </w:tcPr>
          <w:p w:rsidR="00A34E06" w:rsidRDefault="005843AF">
            <w:pPr>
              <w:spacing w:line="273" w:lineRule="exact"/>
              <w:ind w:left="200"/>
              <w:rPr>
                <w:sz w:val="20"/>
                <w:szCs w:val="20"/>
              </w:rPr>
            </w:pPr>
            <w:r>
              <w:rPr>
                <w:rFonts w:eastAsia="Times New Roman"/>
                <w:sz w:val="24"/>
                <w:szCs w:val="24"/>
              </w:rPr>
              <w:t>причине ухода из общественной</w:t>
            </w:r>
          </w:p>
        </w:tc>
        <w:tc>
          <w:tcPr>
            <w:tcW w:w="200" w:type="dxa"/>
            <w:tcBorders>
              <w:right w:val="single" w:sz="8" w:space="0" w:color="auto"/>
            </w:tcBorders>
            <w:vAlign w:val="bottom"/>
          </w:tcPr>
          <w:p w:rsidR="00A34E06" w:rsidRDefault="00A34E06">
            <w:pPr>
              <w:rPr>
                <w:sz w:val="23"/>
                <w:szCs w:val="23"/>
              </w:rPr>
            </w:pPr>
          </w:p>
        </w:tc>
        <w:tc>
          <w:tcPr>
            <w:tcW w:w="1220" w:type="dxa"/>
            <w:tcBorders>
              <w:right w:val="single" w:sz="8" w:space="0" w:color="auto"/>
            </w:tcBorders>
            <w:vAlign w:val="bottom"/>
          </w:tcPr>
          <w:p w:rsidR="00A34E06" w:rsidRDefault="00A34E06">
            <w:pPr>
              <w:rPr>
                <w:sz w:val="23"/>
                <w:szCs w:val="23"/>
              </w:rPr>
            </w:pPr>
          </w:p>
        </w:tc>
        <w:tc>
          <w:tcPr>
            <w:tcW w:w="880" w:type="dxa"/>
            <w:tcBorders>
              <w:right w:val="single" w:sz="8" w:space="0" w:color="auto"/>
            </w:tcBorders>
            <w:vAlign w:val="bottom"/>
          </w:tcPr>
          <w:p w:rsidR="00A34E06" w:rsidRDefault="00A34E06">
            <w:pPr>
              <w:rPr>
                <w:sz w:val="23"/>
                <w:szCs w:val="23"/>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220" w:type="dxa"/>
            <w:vAlign w:val="bottom"/>
          </w:tcPr>
          <w:p w:rsidR="00A34E06" w:rsidRDefault="005843AF">
            <w:pPr>
              <w:ind w:left="200"/>
              <w:rPr>
                <w:sz w:val="20"/>
                <w:szCs w:val="20"/>
              </w:rPr>
            </w:pPr>
            <w:r>
              <w:rPr>
                <w:rFonts w:eastAsia="Times New Roman"/>
                <w:sz w:val="24"/>
                <w:szCs w:val="24"/>
              </w:rPr>
              <w:t>жизни</w:t>
            </w:r>
          </w:p>
        </w:tc>
        <w:tc>
          <w:tcPr>
            <w:tcW w:w="1600" w:type="dxa"/>
            <w:gridSpan w:val="4"/>
            <w:vAlign w:val="bottom"/>
          </w:tcPr>
          <w:p w:rsidR="00A34E06" w:rsidRDefault="005843AF">
            <w:pPr>
              <w:ind w:left="40"/>
              <w:rPr>
                <w:sz w:val="20"/>
                <w:szCs w:val="20"/>
              </w:rPr>
            </w:pPr>
            <w:r>
              <w:rPr>
                <w:rFonts w:eastAsia="Times New Roman"/>
                <w:sz w:val="24"/>
                <w:szCs w:val="24"/>
              </w:rPr>
              <w:t>обозначенных</w:t>
            </w:r>
          </w:p>
        </w:tc>
        <w:tc>
          <w:tcPr>
            <w:tcW w:w="760" w:type="dxa"/>
            <w:gridSpan w:val="2"/>
            <w:vAlign w:val="bottom"/>
          </w:tcPr>
          <w:p w:rsidR="00A34E06" w:rsidRDefault="005843AF">
            <w:pPr>
              <w:jc w:val="right"/>
              <w:rPr>
                <w:sz w:val="20"/>
                <w:szCs w:val="20"/>
              </w:rPr>
            </w:pPr>
            <w:r>
              <w:rPr>
                <w:rFonts w:eastAsia="Times New Roman"/>
                <w:sz w:val="24"/>
                <w:szCs w:val="24"/>
              </w:rPr>
              <w:t>ими</w:t>
            </w: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3580" w:type="dxa"/>
            <w:gridSpan w:val="7"/>
            <w:vAlign w:val="bottom"/>
          </w:tcPr>
          <w:p w:rsidR="00A34E06" w:rsidRDefault="005843AF">
            <w:pPr>
              <w:ind w:left="200"/>
              <w:rPr>
                <w:sz w:val="20"/>
                <w:szCs w:val="20"/>
              </w:rPr>
            </w:pPr>
            <w:r>
              <w:rPr>
                <w:rFonts w:eastAsia="Times New Roman"/>
                <w:sz w:val="24"/>
                <w:szCs w:val="24"/>
              </w:rPr>
              <w:t>предметов  и  явлений,  в  том</w:t>
            </w: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220" w:type="dxa"/>
            <w:vAlign w:val="bottom"/>
          </w:tcPr>
          <w:p w:rsidR="00A34E06" w:rsidRDefault="005843AF">
            <w:pPr>
              <w:ind w:left="200"/>
              <w:rPr>
                <w:sz w:val="20"/>
                <w:szCs w:val="20"/>
              </w:rPr>
            </w:pPr>
            <w:r>
              <w:rPr>
                <w:rFonts w:eastAsia="Times New Roman"/>
                <w:sz w:val="24"/>
                <w:szCs w:val="24"/>
              </w:rPr>
              <w:t>числе</w:t>
            </w:r>
          </w:p>
        </w:tc>
        <w:tc>
          <w:tcPr>
            <w:tcW w:w="2360" w:type="dxa"/>
            <w:gridSpan w:val="6"/>
            <w:vAlign w:val="bottom"/>
          </w:tcPr>
          <w:p w:rsidR="00A34E06" w:rsidRDefault="005843AF">
            <w:pPr>
              <w:jc w:val="right"/>
              <w:rPr>
                <w:sz w:val="20"/>
                <w:szCs w:val="20"/>
              </w:rPr>
            </w:pPr>
            <w:r>
              <w:rPr>
                <w:rFonts w:eastAsia="Times New Roman"/>
                <w:w w:val="99"/>
                <w:sz w:val="24"/>
                <w:szCs w:val="24"/>
              </w:rPr>
              <w:t>национально-бытовых</w:t>
            </w: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220" w:type="dxa"/>
            <w:vAlign w:val="bottom"/>
          </w:tcPr>
          <w:p w:rsidR="00A34E06" w:rsidRDefault="005843AF">
            <w:pPr>
              <w:ind w:left="200"/>
              <w:rPr>
                <w:sz w:val="20"/>
                <w:szCs w:val="20"/>
              </w:rPr>
            </w:pPr>
            <w:r>
              <w:rPr>
                <w:rFonts w:eastAsia="Times New Roman"/>
                <w:sz w:val="24"/>
                <w:szCs w:val="24"/>
              </w:rPr>
              <w:t>реалий.</w:t>
            </w:r>
          </w:p>
        </w:tc>
        <w:tc>
          <w:tcPr>
            <w:tcW w:w="34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860" w:type="dxa"/>
            <w:vAlign w:val="bottom"/>
          </w:tcPr>
          <w:p w:rsidR="00A34E06" w:rsidRDefault="00A34E06">
            <w:pPr>
              <w:rPr>
                <w:sz w:val="24"/>
                <w:szCs w:val="24"/>
              </w:rPr>
            </w:pPr>
          </w:p>
        </w:tc>
        <w:tc>
          <w:tcPr>
            <w:tcW w:w="120" w:type="dxa"/>
            <w:vAlign w:val="bottom"/>
          </w:tcPr>
          <w:p w:rsidR="00A34E06" w:rsidRDefault="00A34E06">
            <w:pPr>
              <w:rPr>
                <w:sz w:val="24"/>
                <w:szCs w:val="24"/>
              </w:rPr>
            </w:pPr>
          </w:p>
        </w:tc>
        <w:tc>
          <w:tcPr>
            <w:tcW w:w="36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2700" w:type="dxa"/>
            <w:gridSpan w:val="4"/>
            <w:vAlign w:val="bottom"/>
          </w:tcPr>
          <w:p w:rsidR="00A34E06" w:rsidRDefault="005843AF">
            <w:pPr>
              <w:ind w:left="200"/>
              <w:rPr>
                <w:sz w:val="20"/>
                <w:szCs w:val="20"/>
              </w:rPr>
            </w:pPr>
            <w:r>
              <w:rPr>
                <w:rFonts w:eastAsia="Times New Roman"/>
                <w:sz w:val="24"/>
                <w:szCs w:val="24"/>
              </w:rPr>
              <w:t>Орфографический</w:t>
            </w:r>
          </w:p>
        </w:tc>
        <w:tc>
          <w:tcPr>
            <w:tcW w:w="120" w:type="dxa"/>
            <w:vAlign w:val="bottom"/>
          </w:tcPr>
          <w:p w:rsidR="00A34E06" w:rsidRDefault="00A34E06">
            <w:pPr>
              <w:rPr>
                <w:sz w:val="24"/>
                <w:szCs w:val="24"/>
              </w:rPr>
            </w:pPr>
          </w:p>
        </w:tc>
        <w:tc>
          <w:tcPr>
            <w:tcW w:w="360" w:type="dxa"/>
            <w:vAlign w:val="bottom"/>
          </w:tcPr>
          <w:p w:rsidR="00A34E06" w:rsidRDefault="00A34E06">
            <w:pPr>
              <w:rPr>
                <w:sz w:val="24"/>
                <w:szCs w:val="24"/>
              </w:rPr>
            </w:pPr>
          </w:p>
        </w:tc>
        <w:tc>
          <w:tcPr>
            <w:tcW w:w="400" w:type="dxa"/>
            <w:vAlign w:val="bottom"/>
          </w:tcPr>
          <w:p w:rsidR="00A34E06" w:rsidRDefault="005843AF">
            <w:pPr>
              <w:jc w:val="right"/>
              <w:rPr>
                <w:sz w:val="20"/>
                <w:szCs w:val="20"/>
              </w:rPr>
            </w:pPr>
            <w:r>
              <w:rPr>
                <w:rFonts w:eastAsia="Times New Roman"/>
                <w:sz w:val="24"/>
                <w:szCs w:val="24"/>
              </w:rPr>
              <w:t>и</w:t>
            </w: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tcBorders>
            <w:vAlign w:val="bottom"/>
          </w:tcPr>
          <w:p w:rsidR="00A34E06" w:rsidRDefault="00A34E06">
            <w:pPr>
              <w:rPr>
                <w:sz w:val="24"/>
                <w:szCs w:val="24"/>
              </w:rPr>
            </w:pPr>
          </w:p>
        </w:tc>
        <w:tc>
          <w:tcPr>
            <w:tcW w:w="620" w:type="dxa"/>
            <w:tcBorders>
              <w:bottom w:val="single" w:sz="8" w:space="0" w:color="auto"/>
            </w:tcBorders>
            <w:vAlign w:val="bottom"/>
          </w:tcPr>
          <w:p w:rsidR="00A34E06" w:rsidRDefault="00A34E06">
            <w:pPr>
              <w:rPr>
                <w:sz w:val="24"/>
                <w:szCs w:val="24"/>
              </w:rPr>
            </w:pPr>
          </w:p>
        </w:tc>
        <w:tc>
          <w:tcPr>
            <w:tcW w:w="440" w:type="dxa"/>
            <w:tcBorders>
              <w:bottom w:val="single" w:sz="8" w:space="0" w:color="auto"/>
            </w:tcBorders>
            <w:vAlign w:val="bottom"/>
          </w:tcPr>
          <w:p w:rsidR="00A34E06" w:rsidRDefault="00A34E06">
            <w:pPr>
              <w:rPr>
                <w:sz w:val="24"/>
                <w:szCs w:val="24"/>
              </w:rPr>
            </w:pPr>
          </w:p>
        </w:tc>
        <w:tc>
          <w:tcPr>
            <w:tcW w:w="40" w:type="dxa"/>
            <w:tcBorders>
              <w:bottom w:val="single" w:sz="8" w:space="0" w:color="auto"/>
            </w:tcBorders>
            <w:vAlign w:val="bottom"/>
          </w:tcPr>
          <w:p w:rsidR="00A34E06" w:rsidRDefault="00A34E06">
            <w:pPr>
              <w:rPr>
                <w:sz w:val="24"/>
                <w:szCs w:val="24"/>
              </w:rPr>
            </w:pPr>
          </w:p>
        </w:tc>
        <w:tc>
          <w:tcPr>
            <w:tcW w:w="100" w:type="dxa"/>
            <w:tcBorders>
              <w:bottom w:val="single" w:sz="8" w:space="0" w:color="auto"/>
              <w:right w:val="single" w:sz="8" w:space="0" w:color="auto"/>
            </w:tcBorders>
            <w:vAlign w:val="bottom"/>
          </w:tcPr>
          <w:p w:rsidR="00A34E06" w:rsidRDefault="00A34E06">
            <w:pPr>
              <w:rPr>
                <w:sz w:val="24"/>
                <w:szCs w:val="24"/>
              </w:rPr>
            </w:pPr>
          </w:p>
        </w:tc>
        <w:tc>
          <w:tcPr>
            <w:tcW w:w="3180" w:type="dxa"/>
            <w:gridSpan w:val="6"/>
            <w:tcBorders>
              <w:bottom w:val="single" w:sz="8" w:space="0" w:color="auto"/>
            </w:tcBorders>
            <w:vAlign w:val="bottom"/>
          </w:tcPr>
          <w:p w:rsidR="00A34E06" w:rsidRDefault="005843AF">
            <w:pPr>
              <w:ind w:left="200"/>
              <w:rPr>
                <w:sz w:val="20"/>
                <w:szCs w:val="20"/>
              </w:rPr>
            </w:pPr>
            <w:r>
              <w:rPr>
                <w:rFonts w:eastAsia="Times New Roman"/>
                <w:sz w:val="24"/>
                <w:szCs w:val="24"/>
              </w:rPr>
              <w:t>пунктуационный практикум</w:t>
            </w:r>
          </w:p>
        </w:tc>
        <w:tc>
          <w:tcPr>
            <w:tcW w:w="400" w:type="dxa"/>
            <w:tcBorders>
              <w:bottom w:val="single" w:sz="8" w:space="0" w:color="auto"/>
            </w:tcBorders>
            <w:vAlign w:val="bottom"/>
          </w:tcPr>
          <w:p w:rsidR="00A34E06" w:rsidRDefault="00A34E06">
            <w:pPr>
              <w:rPr>
                <w:sz w:val="24"/>
                <w:szCs w:val="24"/>
              </w:rPr>
            </w:pPr>
          </w:p>
        </w:tc>
        <w:tc>
          <w:tcPr>
            <w:tcW w:w="20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3"/>
        </w:trPr>
        <w:tc>
          <w:tcPr>
            <w:tcW w:w="820" w:type="dxa"/>
            <w:tcBorders>
              <w:left w:val="single" w:sz="8" w:space="0" w:color="auto"/>
              <w:right w:val="single" w:sz="8" w:space="0" w:color="auto"/>
            </w:tcBorders>
            <w:vAlign w:val="bottom"/>
          </w:tcPr>
          <w:p w:rsidR="00A34E06" w:rsidRDefault="005843AF">
            <w:pPr>
              <w:spacing w:line="263" w:lineRule="exact"/>
              <w:ind w:right="362"/>
              <w:jc w:val="right"/>
              <w:rPr>
                <w:sz w:val="20"/>
                <w:szCs w:val="20"/>
              </w:rPr>
            </w:pPr>
            <w:r>
              <w:rPr>
                <w:rFonts w:eastAsia="Times New Roman"/>
                <w:sz w:val="24"/>
                <w:szCs w:val="24"/>
              </w:rPr>
              <w:t>5</w:t>
            </w:r>
          </w:p>
        </w:tc>
        <w:tc>
          <w:tcPr>
            <w:tcW w:w="1680" w:type="dxa"/>
            <w:gridSpan w:val="2"/>
            <w:vAlign w:val="bottom"/>
          </w:tcPr>
          <w:p w:rsidR="00A34E06" w:rsidRDefault="005843AF">
            <w:pPr>
              <w:spacing w:line="263" w:lineRule="exact"/>
              <w:ind w:left="100"/>
              <w:rPr>
                <w:sz w:val="20"/>
                <w:szCs w:val="20"/>
              </w:rPr>
            </w:pPr>
            <w:r>
              <w:rPr>
                <w:rFonts w:eastAsia="Times New Roman"/>
                <w:sz w:val="24"/>
                <w:szCs w:val="24"/>
              </w:rPr>
              <w:t>Архаизмы</w:t>
            </w:r>
          </w:p>
        </w:tc>
        <w:tc>
          <w:tcPr>
            <w:tcW w:w="480" w:type="dxa"/>
            <w:gridSpan w:val="2"/>
            <w:vAlign w:val="bottom"/>
          </w:tcPr>
          <w:p w:rsidR="00A34E06" w:rsidRDefault="005843AF">
            <w:pPr>
              <w:spacing w:line="263" w:lineRule="exact"/>
              <w:ind w:right="20"/>
              <w:jc w:val="right"/>
              <w:rPr>
                <w:sz w:val="20"/>
                <w:szCs w:val="20"/>
              </w:rPr>
            </w:pPr>
            <w:r>
              <w:rPr>
                <w:rFonts w:eastAsia="Times New Roman"/>
                <w:sz w:val="24"/>
                <w:szCs w:val="24"/>
              </w:rPr>
              <w:t>в</w:t>
            </w:r>
          </w:p>
        </w:tc>
        <w:tc>
          <w:tcPr>
            <w:tcW w:w="100" w:type="dxa"/>
            <w:tcBorders>
              <w:right w:val="single" w:sz="8" w:space="0" w:color="auto"/>
            </w:tcBorders>
            <w:vAlign w:val="bottom"/>
          </w:tcPr>
          <w:p w:rsidR="00A34E06" w:rsidRDefault="00A34E06"/>
        </w:tc>
        <w:tc>
          <w:tcPr>
            <w:tcW w:w="3580" w:type="dxa"/>
            <w:gridSpan w:val="7"/>
            <w:vAlign w:val="bottom"/>
          </w:tcPr>
          <w:p w:rsidR="00A34E06" w:rsidRDefault="005843AF">
            <w:pPr>
              <w:spacing w:line="263" w:lineRule="exact"/>
              <w:ind w:left="200"/>
              <w:rPr>
                <w:sz w:val="20"/>
                <w:szCs w:val="20"/>
              </w:rPr>
            </w:pPr>
            <w:r>
              <w:rPr>
                <w:rFonts w:eastAsia="Times New Roman"/>
                <w:sz w:val="24"/>
                <w:szCs w:val="24"/>
              </w:rPr>
              <w:t>Архаизмы как слова, имеющие</w:t>
            </w:r>
          </w:p>
        </w:tc>
        <w:tc>
          <w:tcPr>
            <w:tcW w:w="200" w:type="dxa"/>
            <w:tcBorders>
              <w:right w:val="single" w:sz="8" w:space="0" w:color="auto"/>
            </w:tcBorders>
            <w:vAlign w:val="bottom"/>
          </w:tcPr>
          <w:p w:rsidR="00A34E06" w:rsidRDefault="00A34E06"/>
        </w:tc>
        <w:tc>
          <w:tcPr>
            <w:tcW w:w="1220" w:type="dxa"/>
            <w:tcBorders>
              <w:right w:val="single" w:sz="8" w:space="0" w:color="auto"/>
            </w:tcBorders>
            <w:vAlign w:val="bottom"/>
          </w:tcPr>
          <w:p w:rsidR="00A34E06" w:rsidRDefault="005843AF">
            <w:pPr>
              <w:spacing w:line="263" w:lineRule="exact"/>
              <w:ind w:right="600"/>
              <w:jc w:val="right"/>
              <w:rPr>
                <w:sz w:val="20"/>
                <w:szCs w:val="20"/>
              </w:rPr>
            </w:pPr>
            <w:r>
              <w:rPr>
                <w:rFonts w:eastAsia="Times New Roman"/>
                <w:sz w:val="24"/>
                <w:szCs w:val="24"/>
              </w:rPr>
              <w:t>§ 3</w:t>
            </w:r>
          </w:p>
        </w:tc>
        <w:tc>
          <w:tcPr>
            <w:tcW w:w="880" w:type="dxa"/>
            <w:tcBorders>
              <w:right w:val="single" w:sz="8" w:space="0" w:color="auto"/>
            </w:tcBorders>
            <w:vAlign w:val="bottom"/>
          </w:tcPr>
          <w:p w:rsidR="00A34E06" w:rsidRDefault="005843AF">
            <w:pPr>
              <w:spacing w:line="263" w:lineRule="exact"/>
              <w:ind w:left="100"/>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5843AF">
            <w:pPr>
              <w:ind w:left="100"/>
              <w:rPr>
                <w:sz w:val="20"/>
                <w:szCs w:val="20"/>
              </w:rPr>
            </w:pPr>
            <w:r>
              <w:rPr>
                <w:rFonts w:eastAsia="Times New Roman"/>
                <w:sz w:val="24"/>
                <w:szCs w:val="24"/>
              </w:rPr>
              <w:t>составе</w:t>
            </w:r>
          </w:p>
        </w:tc>
        <w:tc>
          <w:tcPr>
            <w:tcW w:w="62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840" w:type="dxa"/>
            <w:gridSpan w:val="3"/>
            <w:vAlign w:val="bottom"/>
          </w:tcPr>
          <w:p w:rsidR="00A34E06" w:rsidRDefault="005843AF">
            <w:pPr>
              <w:ind w:left="200"/>
              <w:rPr>
                <w:sz w:val="20"/>
                <w:szCs w:val="20"/>
              </w:rPr>
            </w:pPr>
            <w:r>
              <w:rPr>
                <w:rFonts w:eastAsia="Times New Roman"/>
                <w:sz w:val="24"/>
                <w:szCs w:val="24"/>
              </w:rPr>
              <w:t>в  современном</w:t>
            </w:r>
          </w:p>
        </w:tc>
        <w:tc>
          <w:tcPr>
            <w:tcW w:w="980" w:type="dxa"/>
            <w:gridSpan w:val="2"/>
            <w:vAlign w:val="bottom"/>
          </w:tcPr>
          <w:p w:rsidR="00A34E06" w:rsidRDefault="005843AF">
            <w:pPr>
              <w:jc w:val="right"/>
              <w:rPr>
                <w:sz w:val="20"/>
                <w:szCs w:val="20"/>
              </w:rPr>
            </w:pPr>
            <w:r>
              <w:rPr>
                <w:rFonts w:eastAsia="Times New Roman"/>
                <w:sz w:val="24"/>
                <w:szCs w:val="24"/>
              </w:rPr>
              <w:t>русском</w:t>
            </w:r>
          </w:p>
        </w:tc>
        <w:tc>
          <w:tcPr>
            <w:tcW w:w="760" w:type="dxa"/>
            <w:gridSpan w:val="2"/>
            <w:vAlign w:val="bottom"/>
          </w:tcPr>
          <w:p w:rsidR="00A34E06" w:rsidRDefault="005843AF">
            <w:pPr>
              <w:jc w:val="right"/>
              <w:rPr>
                <w:sz w:val="20"/>
                <w:szCs w:val="20"/>
              </w:rPr>
            </w:pPr>
            <w:r>
              <w:rPr>
                <w:rFonts w:eastAsia="Times New Roman"/>
                <w:sz w:val="24"/>
                <w:szCs w:val="24"/>
              </w:rPr>
              <w:t>языке</w:t>
            </w: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680" w:type="dxa"/>
            <w:gridSpan w:val="2"/>
            <w:vAlign w:val="bottom"/>
          </w:tcPr>
          <w:p w:rsidR="00A34E06" w:rsidRDefault="005843AF">
            <w:pPr>
              <w:ind w:left="100"/>
              <w:rPr>
                <w:sz w:val="20"/>
                <w:szCs w:val="20"/>
              </w:rPr>
            </w:pPr>
            <w:r>
              <w:rPr>
                <w:rFonts w:eastAsia="Times New Roman"/>
                <w:sz w:val="24"/>
                <w:szCs w:val="24"/>
              </w:rPr>
              <w:t>устаревших</w:t>
            </w:r>
          </w:p>
        </w:tc>
        <w:tc>
          <w:tcPr>
            <w:tcW w:w="480" w:type="dxa"/>
            <w:gridSpan w:val="2"/>
            <w:vAlign w:val="bottom"/>
          </w:tcPr>
          <w:p w:rsidR="00A34E06" w:rsidRDefault="005843AF">
            <w:pPr>
              <w:ind w:right="40"/>
              <w:jc w:val="right"/>
              <w:rPr>
                <w:sz w:val="20"/>
                <w:szCs w:val="20"/>
              </w:rPr>
            </w:pPr>
            <w:r>
              <w:rPr>
                <w:rFonts w:eastAsia="Times New Roman"/>
                <w:w w:val="91"/>
                <w:sz w:val="24"/>
                <w:szCs w:val="24"/>
              </w:rPr>
              <w:t>слов</w:t>
            </w:r>
          </w:p>
        </w:tc>
        <w:tc>
          <w:tcPr>
            <w:tcW w:w="100" w:type="dxa"/>
            <w:tcBorders>
              <w:right w:val="single" w:sz="8" w:space="0" w:color="auto"/>
            </w:tcBorders>
            <w:vAlign w:val="bottom"/>
          </w:tcPr>
          <w:p w:rsidR="00A34E06" w:rsidRDefault="00A34E06">
            <w:pPr>
              <w:rPr>
                <w:sz w:val="24"/>
                <w:szCs w:val="24"/>
              </w:rPr>
            </w:pPr>
          </w:p>
        </w:tc>
        <w:tc>
          <w:tcPr>
            <w:tcW w:w="1560" w:type="dxa"/>
            <w:gridSpan w:val="2"/>
            <w:vAlign w:val="bottom"/>
          </w:tcPr>
          <w:p w:rsidR="00A34E06" w:rsidRDefault="005843AF">
            <w:pPr>
              <w:ind w:left="200"/>
              <w:rPr>
                <w:sz w:val="20"/>
                <w:szCs w:val="20"/>
              </w:rPr>
            </w:pPr>
            <w:r>
              <w:rPr>
                <w:rFonts w:eastAsia="Times New Roman"/>
                <w:sz w:val="24"/>
                <w:szCs w:val="24"/>
              </w:rPr>
              <w:t>синонимы.</w:t>
            </w:r>
          </w:p>
        </w:tc>
        <w:tc>
          <w:tcPr>
            <w:tcW w:w="1620" w:type="dxa"/>
            <w:gridSpan w:val="4"/>
            <w:vAlign w:val="bottom"/>
          </w:tcPr>
          <w:p w:rsidR="00A34E06" w:rsidRDefault="005843AF">
            <w:pPr>
              <w:ind w:left="140"/>
              <w:rPr>
                <w:sz w:val="20"/>
                <w:szCs w:val="20"/>
              </w:rPr>
            </w:pPr>
            <w:r>
              <w:rPr>
                <w:rFonts w:eastAsia="Times New Roman"/>
                <w:sz w:val="24"/>
                <w:szCs w:val="24"/>
              </w:rPr>
              <w:t>Лексические</w:t>
            </w:r>
          </w:p>
        </w:tc>
        <w:tc>
          <w:tcPr>
            <w:tcW w:w="400" w:type="dxa"/>
            <w:vAlign w:val="bottom"/>
          </w:tcPr>
          <w:p w:rsidR="00A34E06" w:rsidRDefault="005843AF">
            <w:pPr>
              <w:jc w:val="right"/>
              <w:rPr>
                <w:sz w:val="20"/>
                <w:szCs w:val="20"/>
              </w:rPr>
            </w:pPr>
            <w:r>
              <w:rPr>
                <w:rFonts w:eastAsia="Times New Roman"/>
                <w:sz w:val="24"/>
                <w:szCs w:val="24"/>
              </w:rPr>
              <w:t>и</w:t>
            </w: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5843AF">
            <w:pPr>
              <w:ind w:left="100"/>
              <w:rPr>
                <w:sz w:val="20"/>
                <w:szCs w:val="20"/>
              </w:rPr>
            </w:pPr>
            <w:r>
              <w:rPr>
                <w:rFonts w:eastAsia="Times New Roman"/>
                <w:sz w:val="24"/>
                <w:szCs w:val="24"/>
              </w:rPr>
              <w:t>русского</w:t>
            </w:r>
          </w:p>
        </w:tc>
        <w:tc>
          <w:tcPr>
            <w:tcW w:w="1100" w:type="dxa"/>
            <w:gridSpan w:val="3"/>
            <w:vAlign w:val="bottom"/>
          </w:tcPr>
          <w:p w:rsidR="00A34E06" w:rsidRDefault="005843AF">
            <w:pPr>
              <w:ind w:right="20"/>
              <w:jc w:val="right"/>
              <w:rPr>
                <w:sz w:val="20"/>
                <w:szCs w:val="20"/>
              </w:rPr>
            </w:pPr>
            <w:r>
              <w:rPr>
                <w:rFonts w:eastAsia="Times New Roman"/>
                <w:sz w:val="24"/>
                <w:szCs w:val="24"/>
              </w:rPr>
              <w:t>языка  и</w:t>
            </w:r>
          </w:p>
        </w:tc>
        <w:tc>
          <w:tcPr>
            <w:tcW w:w="100" w:type="dxa"/>
            <w:tcBorders>
              <w:right w:val="single" w:sz="8" w:space="0" w:color="auto"/>
            </w:tcBorders>
            <w:vAlign w:val="bottom"/>
          </w:tcPr>
          <w:p w:rsidR="00A34E06" w:rsidRDefault="00A34E06">
            <w:pPr>
              <w:rPr>
                <w:sz w:val="24"/>
                <w:szCs w:val="24"/>
              </w:rPr>
            </w:pPr>
          </w:p>
        </w:tc>
        <w:tc>
          <w:tcPr>
            <w:tcW w:w="2700" w:type="dxa"/>
            <w:gridSpan w:val="4"/>
            <w:vAlign w:val="bottom"/>
          </w:tcPr>
          <w:p w:rsidR="00A34E06" w:rsidRDefault="005843AF">
            <w:pPr>
              <w:ind w:left="200"/>
              <w:rPr>
                <w:sz w:val="20"/>
                <w:szCs w:val="20"/>
              </w:rPr>
            </w:pPr>
            <w:r>
              <w:rPr>
                <w:rFonts w:eastAsia="Times New Roman"/>
                <w:sz w:val="24"/>
                <w:szCs w:val="24"/>
              </w:rPr>
              <w:t>лексико-семантические</w:t>
            </w:r>
          </w:p>
        </w:tc>
        <w:tc>
          <w:tcPr>
            <w:tcW w:w="120" w:type="dxa"/>
            <w:vAlign w:val="bottom"/>
          </w:tcPr>
          <w:p w:rsidR="00A34E06" w:rsidRDefault="00A34E06">
            <w:pPr>
              <w:rPr>
                <w:sz w:val="24"/>
                <w:szCs w:val="24"/>
              </w:rPr>
            </w:pPr>
          </w:p>
        </w:tc>
        <w:tc>
          <w:tcPr>
            <w:tcW w:w="36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160" w:type="dxa"/>
            <w:gridSpan w:val="4"/>
            <w:vAlign w:val="bottom"/>
          </w:tcPr>
          <w:p w:rsidR="00A34E06" w:rsidRDefault="005843AF">
            <w:pPr>
              <w:ind w:left="100"/>
              <w:rPr>
                <w:sz w:val="20"/>
                <w:szCs w:val="20"/>
              </w:rPr>
            </w:pPr>
            <w:r>
              <w:rPr>
                <w:rFonts w:eastAsia="Times New Roman"/>
                <w:sz w:val="24"/>
                <w:szCs w:val="24"/>
              </w:rPr>
              <w:t>их особенности</w:t>
            </w:r>
          </w:p>
        </w:tc>
        <w:tc>
          <w:tcPr>
            <w:tcW w:w="100" w:type="dxa"/>
            <w:tcBorders>
              <w:right w:val="single" w:sz="8" w:space="0" w:color="auto"/>
            </w:tcBorders>
            <w:vAlign w:val="bottom"/>
          </w:tcPr>
          <w:p w:rsidR="00A34E06" w:rsidRDefault="00A34E06">
            <w:pPr>
              <w:rPr>
                <w:sz w:val="24"/>
                <w:szCs w:val="24"/>
              </w:rPr>
            </w:pPr>
          </w:p>
        </w:tc>
        <w:tc>
          <w:tcPr>
            <w:tcW w:w="1220" w:type="dxa"/>
            <w:tcBorders>
              <w:bottom w:val="single" w:sz="8" w:space="0" w:color="auto"/>
            </w:tcBorders>
            <w:vAlign w:val="bottom"/>
          </w:tcPr>
          <w:p w:rsidR="00A34E06" w:rsidRDefault="005843AF">
            <w:pPr>
              <w:ind w:left="200"/>
              <w:rPr>
                <w:sz w:val="20"/>
                <w:szCs w:val="20"/>
              </w:rPr>
            </w:pPr>
            <w:r>
              <w:rPr>
                <w:rFonts w:eastAsia="Times New Roman"/>
                <w:sz w:val="24"/>
                <w:szCs w:val="24"/>
              </w:rPr>
              <w:t>архаизмы</w:t>
            </w:r>
          </w:p>
        </w:tc>
        <w:tc>
          <w:tcPr>
            <w:tcW w:w="340" w:type="dxa"/>
            <w:tcBorders>
              <w:bottom w:val="single" w:sz="8" w:space="0" w:color="auto"/>
            </w:tcBorders>
            <w:vAlign w:val="bottom"/>
          </w:tcPr>
          <w:p w:rsidR="00A34E06" w:rsidRDefault="00A34E06">
            <w:pPr>
              <w:rPr>
                <w:sz w:val="24"/>
                <w:szCs w:val="24"/>
              </w:rPr>
            </w:pPr>
          </w:p>
        </w:tc>
        <w:tc>
          <w:tcPr>
            <w:tcW w:w="280" w:type="dxa"/>
            <w:tcBorders>
              <w:bottom w:val="single" w:sz="8" w:space="0" w:color="auto"/>
            </w:tcBorders>
            <w:vAlign w:val="bottom"/>
          </w:tcPr>
          <w:p w:rsidR="00A34E06" w:rsidRDefault="00A34E06">
            <w:pPr>
              <w:rPr>
                <w:sz w:val="24"/>
                <w:szCs w:val="24"/>
              </w:rPr>
            </w:pPr>
          </w:p>
        </w:tc>
        <w:tc>
          <w:tcPr>
            <w:tcW w:w="860" w:type="dxa"/>
            <w:tcBorders>
              <w:bottom w:val="single" w:sz="8" w:space="0" w:color="auto"/>
            </w:tcBorders>
            <w:vAlign w:val="bottom"/>
          </w:tcPr>
          <w:p w:rsidR="00A34E06" w:rsidRDefault="00A34E06">
            <w:pPr>
              <w:rPr>
                <w:sz w:val="24"/>
                <w:szCs w:val="24"/>
              </w:rPr>
            </w:pPr>
          </w:p>
        </w:tc>
        <w:tc>
          <w:tcPr>
            <w:tcW w:w="120" w:type="dxa"/>
            <w:tcBorders>
              <w:bottom w:val="single" w:sz="8" w:space="0" w:color="auto"/>
            </w:tcBorders>
            <w:vAlign w:val="bottom"/>
          </w:tcPr>
          <w:p w:rsidR="00A34E06" w:rsidRDefault="00A34E06">
            <w:pPr>
              <w:rPr>
                <w:sz w:val="24"/>
                <w:szCs w:val="24"/>
              </w:rPr>
            </w:pPr>
          </w:p>
        </w:tc>
        <w:tc>
          <w:tcPr>
            <w:tcW w:w="360" w:type="dxa"/>
            <w:tcBorders>
              <w:bottom w:val="single" w:sz="8" w:space="0" w:color="auto"/>
            </w:tcBorders>
            <w:vAlign w:val="bottom"/>
          </w:tcPr>
          <w:p w:rsidR="00A34E06" w:rsidRDefault="00A34E06">
            <w:pPr>
              <w:rPr>
                <w:sz w:val="24"/>
                <w:szCs w:val="24"/>
              </w:rPr>
            </w:pPr>
          </w:p>
        </w:tc>
        <w:tc>
          <w:tcPr>
            <w:tcW w:w="400" w:type="dxa"/>
            <w:tcBorders>
              <w:bottom w:val="single" w:sz="8" w:space="0" w:color="auto"/>
            </w:tcBorders>
            <w:vAlign w:val="bottom"/>
          </w:tcPr>
          <w:p w:rsidR="00A34E06" w:rsidRDefault="00A34E06">
            <w:pPr>
              <w:rPr>
                <w:sz w:val="24"/>
                <w:szCs w:val="24"/>
              </w:rPr>
            </w:pPr>
          </w:p>
        </w:tc>
        <w:tc>
          <w:tcPr>
            <w:tcW w:w="20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20" w:type="dxa"/>
            <w:tcBorders>
              <w:left w:val="single" w:sz="8" w:space="0" w:color="auto"/>
              <w:right w:val="single" w:sz="8" w:space="0" w:color="auto"/>
            </w:tcBorders>
            <w:vAlign w:val="bottom"/>
          </w:tcPr>
          <w:p w:rsidR="00A34E06" w:rsidRDefault="005843AF">
            <w:pPr>
              <w:spacing w:line="260" w:lineRule="exact"/>
              <w:ind w:right="362"/>
              <w:jc w:val="right"/>
              <w:rPr>
                <w:sz w:val="20"/>
                <w:szCs w:val="20"/>
              </w:rPr>
            </w:pPr>
            <w:r>
              <w:rPr>
                <w:rFonts w:eastAsia="Times New Roman"/>
                <w:sz w:val="24"/>
                <w:szCs w:val="24"/>
              </w:rPr>
              <w:t>6</w:t>
            </w:r>
          </w:p>
        </w:tc>
        <w:tc>
          <w:tcPr>
            <w:tcW w:w="1060" w:type="dxa"/>
            <w:vAlign w:val="bottom"/>
          </w:tcPr>
          <w:p w:rsidR="00A34E06" w:rsidRDefault="00A34E06"/>
        </w:tc>
        <w:tc>
          <w:tcPr>
            <w:tcW w:w="620" w:type="dxa"/>
            <w:vAlign w:val="bottom"/>
          </w:tcPr>
          <w:p w:rsidR="00A34E06" w:rsidRDefault="00A34E06"/>
        </w:tc>
        <w:tc>
          <w:tcPr>
            <w:tcW w:w="440" w:type="dxa"/>
            <w:vAlign w:val="bottom"/>
          </w:tcPr>
          <w:p w:rsidR="00A34E06" w:rsidRDefault="00A34E06"/>
        </w:tc>
        <w:tc>
          <w:tcPr>
            <w:tcW w:w="40" w:type="dxa"/>
            <w:vAlign w:val="bottom"/>
          </w:tcPr>
          <w:p w:rsidR="00A34E06" w:rsidRDefault="00A34E06"/>
        </w:tc>
        <w:tc>
          <w:tcPr>
            <w:tcW w:w="100" w:type="dxa"/>
            <w:tcBorders>
              <w:right w:val="single" w:sz="8" w:space="0" w:color="auto"/>
            </w:tcBorders>
            <w:vAlign w:val="bottom"/>
          </w:tcPr>
          <w:p w:rsidR="00A34E06" w:rsidRDefault="00A34E06"/>
        </w:tc>
        <w:tc>
          <w:tcPr>
            <w:tcW w:w="2700" w:type="dxa"/>
            <w:gridSpan w:val="4"/>
            <w:vAlign w:val="bottom"/>
          </w:tcPr>
          <w:p w:rsidR="00A34E06" w:rsidRDefault="005843AF">
            <w:pPr>
              <w:spacing w:line="260" w:lineRule="exact"/>
              <w:ind w:left="200"/>
              <w:rPr>
                <w:sz w:val="20"/>
                <w:szCs w:val="20"/>
              </w:rPr>
            </w:pPr>
            <w:r>
              <w:rPr>
                <w:rFonts w:eastAsia="Times New Roman"/>
                <w:sz w:val="24"/>
                <w:szCs w:val="24"/>
              </w:rPr>
              <w:t>Группы  архаизмов  по</w:t>
            </w:r>
          </w:p>
        </w:tc>
        <w:tc>
          <w:tcPr>
            <w:tcW w:w="880" w:type="dxa"/>
            <w:gridSpan w:val="3"/>
            <w:vAlign w:val="bottom"/>
          </w:tcPr>
          <w:p w:rsidR="00A34E06" w:rsidRDefault="005843AF">
            <w:pPr>
              <w:spacing w:line="260" w:lineRule="exact"/>
              <w:jc w:val="right"/>
              <w:rPr>
                <w:sz w:val="20"/>
                <w:szCs w:val="20"/>
              </w:rPr>
            </w:pPr>
            <w:r>
              <w:rPr>
                <w:rFonts w:eastAsia="Times New Roman"/>
                <w:sz w:val="24"/>
                <w:szCs w:val="24"/>
              </w:rPr>
              <w:t>степени</w:t>
            </w:r>
          </w:p>
        </w:tc>
        <w:tc>
          <w:tcPr>
            <w:tcW w:w="200" w:type="dxa"/>
            <w:tcBorders>
              <w:right w:val="single" w:sz="8" w:space="0" w:color="auto"/>
            </w:tcBorders>
            <w:vAlign w:val="bottom"/>
          </w:tcPr>
          <w:p w:rsidR="00A34E06" w:rsidRDefault="00A34E06"/>
        </w:tc>
        <w:tc>
          <w:tcPr>
            <w:tcW w:w="1220" w:type="dxa"/>
            <w:tcBorders>
              <w:right w:val="single" w:sz="8" w:space="0" w:color="auto"/>
            </w:tcBorders>
            <w:vAlign w:val="bottom"/>
          </w:tcPr>
          <w:p w:rsidR="00A34E06" w:rsidRDefault="005843AF">
            <w:pPr>
              <w:spacing w:line="260" w:lineRule="exact"/>
              <w:ind w:right="600"/>
              <w:jc w:val="right"/>
              <w:rPr>
                <w:sz w:val="20"/>
                <w:szCs w:val="20"/>
              </w:rPr>
            </w:pPr>
            <w:r>
              <w:rPr>
                <w:rFonts w:eastAsia="Times New Roman"/>
                <w:sz w:val="24"/>
                <w:szCs w:val="24"/>
              </w:rPr>
              <w:t>§ 3</w:t>
            </w:r>
          </w:p>
        </w:tc>
        <w:tc>
          <w:tcPr>
            <w:tcW w:w="8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560" w:type="dxa"/>
            <w:gridSpan w:val="2"/>
            <w:vAlign w:val="bottom"/>
          </w:tcPr>
          <w:p w:rsidR="00A34E06" w:rsidRDefault="005843AF">
            <w:pPr>
              <w:ind w:left="200"/>
              <w:rPr>
                <w:sz w:val="20"/>
                <w:szCs w:val="20"/>
              </w:rPr>
            </w:pPr>
            <w:r>
              <w:rPr>
                <w:rFonts w:eastAsia="Times New Roman"/>
                <w:sz w:val="24"/>
                <w:szCs w:val="24"/>
              </w:rPr>
              <w:t>устарелости.</w:t>
            </w:r>
          </w:p>
        </w:tc>
        <w:tc>
          <w:tcPr>
            <w:tcW w:w="280" w:type="dxa"/>
            <w:vAlign w:val="bottom"/>
          </w:tcPr>
          <w:p w:rsidR="00A34E06" w:rsidRDefault="00A34E06">
            <w:pPr>
              <w:rPr>
                <w:sz w:val="24"/>
                <w:szCs w:val="24"/>
              </w:rPr>
            </w:pPr>
          </w:p>
        </w:tc>
        <w:tc>
          <w:tcPr>
            <w:tcW w:w="860" w:type="dxa"/>
            <w:vAlign w:val="bottom"/>
          </w:tcPr>
          <w:p w:rsidR="00A34E06" w:rsidRDefault="00A34E06">
            <w:pPr>
              <w:rPr>
                <w:sz w:val="24"/>
                <w:szCs w:val="24"/>
              </w:rPr>
            </w:pPr>
          </w:p>
        </w:tc>
        <w:tc>
          <w:tcPr>
            <w:tcW w:w="120" w:type="dxa"/>
            <w:vAlign w:val="bottom"/>
          </w:tcPr>
          <w:p w:rsidR="00A34E06" w:rsidRDefault="00A34E06">
            <w:pPr>
              <w:rPr>
                <w:sz w:val="24"/>
                <w:szCs w:val="24"/>
              </w:rPr>
            </w:pPr>
          </w:p>
        </w:tc>
        <w:tc>
          <w:tcPr>
            <w:tcW w:w="36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2700" w:type="dxa"/>
            <w:gridSpan w:val="4"/>
            <w:vAlign w:val="bottom"/>
          </w:tcPr>
          <w:p w:rsidR="00A34E06" w:rsidRDefault="005843AF">
            <w:pPr>
              <w:ind w:left="200"/>
              <w:rPr>
                <w:sz w:val="20"/>
                <w:szCs w:val="20"/>
              </w:rPr>
            </w:pPr>
            <w:r>
              <w:rPr>
                <w:rFonts w:eastAsia="Times New Roman"/>
                <w:sz w:val="24"/>
                <w:szCs w:val="24"/>
              </w:rPr>
              <w:t>Орфографический</w:t>
            </w:r>
          </w:p>
        </w:tc>
        <w:tc>
          <w:tcPr>
            <w:tcW w:w="120" w:type="dxa"/>
            <w:vAlign w:val="bottom"/>
          </w:tcPr>
          <w:p w:rsidR="00A34E06" w:rsidRDefault="00A34E06">
            <w:pPr>
              <w:rPr>
                <w:sz w:val="24"/>
                <w:szCs w:val="24"/>
              </w:rPr>
            </w:pPr>
          </w:p>
        </w:tc>
        <w:tc>
          <w:tcPr>
            <w:tcW w:w="360" w:type="dxa"/>
            <w:vAlign w:val="bottom"/>
          </w:tcPr>
          <w:p w:rsidR="00A34E06" w:rsidRDefault="00A34E06">
            <w:pPr>
              <w:rPr>
                <w:sz w:val="24"/>
                <w:szCs w:val="24"/>
              </w:rPr>
            </w:pPr>
          </w:p>
        </w:tc>
        <w:tc>
          <w:tcPr>
            <w:tcW w:w="400" w:type="dxa"/>
            <w:vAlign w:val="bottom"/>
          </w:tcPr>
          <w:p w:rsidR="00A34E06" w:rsidRDefault="005843AF">
            <w:pPr>
              <w:jc w:val="right"/>
              <w:rPr>
                <w:sz w:val="20"/>
                <w:szCs w:val="20"/>
              </w:rPr>
            </w:pPr>
            <w:r>
              <w:rPr>
                <w:rFonts w:eastAsia="Times New Roman"/>
                <w:sz w:val="24"/>
                <w:szCs w:val="24"/>
              </w:rPr>
              <w:t>и</w:t>
            </w: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tcBorders>
            <w:vAlign w:val="bottom"/>
          </w:tcPr>
          <w:p w:rsidR="00A34E06" w:rsidRDefault="00A34E06">
            <w:pPr>
              <w:rPr>
                <w:sz w:val="24"/>
                <w:szCs w:val="24"/>
              </w:rPr>
            </w:pPr>
          </w:p>
        </w:tc>
        <w:tc>
          <w:tcPr>
            <w:tcW w:w="620" w:type="dxa"/>
            <w:tcBorders>
              <w:bottom w:val="single" w:sz="8" w:space="0" w:color="auto"/>
            </w:tcBorders>
            <w:vAlign w:val="bottom"/>
          </w:tcPr>
          <w:p w:rsidR="00A34E06" w:rsidRDefault="00A34E06">
            <w:pPr>
              <w:rPr>
                <w:sz w:val="24"/>
                <w:szCs w:val="24"/>
              </w:rPr>
            </w:pPr>
          </w:p>
        </w:tc>
        <w:tc>
          <w:tcPr>
            <w:tcW w:w="440" w:type="dxa"/>
            <w:tcBorders>
              <w:bottom w:val="single" w:sz="8" w:space="0" w:color="auto"/>
            </w:tcBorders>
            <w:vAlign w:val="bottom"/>
          </w:tcPr>
          <w:p w:rsidR="00A34E06" w:rsidRDefault="00A34E06">
            <w:pPr>
              <w:rPr>
                <w:sz w:val="24"/>
                <w:szCs w:val="24"/>
              </w:rPr>
            </w:pPr>
          </w:p>
        </w:tc>
        <w:tc>
          <w:tcPr>
            <w:tcW w:w="40" w:type="dxa"/>
            <w:tcBorders>
              <w:bottom w:val="single" w:sz="8" w:space="0" w:color="auto"/>
            </w:tcBorders>
            <w:vAlign w:val="bottom"/>
          </w:tcPr>
          <w:p w:rsidR="00A34E06" w:rsidRDefault="00A34E06">
            <w:pPr>
              <w:rPr>
                <w:sz w:val="24"/>
                <w:szCs w:val="24"/>
              </w:rPr>
            </w:pPr>
          </w:p>
        </w:tc>
        <w:tc>
          <w:tcPr>
            <w:tcW w:w="100" w:type="dxa"/>
            <w:tcBorders>
              <w:bottom w:val="single" w:sz="8" w:space="0" w:color="auto"/>
              <w:right w:val="single" w:sz="8" w:space="0" w:color="auto"/>
            </w:tcBorders>
            <w:vAlign w:val="bottom"/>
          </w:tcPr>
          <w:p w:rsidR="00A34E06" w:rsidRDefault="00A34E06">
            <w:pPr>
              <w:rPr>
                <w:sz w:val="24"/>
                <w:szCs w:val="24"/>
              </w:rPr>
            </w:pPr>
          </w:p>
        </w:tc>
        <w:tc>
          <w:tcPr>
            <w:tcW w:w="3180" w:type="dxa"/>
            <w:gridSpan w:val="6"/>
            <w:tcBorders>
              <w:bottom w:val="single" w:sz="8" w:space="0" w:color="auto"/>
            </w:tcBorders>
            <w:vAlign w:val="bottom"/>
          </w:tcPr>
          <w:p w:rsidR="00A34E06" w:rsidRDefault="005843AF">
            <w:pPr>
              <w:ind w:left="200"/>
              <w:rPr>
                <w:sz w:val="20"/>
                <w:szCs w:val="20"/>
              </w:rPr>
            </w:pPr>
            <w:r>
              <w:rPr>
                <w:rFonts w:eastAsia="Times New Roman"/>
                <w:sz w:val="24"/>
                <w:szCs w:val="24"/>
              </w:rPr>
              <w:t>пунктуационный практикум</w:t>
            </w:r>
          </w:p>
        </w:tc>
        <w:tc>
          <w:tcPr>
            <w:tcW w:w="400" w:type="dxa"/>
            <w:tcBorders>
              <w:bottom w:val="single" w:sz="8" w:space="0" w:color="auto"/>
            </w:tcBorders>
            <w:vAlign w:val="bottom"/>
          </w:tcPr>
          <w:p w:rsidR="00A34E06" w:rsidRDefault="00A34E06">
            <w:pPr>
              <w:rPr>
                <w:sz w:val="24"/>
                <w:szCs w:val="24"/>
              </w:rPr>
            </w:pPr>
          </w:p>
        </w:tc>
        <w:tc>
          <w:tcPr>
            <w:tcW w:w="20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20" w:type="dxa"/>
            <w:tcBorders>
              <w:left w:val="single" w:sz="8" w:space="0" w:color="auto"/>
              <w:right w:val="single" w:sz="8" w:space="0" w:color="auto"/>
            </w:tcBorders>
            <w:vAlign w:val="bottom"/>
          </w:tcPr>
          <w:p w:rsidR="00A34E06" w:rsidRDefault="005843AF">
            <w:pPr>
              <w:spacing w:line="260" w:lineRule="exact"/>
              <w:ind w:right="362"/>
              <w:jc w:val="right"/>
              <w:rPr>
                <w:sz w:val="20"/>
                <w:szCs w:val="20"/>
              </w:rPr>
            </w:pPr>
            <w:r>
              <w:rPr>
                <w:rFonts w:eastAsia="Times New Roman"/>
                <w:sz w:val="24"/>
                <w:szCs w:val="24"/>
              </w:rPr>
              <w:t>7</w:t>
            </w:r>
          </w:p>
        </w:tc>
        <w:tc>
          <w:tcPr>
            <w:tcW w:w="1680" w:type="dxa"/>
            <w:gridSpan w:val="2"/>
            <w:vAlign w:val="bottom"/>
          </w:tcPr>
          <w:p w:rsidR="00A34E06" w:rsidRDefault="005843AF">
            <w:pPr>
              <w:spacing w:line="260" w:lineRule="exact"/>
              <w:ind w:left="120"/>
              <w:rPr>
                <w:sz w:val="20"/>
                <w:szCs w:val="20"/>
              </w:rPr>
            </w:pPr>
            <w:r>
              <w:rPr>
                <w:rFonts w:eastAsia="Times New Roman"/>
                <w:sz w:val="24"/>
                <w:szCs w:val="24"/>
              </w:rPr>
              <w:t>Употребление</w:t>
            </w:r>
          </w:p>
        </w:tc>
        <w:tc>
          <w:tcPr>
            <w:tcW w:w="440" w:type="dxa"/>
            <w:vAlign w:val="bottom"/>
          </w:tcPr>
          <w:p w:rsidR="00A34E06" w:rsidRDefault="00A34E06"/>
        </w:tc>
        <w:tc>
          <w:tcPr>
            <w:tcW w:w="40" w:type="dxa"/>
            <w:vAlign w:val="bottom"/>
          </w:tcPr>
          <w:p w:rsidR="00A34E06" w:rsidRDefault="00A34E06"/>
        </w:tc>
        <w:tc>
          <w:tcPr>
            <w:tcW w:w="100" w:type="dxa"/>
            <w:tcBorders>
              <w:right w:val="single" w:sz="8" w:space="0" w:color="auto"/>
            </w:tcBorders>
            <w:vAlign w:val="bottom"/>
          </w:tcPr>
          <w:p w:rsidR="00A34E06" w:rsidRDefault="00A34E06"/>
        </w:tc>
        <w:tc>
          <w:tcPr>
            <w:tcW w:w="2700" w:type="dxa"/>
            <w:gridSpan w:val="4"/>
            <w:vAlign w:val="bottom"/>
          </w:tcPr>
          <w:p w:rsidR="00A34E06" w:rsidRDefault="005843AF">
            <w:pPr>
              <w:spacing w:line="260" w:lineRule="exact"/>
              <w:ind w:left="200"/>
              <w:rPr>
                <w:sz w:val="20"/>
                <w:szCs w:val="20"/>
              </w:rPr>
            </w:pPr>
            <w:r>
              <w:rPr>
                <w:rFonts w:eastAsia="Times New Roman"/>
                <w:sz w:val="24"/>
                <w:szCs w:val="24"/>
              </w:rPr>
              <w:t>Перераспределение</w:t>
            </w:r>
          </w:p>
        </w:tc>
        <w:tc>
          <w:tcPr>
            <w:tcW w:w="880" w:type="dxa"/>
            <w:gridSpan w:val="3"/>
            <w:vAlign w:val="bottom"/>
          </w:tcPr>
          <w:p w:rsidR="00A34E06" w:rsidRDefault="005843AF">
            <w:pPr>
              <w:spacing w:line="260" w:lineRule="exact"/>
              <w:jc w:val="right"/>
              <w:rPr>
                <w:sz w:val="20"/>
                <w:szCs w:val="20"/>
              </w:rPr>
            </w:pPr>
            <w:r>
              <w:rPr>
                <w:rFonts w:eastAsia="Times New Roman"/>
                <w:sz w:val="24"/>
                <w:szCs w:val="24"/>
              </w:rPr>
              <w:t>пластов</w:t>
            </w:r>
          </w:p>
        </w:tc>
        <w:tc>
          <w:tcPr>
            <w:tcW w:w="200" w:type="dxa"/>
            <w:tcBorders>
              <w:right w:val="single" w:sz="8" w:space="0" w:color="auto"/>
            </w:tcBorders>
            <w:vAlign w:val="bottom"/>
          </w:tcPr>
          <w:p w:rsidR="00A34E06" w:rsidRDefault="00A34E06"/>
        </w:tc>
        <w:tc>
          <w:tcPr>
            <w:tcW w:w="1220" w:type="dxa"/>
            <w:tcBorders>
              <w:right w:val="single" w:sz="8" w:space="0" w:color="auto"/>
            </w:tcBorders>
            <w:vAlign w:val="bottom"/>
          </w:tcPr>
          <w:p w:rsidR="00A34E06" w:rsidRDefault="005843AF">
            <w:pPr>
              <w:spacing w:line="260" w:lineRule="exact"/>
              <w:ind w:right="600"/>
              <w:jc w:val="right"/>
              <w:rPr>
                <w:sz w:val="20"/>
                <w:szCs w:val="20"/>
              </w:rPr>
            </w:pPr>
            <w:r>
              <w:rPr>
                <w:rFonts w:eastAsia="Times New Roman"/>
                <w:sz w:val="24"/>
                <w:szCs w:val="24"/>
              </w:rPr>
              <w:t>§ 4</w:t>
            </w:r>
          </w:p>
        </w:tc>
        <w:tc>
          <w:tcPr>
            <w:tcW w:w="8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1</w:t>
            </w:r>
          </w:p>
        </w:tc>
      </w:tr>
      <w:tr w:rsidR="00A34E06">
        <w:trPr>
          <w:trHeight w:val="277"/>
        </w:trPr>
        <w:tc>
          <w:tcPr>
            <w:tcW w:w="820" w:type="dxa"/>
            <w:tcBorders>
              <w:left w:val="single" w:sz="8" w:space="0" w:color="auto"/>
              <w:right w:val="single" w:sz="8" w:space="0" w:color="auto"/>
            </w:tcBorders>
            <w:vAlign w:val="bottom"/>
          </w:tcPr>
          <w:p w:rsidR="00A34E06" w:rsidRDefault="00A34E06">
            <w:pPr>
              <w:rPr>
                <w:sz w:val="24"/>
                <w:szCs w:val="24"/>
              </w:rPr>
            </w:pPr>
          </w:p>
        </w:tc>
        <w:tc>
          <w:tcPr>
            <w:tcW w:w="1680" w:type="dxa"/>
            <w:gridSpan w:val="2"/>
            <w:vAlign w:val="bottom"/>
          </w:tcPr>
          <w:p w:rsidR="00A34E06" w:rsidRDefault="005843AF">
            <w:pPr>
              <w:ind w:left="120"/>
              <w:rPr>
                <w:sz w:val="20"/>
                <w:szCs w:val="20"/>
              </w:rPr>
            </w:pPr>
            <w:r>
              <w:rPr>
                <w:rFonts w:eastAsia="Times New Roman"/>
                <w:sz w:val="24"/>
                <w:szCs w:val="24"/>
              </w:rPr>
              <w:t>устаревшей</w:t>
            </w: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220" w:type="dxa"/>
            <w:vAlign w:val="bottom"/>
          </w:tcPr>
          <w:p w:rsidR="00A34E06" w:rsidRDefault="005843AF">
            <w:pPr>
              <w:ind w:left="200"/>
              <w:rPr>
                <w:sz w:val="20"/>
                <w:szCs w:val="20"/>
              </w:rPr>
            </w:pPr>
            <w:r>
              <w:rPr>
                <w:rFonts w:eastAsia="Times New Roman"/>
                <w:sz w:val="24"/>
                <w:szCs w:val="24"/>
              </w:rPr>
              <w:t>лексики</w:t>
            </w:r>
          </w:p>
        </w:tc>
        <w:tc>
          <w:tcPr>
            <w:tcW w:w="1960" w:type="dxa"/>
            <w:gridSpan w:val="5"/>
            <w:vAlign w:val="bottom"/>
          </w:tcPr>
          <w:p w:rsidR="00A34E06" w:rsidRDefault="005843AF">
            <w:pPr>
              <w:ind w:left="40"/>
              <w:rPr>
                <w:sz w:val="20"/>
                <w:szCs w:val="20"/>
              </w:rPr>
            </w:pPr>
            <w:r>
              <w:rPr>
                <w:rFonts w:eastAsia="Times New Roman"/>
                <w:sz w:val="24"/>
                <w:szCs w:val="24"/>
              </w:rPr>
              <w:t>между   активным</w:t>
            </w:r>
          </w:p>
        </w:tc>
        <w:tc>
          <w:tcPr>
            <w:tcW w:w="400" w:type="dxa"/>
            <w:vAlign w:val="bottom"/>
          </w:tcPr>
          <w:p w:rsidR="00A34E06" w:rsidRDefault="005843AF">
            <w:pPr>
              <w:jc w:val="right"/>
              <w:rPr>
                <w:sz w:val="20"/>
                <w:szCs w:val="20"/>
              </w:rPr>
            </w:pPr>
            <w:r>
              <w:rPr>
                <w:rFonts w:eastAsia="Times New Roman"/>
                <w:sz w:val="24"/>
                <w:szCs w:val="24"/>
              </w:rPr>
              <w:t>и</w:t>
            </w: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5843AF">
            <w:pPr>
              <w:ind w:left="120"/>
              <w:rPr>
                <w:sz w:val="20"/>
                <w:szCs w:val="20"/>
              </w:rPr>
            </w:pPr>
            <w:r>
              <w:rPr>
                <w:rFonts w:eastAsia="Times New Roman"/>
                <w:sz w:val="24"/>
                <w:szCs w:val="24"/>
              </w:rPr>
              <w:t>лексики</w:t>
            </w:r>
          </w:p>
        </w:tc>
        <w:tc>
          <w:tcPr>
            <w:tcW w:w="1100" w:type="dxa"/>
            <w:gridSpan w:val="3"/>
            <w:vAlign w:val="bottom"/>
          </w:tcPr>
          <w:p w:rsidR="00A34E06" w:rsidRDefault="005843AF">
            <w:pPr>
              <w:ind w:right="140"/>
              <w:jc w:val="right"/>
              <w:rPr>
                <w:sz w:val="20"/>
                <w:szCs w:val="20"/>
              </w:rPr>
            </w:pPr>
            <w:r>
              <w:rPr>
                <w:rFonts w:eastAsia="Times New Roman"/>
                <w:sz w:val="24"/>
                <w:szCs w:val="24"/>
              </w:rPr>
              <w:t>в новом</w:t>
            </w:r>
          </w:p>
        </w:tc>
        <w:tc>
          <w:tcPr>
            <w:tcW w:w="100" w:type="dxa"/>
            <w:tcBorders>
              <w:right w:val="single" w:sz="8" w:space="0" w:color="auto"/>
            </w:tcBorders>
            <w:vAlign w:val="bottom"/>
          </w:tcPr>
          <w:p w:rsidR="00A34E06" w:rsidRDefault="00A34E06">
            <w:pPr>
              <w:rPr>
                <w:sz w:val="24"/>
                <w:szCs w:val="24"/>
              </w:rPr>
            </w:pPr>
          </w:p>
        </w:tc>
        <w:tc>
          <w:tcPr>
            <w:tcW w:w="2820" w:type="dxa"/>
            <w:gridSpan w:val="5"/>
            <w:vAlign w:val="bottom"/>
          </w:tcPr>
          <w:p w:rsidR="00A34E06" w:rsidRDefault="005843AF">
            <w:pPr>
              <w:ind w:left="200"/>
              <w:rPr>
                <w:sz w:val="20"/>
                <w:szCs w:val="20"/>
              </w:rPr>
            </w:pPr>
            <w:r>
              <w:rPr>
                <w:rFonts w:eastAsia="Times New Roman"/>
                <w:sz w:val="24"/>
                <w:szCs w:val="24"/>
              </w:rPr>
              <w:t>пассивным запасом слов</w:t>
            </w:r>
          </w:p>
        </w:tc>
        <w:tc>
          <w:tcPr>
            <w:tcW w:w="36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680" w:type="dxa"/>
            <w:gridSpan w:val="2"/>
            <w:vAlign w:val="bottom"/>
          </w:tcPr>
          <w:p w:rsidR="00A34E06" w:rsidRDefault="005843AF">
            <w:pPr>
              <w:ind w:left="120"/>
              <w:rPr>
                <w:sz w:val="20"/>
                <w:szCs w:val="20"/>
              </w:rPr>
            </w:pPr>
            <w:r>
              <w:rPr>
                <w:rFonts w:eastAsia="Times New Roman"/>
                <w:sz w:val="24"/>
                <w:szCs w:val="24"/>
              </w:rPr>
              <w:t>контексте</w:t>
            </w: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22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280" w:type="dxa"/>
            <w:tcBorders>
              <w:bottom w:val="single" w:sz="8" w:space="0" w:color="auto"/>
            </w:tcBorders>
            <w:vAlign w:val="bottom"/>
          </w:tcPr>
          <w:p w:rsidR="00A34E06" w:rsidRDefault="00A34E06">
            <w:pPr>
              <w:rPr>
                <w:sz w:val="24"/>
                <w:szCs w:val="24"/>
              </w:rPr>
            </w:pPr>
          </w:p>
        </w:tc>
        <w:tc>
          <w:tcPr>
            <w:tcW w:w="860" w:type="dxa"/>
            <w:tcBorders>
              <w:bottom w:val="single" w:sz="8" w:space="0" w:color="auto"/>
            </w:tcBorders>
            <w:vAlign w:val="bottom"/>
          </w:tcPr>
          <w:p w:rsidR="00A34E06" w:rsidRDefault="00A34E06">
            <w:pPr>
              <w:rPr>
                <w:sz w:val="24"/>
                <w:szCs w:val="24"/>
              </w:rPr>
            </w:pPr>
          </w:p>
        </w:tc>
        <w:tc>
          <w:tcPr>
            <w:tcW w:w="120" w:type="dxa"/>
            <w:tcBorders>
              <w:bottom w:val="single" w:sz="8" w:space="0" w:color="auto"/>
            </w:tcBorders>
            <w:vAlign w:val="bottom"/>
          </w:tcPr>
          <w:p w:rsidR="00A34E06" w:rsidRDefault="00A34E06">
            <w:pPr>
              <w:rPr>
                <w:sz w:val="24"/>
                <w:szCs w:val="24"/>
              </w:rPr>
            </w:pPr>
          </w:p>
        </w:tc>
        <w:tc>
          <w:tcPr>
            <w:tcW w:w="360" w:type="dxa"/>
            <w:tcBorders>
              <w:bottom w:val="single" w:sz="8" w:space="0" w:color="auto"/>
            </w:tcBorders>
            <w:vAlign w:val="bottom"/>
          </w:tcPr>
          <w:p w:rsidR="00A34E06" w:rsidRDefault="00A34E06">
            <w:pPr>
              <w:rPr>
                <w:sz w:val="24"/>
                <w:szCs w:val="24"/>
              </w:rPr>
            </w:pPr>
          </w:p>
        </w:tc>
        <w:tc>
          <w:tcPr>
            <w:tcW w:w="400" w:type="dxa"/>
            <w:tcBorders>
              <w:bottom w:val="single" w:sz="8" w:space="0" w:color="auto"/>
            </w:tcBorders>
            <w:vAlign w:val="bottom"/>
          </w:tcPr>
          <w:p w:rsidR="00A34E06" w:rsidRDefault="00A34E06">
            <w:pPr>
              <w:rPr>
                <w:sz w:val="24"/>
                <w:szCs w:val="24"/>
              </w:rPr>
            </w:pPr>
          </w:p>
        </w:tc>
        <w:tc>
          <w:tcPr>
            <w:tcW w:w="20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20" w:type="dxa"/>
            <w:tcBorders>
              <w:left w:val="single" w:sz="8" w:space="0" w:color="auto"/>
              <w:right w:val="single" w:sz="8" w:space="0" w:color="auto"/>
            </w:tcBorders>
            <w:vAlign w:val="bottom"/>
          </w:tcPr>
          <w:p w:rsidR="00A34E06" w:rsidRDefault="005843AF">
            <w:pPr>
              <w:spacing w:line="260" w:lineRule="exact"/>
              <w:ind w:right="362"/>
              <w:jc w:val="right"/>
              <w:rPr>
                <w:sz w:val="20"/>
                <w:szCs w:val="20"/>
              </w:rPr>
            </w:pPr>
            <w:r>
              <w:rPr>
                <w:rFonts w:eastAsia="Times New Roman"/>
                <w:sz w:val="24"/>
                <w:szCs w:val="24"/>
              </w:rPr>
              <w:t>8</w:t>
            </w:r>
          </w:p>
        </w:tc>
        <w:tc>
          <w:tcPr>
            <w:tcW w:w="1060" w:type="dxa"/>
            <w:vAlign w:val="bottom"/>
          </w:tcPr>
          <w:p w:rsidR="00A34E06" w:rsidRDefault="00A34E06"/>
        </w:tc>
        <w:tc>
          <w:tcPr>
            <w:tcW w:w="620" w:type="dxa"/>
            <w:vAlign w:val="bottom"/>
          </w:tcPr>
          <w:p w:rsidR="00A34E06" w:rsidRDefault="00A34E06"/>
        </w:tc>
        <w:tc>
          <w:tcPr>
            <w:tcW w:w="440" w:type="dxa"/>
            <w:vAlign w:val="bottom"/>
          </w:tcPr>
          <w:p w:rsidR="00A34E06" w:rsidRDefault="00A34E06"/>
        </w:tc>
        <w:tc>
          <w:tcPr>
            <w:tcW w:w="40" w:type="dxa"/>
            <w:vAlign w:val="bottom"/>
          </w:tcPr>
          <w:p w:rsidR="00A34E06" w:rsidRDefault="00A34E06"/>
        </w:tc>
        <w:tc>
          <w:tcPr>
            <w:tcW w:w="100" w:type="dxa"/>
            <w:tcBorders>
              <w:right w:val="single" w:sz="8" w:space="0" w:color="auto"/>
            </w:tcBorders>
            <w:vAlign w:val="bottom"/>
          </w:tcPr>
          <w:p w:rsidR="00A34E06" w:rsidRDefault="00A34E06"/>
        </w:tc>
        <w:tc>
          <w:tcPr>
            <w:tcW w:w="1840" w:type="dxa"/>
            <w:gridSpan w:val="3"/>
            <w:vAlign w:val="bottom"/>
          </w:tcPr>
          <w:p w:rsidR="00A34E06" w:rsidRDefault="005843AF">
            <w:pPr>
              <w:spacing w:line="260" w:lineRule="exact"/>
              <w:ind w:left="200"/>
              <w:rPr>
                <w:sz w:val="20"/>
                <w:szCs w:val="20"/>
              </w:rPr>
            </w:pPr>
            <w:r>
              <w:rPr>
                <w:rFonts w:eastAsia="Times New Roman"/>
                <w:sz w:val="24"/>
                <w:szCs w:val="24"/>
              </w:rPr>
              <w:t>Актуализация</w:t>
            </w:r>
          </w:p>
        </w:tc>
        <w:tc>
          <w:tcPr>
            <w:tcW w:w="1740" w:type="dxa"/>
            <w:gridSpan w:val="4"/>
            <w:vAlign w:val="bottom"/>
          </w:tcPr>
          <w:p w:rsidR="00A34E06" w:rsidRDefault="005843AF">
            <w:pPr>
              <w:spacing w:line="260" w:lineRule="exact"/>
              <w:jc w:val="right"/>
              <w:rPr>
                <w:sz w:val="20"/>
                <w:szCs w:val="20"/>
              </w:rPr>
            </w:pPr>
            <w:r>
              <w:rPr>
                <w:rFonts w:eastAsia="Times New Roman"/>
                <w:sz w:val="24"/>
                <w:szCs w:val="24"/>
              </w:rPr>
              <w:t>устаревшей</w:t>
            </w:r>
          </w:p>
        </w:tc>
        <w:tc>
          <w:tcPr>
            <w:tcW w:w="200" w:type="dxa"/>
            <w:tcBorders>
              <w:right w:val="single" w:sz="8" w:space="0" w:color="auto"/>
            </w:tcBorders>
            <w:vAlign w:val="bottom"/>
          </w:tcPr>
          <w:p w:rsidR="00A34E06" w:rsidRDefault="00A34E06"/>
        </w:tc>
        <w:tc>
          <w:tcPr>
            <w:tcW w:w="1220" w:type="dxa"/>
            <w:tcBorders>
              <w:right w:val="single" w:sz="8" w:space="0" w:color="auto"/>
            </w:tcBorders>
            <w:vAlign w:val="bottom"/>
          </w:tcPr>
          <w:p w:rsidR="00A34E06" w:rsidRDefault="005843AF">
            <w:pPr>
              <w:spacing w:line="260" w:lineRule="exact"/>
              <w:ind w:right="600"/>
              <w:jc w:val="right"/>
              <w:rPr>
                <w:sz w:val="20"/>
                <w:szCs w:val="20"/>
              </w:rPr>
            </w:pPr>
            <w:r>
              <w:rPr>
                <w:rFonts w:eastAsia="Times New Roman"/>
                <w:sz w:val="24"/>
                <w:szCs w:val="24"/>
              </w:rPr>
              <w:t>§ 4</w:t>
            </w:r>
          </w:p>
        </w:tc>
        <w:tc>
          <w:tcPr>
            <w:tcW w:w="8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220" w:type="dxa"/>
            <w:vAlign w:val="bottom"/>
          </w:tcPr>
          <w:p w:rsidR="00A34E06" w:rsidRDefault="005843AF">
            <w:pPr>
              <w:ind w:left="200"/>
              <w:rPr>
                <w:sz w:val="20"/>
                <w:szCs w:val="20"/>
              </w:rPr>
            </w:pPr>
            <w:r>
              <w:rPr>
                <w:rFonts w:eastAsia="Times New Roman"/>
                <w:sz w:val="24"/>
                <w:szCs w:val="24"/>
              </w:rPr>
              <w:t>лексики</w:t>
            </w:r>
          </w:p>
        </w:tc>
        <w:tc>
          <w:tcPr>
            <w:tcW w:w="340" w:type="dxa"/>
            <w:vAlign w:val="bottom"/>
          </w:tcPr>
          <w:p w:rsidR="00A34E06" w:rsidRDefault="005843AF">
            <w:pPr>
              <w:ind w:left="120"/>
              <w:rPr>
                <w:sz w:val="20"/>
                <w:szCs w:val="20"/>
              </w:rPr>
            </w:pPr>
            <w:r>
              <w:rPr>
                <w:rFonts w:eastAsia="Times New Roman"/>
                <w:sz w:val="24"/>
                <w:szCs w:val="24"/>
              </w:rPr>
              <w:t>в</w:t>
            </w:r>
          </w:p>
        </w:tc>
        <w:tc>
          <w:tcPr>
            <w:tcW w:w="1140" w:type="dxa"/>
            <w:gridSpan w:val="2"/>
            <w:vAlign w:val="bottom"/>
          </w:tcPr>
          <w:p w:rsidR="00A34E06" w:rsidRDefault="005843AF">
            <w:pPr>
              <w:ind w:right="200"/>
              <w:jc w:val="right"/>
              <w:rPr>
                <w:sz w:val="20"/>
                <w:szCs w:val="20"/>
              </w:rPr>
            </w:pPr>
            <w:r>
              <w:rPr>
                <w:rFonts w:eastAsia="Times New Roman"/>
                <w:sz w:val="24"/>
                <w:szCs w:val="24"/>
              </w:rPr>
              <w:t>новом</w:t>
            </w:r>
          </w:p>
        </w:tc>
        <w:tc>
          <w:tcPr>
            <w:tcW w:w="880" w:type="dxa"/>
            <w:gridSpan w:val="3"/>
            <w:vAlign w:val="bottom"/>
          </w:tcPr>
          <w:p w:rsidR="00A34E06" w:rsidRDefault="005843AF">
            <w:pPr>
              <w:jc w:val="right"/>
              <w:rPr>
                <w:sz w:val="20"/>
                <w:szCs w:val="20"/>
              </w:rPr>
            </w:pPr>
            <w:r>
              <w:rPr>
                <w:rFonts w:eastAsia="Times New Roman"/>
                <w:w w:val="97"/>
                <w:sz w:val="24"/>
                <w:szCs w:val="24"/>
              </w:rPr>
              <w:t>речевом</w:t>
            </w: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560" w:type="dxa"/>
            <w:gridSpan w:val="2"/>
            <w:vAlign w:val="bottom"/>
          </w:tcPr>
          <w:p w:rsidR="00A34E06" w:rsidRDefault="005843AF">
            <w:pPr>
              <w:ind w:left="200"/>
              <w:rPr>
                <w:sz w:val="20"/>
                <w:szCs w:val="20"/>
              </w:rPr>
            </w:pPr>
            <w:r>
              <w:rPr>
                <w:rFonts w:eastAsia="Times New Roman"/>
                <w:sz w:val="24"/>
                <w:szCs w:val="24"/>
              </w:rPr>
              <w:t>контексте.</w:t>
            </w:r>
          </w:p>
        </w:tc>
        <w:tc>
          <w:tcPr>
            <w:tcW w:w="280" w:type="dxa"/>
            <w:vAlign w:val="bottom"/>
          </w:tcPr>
          <w:p w:rsidR="00A34E06" w:rsidRDefault="00A34E06">
            <w:pPr>
              <w:rPr>
                <w:sz w:val="24"/>
                <w:szCs w:val="24"/>
              </w:rPr>
            </w:pPr>
          </w:p>
        </w:tc>
        <w:tc>
          <w:tcPr>
            <w:tcW w:w="860" w:type="dxa"/>
            <w:vAlign w:val="bottom"/>
          </w:tcPr>
          <w:p w:rsidR="00A34E06" w:rsidRDefault="00A34E06">
            <w:pPr>
              <w:rPr>
                <w:sz w:val="24"/>
                <w:szCs w:val="24"/>
              </w:rPr>
            </w:pPr>
          </w:p>
        </w:tc>
        <w:tc>
          <w:tcPr>
            <w:tcW w:w="120" w:type="dxa"/>
            <w:vAlign w:val="bottom"/>
          </w:tcPr>
          <w:p w:rsidR="00A34E06" w:rsidRDefault="00A34E06">
            <w:pPr>
              <w:rPr>
                <w:sz w:val="24"/>
                <w:szCs w:val="24"/>
              </w:rPr>
            </w:pPr>
          </w:p>
        </w:tc>
        <w:tc>
          <w:tcPr>
            <w:tcW w:w="36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2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3"/>
                <w:szCs w:val="23"/>
              </w:rPr>
            </w:pPr>
          </w:p>
        </w:tc>
        <w:tc>
          <w:tcPr>
            <w:tcW w:w="1060" w:type="dxa"/>
            <w:vAlign w:val="bottom"/>
          </w:tcPr>
          <w:p w:rsidR="00A34E06" w:rsidRDefault="00A34E06">
            <w:pPr>
              <w:rPr>
                <w:sz w:val="23"/>
                <w:szCs w:val="23"/>
              </w:rPr>
            </w:pPr>
          </w:p>
        </w:tc>
        <w:tc>
          <w:tcPr>
            <w:tcW w:w="620" w:type="dxa"/>
            <w:vAlign w:val="bottom"/>
          </w:tcPr>
          <w:p w:rsidR="00A34E06" w:rsidRDefault="00A34E06">
            <w:pPr>
              <w:rPr>
                <w:sz w:val="23"/>
                <w:szCs w:val="23"/>
              </w:rPr>
            </w:pPr>
          </w:p>
        </w:tc>
        <w:tc>
          <w:tcPr>
            <w:tcW w:w="440" w:type="dxa"/>
            <w:vAlign w:val="bottom"/>
          </w:tcPr>
          <w:p w:rsidR="00A34E06" w:rsidRDefault="00A34E06">
            <w:pPr>
              <w:rPr>
                <w:sz w:val="23"/>
                <w:szCs w:val="23"/>
              </w:rPr>
            </w:pPr>
          </w:p>
        </w:tc>
        <w:tc>
          <w:tcPr>
            <w:tcW w:w="40" w:type="dxa"/>
            <w:vAlign w:val="bottom"/>
          </w:tcPr>
          <w:p w:rsidR="00A34E06" w:rsidRDefault="00A34E06">
            <w:pPr>
              <w:rPr>
                <w:sz w:val="23"/>
                <w:szCs w:val="23"/>
              </w:rPr>
            </w:pPr>
          </w:p>
        </w:tc>
        <w:tc>
          <w:tcPr>
            <w:tcW w:w="100" w:type="dxa"/>
            <w:tcBorders>
              <w:right w:val="single" w:sz="8" w:space="0" w:color="auto"/>
            </w:tcBorders>
            <w:vAlign w:val="bottom"/>
          </w:tcPr>
          <w:p w:rsidR="00A34E06" w:rsidRDefault="00A34E06">
            <w:pPr>
              <w:rPr>
                <w:sz w:val="23"/>
                <w:szCs w:val="23"/>
              </w:rPr>
            </w:pPr>
          </w:p>
        </w:tc>
        <w:tc>
          <w:tcPr>
            <w:tcW w:w="2700" w:type="dxa"/>
            <w:gridSpan w:val="4"/>
            <w:vAlign w:val="bottom"/>
          </w:tcPr>
          <w:p w:rsidR="00A34E06" w:rsidRDefault="005843AF">
            <w:pPr>
              <w:ind w:left="200"/>
              <w:rPr>
                <w:sz w:val="20"/>
                <w:szCs w:val="20"/>
              </w:rPr>
            </w:pPr>
            <w:r>
              <w:rPr>
                <w:rFonts w:eastAsia="Times New Roman"/>
                <w:sz w:val="24"/>
                <w:szCs w:val="24"/>
              </w:rPr>
              <w:t>Орфографический</w:t>
            </w:r>
          </w:p>
        </w:tc>
        <w:tc>
          <w:tcPr>
            <w:tcW w:w="120" w:type="dxa"/>
            <w:vAlign w:val="bottom"/>
          </w:tcPr>
          <w:p w:rsidR="00A34E06" w:rsidRDefault="00A34E06">
            <w:pPr>
              <w:rPr>
                <w:sz w:val="23"/>
                <w:szCs w:val="23"/>
              </w:rPr>
            </w:pPr>
          </w:p>
        </w:tc>
        <w:tc>
          <w:tcPr>
            <w:tcW w:w="360" w:type="dxa"/>
            <w:vAlign w:val="bottom"/>
          </w:tcPr>
          <w:p w:rsidR="00A34E06" w:rsidRDefault="00A34E06">
            <w:pPr>
              <w:rPr>
                <w:sz w:val="23"/>
                <w:szCs w:val="23"/>
              </w:rPr>
            </w:pPr>
          </w:p>
        </w:tc>
        <w:tc>
          <w:tcPr>
            <w:tcW w:w="400" w:type="dxa"/>
            <w:vAlign w:val="bottom"/>
          </w:tcPr>
          <w:p w:rsidR="00A34E06" w:rsidRDefault="005843AF">
            <w:pPr>
              <w:jc w:val="right"/>
              <w:rPr>
                <w:sz w:val="20"/>
                <w:szCs w:val="20"/>
              </w:rPr>
            </w:pPr>
            <w:r>
              <w:rPr>
                <w:rFonts w:eastAsia="Times New Roman"/>
                <w:sz w:val="24"/>
                <w:szCs w:val="24"/>
              </w:rPr>
              <w:t>и</w:t>
            </w:r>
          </w:p>
        </w:tc>
        <w:tc>
          <w:tcPr>
            <w:tcW w:w="200" w:type="dxa"/>
            <w:tcBorders>
              <w:right w:val="single" w:sz="8" w:space="0" w:color="auto"/>
            </w:tcBorders>
            <w:vAlign w:val="bottom"/>
          </w:tcPr>
          <w:p w:rsidR="00A34E06" w:rsidRDefault="00A34E06">
            <w:pPr>
              <w:rPr>
                <w:sz w:val="23"/>
                <w:szCs w:val="23"/>
              </w:rPr>
            </w:pPr>
          </w:p>
        </w:tc>
        <w:tc>
          <w:tcPr>
            <w:tcW w:w="1220" w:type="dxa"/>
            <w:tcBorders>
              <w:right w:val="single" w:sz="8" w:space="0" w:color="auto"/>
            </w:tcBorders>
            <w:vAlign w:val="bottom"/>
          </w:tcPr>
          <w:p w:rsidR="00A34E06" w:rsidRDefault="00A34E06">
            <w:pPr>
              <w:rPr>
                <w:sz w:val="23"/>
                <w:szCs w:val="23"/>
              </w:rPr>
            </w:pPr>
          </w:p>
        </w:tc>
        <w:tc>
          <w:tcPr>
            <w:tcW w:w="880" w:type="dxa"/>
            <w:tcBorders>
              <w:right w:val="single" w:sz="8" w:space="0" w:color="auto"/>
            </w:tcBorders>
            <w:vAlign w:val="bottom"/>
          </w:tcPr>
          <w:p w:rsidR="00A34E06" w:rsidRDefault="00A34E06">
            <w:pPr>
              <w:rPr>
                <w:sz w:val="23"/>
                <w:szCs w:val="23"/>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tcBorders>
            <w:vAlign w:val="bottom"/>
          </w:tcPr>
          <w:p w:rsidR="00A34E06" w:rsidRDefault="00A34E06">
            <w:pPr>
              <w:rPr>
                <w:sz w:val="24"/>
                <w:szCs w:val="24"/>
              </w:rPr>
            </w:pPr>
          </w:p>
        </w:tc>
        <w:tc>
          <w:tcPr>
            <w:tcW w:w="620" w:type="dxa"/>
            <w:tcBorders>
              <w:bottom w:val="single" w:sz="8" w:space="0" w:color="auto"/>
            </w:tcBorders>
            <w:vAlign w:val="bottom"/>
          </w:tcPr>
          <w:p w:rsidR="00A34E06" w:rsidRDefault="00A34E06">
            <w:pPr>
              <w:rPr>
                <w:sz w:val="24"/>
                <w:szCs w:val="24"/>
              </w:rPr>
            </w:pPr>
          </w:p>
        </w:tc>
        <w:tc>
          <w:tcPr>
            <w:tcW w:w="440" w:type="dxa"/>
            <w:tcBorders>
              <w:bottom w:val="single" w:sz="8" w:space="0" w:color="auto"/>
            </w:tcBorders>
            <w:vAlign w:val="bottom"/>
          </w:tcPr>
          <w:p w:rsidR="00A34E06" w:rsidRDefault="00A34E06">
            <w:pPr>
              <w:rPr>
                <w:sz w:val="24"/>
                <w:szCs w:val="24"/>
              </w:rPr>
            </w:pPr>
          </w:p>
        </w:tc>
        <w:tc>
          <w:tcPr>
            <w:tcW w:w="40" w:type="dxa"/>
            <w:tcBorders>
              <w:bottom w:val="single" w:sz="8" w:space="0" w:color="auto"/>
            </w:tcBorders>
            <w:vAlign w:val="bottom"/>
          </w:tcPr>
          <w:p w:rsidR="00A34E06" w:rsidRDefault="00A34E06">
            <w:pPr>
              <w:rPr>
                <w:sz w:val="24"/>
                <w:szCs w:val="24"/>
              </w:rPr>
            </w:pPr>
          </w:p>
        </w:tc>
        <w:tc>
          <w:tcPr>
            <w:tcW w:w="100" w:type="dxa"/>
            <w:tcBorders>
              <w:bottom w:val="single" w:sz="8" w:space="0" w:color="auto"/>
              <w:right w:val="single" w:sz="8" w:space="0" w:color="auto"/>
            </w:tcBorders>
            <w:vAlign w:val="bottom"/>
          </w:tcPr>
          <w:p w:rsidR="00A34E06" w:rsidRDefault="00A34E06">
            <w:pPr>
              <w:rPr>
                <w:sz w:val="24"/>
                <w:szCs w:val="24"/>
              </w:rPr>
            </w:pPr>
          </w:p>
        </w:tc>
        <w:tc>
          <w:tcPr>
            <w:tcW w:w="3180" w:type="dxa"/>
            <w:gridSpan w:val="6"/>
            <w:tcBorders>
              <w:bottom w:val="single" w:sz="8" w:space="0" w:color="auto"/>
            </w:tcBorders>
            <w:vAlign w:val="bottom"/>
          </w:tcPr>
          <w:p w:rsidR="00A34E06" w:rsidRDefault="005843AF">
            <w:pPr>
              <w:ind w:left="200"/>
              <w:rPr>
                <w:sz w:val="20"/>
                <w:szCs w:val="20"/>
              </w:rPr>
            </w:pPr>
            <w:r>
              <w:rPr>
                <w:rFonts w:eastAsia="Times New Roman"/>
                <w:sz w:val="24"/>
                <w:szCs w:val="24"/>
              </w:rPr>
              <w:t>пунктуационный практикум</w:t>
            </w:r>
          </w:p>
        </w:tc>
        <w:tc>
          <w:tcPr>
            <w:tcW w:w="400" w:type="dxa"/>
            <w:tcBorders>
              <w:bottom w:val="single" w:sz="8" w:space="0" w:color="auto"/>
            </w:tcBorders>
            <w:vAlign w:val="bottom"/>
          </w:tcPr>
          <w:p w:rsidR="00A34E06" w:rsidRDefault="00A34E06">
            <w:pPr>
              <w:rPr>
                <w:sz w:val="24"/>
                <w:szCs w:val="24"/>
              </w:rPr>
            </w:pPr>
          </w:p>
        </w:tc>
        <w:tc>
          <w:tcPr>
            <w:tcW w:w="20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bl>
    <w:p w:rsidR="00A34E06" w:rsidRDefault="00A34E06">
      <w:pPr>
        <w:spacing w:line="116" w:lineRule="exact"/>
        <w:rPr>
          <w:sz w:val="20"/>
          <w:szCs w:val="20"/>
        </w:rPr>
      </w:pPr>
    </w:p>
    <w:p w:rsidR="00A34E06" w:rsidRDefault="005843AF">
      <w:pPr>
        <w:jc w:val="right"/>
        <w:rPr>
          <w:sz w:val="20"/>
          <w:szCs w:val="20"/>
        </w:rPr>
      </w:pPr>
      <w:r>
        <w:rPr>
          <w:rFonts w:ascii="Calibri" w:eastAsia="Calibri" w:hAnsi="Calibri" w:cs="Calibri"/>
          <w:sz w:val="20"/>
          <w:szCs w:val="20"/>
        </w:rPr>
        <w:t>78</w:t>
      </w:r>
    </w:p>
    <w:p w:rsidR="00A34E06" w:rsidRDefault="00A34E06">
      <w:pPr>
        <w:sectPr w:rsidR="00A34E06">
          <w:pgSz w:w="11900" w:h="16838"/>
          <w:pgMar w:top="1128" w:right="846" w:bottom="662" w:left="1300" w:header="0" w:footer="0" w:gutter="0"/>
          <w:cols w:space="720" w:equalWidth="0">
            <w:col w:w="9760"/>
          </w:cols>
        </w:sectPr>
      </w:pPr>
    </w:p>
    <w:tbl>
      <w:tblPr>
        <w:tblW w:w="0" w:type="auto"/>
        <w:tblInd w:w="10" w:type="dxa"/>
        <w:tblLayout w:type="fixed"/>
        <w:tblCellMar>
          <w:left w:w="0" w:type="dxa"/>
          <w:right w:w="0" w:type="dxa"/>
        </w:tblCellMar>
        <w:tblLook w:val="04A0"/>
      </w:tblPr>
      <w:tblGrid>
        <w:gridCol w:w="820"/>
        <w:gridCol w:w="1020"/>
        <w:gridCol w:w="400"/>
        <w:gridCol w:w="740"/>
        <w:gridCol w:w="100"/>
        <w:gridCol w:w="1020"/>
        <w:gridCol w:w="480"/>
        <w:gridCol w:w="180"/>
        <w:gridCol w:w="500"/>
        <w:gridCol w:w="380"/>
        <w:gridCol w:w="1220"/>
        <w:gridCol w:w="1220"/>
        <w:gridCol w:w="880"/>
      </w:tblGrid>
      <w:tr w:rsidR="00A34E06">
        <w:trPr>
          <w:trHeight w:val="278"/>
        </w:trPr>
        <w:tc>
          <w:tcPr>
            <w:tcW w:w="820" w:type="dxa"/>
            <w:tcBorders>
              <w:top w:val="single" w:sz="8" w:space="0" w:color="auto"/>
              <w:left w:val="single" w:sz="8" w:space="0" w:color="auto"/>
              <w:right w:val="single" w:sz="8" w:space="0" w:color="auto"/>
            </w:tcBorders>
            <w:vAlign w:val="bottom"/>
          </w:tcPr>
          <w:p w:rsidR="00A34E06" w:rsidRDefault="005843AF">
            <w:pPr>
              <w:ind w:left="220"/>
              <w:rPr>
                <w:sz w:val="20"/>
                <w:szCs w:val="20"/>
              </w:rPr>
            </w:pPr>
            <w:r>
              <w:rPr>
                <w:rFonts w:eastAsia="Times New Roman"/>
                <w:sz w:val="24"/>
                <w:szCs w:val="24"/>
              </w:rPr>
              <w:lastRenderedPageBreak/>
              <w:t>9</w:t>
            </w:r>
          </w:p>
        </w:tc>
        <w:tc>
          <w:tcPr>
            <w:tcW w:w="2160" w:type="dxa"/>
            <w:gridSpan w:val="3"/>
            <w:tcBorders>
              <w:top w:val="single" w:sz="8" w:space="0" w:color="auto"/>
            </w:tcBorders>
            <w:vAlign w:val="bottom"/>
          </w:tcPr>
          <w:p w:rsidR="00A34E06" w:rsidRDefault="005843AF">
            <w:pPr>
              <w:ind w:left="120"/>
              <w:rPr>
                <w:sz w:val="20"/>
                <w:szCs w:val="20"/>
              </w:rPr>
            </w:pPr>
            <w:r>
              <w:rPr>
                <w:rFonts w:eastAsia="Times New Roman"/>
                <w:sz w:val="24"/>
                <w:szCs w:val="24"/>
              </w:rPr>
              <w:t>Употребление</w:t>
            </w:r>
          </w:p>
        </w:tc>
        <w:tc>
          <w:tcPr>
            <w:tcW w:w="100" w:type="dxa"/>
            <w:tcBorders>
              <w:top w:val="single" w:sz="8" w:space="0" w:color="auto"/>
              <w:right w:val="single" w:sz="8" w:space="0" w:color="auto"/>
            </w:tcBorders>
            <w:vAlign w:val="bottom"/>
          </w:tcPr>
          <w:p w:rsidR="00A34E06" w:rsidRDefault="00A34E06">
            <w:pPr>
              <w:rPr>
                <w:sz w:val="24"/>
                <w:szCs w:val="24"/>
              </w:rPr>
            </w:pPr>
          </w:p>
        </w:tc>
        <w:tc>
          <w:tcPr>
            <w:tcW w:w="1680" w:type="dxa"/>
            <w:gridSpan w:val="3"/>
            <w:tcBorders>
              <w:top w:val="single" w:sz="8" w:space="0" w:color="auto"/>
            </w:tcBorders>
            <w:vAlign w:val="bottom"/>
          </w:tcPr>
          <w:p w:rsidR="00A34E06" w:rsidRDefault="005843AF">
            <w:pPr>
              <w:ind w:left="200"/>
              <w:rPr>
                <w:sz w:val="20"/>
                <w:szCs w:val="20"/>
              </w:rPr>
            </w:pPr>
            <w:r>
              <w:rPr>
                <w:rFonts w:eastAsia="Times New Roman"/>
                <w:sz w:val="24"/>
                <w:szCs w:val="24"/>
              </w:rPr>
              <w:t>Лексические</w:t>
            </w:r>
          </w:p>
        </w:tc>
        <w:tc>
          <w:tcPr>
            <w:tcW w:w="2100" w:type="dxa"/>
            <w:gridSpan w:val="3"/>
            <w:tcBorders>
              <w:top w:val="single" w:sz="8" w:space="0" w:color="auto"/>
              <w:right w:val="single" w:sz="8" w:space="0" w:color="auto"/>
            </w:tcBorders>
            <w:vAlign w:val="bottom"/>
          </w:tcPr>
          <w:p w:rsidR="00A34E06" w:rsidRDefault="005843AF">
            <w:pPr>
              <w:ind w:right="120"/>
              <w:jc w:val="right"/>
              <w:rPr>
                <w:sz w:val="20"/>
                <w:szCs w:val="20"/>
              </w:rPr>
            </w:pPr>
            <w:r>
              <w:rPr>
                <w:rFonts w:eastAsia="Times New Roman"/>
                <w:sz w:val="24"/>
                <w:szCs w:val="24"/>
              </w:rPr>
              <w:t>заимствования</w:t>
            </w:r>
          </w:p>
        </w:tc>
        <w:tc>
          <w:tcPr>
            <w:tcW w:w="1220" w:type="dxa"/>
            <w:tcBorders>
              <w:top w:val="single" w:sz="8" w:space="0" w:color="auto"/>
              <w:right w:val="single" w:sz="8" w:space="0" w:color="auto"/>
            </w:tcBorders>
            <w:vAlign w:val="bottom"/>
          </w:tcPr>
          <w:p w:rsidR="00A34E06" w:rsidRDefault="005843AF">
            <w:pPr>
              <w:ind w:right="600"/>
              <w:jc w:val="right"/>
              <w:rPr>
                <w:sz w:val="20"/>
                <w:szCs w:val="20"/>
              </w:rPr>
            </w:pPr>
            <w:r>
              <w:rPr>
                <w:rFonts w:eastAsia="Times New Roman"/>
                <w:sz w:val="24"/>
                <w:szCs w:val="24"/>
              </w:rPr>
              <w:t>§ 5</w:t>
            </w:r>
          </w:p>
        </w:tc>
        <w:tc>
          <w:tcPr>
            <w:tcW w:w="880" w:type="dxa"/>
            <w:tcBorders>
              <w:top w:val="single" w:sz="8" w:space="0" w:color="auto"/>
              <w:right w:val="single" w:sz="8" w:space="0" w:color="auto"/>
            </w:tcBorders>
            <w:vAlign w:val="bottom"/>
          </w:tcPr>
          <w:p w:rsidR="00A34E06" w:rsidRDefault="005843AF">
            <w:pPr>
              <w:ind w:right="540"/>
              <w:jc w:val="right"/>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420" w:type="dxa"/>
            <w:gridSpan w:val="2"/>
            <w:vAlign w:val="bottom"/>
          </w:tcPr>
          <w:p w:rsidR="00A34E06" w:rsidRDefault="005843AF">
            <w:pPr>
              <w:ind w:left="120"/>
              <w:rPr>
                <w:sz w:val="20"/>
                <w:szCs w:val="20"/>
              </w:rPr>
            </w:pPr>
            <w:r>
              <w:rPr>
                <w:rFonts w:eastAsia="Times New Roman"/>
                <w:sz w:val="24"/>
                <w:szCs w:val="24"/>
              </w:rPr>
              <w:t>иноязычных</w:t>
            </w:r>
          </w:p>
        </w:tc>
        <w:tc>
          <w:tcPr>
            <w:tcW w:w="740" w:type="dxa"/>
            <w:vAlign w:val="bottom"/>
          </w:tcPr>
          <w:p w:rsidR="00A34E06" w:rsidRDefault="005843AF">
            <w:pPr>
              <w:ind w:right="20"/>
              <w:jc w:val="right"/>
              <w:rPr>
                <w:sz w:val="20"/>
                <w:szCs w:val="20"/>
              </w:rPr>
            </w:pPr>
            <w:r>
              <w:rPr>
                <w:rFonts w:eastAsia="Times New Roman"/>
                <w:sz w:val="24"/>
                <w:szCs w:val="24"/>
              </w:rPr>
              <w:t>слов</w:t>
            </w:r>
          </w:p>
        </w:tc>
        <w:tc>
          <w:tcPr>
            <w:tcW w:w="100" w:type="dxa"/>
            <w:tcBorders>
              <w:right w:val="single" w:sz="8" w:space="0" w:color="auto"/>
            </w:tcBorders>
            <w:vAlign w:val="bottom"/>
          </w:tcPr>
          <w:p w:rsidR="00A34E06" w:rsidRDefault="00A34E06">
            <w:pPr>
              <w:rPr>
                <w:sz w:val="24"/>
                <w:szCs w:val="24"/>
              </w:rPr>
            </w:pPr>
          </w:p>
        </w:tc>
        <w:tc>
          <w:tcPr>
            <w:tcW w:w="1500" w:type="dxa"/>
            <w:gridSpan w:val="2"/>
            <w:vAlign w:val="bottom"/>
          </w:tcPr>
          <w:p w:rsidR="00A34E06" w:rsidRDefault="005843AF">
            <w:pPr>
              <w:ind w:left="200"/>
              <w:rPr>
                <w:sz w:val="20"/>
                <w:szCs w:val="20"/>
              </w:rPr>
            </w:pPr>
            <w:r>
              <w:rPr>
                <w:rFonts w:eastAsia="Times New Roman"/>
                <w:sz w:val="24"/>
                <w:szCs w:val="24"/>
              </w:rPr>
              <w:t>последних</w:t>
            </w:r>
          </w:p>
        </w:tc>
        <w:tc>
          <w:tcPr>
            <w:tcW w:w="18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1600" w:type="dxa"/>
            <w:gridSpan w:val="2"/>
            <w:tcBorders>
              <w:right w:val="single" w:sz="8" w:space="0" w:color="auto"/>
            </w:tcBorders>
            <w:vAlign w:val="bottom"/>
          </w:tcPr>
          <w:p w:rsidR="00A34E06" w:rsidRDefault="005843AF">
            <w:pPr>
              <w:ind w:right="120"/>
              <w:jc w:val="right"/>
              <w:rPr>
                <w:sz w:val="20"/>
                <w:szCs w:val="20"/>
              </w:rPr>
            </w:pPr>
            <w:r>
              <w:rPr>
                <w:rFonts w:eastAsia="Times New Roman"/>
                <w:sz w:val="24"/>
                <w:szCs w:val="24"/>
              </w:rPr>
              <w:t>десятилетий.</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20" w:type="dxa"/>
            <w:vAlign w:val="bottom"/>
          </w:tcPr>
          <w:p w:rsidR="00A34E06" w:rsidRDefault="005843AF">
            <w:pPr>
              <w:ind w:left="120"/>
              <w:rPr>
                <w:sz w:val="20"/>
                <w:szCs w:val="20"/>
              </w:rPr>
            </w:pPr>
            <w:r>
              <w:rPr>
                <w:rFonts w:eastAsia="Times New Roman"/>
                <w:sz w:val="24"/>
                <w:szCs w:val="24"/>
              </w:rPr>
              <w:t>как</w:t>
            </w:r>
          </w:p>
        </w:tc>
        <w:tc>
          <w:tcPr>
            <w:tcW w:w="1140" w:type="dxa"/>
            <w:gridSpan w:val="2"/>
            <w:vAlign w:val="bottom"/>
          </w:tcPr>
          <w:p w:rsidR="00A34E06" w:rsidRDefault="005843AF">
            <w:pPr>
              <w:ind w:right="20"/>
              <w:jc w:val="right"/>
              <w:rPr>
                <w:sz w:val="20"/>
                <w:szCs w:val="20"/>
              </w:rPr>
            </w:pPr>
            <w:r>
              <w:rPr>
                <w:rFonts w:eastAsia="Times New Roman"/>
                <w:sz w:val="24"/>
                <w:szCs w:val="24"/>
              </w:rPr>
              <w:t>проблема</w:t>
            </w:r>
          </w:p>
        </w:tc>
        <w:tc>
          <w:tcPr>
            <w:tcW w:w="100" w:type="dxa"/>
            <w:tcBorders>
              <w:right w:val="single" w:sz="8" w:space="0" w:color="auto"/>
            </w:tcBorders>
            <w:vAlign w:val="bottom"/>
          </w:tcPr>
          <w:p w:rsidR="00A34E06" w:rsidRDefault="00A34E06">
            <w:pPr>
              <w:rPr>
                <w:sz w:val="24"/>
                <w:szCs w:val="24"/>
              </w:rPr>
            </w:pPr>
          </w:p>
        </w:tc>
        <w:tc>
          <w:tcPr>
            <w:tcW w:w="3780" w:type="dxa"/>
            <w:gridSpan w:val="6"/>
            <w:tcBorders>
              <w:bottom w:val="single" w:sz="8" w:space="0" w:color="auto"/>
              <w:right w:val="single" w:sz="8" w:space="0" w:color="auto"/>
            </w:tcBorders>
            <w:vAlign w:val="bottom"/>
          </w:tcPr>
          <w:p w:rsidR="00A34E06" w:rsidRDefault="005843AF">
            <w:pPr>
              <w:ind w:left="200"/>
              <w:rPr>
                <w:sz w:val="20"/>
                <w:szCs w:val="20"/>
              </w:rPr>
            </w:pPr>
            <w:r>
              <w:rPr>
                <w:rFonts w:eastAsia="Times New Roman"/>
                <w:sz w:val="24"/>
                <w:szCs w:val="24"/>
              </w:rPr>
              <w:t>Причины заимствований</w:t>
            </w: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6"/>
        </w:trPr>
        <w:tc>
          <w:tcPr>
            <w:tcW w:w="820" w:type="dxa"/>
            <w:tcBorders>
              <w:left w:val="single" w:sz="8" w:space="0" w:color="auto"/>
              <w:right w:val="single" w:sz="8" w:space="0" w:color="auto"/>
            </w:tcBorders>
            <w:vAlign w:val="bottom"/>
          </w:tcPr>
          <w:p w:rsidR="00A34E06" w:rsidRDefault="005843AF">
            <w:pPr>
              <w:spacing w:line="265" w:lineRule="exact"/>
              <w:ind w:left="220"/>
              <w:rPr>
                <w:sz w:val="20"/>
                <w:szCs w:val="20"/>
              </w:rPr>
            </w:pPr>
            <w:r>
              <w:rPr>
                <w:rFonts w:eastAsia="Times New Roman"/>
                <w:sz w:val="24"/>
                <w:szCs w:val="24"/>
              </w:rPr>
              <w:t>10</w:t>
            </w:r>
          </w:p>
        </w:tc>
        <w:tc>
          <w:tcPr>
            <w:tcW w:w="2160" w:type="dxa"/>
            <w:gridSpan w:val="3"/>
            <w:vAlign w:val="bottom"/>
          </w:tcPr>
          <w:p w:rsidR="00A34E06" w:rsidRDefault="005843AF">
            <w:pPr>
              <w:spacing w:line="256" w:lineRule="exact"/>
              <w:ind w:left="120"/>
              <w:rPr>
                <w:sz w:val="20"/>
                <w:szCs w:val="20"/>
              </w:rPr>
            </w:pPr>
            <w:r>
              <w:rPr>
                <w:rFonts w:eastAsia="Times New Roman"/>
                <w:sz w:val="24"/>
                <w:szCs w:val="24"/>
              </w:rPr>
              <w:t>культуры речи</w:t>
            </w:r>
          </w:p>
        </w:tc>
        <w:tc>
          <w:tcPr>
            <w:tcW w:w="100" w:type="dxa"/>
            <w:tcBorders>
              <w:right w:val="single" w:sz="8" w:space="0" w:color="auto"/>
            </w:tcBorders>
            <w:vAlign w:val="bottom"/>
          </w:tcPr>
          <w:p w:rsidR="00A34E06" w:rsidRDefault="00A34E06">
            <w:pPr>
              <w:rPr>
                <w:sz w:val="23"/>
                <w:szCs w:val="23"/>
              </w:rPr>
            </w:pPr>
          </w:p>
        </w:tc>
        <w:tc>
          <w:tcPr>
            <w:tcW w:w="3780" w:type="dxa"/>
            <w:gridSpan w:val="6"/>
            <w:tcBorders>
              <w:right w:val="single" w:sz="8" w:space="0" w:color="auto"/>
            </w:tcBorders>
            <w:vAlign w:val="bottom"/>
          </w:tcPr>
          <w:p w:rsidR="00A34E06" w:rsidRDefault="005843AF">
            <w:pPr>
              <w:spacing w:line="265" w:lineRule="exact"/>
              <w:ind w:left="200"/>
              <w:rPr>
                <w:sz w:val="20"/>
                <w:szCs w:val="20"/>
              </w:rPr>
            </w:pPr>
            <w:r>
              <w:rPr>
                <w:rFonts w:eastAsia="Times New Roman"/>
                <w:sz w:val="24"/>
                <w:szCs w:val="24"/>
              </w:rPr>
              <w:t>Употребление иноязычных слов</w:t>
            </w:r>
          </w:p>
        </w:tc>
        <w:tc>
          <w:tcPr>
            <w:tcW w:w="1220" w:type="dxa"/>
            <w:tcBorders>
              <w:right w:val="single" w:sz="8" w:space="0" w:color="auto"/>
            </w:tcBorders>
            <w:vAlign w:val="bottom"/>
          </w:tcPr>
          <w:p w:rsidR="00A34E06" w:rsidRDefault="00A34E06">
            <w:pPr>
              <w:rPr>
                <w:sz w:val="23"/>
                <w:szCs w:val="23"/>
              </w:rPr>
            </w:pPr>
          </w:p>
        </w:tc>
        <w:tc>
          <w:tcPr>
            <w:tcW w:w="880" w:type="dxa"/>
            <w:tcBorders>
              <w:right w:val="single" w:sz="8" w:space="0" w:color="auto"/>
            </w:tcBorders>
            <w:vAlign w:val="bottom"/>
          </w:tcPr>
          <w:p w:rsidR="00A34E06" w:rsidRDefault="00A34E06">
            <w:pPr>
              <w:rPr>
                <w:sz w:val="23"/>
                <w:szCs w:val="23"/>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2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3780" w:type="dxa"/>
            <w:gridSpan w:val="6"/>
            <w:tcBorders>
              <w:right w:val="single" w:sz="8" w:space="0" w:color="auto"/>
            </w:tcBorders>
            <w:vAlign w:val="bottom"/>
          </w:tcPr>
          <w:p w:rsidR="00A34E06" w:rsidRDefault="005843AF">
            <w:pPr>
              <w:ind w:left="200"/>
              <w:rPr>
                <w:sz w:val="20"/>
                <w:szCs w:val="20"/>
              </w:rPr>
            </w:pPr>
            <w:r>
              <w:rPr>
                <w:rFonts w:eastAsia="Times New Roman"/>
                <w:sz w:val="24"/>
                <w:szCs w:val="24"/>
              </w:rPr>
              <w:t>как проблема культуры речи.</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2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2180" w:type="dxa"/>
            <w:gridSpan w:val="4"/>
            <w:vAlign w:val="bottom"/>
          </w:tcPr>
          <w:p w:rsidR="00A34E06" w:rsidRDefault="005843AF">
            <w:pPr>
              <w:ind w:left="200"/>
              <w:rPr>
                <w:sz w:val="20"/>
                <w:szCs w:val="20"/>
              </w:rPr>
            </w:pPr>
            <w:r>
              <w:rPr>
                <w:rFonts w:eastAsia="Times New Roman"/>
                <w:sz w:val="24"/>
                <w:szCs w:val="24"/>
              </w:rPr>
              <w:t>Орфографический</w:t>
            </w:r>
          </w:p>
        </w:tc>
        <w:tc>
          <w:tcPr>
            <w:tcW w:w="380" w:type="dxa"/>
            <w:vAlign w:val="bottom"/>
          </w:tcPr>
          <w:p w:rsidR="00A34E06" w:rsidRDefault="00A34E06">
            <w:pPr>
              <w:rPr>
                <w:sz w:val="24"/>
                <w:szCs w:val="24"/>
              </w:rPr>
            </w:pPr>
          </w:p>
        </w:tc>
        <w:tc>
          <w:tcPr>
            <w:tcW w:w="122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и</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20" w:type="dxa"/>
            <w:tcBorders>
              <w:bottom w:val="single" w:sz="8" w:space="0" w:color="auto"/>
            </w:tcBorders>
            <w:vAlign w:val="bottom"/>
          </w:tcPr>
          <w:p w:rsidR="00A34E06" w:rsidRDefault="00A34E06">
            <w:pPr>
              <w:rPr>
                <w:sz w:val="24"/>
                <w:szCs w:val="24"/>
              </w:rPr>
            </w:pPr>
          </w:p>
        </w:tc>
        <w:tc>
          <w:tcPr>
            <w:tcW w:w="400" w:type="dxa"/>
            <w:tcBorders>
              <w:bottom w:val="single" w:sz="8" w:space="0" w:color="auto"/>
            </w:tcBorders>
            <w:vAlign w:val="bottom"/>
          </w:tcPr>
          <w:p w:rsidR="00A34E06" w:rsidRDefault="00A34E06">
            <w:pPr>
              <w:rPr>
                <w:sz w:val="24"/>
                <w:szCs w:val="24"/>
              </w:rPr>
            </w:pPr>
          </w:p>
        </w:tc>
        <w:tc>
          <w:tcPr>
            <w:tcW w:w="740" w:type="dxa"/>
            <w:tcBorders>
              <w:bottom w:val="single" w:sz="8" w:space="0" w:color="auto"/>
            </w:tcBorders>
            <w:vAlign w:val="bottom"/>
          </w:tcPr>
          <w:p w:rsidR="00A34E06" w:rsidRDefault="00A34E06">
            <w:pPr>
              <w:rPr>
                <w:sz w:val="24"/>
                <w:szCs w:val="24"/>
              </w:rPr>
            </w:pPr>
          </w:p>
        </w:tc>
        <w:tc>
          <w:tcPr>
            <w:tcW w:w="100" w:type="dxa"/>
            <w:tcBorders>
              <w:bottom w:val="single" w:sz="8" w:space="0" w:color="auto"/>
              <w:right w:val="single" w:sz="8" w:space="0" w:color="auto"/>
            </w:tcBorders>
            <w:vAlign w:val="bottom"/>
          </w:tcPr>
          <w:p w:rsidR="00A34E06" w:rsidRDefault="00A34E06">
            <w:pPr>
              <w:rPr>
                <w:sz w:val="24"/>
                <w:szCs w:val="24"/>
              </w:rPr>
            </w:pPr>
          </w:p>
        </w:tc>
        <w:tc>
          <w:tcPr>
            <w:tcW w:w="3780" w:type="dxa"/>
            <w:gridSpan w:val="6"/>
            <w:tcBorders>
              <w:bottom w:val="single" w:sz="8" w:space="0" w:color="auto"/>
              <w:right w:val="single" w:sz="8" w:space="0" w:color="auto"/>
            </w:tcBorders>
            <w:vAlign w:val="bottom"/>
          </w:tcPr>
          <w:p w:rsidR="00A34E06" w:rsidRDefault="005843AF">
            <w:pPr>
              <w:ind w:left="200"/>
              <w:rPr>
                <w:sz w:val="20"/>
                <w:szCs w:val="20"/>
              </w:rPr>
            </w:pPr>
            <w:r>
              <w:rPr>
                <w:rFonts w:eastAsia="Times New Roman"/>
                <w:sz w:val="24"/>
                <w:szCs w:val="24"/>
              </w:rPr>
              <w:t>пунктуационный практикум</w:t>
            </w: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20" w:type="dxa"/>
            <w:tcBorders>
              <w:left w:val="single" w:sz="8" w:space="0" w:color="auto"/>
              <w:right w:val="single" w:sz="8" w:space="0" w:color="auto"/>
            </w:tcBorders>
            <w:vAlign w:val="bottom"/>
          </w:tcPr>
          <w:p w:rsidR="00A34E06" w:rsidRDefault="005843AF">
            <w:pPr>
              <w:spacing w:line="260" w:lineRule="exact"/>
              <w:ind w:left="220"/>
              <w:rPr>
                <w:sz w:val="20"/>
                <w:szCs w:val="20"/>
              </w:rPr>
            </w:pPr>
            <w:r>
              <w:rPr>
                <w:rFonts w:eastAsia="Times New Roman"/>
                <w:sz w:val="24"/>
                <w:szCs w:val="24"/>
              </w:rPr>
              <w:t>11</w:t>
            </w:r>
          </w:p>
        </w:tc>
        <w:tc>
          <w:tcPr>
            <w:tcW w:w="2160" w:type="dxa"/>
            <w:gridSpan w:val="3"/>
            <w:vAlign w:val="bottom"/>
          </w:tcPr>
          <w:p w:rsidR="00A34E06" w:rsidRDefault="005843AF">
            <w:pPr>
              <w:spacing w:line="260" w:lineRule="exact"/>
              <w:ind w:left="120"/>
              <w:rPr>
                <w:sz w:val="20"/>
                <w:szCs w:val="20"/>
              </w:rPr>
            </w:pPr>
            <w:r>
              <w:rPr>
                <w:rFonts w:eastAsia="Times New Roman"/>
                <w:sz w:val="24"/>
                <w:szCs w:val="24"/>
              </w:rPr>
              <w:t>Проверочная</w:t>
            </w:r>
          </w:p>
        </w:tc>
        <w:tc>
          <w:tcPr>
            <w:tcW w:w="100" w:type="dxa"/>
            <w:tcBorders>
              <w:right w:val="single" w:sz="8" w:space="0" w:color="auto"/>
            </w:tcBorders>
            <w:vAlign w:val="bottom"/>
          </w:tcPr>
          <w:p w:rsidR="00A34E06" w:rsidRDefault="00A34E06"/>
        </w:tc>
        <w:tc>
          <w:tcPr>
            <w:tcW w:w="1500" w:type="dxa"/>
            <w:gridSpan w:val="2"/>
            <w:vAlign w:val="bottom"/>
          </w:tcPr>
          <w:p w:rsidR="00A34E06" w:rsidRDefault="005843AF">
            <w:pPr>
              <w:spacing w:line="260" w:lineRule="exact"/>
              <w:ind w:left="80"/>
              <w:rPr>
                <w:sz w:val="20"/>
                <w:szCs w:val="20"/>
              </w:rPr>
            </w:pPr>
            <w:r>
              <w:rPr>
                <w:rFonts w:eastAsia="Times New Roman"/>
                <w:sz w:val="24"/>
                <w:szCs w:val="24"/>
              </w:rPr>
              <w:t>Ключевые</w:t>
            </w:r>
          </w:p>
        </w:tc>
        <w:tc>
          <w:tcPr>
            <w:tcW w:w="180" w:type="dxa"/>
            <w:vAlign w:val="bottom"/>
          </w:tcPr>
          <w:p w:rsidR="00A34E06" w:rsidRDefault="00A34E06"/>
        </w:tc>
        <w:tc>
          <w:tcPr>
            <w:tcW w:w="880" w:type="dxa"/>
            <w:gridSpan w:val="2"/>
            <w:vAlign w:val="bottom"/>
          </w:tcPr>
          <w:p w:rsidR="00A34E06" w:rsidRDefault="005843AF">
            <w:pPr>
              <w:spacing w:line="260" w:lineRule="exact"/>
              <w:ind w:left="20"/>
              <w:rPr>
                <w:sz w:val="20"/>
                <w:szCs w:val="20"/>
              </w:rPr>
            </w:pPr>
            <w:r>
              <w:rPr>
                <w:rFonts w:eastAsia="Times New Roman"/>
                <w:sz w:val="24"/>
                <w:szCs w:val="24"/>
              </w:rPr>
              <w:t>слова</w:t>
            </w:r>
          </w:p>
        </w:tc>
        <w:tc>
          <w:tcPr>
            <w:tcW w:w="1220" w:type="dxa"/>
            <w:tcBorders>
              <w:right w:val="single" w:sz="8" w:space="0" w:color="auto"/>
            </w:tcBorders>
            <w:vAlign w:val="bottom"/>
          </w:tcPr>
          <w:p w:rsidR="00A34E06" w:rsidRDefault="005843AF">
            <w:pPr>
              <w:spacing w:line="260" w:lineRule="exact"/>
              <w:ind w:right="20"/>
              <w:jc w:val="right"/>
              <w:rPr>
                <w:sz w:val="20"/>
                <w:szCs w:val="20"/>
              </w:rPr>
            </w:pPr>
            <w:r>
              <w:rPr>
                <w:rFonts w:eastAsia="Times New Roman"/>
                <w:sz w:val="24"/>
                <w:szCs w:val="24"/>
              </w:rPr>
              <w:t>раздела.</w:t>
            </w:r>
          </w:p>
        </w:tc>
        <w:tc>
          <w:tcPr>
            <w:tcW w:w="1220" w:type="dxa"/>
            <w:tcBorders>
              <w:right w:val="single" w:sz="8" w:space="0" w:color="auto"/>
            </w:tcBorders>
            <w:vAlign w:val="bottom"/>
          </w:tcPr>
          <w:p w:rsidR="00A34E06" w:rsidRDefault="00A34E06"/>
        </w:tc>
        <w:tc>
          <w:tcPr>
            <w:tcW w:w="880" w:type="dxa"/>
            <w:tcBorders>
              <w:right w:val="single" w:sz="8" w:space="0" w:color="auto"/>
            </w:tcBorders>
            <w:vAlign w:val="bottom"/>
          </w:tcPr>
          <w:p w:rsidR="00A34E06" w:rsidRDefault="005843AF">
            <w:pPr>
              <w:spacing w:line="260" w:lineRule="exact"/>
              <w:ind w:right="540"/>
              <w:jc w:val="right"/>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420" w:type="dxa"/>
            <w:gridSpan w:val="2"/>
            <w:vAlign w:val="bottom"/>
          </w:tcPr>
          <w:p w:rsidR="00A34E06" w:rsidRDefault="005843AF">
            <w:pPr>
              <w:ind w:left="120"/>
              <w:rPr>
                <w:sz w:val="20"/>
                <w:szCs w:val="20"/>
              </w:rPr>
            </w:pPr>
            <w:r>
              <w:rPr>
                <w:rFonts w:eastAsia="Times New Roman"/>
                <w:sz w:val="24"/>
                <w:szCs w:val="24"/>
              </w:rPr>
              <w:t>работа № 1</w:t>
            </w: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2560" w:type="dxa"/>
            <w:gridSpan w:val="5"/>
            <w:vAlign w:val="bottom"/>
          </w:tcPr>
          <w:p w:rsidR="00A34E06" w:rsidRDefault="005843AF">
            <w:pPr>
              <w:ind w:left="80"/>
              <w:rPr>
                <w:sz w:val="20"/>
                <w:szCs w:val="20"/>
              </w:rPr>
            </w:pPr>
            <w:r>
              <w:rPr>
                <w:rFonts w:eastAsia="Times New Roman"/>
                <w:sz w:val="24"/>
                <w:szCs w:val="24"/>
              </w:rPr>
              <w:t>Обобщение материала.</w:t>
            </w:r>
          </w:p>
        </w:tc>
        <w:tc>
          <w:tcPr>
            <w:tcW w:w="122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2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680" w:type="dxa"/>
            <w:gridSpan w:val="3"/>
            <w:vAlign w:val="bottom"/>
          </w:tcPr>
          <w:p w:rsidR="00A34E06" w:rsidRDefault="005843AF">
            <w:pPr>
              <w:ind w:left="80"/>
              <w:rPr>
                <w:sz w:val="20"/>
                <w:szCs w:val="20"/>
              </w:rPr>
            </w:pPr>
            <w:r>
              <w:rPr>
                <w:rFonts w:eastAsia="Times New Roman"/>
                <w:sz w:val="24"/>
                <w:szCs w:val="24"/>
              </w:rPr>
              <w:t>Представление</w:t>
            </w:r>
          </w:p>
        </w:tc>
        <w:tc>
          <w:tcPr>
            <w:tcW w:w="50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122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проектов,</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2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500" w:type="dxa"/>
            <w:gridSpan w:val="2"/>
            <w:vAlign w:val="bottom"/>
          </w:tcPr>
          <w:p w:rsidR="00A34E06" w:rsidRDefault="005843AF">
            <w:pPr>
              <w:ind w:left="80"/>
              <w:rPr>
                <w:sz w:val="20"/>
                <w:szCs w:val="20"/>
              </w:rPr>
            </w:pPr>
            <w:r>
              <w:rPr>
                <w:rFonts w:eastAsia="Times New Roman"/>
                <w:sz w:val="24"/>
                <w:szCs w:val="24"/>
              </w:rPr>
              <w:t>результатов</w:t>
            </w:r>
          </w:p>
        </w:tc>
        <w:tc>
          <w:tcPr>
            <w:tcW w:w="180" w:type="dxa"/>
            <w:vAlign w:val="bottom"/>
          </w:tcPr>
          <w:p w:rsidR="00A34E06" w:rsidRDefault="00A34E06">
            <w:pPr>
              <w:rPr>
                <w:sz w:val="24"/>
                <w:szCs w:val="24"/>
              </w:rPr>
            </w:pPr>
          </w:p>
        </w:tc>
        <w:tc>
          <w:tcPr>
            <w:tcW w:w="2100" w:type="dxa"/>
            <w:gridSpan w:val="3"/>
            <w:tcBorders>
              <w:right w:val="single" w:sz="8" w:space="0" w:color="auto"/>
            </w:tcBorders>
            <w:vAlign w:val="bottom"/>
          </w:tcPr>
          <w:p w:rsidR="00A34E06" w:rsidRDefault="005843AF">
            <w:pPr>
              <w:ind w:right="20"/>
              <w:jc w:val="right"/>
              <w:rPr>
                <w:sz w:val="20"/>
                <w:szCs w:val="20"/>
              </w:rPr>
            </w:pPr>
            <w:r>
              <w:rPr>
                <w:rFonts w:eastAsia="Times New Roman"/>
                <w:w w:val="99"/>
                <w:sz w:val="24"/>
                <w:szCs w:val="24"/>
              </w:rPr>
              <w:t>исследовательской</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20" w:type="dxa"/>
            <w:tcBorders>
              <w:bottom w:val="single" w:sz="8" w:space="0" w:color="auto"/>
            </w:tcBorders>
            <w:vAlign w:val="bottom"/>
          </w:tcPr>
          <w:p w:rsidR="00A34E06" w:rsidRDefault="00A34E06">
            <w:pPr>
              <w:rPr>
                <w:sz w:val="24"/>
                <w:szCs w:val="24"/>
              </w:rPr>
            </w:pPr>
          </w:p>
        </w:tc>
        <w:tc>
          <w:tcPr>
            <w:tcW w:w="400" w:type="dxa"/>
            <w:tcBorders>
              <w:bottom w:val="single" w:sz="8" w:space="0" w:color="auto"/>
            </w:tcBorders>
            <w:vAlign w:val="bottom"/>
          </w:tcPr>
          <w:p w:rsidR="00A34E06" w:rsidRDefault="00A34E06">
            <w:pPr>
              <w:rPr>
                <w:sz w:val="24"/>
                <w:szCs w:val="24"/>
              </w:rPr>
            </w:pPr>
          </w:p>
        </w:tc>
        <w:tc>
          <w:tcPr>
            <w:tcW w:w="740" w:type="dxa"/>
            <w:tcBorders>
              <w:bottom w:val="single" w:sz="8" w:space="0" w:color="auto"/>
            </w:tcBorders>
            <w:vAlign w:val="bottom"/>
          </w:tcPr>
          <w:p w:rsidR="00A34E06" w:rsidRDefault="00A34E06">
            <w:pPr>
              <w:rPr>
                <w:sz w:val="24"/>
                <w:szCs w:val="24"/>
              </w:rPr>
            </w:pPr>
          </w:p>
        </w:tc>
        <w:tc>
          <w:tcPr>
            <w:tcW w:w="100" w:type="dxa"/>
            <w:tcBorders>
              <w:bottom w:val="single" w:sz="8" w:space="0" w:color="auto"/>
              <w:right w:val="single" w:sz="8" w:space="0" w:color="auto"/>
            </w:tcBorders>
            <w:vAlign w:val="bottom"/>
          </w:tcPr>
          <w:p w:rsidR="00A34E06" w:rsidRDefault="00A34E06">
            <w:pPr>
              <w:rPr>
                <w:sz w:val="24"/>
                <w:szCs w:val="24"/>
              </w:rPr>
            </w:pPr>
          </w:p>
        </w:tc>
        <w:tc>
          <w:tcPr>
            <w:tcW w:w="1020" w:type="dxa"/>
            <w:tcBorders>
              <w:bottom w:val="single" w:sz="8" w:space="0" w:color="auto"/>
            </w:tcBorders>
            <w:vAlign w:val="bottom"/>
          </w:tcPr>
          <w:p w:rsidR="00A34E06" w:rsidRDefault="005843AF">
            <w:pPr>
              <w:ind w:left="80"/>
              <w:rPr>
                <w:sz w:val="20"/>
                <w:szCs w:val="20"/>
              </w:rPr>
            </w:pPr>
            <w:r>
              <w:rPr>
                <w:rFonts w:eastAsia="Times New Roman"/>
                <w:sz w:val="24"/>
                <w:szCs w:val="24"/>
              </w:rPr>
              <w:t>работы</w:t>
            </w:r>
          </w:p>
        </w:tc>
        <w:tc>
          <w:tcPr>
            <w:tcW w:w="480" w:type="dxa"/>
            <w:tcBorders>
              <w:bottom w:val="single" w:sz="8" w:space="0" w:color="auto"/>
            </w:tcBorders>
            <w:vAlign w:val="bottom"/>
          </w:tcPr>
          <w:p w:rsidR="00A34E06" w:rsidRDefault="00A34E06">
            <w:pPr>
              <w:rPr>
                <w:sz w:val="24"/>
                <w:szCs w:val="24"/>
              </w:rPr>
            </w:pPr>
          </w:p>
        </w:tc>
        <w:tc>
          <w:tcPr>
            <w:tcW w:w="180" w:type="dxa"/>
            <w:tcBorders>
              <w:bottom w:val="single" w:sz="8" w:space="0" w:color="auto"/>
            </w:tcBorders>
            <w:vAlign w:val="bottom"/>
          </w:tcPr>
          <w:p w:rsidR="00A34E06" w:rsidRDefault="00A34E06">
            <w:pPr>
              <w:rPr>
                <w:sz w:val="24"/>
                <w:szCs w:val="24"/>
              </w:rPr>
            </w:pPr>
          </w:p>
        </w:tc>
        <w:tc>
          <w:tcPr>
            <w:tcW w:w="500" w:type="dxa"/>
            <w:tcBorders>
              <w:bottom w:val="single" w:sz="8" w:space="0" w:color="auto"/>
            </w:tcBorders>
            <w:vAlign w:val="bottom"/>
          </w:tcPr>
          <w:p w:rsidR="00A34E06" w:rsidRDefault="00A34E06">
            <w:pPr>
              <w:rPr>
                <w:sz w:val="24"/>
                <w:szCs w:val="24"/>
              </w:rPr>
            </w:pPr>
          </w:p>
        </w:tc>
        <w:tc>
          <w:tcPr>
            <w:tcW w:w="380" w:type="dxa"/>
            <w:tcBorders>
              <w:bottom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5"/>
        </w:trPr>
        <w:tc>
          <w:tcPr>
            <w:tcW w:w="820" w:type="dxa"/>
            <w:tcBorders>
              <w:left w:val="single" w:sz="8" w:space="0" w:color="auto"/>
              <w:right w:val="single" w:sz="8" w:space="0" w:color="auto"/>
            </w:tcBorders>
            <w:vAlign w:val="bottom"/>
          </w:tcPr>
          <w:p w:rsidR="00A34E06" w:rsidRDefault="00A34E06">
            <w:pPr>
              <w:rPr>
                <w:sz w:val="23"/>
                <w:szCs w:val="23"/>
              </w:rPr>
            </w:pPr>
          </w:p>
        </w:tc>
        <w:tc>
          <w:tcPr>
            <w:tcW w:w="1020" w:type="dxa"/>
            <w:vAlign w:val="bottom"/>
          </w:tcPr>
          <w:p w:rsidR="00A34E06" w:rsidRDefault="00A34E06">
            <w:pPr>
              <w:rPr>
                <w:sz w:val="23"/>
                <w:szCs w:val="23"/>
              </w:rPr>
            </w:pPr>
          </w:p>
        </w:tc>
        <w:tc>
          <w:tcPr>
            <w:tcW w:w="400" w:type="dxa"/>
            <w:vAlign w:val="bottom"/>
          </w:tcPr>
          <w:p w:rsidR="00A34E06" w:rsidRDefault="00A34E06">
            <w:pPr>
              <w:rPr>
                <w:sz w:val="23"/>
                <w:szCs w:val="23"/>
              </w:rPr>
            </w:pPr>
          </w:p>
        </w:tc>
        <w:tc>
          <w:tcPr>
            <w:tcW w:w="740" w:type="dxa"/>
            <w:vAlign w:val="bottom"/>
          </w:tcPr>
          <w:p w:rsidR="00A34E06" w:rsidRDefault="00A34E06">
            <w:pPr>
              <w:rPr>
                <w:sz w:val="23"/>
                <w:szCs w:val="23"/>
              </w:rPr>
            </w:pPr>
          </w:p>
        </w:tc>
        <w:tc>
          <w:tcPr>
            <w:tcW w:w="1780" w:type="dxa"/>
            <w:gridSpan w:val="4"/>
            <w:vAlign w:val="bottom"/>
          </w:tcPr>
          <w:p w:rsidR="00A34E06" w:rsidRDefault="005843AF">
            <w:pPr>
              <w:spacing w:line="265" w:lineRule="exact"/>
              <w:ind w:left="40"/>
              <w:rPr>
                <w:sz w:val="20"/>
                <w:szCs w:val="20"/>
              </w:rPr>
            </w:pPr>
            <w:r>
              <w:rPr>
                <w:rFonts w:eastAsia="Times New Roman"/>
                <w:b/>
                <w:bCs/>
                <w:sz w:val="24"/>
                <w:szCs w:val="24"/>
              </w:rPr>
              <w:t>Культура речи</w:t>
            </w:r>
          </w:p>
        </w:tc>
        <w:tc>
          <w:tcPr>
            <w:tcW w:w="500" w:type="dxa"/>
            <w:vAlign w:val="bottom"/>
          </w:tcPr>
          <w:p w:rsidR="00A34E06" w:rsidRDefault="00A34E06">
            <w:pPr>
              <w:rPr>
                <w:sz w:val="23"/>
                <w:szCs w:val="23"/>
              </w:rPr>
            </w:pPr>
          </w:p>
        </w:tc>
        <w:tc>
          <w:tcPr>
            <w:tcW w:w="380" w:type="dxa"/>
            <w:vAlign w:val="bottom"/>
          </w:tcPr>
          <w:p w:rsidR="00A34E06" w:rsidRDefault="00A34E06">
            <w:pPr>
              <w:rPr>
                <w:sz w:val="23"/>
                <w:szCs w:val="23"/>
              </w:rPr>
            </w:pPr>
          </w:p>
        </w:tc>
        <w:tc>
          <w:tcPr>
            <w:tcW w:w="1220" w:type="dxa"/>
            <w:tcBorders>
              <w:right w:val="single" w:sz="8" w:space="0" w:color="auto"/>
            </w:tcBorders>
            <w:vAlign w:val="bottom"/>
          </w:tcPr>
          <w:p w:rsidR="00A34E06" w:rsidRDefault="00A34E06">
            <w:pPr>
              <w:rPr>
                <w:sz w:val="23"/>
                <w:szCs w:val="23"/>
              </w:rPr>
            </w:pPr>
          </w:p>
        </w:tc>
        <w:tc>
          <w:tcPr>
            <w:tcW w:w="1220" w:type="dxa"/>
            <w:tcBorders>
              <w:right w:val="single" w:sz="8" w:space="0" w:color="auto"/>
            </w:tcBorders>
            <w:vAlign w:val="bottom"/>
          </w:tcPr>
          <w:p w:rsidR="00A34E06" w:rsidRDefault="00A34E06">
            <w:pPr>
              <w:rPr>
                <w:sz w:val="23"/>
                <w:szCs w:val="23"/>
              </w:rPr>
            </w:pPr>
          </w:p>
        </w:tc>
        <w:tc>
          <w:tcPr>
            <w:tcW w:w="880" w:type="dxa"/>
            <w:tcBorders>
              <w:right w:val="single" w:sz="8" w:space="0" w:color="auto"/>
            </w:tcBorders>
            <w:vAlign w:val="bottom"/>
          </w:tcPr>
          <w:p w:rsidR="00A34E06" w:rsidRDefault="005843AF">
            <w:pPr>
              <w:spacing w:line="265" w:lineRule="exact"/>
              <w:ind w:left="200"/>
              <w:rPr>
                <w:sz w:val="20"/>
                <w:szCs w:val="20"/>
              </w:rPr>
            </w:pPr>
            <w:r>
              <w:rPr>
                <w:rFonts w:eastAsia="Times New Roman"/>
                <w:b/>
                <w:bCs/>
                <w:sz w:val="24"/>
                <w:szCs w:val="24"/>
              </w:rPr>
              <w:t>11</w:t>
            </w: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420" w:type="dxa"/>
            <w:gridSpan w:val="2"/>
            <w:tcBorders>
              <w:bottom w:val="single" w:sz="8" w:space="0" w:color="auto"/>
            </w:tcBorders>
            <w:vAlign w:val="bottom"/>
          </w:tcPr>
          <w:p w:rsidR="00A34E06" w:rsidRDefault="00A34E06">
            <w:pPr>
              <w:rPr>
                <w:sz w:val="24"/>
                <w:szCs w:val="24"/>
              </w:rPr>
            </w:pPr>
          </w:p>
        </w:tc>
        <w:tc>
          <w:tcPr>
            <w:tcW w:w="740" w:type="dxa"/>
            <w:tcBorders>
              <w:bottom w:val="single" w:sz="8" w:space="0" w:color="auto"/>
            </w:tcBorders>
            <w:vAlign w:val="bottom"/>
          </w:tcPr>
          <w:p w:rsidR="00A34E06" w:rsidRDefault="00A34E06">
            <w:pPr>
              <w:rPr>
                <w:sz w:val="24"/>
                <w:szCs w:val="24"/>
              </w:rPr>
            </w:pPr>
          </w:p>
        </w:tc>
        <w:tc>
          <w:tcPr>
            <w:tcW w:w="100" w:type="dxa"/>
            <w:tcBorders>
              <w:bottom w:val="single" w:sz="8" w:space="0" w:color="auto"/>
            </w:tcBorders>
            <w:vAlign w:val="bottom"/>
          </w:tcPr>
          <w:p w:rsidR="00A34E06" w:rsidRDefault="00A34E06">
            <w:pPr>
              <w:rPr>
                <w:sz w:val="24"/>
                <w:szCs w:val="24"/>
              </w:rPr>
            </w:pPr>
          </w:p>
        </w:tc>
        <w:tc>
          <w:tcPr>
            <w:tcW w:w="1500" w:type="dxa"/>
            <w:gridSpan w:val="2"/>
            <w:tcBorders>
              <w:bottom w:val="single" w:sz="8" w:space="0" w:color="auto"/>
            </w:tcBorders>
            <w:vAlign w:val="bottom"/>
          </w:tcPr>
          <w:p w:rsidR="00A34E06" w:rsidRDefault="00A34E06">
            <w:pPr>
              <w:rPr>
                <w:sz w:val="24"/>
                <w:szCs w:val="24"/>
              </w:rPr>
            </w:pPr>
          </w:p>
        </w:tc>
        <w:tc>
          <w:tcPr>
            <w:tcW w:w="180" w:type="dxa"/>
            <w:tcBorders>
              <w:bottom w:val="single" w:sz="8" w:space="0" w:color="auto"/>
            </w:tcBorders>
            <w:vAlign w:val="bottom"/>
          </w:tcPr>
          <w:p w:rsidR="00A34E06" w:rsidRDefault="00A34E06">
            <w:pPr>
              <w:rPr>
                <w:sz w:val="24"/>
                <w:szCs w:val="24"/>
              </w:rPr>
            </w:pPr>
          </w:p>
        </w:tc>
        <w:tc>
          <w:tcPr>
            <w:tcW w:w="2100" w:type="dxa"/>
            <w:gridSpan w:val="3"/>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56"/>
        </w:trPr>
        <w:tc>
          <w:tcPr>
            <w:tcW w:w="820" w:type="dxa"/>
            <w:tcBorders>
              <w:left w:val="single" w:sz="8" w:space="0" w:color="auto"/>
              <w:right w:val="single" w:sz="8" w:space="0" w:color="auto"/>
            </w:tcBorders>
            <w:vAlign w:val="bottom"/>
          </w:tcPr>
          <w:p w:rsidR="00A34E06" w:rsidRDefault="005843AF">
            <w:pPr>
              <w:spacing w:line="256" w:lineRule="exact"/>
              <w:ind w:right="340"/>
              <w:jc w:val="right"/>
              <w:rPr>
                <w:sz w:val="20"/>
                <w:szCs w:val="20"/>
              </w:rPr>
            </w:pPr>
            <w:r>
              <w:rPr>
                <w:rFonts w:eastAsia="Times New Roman"/>
                <w:sz w:val="24"/>
                <w:szCs w:val="24"/>
              </w:rPr>
              <w:t>12</w:t>
            </w:r>
          </w:p>
        </w:tc>
        <w:tc>
          <w:tcPr>
            <w:tcW w:w="1420" w:type="dxa"/>
            <w:gridSpan w:val="2"/>
            <w:vAlign w:val="bottom"/>
          </w:tcPr>
          <w:p w:rsidR="00A34E06" w:rsidRDefault="005843AF">
            <w:pPr>
              <w:spacing w:line="256" w:lineRule="exact"/>
              <w:ind w:left="100"/>
              <w:rPr>
                <w:sz w:val="20"/>
                <w:szCs w:val="20"/>
              </w:rPr>
            </w:pPr>
            <w:r>
              <w:rPr>
                <w:rFonts w:eastAsia="Times New Roman"/>
                <w:sz w:val="24"/>
                <w:szCs w:val="24"/>
              </w:rPr>
              <w:t>Основные</w:t>
            </w:r>
          </w:p>
        </w:tc>
        <w:tc>
          <w:tcPr>
            <w:tcW w:w="740" w:type="dxa"/>
            <w:vAlign w:val="bottom"/>
          </w:tcPr>
          <w:p w:rsidR="00A34E06" w:rsidRDefault="00A34E06"/>
        </w:tc>
        <w:tc>
          <w:tcPr>
            <w:tcW w:w="100" w:type="dxa"/>
            <w:tcBorders>
              <w:right w:val="single" w:sz="8" w:space="0" w:color="auto"/>
            </w:tcBorders>
            <w:vAlign w:val="bottom"/>
          </w:tcPr>
          <w:p w:rsidR="00A34E06" w:rsidRDefault="00A34E06"/>
        </w:tc>
        <w:tc>
          <w:tcPr>
            <w:tcW w:w="1500" w:type="dxa"/>
            <w:gridSpan w:val="2"/>
            <w:vAlign w:val="bottom"/>
          </w:tcPr>
          <w:p w:rsidR="00A34E06" w:rsidRDefault="005843AF">
            <w:pPr>
              <w:spacing w:line="256" w:lineRule="exact"/>
              <w:ind w:left="200"/>
              <w:rPr>
                <w:sz w:val="20"/>
                <w:szCs w:val="20"/>
              </w:rPr>
            </w:pPr>
            <w:r>
              <w:rPr>
                <w:rFonts w:eastAsia="Times New Roman"/>
                <w:sz w:val="24"/>
                <w:szCs w:val="24"/>
              </w:rPr>
              <w:t>Основные</w:t>
            </w:r>
          </w:p>
        </w:tc>
        <w:tc>
          <w:tcPr>
            <w:tcW w:w="180" w:type="dxa"/>
            <w:vAlign w:val="bottom"/>
          </w:tcPr>
          <w:p w:rsidR="00A34E06" w:rsidRDefault="00A34E06"/>
        </w:tc>
        <w:tc>
          <w:tcPr>
            <w:tcW w:w="2100" w:type="dxa"/>
            <w:gridSpan w:val="3"/>
            <w:tcBorders>
              <w:right w:val="single" w:sz="8" w:space="0" w:color="auto"/>
            </w:tcBorders>
            <w:vAlign w:val="bottom"/>
          </w:tcPr>
          <w:p w:rsidR="00A34E06" w:rsidRDefault="005843AF">
            <w:pPr>
              <w:spacing w:line="256" w:lineRule="exact"/>
              <w:ind w:right="120"/>
              <w:jc w:val="right"/>
              <w:rPr>
                <w:sz w:val="20"/>
                <w:szCs w:val="20"/>
              </w:rPr>
            </w:pPr>
            <w:r>
              <w:rPr>
                <w:rFonts w:eastAsia="Times New Roman"/>
                <w:sz w:val="24"/>
                <w:szCs w:val="24"/>
              </w:rPr>
              <w:t>орфоэпические</w:t>
            </w:r>
          </w:p>
        </w:tc>
        <w:tc>
          <w:tcPr>
            <w:tcW w:w="1220" w:type="dxa"/>
            <w:tcBorders>
              <w:right w:val="single" w:sz="8" w:space="0" w:color="auto"/>
            </w:tcBorders>
            <w:vAlign w:val="bottom"/>
          </w:tcPr>
          <w:p w:rsidR="00A34E06" w:rsidRDefault="005843AF">
            <w:pPr>
              <w:spacing w:line="256" w:lineRule="exact"/>
              <w:ind w:right="600"/>
              <w:jc w:val="right"/>
              <w:rPr>
                <w:sz w:val="20"/>
                <w:szCs w:val="20"/>
              </w:rPr>
            </w:pPr>
            <w:r>
              <w:rPr>
                <w:rFonts w:eastAsia="Times New Roman"/>
                <w:sz w:val="24"/>
                <w:szCs w:val="24"/>
              </w:rPr>
              <w:t>§ 6</w:t>
            </w:r>
          </w:p>
        </w:tc>
        <w:tc>
          <w:tcPr>
            <w:tcW w:w="880" w:type="dxa"/>
            <w:tcBorders>
              <w:right w:val="single" w:sz="8" w:space="0" w:color="auto"/>
            </w:tcBorders>
            <w:vAlign w:val="bottom"/>
          </w:tcPr>
          <w:p w:rsidR="00A34E06" w:rsidRDefault="005843AF">
            <w:pPr>
              <w:spacing w:line="256" w:lineRule="exact"/>
              <w:ind w:right="540"/>
              <w:jc w:val="right"/>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2160" w:type="dxa"/>
            <w:gridSpan w:val="3"/>
            <w:vAlign w:val="bottom"/>
          </w:tcPr>
          <w:p w:rsidR="00A34E06" w:rsidRDefault="005843AF">
            <w:pPr>
              <w:ind w:left="100"/>
              <w:rPr>
                <w:sz w:val="20"/>
                <w:szCs w:val="20"/>
              </w:rPr>
            </w:pPr>
            <w:r>
              <w:rPr>
                <w:rFonts w:eastAsia="Times New Roman"/>
                <w:sz w:val="24"/>
                <w:szCs w:val="24"/>
              </w:rPr>
              <w:t>орфоэпические</w:t>
            </w:r>
          </w:p>
        </w:tc>
        <w:tc>
          <w:tcPr>
            <w:tcW w:w="100" w:type="dxa"/>
            <w:tcBorders>
              <w:right w:val="single" w:sz="8" w:space="0" w:color="auto"/>
            </w:tcBorders>
            <w:vAlign w:val="bottom"/>
          </w:tcPr>
          <w:p w:rsidR="00A34E06" w:rsidRDefault="00A34E06">
            <w:pPr>
              <w:rPr>
                <w:sz w:val="24"/>
                <w:szCs w:val="24"/>
              </w:rPr>
            </w:pPr>
          </w:p>
        </w:tc>
        <w:tc>
          <w:tcPr>
            <w:tcW w:w="1020" w:type="dxa"/>
            <w:vAlign w:val="bottom"/>
          </w:tcPr>
          <w:p w:rsidR="00A34E06" w:rsidRDefault="005843AF">
            <w:pPr>
              <w:ind w:left="200"/>
              <w:rPr>
                <w:sz w:val="20"/>
                <w:szCs w:val="20"/>
              </w:rPr>
            </w:pPr>
            <w:r>
              <w:rPr>
                <w:rFonts w:eastAsia="Times New Roman"/>
                <w:sz w:val="24"/>
                <w:szCs w:val="24"/>
              </w:rPr>
              <w:t>нормы</w:t>
            </w:r>
          </w:p>
        </w:tc>
        <w:tc>
          <w:tcPr>
            <w:tcW w:w="1540" w:type="dxa"/>
            <w:gridSpan w:val="4"/>
            <w:vAlign w:val="bottom"/>
          </w:tcPr>
          <w:p w:rsidR="00A34E06" w:rsidRDefault="005843AF">
            <w:pPr>
              <w:jc w:val="right"/>
              <w:rPr>
                <w:sz w:val="20"/>
                <w:szCs w:val="20"/>
              </w:rPr>
            </w:pPr>
            <w:r>
              <w:rPr>
                <w:rFonts w:eastAsia="Times New Roman"/>
                <w:w w:val="99"/>
                <w:sz w:val="24"/>
                <w:szCs w:val="24"/>
              </w:rPr>
              <w:t>современного</w:t>
            </w:r>
          </w:p>
        </w:tc>
        <w:tc>
          <w:tcPr>
            <w:tcW w:w="122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русского</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7"/>
        </w:trPr>
        <w:tc>
          <w:tcPr>
            <w:tcW w:w="820" w:type="dxa"/>
            <w:tcBorders>
              <w:left w:val="single" w:sz="8" w:space="0" w:color="auto"/>
              <w:right w:val="single" w:sz="8" w:space="0" w:color="auto"/>
            </w:tcBorders>
            <w:vAlign w:val="bottom"/>
          </w:tcPr>
          <w:p w:rsidR="00A34E06" w:rsidRDefault="00A34E06">
            <w:pPr>
              <w:rPr>
                <w:sz w:val="24"/>
                <w:szCs w:val="24"/>
              </w:rPr>
            </w:pPr>
          </w:p>
        </w:tc>
        <w:tc>
          <w:tcPr>
            <w:tcW w:w="1020" w:type="dxa"/>
            <w:vAlign w:val="bottom"/>
          </w:tcPr>
          <w:p w:rsidR="00A34E06" w:rsidRDefault="005843AF">
            <w:pPr>
              <w:ind w:left="100"/>
              <w:rPr>
                <w:sz w:val="20"/>
                <w:szCs w:val="20"/>
              </w:rPr>
            </w:pPr>
            <w:r>
              <w:rPr>
                <w:rFonts w:eastAsia="Times New Roman"/>
                <w:sz w:val="24"/>
                <w:szCs w:val="24"/>
              </w:rPr>
              <w:t>нормы</w:t>
            </w:r>
          </w:p>
        </w:tc>
        <w:tc>
          <w:tcPr>
            <w:tcW w:w="40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2560" w:type="dxa"/>
            <w:gridSpan w:val="5"/>
            <w:vAlign w:val="bottom"/>
          </w:tcPr>
          <w:p w:rsidR="00A34E06" w:rsidRDefault="005843AF">
            <w:pPr>
              <w:ind w:left="200"/>
              <w:rPr>
                <w:sz w:val="20"/>
                <w:szCs w:val="20"/>
              </w:rPr>
            </w:pPr>
            <w:r>
              <w:rPr>
                <w:rFonts w:eastAsia="Times New Roman"/>
                <w:sz w:val="24"/>
                <w:szCs w:val="24"/>
              </w:rPr>
              <w:t>литературного языка.</w:t>
            </w:r>
          </w:p>
        </w:tc>
        <w:tc>
          <w:tcPr>
            <w:tcW w:w="122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2160" w:type="dxa"/>
            <w:gridSpan w:val="3"/>
            <w:vAlign w:val="bottom"/>
          </w:tcPr>
          <w:p w:rsidR="00A34E06" w:rsidRDefault="005843AF">
            <w:pPr>
              <w:ind w:left="100"/>
              <w:rPr>
                <w:sz w:val="20"/>
                <w:szCs w:val="20"/>
              </w:rPr>
            </w:pPr>
            <w:r>
              <w:rPr>
                <w:rFonts w:eastAsia="Times New Roman"/>
                <w:sz w:val="24"/>
                <w:szCs w:val="24"/>
              </w:rPr>
              <w:t>современного</w:t>
            </w:r>
          </w:p>
        </w:tc>
        <w:tc>
          <w:tcPr>
            <w:tcW w:w="100" w:type="dxa"/>
            <w:tcBorders>
              <w:right w:val="single" w:sz="8" w:space="0" w:color="auto"/>
            </w:tcBorders>
            <w:vAlign w:val="bottom"/>
          </w:tcPr>
          <w:p w:rsidR="00A34E06" w:rsidRDefault="00A34E06">
            <w:pPr>
              <w:rPr>
                <w:sz w:val="24"/>
                <w:szCs w:val="24"/>
              </w:rPr>
            </w:pPr>
          </w:p>
        </w:tc>
        <w:tc>
          <w:tcPr>
            <w:tcW w:w="2180" w:type="dxa"/>
            <w:gridSpan w:val="4"/>
            <w:vAlign w:val="bottom"/>
          </w:tcPr>
          <w:p w:rsidR="00A34E06" w:rsidRDefault="005843AF">
            <w:pPr>
              <w:ind w:left="200"/>
              <w:rPr>
                <w:sz w:val="20"/>
                <w:szCs w:val="20"/>
              </w:rPr>
            </w:pPr>
            <w:r>
              <w:rPr>
                <w:rFonts w:eastAsia="Times New Roman"/>
                <w:sz w:val="24"/>
                <w:szCs w:val="24"/>
              </w:rPr>
              <w:t>Орфографический</w:t>
            </w:r>
          </w:p>
        </w:tc>
        <w:tc>
          <w:tcPr>
            <w:tcW w:w="380" w:type="dxa"/>
            <w:vAlign w:val="bottom"/>
          </w:tcPr>
          <w:p w:rsidR="00A34E06" w:rsidRDefault="00A34E06">
            <w:pPr>
              <w:rPr>
                <w:sz w:val="24"/>
                <w:szCs w:val="24"/>
              </w:rPr>
            </w:pPr>
          </w:p>
        </w:tc>
        <w:tc>
          <w:tcPr>
            <w:tcW w:w="122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и</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20" w:type="dxa"/>
            <w:vAlign w:val="bottom"/>
          </w:tcPr>
          <w:p w:rsidR="00A34E06" w:rsidRDefault="005843AF">
            <w:pPr>
              <w:ind w:left="100"/>
              <w:rPr>
                <w:sz w:val="20"/>
                <w:szCs w:val="20"/>
              </w:rPr>
            </w:pPr>
            <w:r>
              <w:rPr>
                <w:rFonts w:eastAsia="Times New Roman"/>
                <w:w w:val="99"/>
                <w:sz w:val="24"/>
                <w:szCs w:val="24"/>
              </w:rPr>
              <w:t>русского</w:t>
            </w:r>
          </w:p>
        </w:tc>
        <w:tc>
          <w:tcPr>
            <w:tcW w:w="40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3780" w:type="dxa"/>
            <w:gridSpan w:val="6"/>
            <w:tcBorders>
              <w:right w:val="single" w:sz="8" w:space="0" w:color="auto"/>
            </w:tcBorders>
            <w:vAlign w:val="bottom"/>
          </w:tcPr>
          <w:p w:rsidR="00A34E06" w:rsidRDefault="005843AF">
            <w:pPr>
              <w:ind w:left="200"/>
              <w:rPr>
                <w:sz w:val="20"/>
                <w:szCs w:val="20"/>
              </w:rPr>
            </w:pPr>
            <w:r>
              <w:rPr>
                <w:rFonts w:eastAsia="Times New Roman"/>
                <w:sz w:val="24"/>
                <w:szCs w:val="24"/>
              </w:rPr>
              <w:t>пунктуационный практикум</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2160" w:type="dxa"/>
            <w:gridSpan w:val="3"/>
            <w:vAlign w:val="bottom"/>
          </w:tcPr>
          <w:p w:rsidR="00A34E06" w:rsidRDefault="005843AF">
            <w:pPr>
              <w:ind w:left="100"/>
              <w:rPr>
                <w:sz w:val="20"/>
                <w:szCs w:val="20"/>
              </w:rPr>
            </w:pPr>
            <w:r>
              <w:rPr>
                <w:rFonts w:eastAsia="Times New Roman"/>
                <w:sz w:val="24"/>
                <w:szCs w:val="24"/>
              </w:rPr>
              <w:t>литературного</w:t>
            </w:r>
          </w:p>
        </w:tc>
        <w:tc>
          <w:tcPr>
            <w:tcW w:w="100" w:type="dxa"/>
            <w:tcBorders>
              <w:right w:val="single" w:sz="8" w:space="0" w:color="auto"/>
            </w:tcBorders>
            <w:vAlign w:val="bottom"/>
          </w:tcPr>
          <w:p w:rsidR="00A34E06" w:rsidRDefault="00A34E06">
            <w:pPr>
              <w:rPr>
                <w:sz w:val="24"/>
                <w:szCs w:val="24"/>
              </w:rPr>
            </w:pPr>
          </w:p>
        </w:tc>
        <w:tc>
          <w:tcPr>
            <w:tcW w:w="102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18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2160" w:type="dxa"/>
            <w:gridSpan w:val="3"/>
            <w:vAlign w:val="bottom"/>
          </w:tcPr>
          <w:p w:rsidR="00A34E06" w:rsidRDefault="005843AF">
            <w:pPr>
              <w:ind w:left="100"/>
              <w:rPr>
                <w:sz w:val="20"/>
                <w:szCs w:val="20"/>
              </w:rPr>
            </w:pPr>
            <w:r>
              <w:rPr>
                <w:rFonts w:eastAsia="Times New Roman"/>
                <w:sz w:val="24"/>
                <w:szCs w:val="24"/>
              </w:rPr>
              <w:t>языка. Ударение</w:t>
            </w:r>
          </w:p>
        </w:tc>
        <w:tc>
          <w:tcPr>
            <w:tcW w:w="100" w:type="dxa"/>
            <w:tcBorders>
              <w:right w:val="single" w:sz="8" w:space="0" w:color="auto"/>
            </w:tcBorders>
            <w:vAlign w:val="bottom"/>
          </w:tcPr>
          <w:p w:rsidR="00A34E06" w:rsidRDefault="00A34E06">
            <w:pPr>
              <w:rPr>
                <w:sz w:val="24"/>
                <w:szCs w:val="24"/>
              </w:rPr>
            </w:pPr>
          </w:p>
        </w:tc>
        <w:tc>
          <w:tcPr>
            <w:tcW w:w="102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18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92"/>
        </w:trPr>
        <w:tc>
          <w:tcPr>
            <w:tcW w:w="820" w:type="dxa"/>
            <w:tcBorders>
              <w:left w:val="single" w:sz="8" w:space="0" w:color="auto"/>
              <w:bottom w:val="single" w:sz="8" w:space="0" w:color="auto"/>
              <w:right w:val="single" w:sz="8" w:space="0" w:color="auto"/>
            </w:tcBorders>
            <w:vAlign w:val="bottom"/>
          </w:tcPr>
          <w:p w:rsidR="00A34E06" w:rsidRDefault="00A34E06">
            <w:pPr>
              <w:rPr>
                <w:sz w:val="7"/>
                <w:szCs w:val="7"/>
              </w:rPr>
            </w:pPr>
          </w:p>
        </w:tc>
        <w:tc>
          <w:tcPr>
            <w:tcW w:w="2160" w:type="dxa"/>
            <w:gridSpan w:val="3"/>
            <w:tcBorders>
              <w:bottom w:val="single" w:sz="8" w:space="0" w:color="auto"/>
            </w:tcBorders>
            <w:vAlign w:val="bottom"/>
          </w:tcPr>
          <w:p w:rsidR="00A34E06" w:rsidRDefault="00A34E06">
            <w:pPr>
              <w:rPr>
                <w:sz w:val="7"/>
                <w:szCs w:val="7"/>
              </w:rPr>
            </w:pPr>
          </w:p>
        </w:tc>
        <w:tc>
          <w:tcPr>
            <w:tcW w:w="100" w:type="dxa"/>
            <w:tcBorders>
              <w:bottom w:val="single" w:sz="8" w:space="0" w:color="auto"/>
              <w:right w:val="single" w:sz="8" w:space="0" w:color="auto"/>
            </w:tcBorders>
            <w:vAlign w:val="bottom"/>
          </w:tcPr>
          <w:p w:rsidR="00A34E06" w:rsidRDefault="00A34E06">
            <w:pPr>
              <w:rPr>
                <w:sz w:val="7"/>
                <w:szCs w:val="7"/>
              </w:rPr>
            </w:pPr>
          </w:p>
        </w:tc>
        <w:tc>
          <w:tcPr>
            <w:tcW w:w="1020" w:type="dxa"/>
            <w:tcBorders>
              <w:bottom w:val="single" w:sz="8" w:space="0" w:color="auto"/>
            </w:tcBorders>
            <w:vAlign w:val="bottom"/>
          </w:tcPr>
          <w:p w:rsidR="00A34E06" w:rsidRDefault="00A34E06">
            <w:pPr>
              <w:rPr>
                <w:sz w:val="7"/>
                <w:szCs w:val="7"/>
              </w:rPr>
            </w:pPr>
          </w:p>
        </w:tc>
        <w:tc>
          <w:tcPr>
            <w:tcW w:w="1160" w:type="dxa"/>
            <w:gridSpan w:val="3"/>
            <w:tcBorders>
              <w:bottom w:val="single" w:sz="8" w:space="0" w:color="auto"/>
            </w:tcBorders>
            <w:vAlign w:val="bottom"/>
          </w:tcPr>
          <w:p w:rsidR="00A34E06" w:rsidRDefault="00A34E06">
            <w:pPr>
              <w:rPr>
                <w:sz w:val="7"/>
                <w:szCs w:val="7"/>
              </w:rPr>
            </w:pPr>
          </w:p>
        </w:tc>
        <w:tc>
          <w:tcPr>
            <w:tcW w:w="380" w:type="dxa"/>
            <w:tcBorders>
              <w:bottom w:val="single" w:sz="8" w:space="0" w:color="auto"/>
            </w:tcBorders>
            <w:vAlign w:val="bottom"/>
          </w:tcPr>
          <w:p w:rsidR="00A34E06" w:rsidRDefault="00A34E06">
            <w:pPr>
              <w:rPr>
                <w:sz w:val="7"/>
                <w:szCs w:val="7"/>
              </w:rPr>
            </w:pPr>
          </w:p>
        </w:tc>
        <w:tc>
          <w:tcPr>
            <w:tcW w:w="1220" w:type="dxa"/>
            <w:tcBorders>
              <w:bottom w:val="single" w:sz="8" w:space="0" w:color="auto"/>
              <w:right w:val="single" w:sz="8" w:space="0" w:color="auto"/>
            </w:tcBorders>
            <w:vAlign w:val="bottom"/>
          </w:tcPr>
          <w:p w:rsidR="00A34E06" w:rsidRDefault="00A34E06">
            <w:pPr>
              <w:rPr>
                <w:sz w:val="7"/>
                <w:szCs w:val="7"/>
              </w:rPr>
            </w:pPr>
          </w:p>
        </w:tc>
        <w:tc>
          <w:tcPr>
            <w:tcW w:w="1220" w:type="dxa"/>
            <w:tcBorders>
              <w:bottom w:val="single" w:sz="8" w:space="0" w:color="auto"/>
              <w:right w:val="single" w:sz="8" w:space="0" w:color="auto"/>
            </w:tcBorders>
            <w:vAlign w:val="bottom"/>
          </w:tcPr>
          <w:p w:rsidR="00A34E06" w:rsidRDefault="00A34E06">
            <w:pPr>
              <w:rPr>
                <w:sz w:val="7"/>
                <w:szCs w:val="7"/>
              </w:rPr>
            </w:pPr>
          </w:p>
        </w:tc>
        <w:tc>
          <w:tcPr>
            <w:tcW w:w="880" w:type="dxa"/>
            <w:tcBorders>
              <w:bottom w:val="single" w:sz="8" w:space="0" w:color="auto"/>
              <w:right w:val="single" w:sz="8" w:space="0" w:color="auto"/>
            </w:tcBorders>
            <w:vAlign w:val="bottom"/>
          </w:tcPr>
          <w:p w:rsidR="00A34E06" w:rsidRDefault="00A34E06">
            <w:pPr>
              <w:rPr>
                <w:sz w:val="7"/>
                <w:szCs w:val="7"/>
              </w:rPr>
            </w:pPr>
          </w:p>
        </w:tc>
      </w:tr>
      <w:tr w:rsidR="00A34E06">
        <w:trPr>
          <w:trHeight w:val="256"/>
        </w:trPr>
        <w:tc>
          <w:tcPr>
            <w:tcW w:w="820" w:type="dxa"/>
            <w:tcBorders>
              <w:left w:val="single" w:sz="8" w:space="0" w:color="auto"/>
              <w:right w:val="single" w:sz="8" w:space="0" w:color="auto"/>
            </w:tcBorders>
            <w:vAlign w:val="bottom"/>
          </w:tcPr>
          <w:p w:rsidR="00A34E06" w:rsidRDefault="005843AF">
            <w:pPr>
              <w:spacing w:line="256" w:lineRule="exact"/>
              <w:ind w:right="340"/>
              <w:jc w:val="right"/>
              <w:rPr>
                <w:sz w:val="20"/>
                <w:szCs w:val="20"/>
              </w:rPr>
            </w:pPr>
            <w:r>
              <w:rPr>
                <w:rFonts w:eastAsia="Times New Roman"/>
                <w:sz w:val="24"/>
                <w:szCs w:val="24"/>
              </w:rPr>
              <w:t>13</w:t>
            </w:r>
          </w:p>
        </w:tc>
        <w:tc>
          <w:tcPr>
            <w:tcW w:w="2160" w:type="dxa"/>
            <w:gridSpan w:val="3"/>
            <w:vAlign w:val="bottom"/>
          </w:tcPr>
          <w:p w:rsidR="00A34E06" w:rsidRDefault="005843AF">
            <w:pPr>
              <w:spacing w:line="256" w:lineRule="exact"/>
              <w:ind w:left="100"/>
              <w:rPr>
                <w:sz w:val="20"/>
                <w:szCs w:val="20"/>
              </w:rPr>
            </w:pPr>
            <w:r>
              <w:rPr>
                <w:rFonts w:eastAsia="Times New Roman"/>
                <w:sz w:val="24"/>
                <w:szCs w:val="24"/>
              </w:rPr>
              <w:t>Нормы  ударения  в</w:t>
            </w:r>
          </w:p>
        </w:tc>
        <w:tc>
          <w:tcPr>
            <w:tcW w:w="100" w:type="dxa"/>
            <w:tcBorders>
              <w:right w:val="single" w:sz="8" w:space="0" w:color="auto"/>
            </w:tcBorders>
            <w:vAlign w:val="bottom"/>
          </w:tcPr>
          <w:p w:rsidR="00A34E06" w:rsidRDefault="00A34E06"/>
        </w:tc>
        <w:tc>
          <w:tcPr>
            <w:tcW w:w="1020" w:type="dxa"/>
            <w:vAlign w:val="bottom"/>
          </w:tcPr>
          <w:p w:rsidR="00A34E06" w:rsidRDefault="005843AF">
            <w:pPr>
              <w:spacing w:line="256" w:lineRule="exact"/>
              <w:ind w:left="200"/>
              <w:rPr>
                <w:sz w:val="20"/>
                <w:szCs w:val="20"/>
              </w:rPr>
            </w:pPr>
            <w:r>
              <w:rPr>
                <w:rFonts w:eastAsia="Times New Roman"/>
                <w:sz w:val="24"/>
                <w:szCs w:val="24"/>
              </w:rPr>
              <w:t>Нормы</w:t>
            </w:r>
          </w:p>
        </w:tc>
        <w:tc>
          <w:tcPr>
            <w:tcW w:w="1160" w:type="dxa"/>
            <w:gridSpan w:val="3"/>
            <w:vAlign w:val="bottom"/>
          </w:tcPr>
          <w:p w:rsidR="00A34E06" w:rsidRDefault="005843AF">
            <w:pPr>
              <w:spacing w:line="256" w:lineRule="exact"/>
              <w:jc w:val="right"/>
              <w:rPr>
                <w:sz w:val="20"/>
                <w:szCs w:val="20"/>
              </w:rPr>
            </w:pPr>
            <w:r>
              <w:rPr>
                <w:rFonts w:eastAsia="Times New Roman"/>
                <w:sz w:val="24"/>
                <w:szCs w:val="24"/>
              </w:rPr>
              <w:t>ударения</w:t>
            </w:r>
          </w:p>
        </w:tc>
        <w:tc>
          <w:tcPr>
            <w:tcW w:w="380" w:type="dxa"/>
            <w:vAlign w:val="bottom"/>
          </w:tcPr>
          <w:p w:rsidR="00A34E06" w:rsidRDefault="005843AF">
            <w:pPr>
              <w:spacing w:line="256" w:lineRule="exact"/>
              <w:jc w:val="right"/>
              <w:rPr>
                <w:sz w:val="20"/>
                <w:szCs w:val="20"/>
              </w:rPr>
            </w:pPr>
            <w:r>
              <w:rPr>
                <w:rFonts w:eastAsia="Times New Roman"/>
                <w:sz w:val="24"/>
                <w:szCs w:val="24"/>
              </w:rPr>
              <w:t>в</w:t>
            </w:r>
          </w:p>
        </w:tc>
        <w:tc>
          <w:tcPr>
            <w:tcW w:w="1220" w:type="dxa"/>
            <w:tcBorders>
              <w:right w:val="single" w:sz="8" w:space="0" w:color="auto"/>
            </w:tcBorders>
            <w:vAlign w:val="bottom"/>
          </w:tcPr>
          <w:p w:rsidR="00A34E06" w:rsidRDefault="005843AF">
            <w:pPr>
              <w:spacing w:line="256" w:lineRule="exact"/>
              <w:ind w:right="120"/>
              <w:jc w:val="right"/>
              <w:rPr>
                <w:sz w:val="20"/>
                <w:szCs w:val="20"/>
              </w:rPr>
            </w:pPr>
            <w:r>
              <w:rPr>
                <w:rFonts w:eastAsia="Times New Roman"/>
                <w:sz w:val="24"/>
                <w:szCs w:val="24"/>
              </w:rPr>
              <w:t>полных</w:t>
            </w:r>
          </w:p>
        </w:tc>
        <w:tc>
          <w:tcPr>
            <w:tcW w:w="1220" w:type="dxa"/>
            <w:tcBorders>
              <w:right w:val="single" w:sz="8" w:space="0" w:color="auto"/>
            </w:tcBorders>
            <w:vAlign w:val="bottom"/>
          </w:tcPr>
          <w:p w:rsidR="00A34E06" w:rsidRDefault="005843AF">
            <w:pPr>
              <w:spacing w:line="256" w:lineRule="exact"/>
              <w:ind w:right="600"/>
              <w:jc w:val="right"/>
              <w:rPr>
                <w:sz w:val="20"/>
                <w:szCs w:val="20"/>
              </w:rPr>
            </w:pPr>
            <w:r>
              <w:rPr>
                <w:rFonts w:eastAsia="Times New Roman"/>
                <w:sz w:val="24"/>
                <w:szCs w:val="24"/>
              </w:rPr>
              <w:t>§ 7</w:t>
            </w:r>
          </w:p>
        </w:tc>
        <w:tc>
          <w:tcPr>
            <w:tcW w:w="880" w:type="dxa"/>
            <w:tcBorders>
              <w:right w:val="single" w:sz="8" w:space="0" w:color="auto"/>
            </w:tcBorders>
            <w:vAlign w:val="bottom"/>
          </w:tcPr>
          <w:p w:rsidR="00A34E06" w:rsidRDefault="005843AF">
            <w:pPr>
              <w:spacing w:line="256" w:lineRule="exact"/>
              <w:ind w:right="540"/>
              <w:jc w:val="right"/>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420" w:type="dxa"/>
            <w:gridSpan w:val="2"/>
            <w:vAlign w:val="bottom"/>
          </w:tcPr>
          <w:p w:rsidR="00A34E06" w:rsidRDefault="005843AF">
            <w:pPr>
              <w:ind w:left="100"/>
              <w:rPr>
                <w:sz w:val="20"/>
                <w:szCs w:val="20"/>
              </w:rPr>
            </w:pPr>
            <w:r>
              <w:rPr>
                <w:rFonts w:eastAsia="Times New Roman"/>
                <w:sz w:val="24"/>
                <w:szCs w:val="24"/>
              </w:rPr>
              <w:t>причастиях,</w:t>
            </w: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500" w:type="dxa"/>
            <w:gridSpan w:val="2"/>
            <w:vAlign w:val="bottom"/>
          </w:tcPr>
          <w:p w:rsidR="00A34E06" w:rsidRDefault="005843AF">
            <w:pPr>
              <w:ind w:left="200"/>
              <w:rPr>
                <w:sz w:val="20"/>
                <w:szCs w:val="20"/>
              </w:rPr>
            </w:pPr>
            <w:r>
              <w:rPr>
                <w:rFonts w:eastAsia="Times New Roman"/>
                <w:sz w:val="24"/>
                <w:szCs w:val="24"/>
              </w:rPr>
              <w:t>причастиях‚</w:t>
            </w:r>
          </w:p>
        </w:tc>
        <w:tc>
          <w:tcPr>
            <w:tcW w:w="180" w:type="dxa"/>
            <w:vAlign w:val="bottom"/>
          </w:tcPr>
          <w:p w:rsidR="00A34E06" w:rsidRDefault="00A34E06">
            <w:pPr>
              <w:rPr>
                <w:sz w:val="24"/>
                <w:szCs w:val="24"/>
              </w:rPr>
            </w:pPr>
          </w:p>
        </w:tc>
        <w:tc>
          <w:tcPr>
            <w:tcW w:w="880" w:type="dxa"/>
            <w:gridSpan w:val="2"/>
            <w:vAlign w:val="bottom"/>
          </w:tcPr>
          <w:p w:rsidR="00A34E06" w:rsidRDefault="005843AF">
            <w:pPr>
              <w:ind w:left="20"/>
              <w:rPr>
                <w:sz w:val="20"/>
                <w:szCs w:val="20"/>
              </w:rPr>
            </w:pPr>
            <w:r>
              <w:rPr>
                <w:rFonts w:eastAsia="Times New Roman"/>
                <w:sz w:val="24"/>
                <w:szCs w:val="24"/>
              </w:rPr>
              <w:t>кратких</w:t>
            </w:r>
          </w:p>
        </w:tc>
        <w:tc>
          <w:tcPr>
            <w:tcW w:w="122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формах</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2160" w:type="dxa"/>
            <w:gridSpan w:val="3"/>
            <w:vAlign w:val="bottom"/>
          </w:tcPr>
          <w:p w:rsidR="00A34E06" w:rsidRDefault="005843AF">
            <w:pPr>
              <w:ind w:left="100"/>
              <w:rPr>
                <w:sz w:val="20"/>
                <w:szCs w:val="20"/>
              </w:rPr>
            </w:pPr>
            <w:r>
              <w:rPr>
                <w:rFonts w:eastAsia="Times New Roman"/>
                <w:sz w:val="24"/>
                <w:szCs w:val="24"/>
              </w:rPr>
              <w:t>деепричастиях</w:t>
            </w:r>
          </w:p>
        </w:tc>
        <w:tc>
          <w:tcPr>
            <w:tcW w:w="100" w:type="dxa"/>
            <w:tcBorders>
              <w:right w:val="single" w:sz="8" w:space="0" w:color="auto"/>
            </w:tcBorders>
            <w:vAlign w:val="bottom"/>
          </w:tcPr>
          <w:p w:rsidR="00A34E06" w:rsidRDefault="00A34E06">
            <w:pPr>
              <w:rPr>
                <w:sz w:val="24"/>
                <w:szCs w:val="24"/>
              </w:rPr>
            </w:pPr>
          </w:p>
        </w:tc>
        <w:tc>
          <w:tcPr>
            <w:tcW w:w="2180" w:type="dxa"/>
            <w:gridSpan w:val="4"/>
            <w:vAlign w:val="bottom"/>
          </w:tcPr>
          <w:p w:rsidR="00A34E06" w:rsidRDefault="005843AF">
            <w:pPr>
              <w:ind w:left="200"/>
              <w:rPr>
                <w:sz w:val="20"/>
                <w:szCs w:val="20"/>
              </w:rPr>
            </w:pPr>
            <w:r>
              <w:rPr>
                <w:rFonts w:eastAsia="Times New Roman"/>
                <w:sz w:val="24"/>
                <w:szCs w:val="24"/>
              </w:rPr>
              <w:t>страдательных</w:t>
            </w:r>
          </w:p>
        </w:tc>
        <w:tc>
          <w:tcPr>
            <w:tcW w:w="1600" w:type="dxa"/>
            <w:gridSpan w:val="2"/>
            <w:tcBorders>
              <w:right w:val="single" w:sz="8" w:space="0" w:color="auto"/>
            </w:tcBorders>
            <w:vAlign w:val="bottom"/>
          </w:tcPr>
          <w:p w:rsidR="00A34E06" w:rsidRDefault="005843AF">
            <w:pPr>
              <w:ind w:right="120"/>
              <w:jc w:val="right"/>
              <w:rPr>
                <w:sz w:val="20"/>
                <w:szCs w:val="20"/>
              </w:rPr>
            </w:pPr>
            <w:r>
              <w:rPr>
                <w:rFonts w:eastAsia="Times New Roman"/>
                <w:sz w:val="24"/>
                <w:szCs w:val="24"/>
              </w:rPr>
              <w:t>причастий</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420" w:type="dxa"/>
            <w:gridSpan w:val="2"/>
            <w:vAlign w:val="bottom"/>
          </w:tcPr>
          <w:p w:rsidR="00A34E06" w:rsidRDefault="005843AF">
            <w:pPr>
              <w:ind w:left="100"/>
              <w:rPr>
                <w:sz w:val="20"/>
                <w:szCs w:val="20"/>
              </w:rPr>
            </w:pPr>
            <w:r>
              <w:rPr>
                <w:rFonts w:eastAsia="Times New Roman"/>
                <w:sz w:val="24"/>
                <w:szCs w:val="24"/>
              </w:rPr>
              <w:t>и наречиях</w:t>
            </w: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500" w:type="dxa"/>
            <w:gridSpan w:val="2"/>
            <w:vAlign w:val="bottom"/>
          </w:tcPr>
          <w:p w:rsidR="00A34E06" w:rsidRDefault="005843AF">
            <w:pPr>
              <w:ind w:left="200"/>
              <w:rPr>
                <w:sz w:val="20"/>
                <w:szCs w:val="20"/>
              </w:rPr>
            </w:pPr>
            <w:r>
              <w:rPr>
                <w:rFonts w:eastAsia="Times New Roman"/>
                <w:w w:val="99"/>
                <w:sz w:val="24"/>
                <w:szCs w:val="24"/>
              </w:rPr>
              <w:t>прошедшего</w:t>
            </w:r>
          </w:p>
        </w:tc>
        <w:tc>
          <w:tcPr>
            <w:tcW w:w="18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122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времени‚</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2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3780" w:type="dxa"/>
            <w:gridSpan w:val="6"/>
            <w:tcBorders>
              <w:bottom w:val="single" w:sz="8" w:space="0" w:color="auto"/>
              <w:right w:val="single" w:sz="8" w:space="0" w:color="auto"/>
            </w:tcBorders>
            <w:vAlign w:val="bottom"/>
          </w:tcPr>
          <w:p w:rsidR="00A34E06" w:rsidRDefault="005843AF">
            <w:pPr>
              <w:ind w:left="200"/>
              <w:rPr>
                <w:sz w:val="20"/>
                <w:szCs w:val="20"/>
              </w:rPr>
            </w:pPr>
            <w:r>
              <w:rPr>
                <w:rFonts w:eastAsia="Times New Roman"/>
                <w:sz w:val="24"/>
                <w:szCs w:val="24"/>
              </w:rPr>
              <w:t>деепричастиях‚ наречиях</w:t>
            </w: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20" w:type="dxa"/>
            <w:tcBorders>
              <w:left w:val="single" w:sz="8" w:space="0" w:color="auto"/>
              <w:right w:val="single" w:sz="8" w:space="0" w:color="auto"/>
            </w:tcBorders>
            <w:vAlign w:val="bottom"/>
          </w:tcPr>
          <w:p w:rsidR="00A34E06" w:rsidRDefault="005843AF">
            <w:pPr>
              <w:spacing w:line="260" w:lineRule="exact"/>
              <w:ind w:right="340"/>
              <w:jc w:val="right"/>
              <w:rPr>
                <w:sz w:val="20"/>
                <w:szCs w:val="20"/>
              </w:rPr>
            </w:pPr>
            <w:r>
              <w:rPr>
                <w:rFonts w:eastAsia="Times New Roman"/>
                <w:sz w:val="24"/>
                <w:szCs w:val="24"/>
              </w:rPr>
              <w:t>14</w:t>
            </w:r>
          </w:p>
        </w:tc>
        <w:tc>
          <w:tcPr>
            <w:tcW w:w="1020" w:type="dxa"/>
            <w:vAlign w:val="bottom"/>
          </w:tcPr>
          <w:p w:rsidR="00A34E06" w:rsidRDefault="00A34E06"/>
        </w:tc>
        <w:tc>
          <w:tcPr>
            <w:tcW w:w="400" w:type="dxa"/>
            <w:vAlign w:val="bottom"/>
          </w:tcPr>
          <w:p w:rsidR="00A34E06" w:rsidRDefault="00A34E06"/>
        </w:tc>
        <w:tc>
          <w:tcPr>
            <w:tcW w:w="740" w:type="dxa"/>
            <w:vAlign w:val="bottom"/>
          </w:tcPr>
          <w:p w:rsidR="00A34E06" w:rsidRDefault="00A34E06"/>
        </w:tc>
        <w:tc>
          <w:tcPr>
            <w:tcW w:w="100" w:type="dxa"/>
            <w:tcBorders>
              <w:right w:val="single" w:sz="8" w:space="0" w:color="auto"/>
            </w:tcBorders>
            <w:vAlign w:val="bottom"/>
          </w:tcPr>
          <w:p w:rsidR="00A34E06" w:rsidRDefault="00A34E06"/>
        </w:tc>
        <w:tc>
          <w:tcPr>
            <w:tcW w:w="3780" w:type="dxa"/>
            <w:gridSpan w:val="6"/>
            <w:tcBorders>
              <w:right w:val="single" w:sz="8" w:space="0" w:color="auto"/>
            </w:tcBorders>
            <w:vAlign w:val="bottom"/>
          </w:tcPr>
          <w:p w:rsidR="00A34E06" w:rsidRDefault="005843AF">
            <w:pPr>
              <w:spacing w:line="260" w:lineRule="exact"/>
              <w:ind w:left="200"/>
              <w:rPr>
                <w:sz w:val="20"/>
                <w:szCs w:val="20"/>
              </w:rPr>
            </w:pPr>
            <w:r>
              <w:rPr>
                <w:rFonts w:eastAsia="Times New Roman"/>
                <w:sz w:val="24"/>
                <w:szCs w:val="24"/>
              </w:rPr>
              <w:t>Варианты норм ударения.</w:t>
            </w:r>
          </w:p>
        </w:tc>
        <w:tc>
          <w:tcPr>
            <w:tcW w:w="1220" w:type="dxa"/>
            <w:tcBorders>
              <w:right w:val="single" w:sz="8" w:space="0" w:color="auto"/>
            </w:tcBorders>
            <w:vAlign w:val="bottom"/>
          </w:tcPr>
          <w:p w:rsidR="00A34E06" w:rsidRDefault="005843AF">
            <w:pPr>
              <w:spacing w:line="260" w:lineRule="exact"/>
              <w:ind w:right="600"/>
              <w:jc w:val="right"/>
              <w:rPr>
                <w:sz w:val="20"/>
                <w:szCs w:val="20"/>
              </w:rPr>
            </w:pPr>
            <w:r>
              <w:rPr>
                <w:rFonts w:eastAsia="Times New Roman"/>
                <w:sz w:val="24"/>
                <w:szCs w:val="24"/>
              </w:rPr>
              <w:t>§ 7</w:t>
            </w:r>
          </w:p>
        </w:tc>
        <w:tc>
          <w:tcPr>
            <w:tcW w:w="880" w:type="dxa"/>
            <w:tcBorders>
              <w:right w:val="single" w:sz="8" w:space="0" w:color="auto"/>
            </w:tcBorders>
            <w:vAlign w:val="bottom"/>
          </w:tcPr>
          <w:p w:rsidR="00A34E06" w:rsidRDefault="005843AF">
            <w:pPr>
              <w:spacing w:line="260" w:lineRule="exact"/>
              <w:ind w:right="540"/>
              <w:jc w:val="right"/>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2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2180" w:type="dxa"/>
            <w:gridSpan w:val="4"/>
            <w:vAlign w:val="bottom"/>
          </w:tcPr>
          <w:p w:rsidR="00A34E06" w:rsidRDefault="005843AF">
            <w:pPr>
              <w:ind w:left="200"/>
              <w:rPr>
                <w:sz w:val="20"/>
                <w:szCs w:val="20"/>
              </w:rPr>
            </w:pPr>
            <w:r>
              <w:rPr>
                <w:rFonts w:eastAsia="Times New Roman"/>
                <w:sz w:val="24"/>
                <w:szCs w:val="24"/>
              </w:rPr>
              <w:t>Орфографический</w:t>
            </w:r>
          </w:p>
        </w:tc>
        <w:tc>
          <w:tcPr>
            <w:tcW w:w="380" w:type="dxa"/>
            <w:vAlign w:val="bottom"/>
          </w:tcPr>
          <w:p w:rsidR="00A34E06" w:rsidRDefault="00A34E06">
            <w:pPr>
              <w:rPr>
                <w:sz w:val="24"/>
                <w:szCs w:val="24"/>
              </w:rPr>
            </w:pPr>
          </w:p>
        </w:tc>
        <w:tc>
          <w:tcPr>
            <w:tcW w:w="122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и</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20" w:type="dxa"/>
            <w:tcBorders>
              <w:bottom w:val="single" w:sz="8" w:space="0" w:color="auto"/>
            </w:tcBorders>
            <w:vAlign w:val="bottom"/>
          </w:tcPr>
          <w:p w:rsidR="00A34E06" w:rsidRDefault="00A34E06">
            <w:pPr>
              <w:rPr>
                <w:sz w:val="24"/>
                <w:szCs w:val="24"/>
              </w:rPr>
            </w:pPr>
          </w:p>
        </w:tc>
        <w:tc>
          <w:tcPr>
            <w:tcW w:w="400" w:type="dxa"/>
            <w:tcBorders>
              <w:bottom w:val="single" w:sz="8" w:space="0" w:color="auto"/>
            </w:tcBorders>
            <w:vAlign w:val="bottom"/>
          </w:tcPr>
          <w:p w:rsidR="00A34E06" w:rsidRDefault="00A34E06">
            <w:pPr>
              <w:rPr>
                <w:sz w:val="24"/>
                <w:szCs w:val="24"/>
              </w:rPr>
            </w:pPr>
          </w:p>
        </w:tc>
        <w:tc>
          <w:tcPr>
            <w:tcW w:w="740" w:type="dxa"/>
            <w:tcBorders>
              <w:bottom w:val="single" w:sz="8" w:space="0" w:color="auto"/>
            </w:tcBorders>
            <w:vAlign w:val="bottom"/>
          </w:tcPr>
          <w:p w:rsidR="00A34E06" w:rsidRDefault="00A34E06">
            <w:pPr>
              <w:rPr>
                <w:sz w:val="24"/>
                <w:szCs w:val="24"/>
              </w:rPr>
            </w:pPr>
          </w:p>
        </w:tc>
        <w:tc>
          <w:tcPr>
            <w:tcW w:w="100" w:type="dxa"/>
            <w:tcBorders>
              <w:bottom w:val="single" w:sz="8" w:space="0" w:color="auto"/>
              <w:right w:val="single" w:sz="8" w:space="0" w:color="auto"/>
            </w:tcBorders>
            <w:vAlign w:val="bottom"/>
          </w:tcPr>
          <w:p w:rsidR="00A34E06" w:rsidRDefault="00A34E06">
            <w:pPr>
              <w:rPr>
                <w:sz w:val="24"/>
                <w:szCs w:val="24"/>
              </w:rPr>
            </w:pPr>
          </w:p>
        </w:tc>
        <w:tc>
          <w:tcPr>
            <w:tcW w:w="3780" w:type="dxa"/>
            <w:gridSpan w:val="6"/>
            <w:tcBorders>
              <w:bottom w:val="single" w:sz="8" w:space="0" w:color="auto"/>
              <w:right w:val="single" w:sz="8" w:space="0" w:color="auto"/>
            </w:tcBorders>
            <w:vAlign w:val="bottom"/>
          </w:tcPr>
          <w:p w:rsidR="00A34E06" w:rsidRDefault="005843AF">
            <w:pPr>
              <w:ind w:left="200"/>
              <w:rPr>
                <w:sz w:val="20"/>
                <w:szCs w:val="20"/>
              </w:rPr>
            </w:pPr>
            <w:r>
              <w:rPr>
                <w:rFonts w:eastAsia="Times New Roman"/>
                <w:sz w:val="24"/>
                <w:szCs w:val="24"/>
              </w:rPr>
              <w:t>пунктуационный практикум</w:t>
            </w: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20" w:type="dxa"/>
            <w:tcBorders>
              <w:left w:val="single" w:sz="8" w:space="0" w:color="auto"/>
              <w:right w:val="single" w:sz="8" w:space="0" w:color="auto"/>
            </w:tcBorders>
            <w:vAlign w:val="bottom"/>
          </w:tcPr>
          <w:p w:rsidR="00A34E06" w:rsidRDefault="005843AF">
            <w:pPr>
              <w:spacing w:line="260" w:lineRule="exact"/>
              <w:ind w:right="340"/>
              <w:jc w:val="right"/>
              <w:rPr>
                <w:sz w:val="20"/>
                <w:szCs w:val="20"/>
              </w:rPr>
            </w:pPr>
            <w:r>
              <w:rPr>
                <w:rFonts w:eastAsia="Times New Roman"/>
                <w:sz w:val="24"/>
                <w:szCs w:val="24"/>
              </w:rPr>
              <w:t>15</w:t>
            </w:r>
          </w:p>
        </w:tc>
        <w:tc>
          <w:tcPr>
            <w:tcW w:w="1020" w:type="dxa"/>
            <w:vAlign w:val="bottom"/>
          </w:tcPr>
          <w:p w:rsidR="00A34E06" w:rsidRDefault="005843AF">
            <w:pPr>
              <w:spacing w:line="260" w:lineRule="exact"/>
              <w:ind w:left="100"/>
              <w:rPr>
                <w:sz w:val="20"/>
                <w:szCs w:val="20"/>
              </w:rPr>
            </w:pPr>
            <w:r>
              <w:rPr>
                <w:rFonts w:eastAsia="Times New Roman"/>
                <w:w w:val="99"/>
                <w:sz w:val="24"/>
                <w:szCs w:val="24"/>
              </w:rPr>
              <w:t>Трудные</w:t>
            </w:r>
          </w:p>
        </w:tc>
        <w:tc>
          <w:tcPr>
            <w:tcW w:w="400" w:type="dxa"/>
            <w:vAlign w:val="bottom"/>
          </w:tcPr>
          <w:p w:rsidR="00A34E06" w:rsidRDefault="00A34E06"/>
        </w:tc>
        <w:tc>
          <w:tcPr>
            <w:tcW w:w="740" w:type="dxa"/>
            <w:vAlign w:val="bottom"/>
          </w:tcPr>
          <w:p w:rsidR="00A34E06" w:rsidRDefault="005843AF">
            <w:pPr>
              <w:spacing w:line="260" w:lineRule="exact"/>
              <w:jc w:val="right"/>
              <w:rPr>
                <w:sz w:val="20"/>
                <w:szCs w:val="20"/>
              </w:rPr>
            </w:pPr>
            <w:r>
              <w:rPr>
                <w:rFonts w:eastAsia="Times New Roman"/>
                <w:w w:val="96"/>
                <w:sz w:val="24"/>
                <w:szCs w:val="24"/>
              </w:rPr>
              <w:t>случаи</w:t>
            </w:r>
          </w:p>
        </w:tc>
        <w:tc>
          <w:tcPr>
            <w:tcW w:w="100" w:type="dxa"/>
            <w:tcBorders>
              <w:right w:val="single" w:sz="8" w:space="0" w:color="auto"/>
            </w:tcBorders>
            <w:vAlign w:val="bottom"/>
          </w:tcPr>
          <w:p w:rsidR="00A34E06" w:rsidRDefault="00A34E06"/>
        </w:tc>
        <w:tc>
          <w:tcPr>
            <w:tcW w:w="1500" w:type="dxa"/>
            <w:gridSpan w:val="2"/>
            <w:vAlign w:val="bottom"/>
          </w:tcPr>
          <w:p w:rsidR="00A34E06" w:rsidRDefault="005843AF">
            <w:pPr>
              <w:spacing w:line="260" w:lineRule="exact"/>
              <w:ind w:left="200"/>
              <w:rPr>
                <w:sz w:val="20"/>
                <w:szCs w:val="20"/>
              </w:rPr>
            </w:pPr>
            <w:r>
              <w:rPr>
                <w:rFonts w:eastAsia="Times New Roman"/>
                <w:sz w:val="24"/>
                <w:szCs w:val="24"/>
              </w:rPr>
              <w:t>Паронимы</w:t>
            </w:r>
          </w:p>
        </w:tc>
        <w:tc>
          <w:tcPr>
            <w:tcW w:w="180" w:type="dxa"/>
            <w:vAlign w:val="bottom"/>
          </w:tcPr>
          <w:p w:rsidR="00A34E06" w:rsidRDefault="005843AF">
            <w:pPr>
              <w:spacing w:line="260" w:lineRule="exact"/>
              <w:ind w:left="20"/>
              <w:rPr>
                <w:sz w:val="20"/>
                <w:szCs w:val="20"/>
              </w:rPr>
            </w:pPr>
            <w:r>
              <w:rPr>
                <w:rFonts w:eastAsia="Times New Roman"/>
                <w:sz w:val="24"/>
                <w:szCs w:val="24"/>
              </w:rPr>
              <w:t>и</w:t>
            </w:r>
          </w:p>
        </w:tc>
        <w:tc>
          <w:tcPr>
            <w:tcW w:w="2100" w:type="dxa"/>
            <w:gridSpan w:val="3"/>
            <w:tcBorders>
              <w:right w:val="single" w:sz="8" w:space="0" w:color="auto"/>
            </w:tcBorders>
            <w:vAlign w:val="bottom"/>
          </w:tcPr>
          <w:p w:rsidR="00A34E06" w:rsidRDefault="005843AF">
            <w:pPr>
              <w:spacing w:line="260" w:lineRule="exact"/>
              <w:ind w:right="120"/>
              <w:jc w:val="right"/>
              <w:rPr>
                <w:sz w:val="20"/>
                <w:szCs w:val="20"/>
              </w:rPr>
            </w:pPr>
            <w:r>
              <w:rPr>
                <w:rFonts w:eastAsia="Times New Roman"/>
                <w:sz w:val="24"/>
                <w:szCs w:val="24"/>
              </w:rPr>
              <w:t>точность   речи.</w:t>
            </w:r>
          </w:p>
        </w:tc>
        <w:tc>
          <w:tcPr>
            <w:tcW w:w="1220" w:type="dxa"/>
            <w:tcBorders>
              <w:right w:val="single" w:sz="8" w:space="0" w:color="auto"/>
            </w:tcBorders>
            <w:vAlign w:val="bottom"/>
          </w:tcPr>
          <w:p w:rsidR="00A34E06" w:rsidRDefault="005843AF">
            <w:pPr>
              <w:spacing w:line="260" w:lineRule="exact"/>
              <w:ind w:right="600"/>
              <w:jc w:val="right"/>
              <w:rPr>
                <w:sz w:val="20"/>
                <w:szCs w:val="20"/>
              </w:rPr>
            </w:pPr>
            <w:r>
              <w:rPr>
                <w:rFonts w:eastAsia="Times New Roman"/>
                <w:sz w:val="24"/>
                <w:szCs w:val="24"/>
              </w:rPr>
              <w:t>§ 8</w:t>
            </w:r>
          </w:p>
        </w:tc>
        <w:tc>
          <w:tcPr>
            <w:tcW w:w="880" w:type="dxa"/>
            <w:tcBorders>
              <w:right w:val="single" w:sz="8" w:space="0" w:color="auto"/>
            </w:tcBorders>
            <w:vAlign w:val="bottom"/>
          </w:tcPr>
          <w:p w:rsidR="00A34E06" w:rsidRDefault="005843AF">
            <w:pPr>
              <w:spacing w:line="260" w:lineRule="exact"/>
              <w:ind w:right="540"/>
              <w:jc w:val="right"/>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2160" w:type="dxa"/>
            <w:gridSpan w:val="3"/>
            <w:vAlign w:val="bottom"/>
          </w:tcPr>
          <w:p w:rsidR="00A34E06" w:rsidRDefault="005843AF">
            <w:pPr>
              <w:ind w:left="100"/>
              <w:rPr>
                <w:sz w:val="20"/>
                <w:szCs w:val="20"/>
              </w:rPr>
            </w:pPr>
            <w:r>
              <w:rPr>
                <w:rFonts w:eastAsia="Times New Roman"/>
                <w:sz w:val="24"/>
                <w:szCs w:val="24"/>
              </w:rPr>
              <w:t>употребления</w:t>
            </w:r>
          </w:p>
        </w:tc>
        <w:tc>
          <w:tcPr>
            <w:tcW w:w="100" w:type="dxa"/>
            <w:tcBorders>
              <w:right w:val="single" w:sz="8" w:space="0" w:color="auto"/>
            </w:tcBorders>
            <w:vAlign w:val="bottom"/>
          </w:tcPr>
          <w:p w:rsidR="00A34E06" w:rsidRDefault="00A34E06">
            <w:pPr>
              <w:rPr>
                <w:sz w:val="24"/>
                <w:szCs w:val="24"/>
              </w:rPr>
            </w:pPr>
          </w:p>
        </w:tc>
        <w:tc>
          <w:tcPr>
            <w:tcW w:w="3780" w:type="dxa"/>
            <w:gridSpan w:val="6"/>
            <w:tcBorders>
              <w:right w:val="single" w:sz="8" w:space="0" w:color="auto"/>
            </w:tcBorders>
            <w:vAlign w:val="bottom"/>
          </w:tcPr>
          <w:p w:rsidR="00A34E06" w:rsidRDefault="005843AF">
            <w:pPr>
              <w:ind w:left="200"/>
              <w:rPr>
                <w:sz w:val="20"/>
                <w:szCs w:val="20"/>
              </w:rPr>
            </w:pPr>
            <w:r>
              <w:rPr>
                <w:rFonts w:eastAsia="Times New Roman"/>
                <w:sz w:val="24"/>
                <w:szCs w:val="24"/>
              </w:rPr>
              <w:t>Смысловые различия, характер</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420" w:type="dxa"/>
            <w:gridSpan w:val="2"/>
            <w:vAlign w:val="bottom"/>
          </w:tcPr>
          <w:p w:rsidR="00A34E06" w:rsidRDefault="005843AF">
            <w:pPr>
              <w:ind w:left="100"/>
              <w:rPr>
                <w:sz w:val="20"/>
                <w:szCs w:val="20"/>
              </w:rPr>
            </w:pPr>
            <w:r>
              <w:rPr>
                <w:rFonts w:eastAsia="Times New Roman"/>
                <w:sz w:val="24"/>
                <w:szCs w:val="24"/>
              </w:rPr>
              <w:t>паронимов</w:t>
            </w: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500" w:type="dxa"/>
            <w:gridSpan w:val="2"/>
            <w:vAlign w:val="bottom"/>
          </w:tcPr>
          <w:p w:rsidR="00A34E06" w:rsidRDefault="005843AF">
            <w:pPr>
              <w:ind w:left="200"/>
              <w:rPr>
                <w:sz w:val="20"/>
                <w:szCs w:val="20"/>
              </w:rPr>
            </w:pPr>
            <w:r>
              <w:rPr>
                <w:rFonts w:eastAsia="Times New Roman"/>
                <w:sz w:val="24"/>
                <w:szCs w:val="24"/>
              </w:rPr>
              <w:t>лексической</w:t>
            </w:r>
          </w:p>
        </w:tc>
        <w:tc>
          <w:tcPr>
            <w:tcW w:w="180" w:type="dxa"/>
            <w:vAlign w:val="bottom"/>
          </w:tcPr>
          <w:p w:rsidR="00A34E06" w:rsidRDefault="00A34E06">
            <w:pPr>
              <w:rPr>
                <w:sz w:val="24"/>
                <w:szCs w:val="24"/>
              </w:rPr>
            </w:pPr>
          </w:p>
        </w:tc>
        <w:tc>
          <w:tcPr>
            <w:tcW w:w="2100" w:type="dxa"/>
            <w:gridSpan w:val="3"/>
            <w:tcBorders>
              <w:right w:val="single" w:sz="8" w:space="0" w:color="auto"/>
            </w:tcBorders>
            <w:vAlign w:val="bottom"/>
          </w:tcPr>
          <w:p w:rsidR="00A34E06" w:rsidRDefault="005843AF">
            <w:pPr>
              <w:ind w:right="120"/>
              <w:jc w:val="right"/>
              <w:rPr>
                <w:sz w:val="20"/>
                <w:szCs w:val="20"/>
              </w:rPr>
            </w:pPr>
            <w:r>
              <w:rPr>
                <w:rFonts w:eastAsia="Times New Roman"/>
                <w:sz w:val="24"/>
                <w:szCs w:val="24"/>
              </w:rPr>
              <w:t>сочетаемости,</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2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500" w:type="dxa"/>
            <w:gridSpan w:val="2"/>
            <w:vAlign w:val="bottom"/>
          </w:tcPr>
          <w:p w:rsidR="00A34E06" w:rsidRDefault="005843AF">
            <w:pPr>
              <w:ind w:left="200"/>
              <w:rPr>
                <w:sz w:val="20"/>
                <w:szCs w:val="20"/>
              </w:rPr>
            </w:pPr>
            <w:r>
              <w:rPr>
                <w:rFonts w:eastAsia="Times New Roman"/>
                <w:sz w:val="24"/>
                <w:szCs w:val="24"/>
              </w:rPr>
              <w:t>способы</w:t>
            </w:r>
          </w:p>
        </w:tc>
        <w:tc>
          <w:tcPr>
            <w:tcW w:w="18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1600" w:type="dxa"/>
            <w:gridSpan w:val="2"/>
            <w:tcBorders>
              <w:right w:val="single" w:sz="8" w:space="0" w:color="auto"/>
            </w:tcBorders>
            <w:vAlign w:val="bottom"/>
          </w:tcPr>
          <w:p w:rsidR="00A34E06" w:rsidRDefault="005843AF">
            <w:pPr>
              <w:ind w:right="120"/>
              <w:jc w:val="right"/>
              <w:rPr>
                <w:sz w:val="20"/>
                <w:szCs w:val="20"/>
              </w:rPr>
            </w:pPr>
            <w:r>
              <w:rPr>
                <w:rFonts w:eastAsia="Times New Roman"/>
                <w:sz w:val="24"/>
                <w:szCs w:val="24"/>
              </w:rPr>
              <w:t>управления,</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2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3780" w:type="dxa"/>
            <w:gridSpan w:val="6"/>
            <w:tcBorders>
              <w:right w:val="single" w:sz="8" w:space="0" w:color="auto"/>
            </w:tcBorders>
            <w:vAlign w:val="bottom"/>
          </w:tcPr>
          <w:p w:rsidR="00A34E06" w:rsidRDefault="005843AF">
            <w:pPr>
              <w:ind w:left="200"/>
              <w:rPr>
                <w:sz w:val="20"/>
                <w:szCs w:val="20"/>
              </w:rPr>
            </w:pPr>
            <w:r>
              <w:rPr>
                <w:rFonts w:eastAsia="Times New Roman"/>
                <w:sz w:val="24"/>
                <w:szCs w:val="24"/>
              </w:rPr>
              <w:t>функционально-стилевая</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2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020" w:type="dxa"/>
            <w:vAlign w:val="bottom"/>
          </w:tcPr>
          <w:p w:rsidR="00A34E06" w:rsidRDefault="005843AF">
            <w:pPr>
              <w:ind w:left="200"/>
              <w:rPr>
                <w:sz w:val="20"/>
                <w:szCs w:val="20"/>
              </w:rPr>
            </w:pPr>
            <w:r>
              <w:rPr>
                <w:rFonts w:eastAsia="Times New Roman"/>
                <w:sz w:val="24"/>
                <w:szCs w:val="24"/>
              </w:rPr>
              <w:t>окраска</w:t>
            </w:r>
          </w:p>
        </w:tc>
        <w:tc>
          <w:tcPr>
            <w:tcW w:w="480" w:type="dxa"/>
            <w:vAlign w:val="bottom"/>
          </w:tcPr>
          <w:p w:rsidR="00A34E06" w:rsidRDefault="00A34E06">
            <w:pPr>
              <w:rPr>
                <w:sz w:val="24"/>
                <w:szCs w:val="24"/>
              </w:rPr>
            </w:pPr>
          </w:p>
        </w:tc>
        <w:tc>
          <w:tcPr>
            <w:tcW w:w="180" w:type="dxa"/>
            <w:vAlign w:val="bottom"/>
          </w:tcPr>
          <w:p w:rsidR="00A34E06" w:rsidRDefault="005843AF">
            <w:pPr>
              <w:rPr>
                <w:sz w:val="20"/>
                <w:szCs w:val="20"/>
              </w:rPr>
            </w:pPr>
            <w:r>
              <w:rPr>
                <w:rFonts w:eastAsia="Times New Roman"/>
                <w:sz w:val="24"/>
                <w:szCs w:val="24"/>
              </w:rPr>
              <w:t>и</w:t>
            </w:r>
          </w:p>
        </w:tc>
        <w:tc>
          <w:tcPr>
            <w:tcW w:w="2100" w:type="dxa"/>
            <w:gridSpan w:val="3"/>
            <w:tcBorders>
              <w:right w:val="single" w:sz="8" w:space="0" w:color="auto"/>
            </w:tcBorders>
            <w:vAlign w:val="bottom"/>
          </w:tcPr>
          <w:p w:rsidR="00A34E06" w:rsidRDefault="005843AF">
            <w:pPr>
              <w:ind w:right="120"/>
              <w:jc w:val="right"/>
              <w:rPr>
                <w:sz w:val="20"/>
                <w:szCs w:val="20"/>
              </w:rPr>
            </w:pPr>
            <w:r>
              <w:rPr>
                <w:rFonts w:eastAsia="Times New Roman"/>
                <w:sz w:val="24"/>
                <w:szCs w:val="24"/>
              </w:rPr>
              <w:t>употребление</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2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2180" w:type="dxa"/>
            <w:gridSpan w:val="4"/>
            <w:tcBorders>
              <w:bottom w:val="single" w:sz="8" w:space="0" w:color="auto"/>
            </w:tcBorders>
            <w:vAlign w:val="bottom"/>
          </w:tcPr>
          <w:p w:rsidR="00A34E06" w:rsidRDefault="005843AF">
            <w:pPr>
              <w:ind w:left="200"/>
              <w:rPr>
                <w:sz w:val="20"/>
                <w:szCs w:val="20"/>
              </w:rPr>
            </w:pPr>
            <w:r>
              <w:rPr>
                <w:rFonts w:eastAsia="Times New Roman"/>
                <w:sz w:val="24"/>
                <w:szCs w:val="24"/>
              </w:rPr>
              <w:t>паронимов в речи</w:t>
            </w:r>
          </w:p>
        </w:tc>
        <w:tc>
          <w:tcPr>
            <w:tcW w:w="380" w:type="dxa"/>
            <w:tcBorders>
              <w:bottom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20" w:type="dxa"/>
            <w:tcBorders>
              <w:left w:val="single" w:sz="8" w:space="0" w:color="auto"/>
              <w:right w:val="single" w:sz="8" w:space="0" w:color="auto"/>
            </w:tcBorders>
            <w:vAlign w:val="bottom"/>
          </w:tcPr>
          <w:p w:rsidR="00A34E06" w:rsidRDefault="005843AF">
            <w:pPr>
              <w:spacing w:line="260" w:lineRule="exact"/>
              <w:ind w:right="340"/>
              <w:jc w:val="right"/>
              <w:rPr>
                <w:sz w:val="20"/>
                <w:szCs w:val="20"/>
              </w:rPr>
            </w:pPr>
            <w:r>
              <w:rPr>
                <w:rFonts w:eastAsia="Times New Roman"/>
                <w:sz w:val="24"/>
                <w:szCs w:val="24"/>
              </w:rPr>
              <w:t>16</w:t>
            </w:r>
          </w:p>
        </w:tc>
        <w:tc>
          <w:tcPr>
            <w:tcW w:w="1020" w:type="dxa"/>
            <w:vAlign w:val="bottom"/>
          </w:tcPr>
          <w:p w:rsidR="00A34E06" w:rsidRDefault="00A34E06"/>
        </w:tc>
        <w:tc>
          <w:tcPr>
            <w:tcW w:w="400" w:type="dxa"/>
            <w:vAlign w:val="bottom"/>
          </w:tcPr>
          <w:p w:rsidR="00A34E06" w:rsidRDefault="00A34E06"/>
        </w:tc>
        <w:tc>
          <w:tcPr>
            <w:tcW w:w="740" w:type="dxa"/>
            <w:vAlign w:val="bottom"/>
          </w:tcPr>
          <w:p w:rsidR="00A34E06" w:rsidRDefault="00A34E06"/>
        </w:tc>
        <w:tc>
          <w:tcPr>
            <w:tcW w:w="100" w:type="dxa"/>
            <w:tcBorders>
              <w:right w:val="single" w:sz="8" w:space="0" w:color="auto"/>
            </w:tcBorders>
            <w:vAlign w:val="bottom"/>
          </w:tcPr>
          <w:p w:rsidR="00A34E06" w:rsidRDefault="00A34E06"/>
        </w:tc>
        <w:tc>
          <w:tcPr>
            <w:tcW w:w="1500" w:type="dxa"/>
            <w:gridSpan w:val="2"/>
            <w:vAlign w:val="bottom"/>
          </w:tcPr>
          <w:p w:rsidR="00A34E06" w:rsidRDefault="005843AF">
            <w:pPr>
              <w:spacing w:line="260" w:lineRule="exact"/>
              <w:ind w:left="200"/>
              <w:rPr>
                <w:sz w:val="20"/>
                <w:szCs w:val="20"/>
              </w:rPr>
            </w:pPr>
            <w:r>
              <w:rPr>
                <w:rFonts w:eastAsia="Times New Roman"/>
                <w:sz w:val="24"/>
                <w:szCs w:val="24"/>
              </w:rPr>
              <w:t>Типичные</w:t>
            </w:r>
          </w:p>
        </w:tc>
        <w:tc>
          <w:tcPr>
            <w:tcW w:w="1060" w:type="dxa"/>
            <w:gridSpan w:val="3"/>
            <w:vAlign w:val="bottom"/>
          </w:tcPr>
          <w:p w:rsidR="00A34E06" w:rsidRDefault="005843AF">
            <w:pPr>
              <w:spacing w:line="260" w:lineRule="exact"/>
              <w:ind w:left="40"/>
              <w:rPr>
                <w:sz w:val="20"/>
                <w:szCs w:val="20"/>
              </w:rPr>
            </w:pPr>
            <w:r>
              <w:rPr>
                <w:rFonts w:eastAsia="Times New Roman"/>
                <w:sz w:val="24"/>
                <w:szCs w:val="24"/>
              </w:rPr>
              <w:t>речевые</w:t>
            </w:r>
          </w:p>
        </w:tc>
        <w:tc>
          <w:tcPr>
            <w:tcW w:w="1220" w:type="dxa"/>
            <w:tcBorders>
              <w:right w:val="single" w:sz="8" w:space="0" w:color="auto"/>
            </w:tcBorders>
            <w:vAlign w:val="bottom"/>
          </w:tcPr>
          <w:p w:rsidR="00A34E06" w:rsidRDefault="005843AF">
            <w:pPr>
              <w:spacing w:line="260" w:lineRule="exact"/>
              <w:ind w:right="120"/>
              <w:jc w:val="right"/>
              <w:rPr>
                <w:sz w:val="20"/>
                <w:szCs w:val="20"/>
              </w:rPr>
            </w:pPr>
            <w:r>
              <w:rPr>
                <w:rFonts w:eastAsia="Times New Roman"/>
                <w:sz w:val="24"/>
                <w:szCs w:val="24"/>
              </w:rPr>
              <w:t>ошибки‚</w:t>
            </w:r>
          </w:p>
        </w:tc>
        <w:tc>
          <w:tcPr>
            <w:tcW w:w="1220" w:type="dxa"/>
            <w:tcBorders>
              <w:right w:val="single" w:sz="8" w:space="0" w:color="auto"/>
            </w:tcBorders>
            <w:vAlign w:val="bottom"/>
          </w:tcPr>
          <w:p w:rsidR="00A34E06" w:rsidRDefault="005843AF">
            <w:pPr>
              <w:spacing w:line="260" w:lineRule="exact"/>
              <w:ind w:right="600"/>
              <w:jc w:val="right"/>
              <w:rPr>
                <w:sz w:val="20"/>
                <w:szCs w:val="20"/>
              </w:rPr>
            </w:pPr>
            <w:r>
              <w:rPr>
                <w:rFonts w:eastAsia="Times New Roman"/>
                <w:sz w:val="24"/>
                <w:szCs w:val="24"/>
              </w:rPr>
              <w:t>§ 8</w:t>
            </w:r>
          </w:p>
        </w:tc>
        <w:tc>
          <w:tcPr>
            <w:tcW w:w="880" w:type="dxa"/>
            <w:tcBorders>
              <w:right w:val="single" w:sz="8" w:space="0" w:color="auto"/>
            </w:tcBorders>
            <w:vAlign w:val="bottom"/>
          </w:tcPr>
          <w:p w:rsidR="00A34E06" w:rsidRDefault="005843AF">
            <w:pPr>
              <w:spacing w:line="260" w:lineRule="exact"/>
              <w:ind w:left="200"/>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2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500" w:type="dxa"/>
            <w:gridSpan w:val="2"/>
            <w:vAlign w:val="bottom"/>
          </w:tcPr>
          <w:p w:rsidR="00A34E06" w:rsidRDefault="005843AF">
            <w:pPr>
              <w:ind w:left="200"/>
              <w:rPr>
                <w:sz w:val="20"/>
                <w:szCs w:val="20"/>
              </w:rPr>
            </w:pPr>
            <w:r>
              <w:rPr>
                <w:rFonts w:eastAsia="Times New Roman"/>
                <w:sz w:val="24"/>
                <w:szCs w:val="24"/>
              </w:rPr>
              <w:t>связанные</w:t>
            </w:r>
          </w:p>
        </w:tc>
        <w:tc>
          <w:tcPr>
            <w:tcW w:w="180" w:type="dxa"/>
            <w:vAlign w:val="bottom"/>
          </w:tcPr>
          <w:p w:rsidR="00A34E06" w:rsidRDefault="005843AF">
            <w:pPr>
              <w:ind w:left="60"/>
              <w:rPr>
                <w:sz w:val="20"/>
                <w:szCs w:val="20"/>
              </w:rPr>
            </w:pPr>
            <w:r>
              <w:rPr>
                <w:rFonts w:eastAsia="Times New Roman"/>
                <w:w w:val="93"/>
                <w:sz w:val="24"/>
                <w:szCs w:val="24"/>
              </w:rPr>
              <w:t>с</w:t>
            </w:r>
          </w:p>
        </w:tc>
        <w:tc>
          <w:tcPr>
            <w:tcW w:w="2100" w:type="dxa"/>
            <w:gridSpan w:val="3"/>
            <w:tcBorders>
              <w:right w:val="single" w:sz="8" w:space="0" w:color="auto"/>
            </w:tcBorders>
            <w:vAlign w:val="bottom"/>
          </w:tcPr>
          <w:p w:rsidR="00A34E06" w:rsidRDefault="005843AF">
            <w:pPr>
              <w:ind w:right="120"/>
              <w:jc w:val="right"/>
              <w:rPr>
                <w:sz w:val="20"/>
                <w:szCs w:val="20"/>
              </w:rPr>
            </w:pPr>
            <w:r>
              <w:rPr>
                <w:rFonts w:eastAsia="Times New Roman"/>
                <w:sz w:val="24"/>
                <w:szCs w:val="24"/>
              </w:rPr>
              <w:t>употреблением</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2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2180" w:type="dxa"/>
            <w:gridSpan w:val="4"/>
            <w:vAlign w:val="bottom"/>
          </w:tcPr>
          <w:p w:rsidR="00A34E06" w:rsidRDefault="005843AF">
            <w:pPr>
              <w:ind w:left="200"/>
              <w:rPr>
                <w:sz w:val="20"/>
                <w:szCs w:val="20"/>
              </w:rPr>
            </w:pPr>
            <w:r>
              <w:rPr>
                <w:rFonts w:eastAsia="Times New Roman"/>
                <w:sz w:val="24"/>
                <w:szCs w:val="24"/>
              </w:rPr>
              <w:t>паронимов в речи.</w:t>
            </w:r>
          </w:p>
        </w:tc>
        <w:tc>
          <w:tcPr>
            <w:tcW w:w="380" w:type="dxa"/>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2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2180" w:type="dxa"/>
            <w:gridSpan w:val="4"/>
            <w:vAlign w:val="bottom"/>
          </w:tcPr>
          <w:p w:rsidR="00A34E06" w:rsidRDefault="005843AF">
            <w:pPr>
              <w:ind w:left="200"/>
              <w:rPr>
                <w:sz w:val="20"/>
                <w:szCs w:val="20"/>
              </w:rPr>
            </w:pPr>
            <w:r>
              <w:rPr>
                <w:rFonts w:eastAsia="Times New Roman"/>
                <w:sz w:val="24"/>
                <w:szCs w:val="24"/>
              </w:rPr>
              <w:t>Орфографический</w:t>
            </w:r>
          </w:p>
        </w:tc>
        <w:tc>
          <w:tcPr>
            <w:tcW w:w="380" w:type="dxa"/>
            <w:vAlign w:val="bottom"/>
          </w:tcPr>
          <w:p w:rsidR="00A34E06" w:rsidRDefault="00A34E06">
            <w:pPr>
              <w:rPr>
                <w:sz w:val="24"/>
                <w:szCs w:val="24"/>
              </w:rPr>
            </w:pPr>
          </w:p>
        </w:tc>
        <w:tc>
          <w:tcPr>
            <w:tcW w:w="122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и</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20" w:type="dxa"/>
            <w:tcBorders>
              <w:bottom w:val="single" w:sz="8" w:space="0" w:color="auto"/>
            </w:tcBorders>
            <w:vAlign w:val="bottom"/>
          </w:tcPr>
          <w:p w:rsidR="00A34E06" w:rsidRDefault="00A34E06">
            <w:pPr>
              <w:rPr>
                <w:sz w:val="24"/>
                <w:szCs w:val="24"/>
              </w:rPr>
            </w:pPr>
          </w:p>
        </w:tc>
        <w:tc>
          <w:tcPr>
            <w:tcW w:w="400" w:type="dxa"/>
            <w:tcBorders>
              <w:bottom w:val="single" w:sz="8" w:space="0" w:color="auto"/>
            </w:tcBorders>
            <w:vAlign w:val="bottom"/>
          </w:tcPr>
          <w:p w:rsidR="00A34E06" w:rsidRDefault="00A34E06">
            <w:pPr>
              <w:rPr>
                <w:sz w:val="24"/>
                <w:szCs w:val="24"/>
              </w:rPr>
            </w:pPr>
          </w:p>
        </w:tc>
        <w:tc>
          <w:tcPr>
            <w:tcW w:w="740" w:type="dxa"/>
            <w:tcBorders>
              <w:bottom w:val="single" w:sz="8" w:space="0" w:color="auto"/>
            </w:tcBorders>
            <w:vAlign w:val="bottom"/>
          </w:tcPr>
          <w:p w:rsidR="00A34E06" w:rsidRDefault="00A34E06">
            <w:pPr>
              <w:rPr>
                <w:sz w:val="24"/>
                <w:szCs w:val="24"/>
              </w:rPr>
            </w:pPr>
          </w:p>
        </w:tc>
        <w:tc>
          <w:tcPr>
            <w:tcW w:w="100" w:type="dxa"/>
            <w:tcBorders>
              <w:bottom w:val="single" w:sz="8" w:space="0" w:color="auto"/>
              <w:right w:val="single" w:sz="8" w:space="0" w:color="auto"/>
            </w:tcBorders>
            <w:vAlign w:val="bottom"/>
          </w:tcPr>
          <w:p w:rsidR="00A34E06" w:rsidRDefault="00A34E06">
            <w:pPr>
              <w:rPr>
                <w:sz w:val="24"/>
                <w:szCs w:val="24"/>
              </w:rPr>
            </w:pPr>
          </w:p>
        </w:tc>
        <w:tc>
          <w:tcPr>
            <w:tcW w:w="3780" w:type="dxa"/>
            <w:gridSpan w:val="6"/>
            <w:tcBorders>
              <w:bottom w:val="single" w:sz="8" w:space="0" w:color="auto"/>
              <w:right w:val="single" w:sz="8" w:space="0" w:color="auto"/>
            </w:tcBorders>
            <w:vAlign w:val="bottom"/>
          </w:tcPr>
          <w:p w:rsidR="00A34E06" w:rsidRDefault="005843AF">
            <w:pPr>
              <w:ind w:left="200"/>
              <w:rPr>
                <w:sz w:val="20"/>
                <w:szCs w:val="20"/>
              </w:rPr>
            </w:pPr>
            <w:r>
              <w:rPr>
                <w:rFonts w:eastAsia="Times New Roman"/>
                <w:sz w:val="24"/>
                <w:szCs w:val="24"/>
              </w:rPr>
              <w:t>пунктуационный практикум</w:t>
            </w: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20" w:type="dxa"/>
            <w:tcBorders>
              <w:left w:val="single" w:sz="8" w:space="0" w:color="auto"/>
              <w:right w:val="single" w:sz="8" w:space="0" w:color="auto"/>
            </w:tcBorders>
            <w:vAlign w:val="bottom"/>
          </w:tcPr>
          <w:p w:rsidR="00A34E06" w:rsidRDefault="005843AF">
            <w:pPr>
              <w:spacing w:line="260" w:lineRule="exact"/>
              <w:ind w:right="340"/>
              <w:jc w:val="right"/>
              <w:rPr>
                <w:sz w:val="20"/>
                <w:szCs w:val="20"/>
              </w:rPr>
            </w:pPr>
            <w:r>
              <w:rPr>
                <w:rFonts w:eastAsia="Times New Roman"/>
                <w:sz w:val="24"/>
                <w:szCs w:val="24"/>
              </w:rPr>
              <w:t>17</w:t>
            </w:r>
          </w:p>
        </w:tc>
        <w:tc>
          <w:tcPr>
            <w:tcW w:w="1420" w:type="dxa"/>
            <w:gridSpan w:val="2"/>
            <w:vAlign w:val="bottom"/>
          </w:tcPr>
          <w:p w:rsidR="00A34E06" w:rsidRDefault="005843AF">
            <w:pPr>
              <w:spacing w:line="260" w:lineRule="exact"/>
              <w:ind w:left="100"/>
              <w:rPr>
                <w:sz w:val="20"/>
                <w:szCs w:val="20"/>
              </w:rPr>
            </w:pPr>
            <w:r>
              <w:rPr>
                <w:rFonts w:eastAsia="Times New Roman"/>
                <w:sz w:val="24"/>
                <w:szCs w:val="24"/>
              </w:rPr>
              <w:t>Типичные</w:t>
            </w:r>
          </w:p>
        </w:tc>
        <w:tc>
          <w:tcPr>
            <w:tcW w:w="740" w:type="dxa"/>
            <w:vAlign w:val="bottom"/>
          </w:tcPr>
          <w:p w:rsidR="00A34E06" w:rsidRDefault="00A34E06"/>
        </w:tc>
        <w:tc>
          <w:tcPr>
            <w:tcW w:w="100" w:type="dxa"/>
            <w:tcBorders>
              <w:right w:val="single" w:sz="8" w:space="0" w:color="auto"/>
            </w:tcBorders>
            <w:vAlign w:val="bottom"/>
          </w:tcPr>
          <w:p w:rsidR="00A34E06" w:rsidRDefault="00A34E06"/>
        </w:tc>
        <w:tc>
          <w:tcPr>
            <w:tcW w:w="1500" w:type="dxa"/>
            <w:gridSpan w:val="2"/>
            <w:vAlign w:val="bottom"/>
          </w:tcPr>
          <w:p w:rsidR="00A34E06" w:rsidRDefault="005843AF">
            <w:pPr>
              <w:spacing w:line="260" w:lineRule="exact"/>
              <w:ind w:left="80"/>
              <w:rPr>
                <w:sz w:val="20"/>
                <w:szCs w:val="20"/>
              </w:rPr>
            </w:pPr>
            <w:r>
              <w:rPr>
                <w:rFonts w:eastAsia="Times New Roman"/>
                <w:sz w:val="24"/>
                <w:szCs w:val="24"/>
              </w:rPr>
              <w:t>Типичные</w:t>
            </w:r>
          </w:p>
        </w:tc>
        <w:tc>
          <w:tcPr>
            <w:tcW w:w="180" w:type="dxa"/>
            <w:vAlign w:val="bottom"/>
          </w:tcPr>
          <w:p w:rsidR="00A34E06" w:rsidRDefault="00A34E06"/>
        </w:tc>
        <w:tc>
          <w:tcPr>
            <w:tcW w:w="2100" w:type="dxa"/>
            <w:gridSpan w:val="3"/>
            <w:tcBorders>
              <w:right w:val="single" w:sz="8" w:space="0" w:color="auto"/>
            </w:tcBorders>
            <w:vAlign w:val="bottom"/>
          </w:tcPr>
          <w:p w:rsidR="00A34E06" w:rsidRDefault="005843AF">
            <w:pPr>
              <w:spacing w:line="260" w:lineRule="exact"/>
              <w:ind w:right="20"/>
              <w:jc w:val="right"/>
              <w:rPr>
                <w:sz w:val="20"/>
                <w:szCs w:val="20"/>
              </w:rPr>
            </w:pPr>
            <w:r>
              <w:rPr>
                <w:rFonts w:eastAsia="Times New Roman"/>
                <w:sz w:val="24"/>
                <w:szCs w:val="24"/>
              </w:rPr>
              <w:t>грамматические</w:t>
            </w:r>
          </w:p>
        </w:tc>
        <w:tc>
          <w:tcPr>
            <w:tcW w:w="1220" w:type="dxa"/>
            <w:tcBorders>
              <w:right w:val="single" w:sz="8" w:space="0" w:color="auto"/>
            </w:tcBorders>
            <w:vAlign w:val="bottom"/>
          </w:tcPr>
          <w:p w:rsidR="00A34E06" w:rsidRDefault="005843AF">
            <w:pPr>
              <w:spacing w:line="260" w:lineRule="exact"/>
              <w:ind w:right="360"/>
              <w:jc w:val="right"/>
              <w:rPr>
                <w:sz w:val="20"/>
                <w:szCs w:val="20"/>
              </w:rPr>
            </w:pPr>
            <w:r>
              <w:rPr>
                <w:rFonts w:eastAsia="Times New Roman"/>
                <w:sz w:val="24"/>
                <w:szCs w:val="24"/>
              </w:rPr>
              <w:t>§ 9</w:t>
            </w:r>
          </w:p>
        </w:tc>
        <w:tc>
          <w:tcPr>
            <w:tcW w:w="880" w:type="dxa"/>
            <w:tcBorders>
              <w:right w:val="single" w:sz="8" w:space="0" w:color="auto"/>
            </w:tcBorders>
            <w:vAlign w:val="bottom"/>
          </w:tcPr>
          <w:p w:rsidR="00A34E06" w:rsidRDefault="005843AF">
            <w:pPr>
              <w:spacing w:line="260" w:lineRule="exact"/>
              <w:ind w:right="280"/>
              <w:jc w:val="right"/>
              <w:rPr>
                <w:sz w:val="20"/>
                <w:szCs w:val="20"/>
              </w:rPr>
            </w:pPr>
            <w:r>
              <w:rPr>
                <w:rFonts w:eastAsia="Times New Roman"/>
                <w:sz w:val="24"/>
                <w:szCs w:val="24"/>
              </w:rPr>
              <w:t>1</w:t>
            </w:r>
          </w:p>
        </w:tc>
      </w:tr>
      <w:tr w:rsidR="00A34E06">
        <w:trPr>
          <w:trHeight w:val="277"/>
        </w:trPr>
        <w:tc>
          <w:tcPr>
            <w:tcW w:w="820" w:type="dxa"/>
            <w:tcBorders>
              <w:left w:val="single" w:sz="8" w:space="0" w:color="auto"/>
              <w:right w:val="single" w:sz="8" w:space="0" w:color="auto"/>
            </w:tcBorders>
            <w:vAlign w:val="bottom"/>
          </w:tcPr>
          <w:p w:rsidR="00A34E06" w:rsidRDefault="00A34E06">
            <w:pPr>
              <w:rPr>
                <w:sz w:val="24"/>
                <w:szCs w:val="24"/>
              </w:rPr>
            </w:pPr>
          </w:p>
        </w:tc>
        <w:tc>
          <w:tcPr>
            <w:tcW w:w="2160" w:type="dxa"/>
            <w:gridSpan w:val="3"/>
            <w:vAlign w:val="bottom"/>
          </w:tcPr>
          <w:p w:rsidR="00A34E06" w:rsidRDefault="005843AF">
            <w:pPr>
              <w:ind w:left="100"/>
              <w:rPr>
                <w:sz w:val="20"/>
                <w:szCs w:val="20"/>
              </w:rPr>
            </w:pPr>
            <w:r>
              <w:rPr>
                <w:rFonts w:eastAsia="Times New Roman"/>
                <w:sz w:val="24"/>
                <w:szCs w:val="24"/>
              </w:rPr>
              <w:t>грамматические</w:t>
            </w:r>
          </w:p>
        </w:tc>
        <w:tc>
          <w:tcPr>
            <w:tcW w:w="100" w:type="dxa"/>
            <w:tcBorders>
              <w:right w:val="single" w:sz="8" w:space="0" w:color="auto"/>
            </w:tcBorders>
            <w:vAlign w:val="bottom"/>
          </w:tcPr>
          <w:p w:rsidR="00A34E06" w:rsidRDefault="00A34E06">
            <w:pPr>
              <w:rPr>
                <w:sz w:val="24"/>
                <w:szCs w:val="24"/>
              </w:rPr>
            </w:pPr>
          </w:p>
        </w:tc>
        <w:tc>
          <w:tcPr>
            <w:tcW w:w="3780" w:type="dxa"/>
            <w:gridSpan w:val="6"/>
            <w:tcBorders>
              <w:right w:val="single" w:sz="8" w:space="0" w:color="auto"/>
            </w:tcBorders>
            <w:vAlign w:val="bottom"/>
          </w:tcPr>
          <w:p w:rsidR="00A34E06" w:rsidRDefault="005843AF">
            <w:pPr>
              <w:ind w:left="80"/>
              <w:rPr>
                <w:sz w:val="20"/>
                <w:szCs w:val="20"/>
              </w:rPr>
            </w:pPr>
            <w:r>
              <w:rPr>
                <w:rFonts w:eastAsia="Times New Roman"/>
                <w:sz w:val="24"/>
                <w:szCs w:val="24"/>
              </w:rPr>
              <w:t>ошибки в речи. Глаголы 1-го лица</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20" w:type="dxa"/>
            <w:vAlign w:val="bottom"/>
          </w:tcPr>
          <w:p w:rsidR="00A34E06" w:rsidRDefault="005843AF">
            <w:pPr>
              <w:ind w:left="100"/>
              <w:rPr>
                <w:sz w:val="20"/>
                <w:szCs w:val="20"/>
              </w:rPr>
            </w:pPr>
            <w:r>
              <w:rPr>
                <w:rFonts w:eastAsia="Times New Roman"/>
                <w:sz w:val="24"/>
                <w:szCs w:val="24"/>
              </w:rPr>
              <w:t>ошибки</w:t>
            </w:r>
          </w:p>
        </w:tc>
        <w:tc>
          <w:tcPr>
            <w:tcW w:w="40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680" w:type="dxa"/>
            <w:gridSpan w:val="3"/>
            <w:vAlign w:val="bottom"/>
          </w:tcPr>
          <w:p w:rsidR="00A34E06" w:rsidRDefault="005843AF">
            <w:pPr>
              <w:ind w:left="80"/>
              <w:rPr>
                <w:sz w:val="20"/>
                <w:szCs w:val="20"/>
              </w:rPr>
            </w:pPr>
            <w:r>
              <w:rPr>
                <w:rFonts w:eastAsia="Times New Roman"/>
                <w:sz w:val="24"/>
                <w:szCs w:val="24"/>
              </w:rPr>
              <w:t>единственного</w:t>
            </w:r>
          </w:p>
        </w:tc>
        <w:tc>
          <w:tcPr>
            <w:tcW w:w="2100" w:type="dxa"/>
            <w:gridSpan w:val="3"/>
            <w:tcBorders>
              <w:right w:val="single" w:sz="8" w:space="0" w:color="auto"/>
            </w:tcBorders>
            <w:vAlign w:val="bottom"/>
          </w:tcPr>
          <w:p w:rsidR="00A34E06" w:rsidRDefault="005843AF">
            <w:pPr>
              <w:ind w:right="20"/>
              <w:jc w:val="right"/>
              <w:rPr>
                <w:sz w:val="20"/>
                <w:szCs w:val="20"/>
              </w:rPr>
            </w:pPr>
            <w:r>
              <w:rPr>
                <w:rFonts w:eastAsia="Times New Roman"/>
                <w:sz w:val="24"/>
                <w:szCs w:val="24"/>
              </w:rPr>
              <w:t>числа  настоящего</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2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3780" w:type="dxa"/>
            <w:gridSpan w:val="6"/>
            <w:tcBorders>
              <w:right w:val="single" w:sz="8" w:space="0" w:color="auto"/>
            </w:tcBorders>
            <w:vAlign w:val="bottom"/>
          </w:tcPr>
          <w:p w:rsidR="00A34E06" w:rsidRDefault="005843AF">
            <w:pPr>
              <w:ind w:left="80"/>
              <w:rPr>
                <w:sz w:val="20"/>
                <w:szCs w:val="20"/>
              </w:rPr>
            </w:pPr>
            <w:r>
              <w:rPr>
                <w:rFonts w:eastAsia="Times New Roman"/>
                <w:sz w:val="24"/>
                <w:szCs w:val="24"/>
              </w:rPr>
              <w:t>и будущего времени (в том числе</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2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3780" w:type="dxa"/>
            <w:gridSpan w:val="6"/>
            <w:tcBorders>
              <w:right w:val="single" w:sz="8" w:space="0" w:color="auto"/>
            </w:tcBorders>
            <w:vAlign w:val="bottom"/>
          </w:tcPr>
          <w:p w:rsidR="00A34E06" w:rsidRDefault="005843AF">
            <w:pPr>
              <w:ind w:left="80"/>
              <w:rPr>
                <w:sz w:val="20"/>
                <w:szCs w:val="20"/>
              </w:rPr>
            </w:pPr>
            <w:r>
              <w:rPr>
                <w:rFonts w:eastAsia="Times New Roman"/>
                <w:sz w:val="24"/>
                <w:szCs w:val="24"/>
              </w:rPr>
              <w:t>способы  выражения  формы  1-го</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2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2180" w:type="dxa"/>
            <w:gridSpan w:val="4"/>
            <w:vAlign w:val="bottom"/>
          </w:tcPr>
          <w:p w:rsidR="00A34E06" w:rsidRDefault="005843AF">
            <w:pPr>
              <w:ind w:left="80"/>
              <w:rPr>
                <w:sz w:val="20"/>
                <w:szCs w:val="20"/>
              </w:rPr>
            </w:pPr>
            <w:r>
              <w:rPr>
                <w:rFonts w:eastAsia="Times New Roman"/>
                <w:sz w:val="24"/>
                <w:szCs w:val="24"/>
              </w:rPr>
              <w:t>лица   настоящего</w:t>
            </w:r>
          </w:p>
        </w:tc>
        <w:tc>
          <w:tcPr>
            <w:tcW w:w="380" w:type="dxa"/>
            <w:vAlign w:val="bottom"/>
          </w:tcPr>
          <w:p w:rsidR="00A34E06" w:rsidRDefault="005843AF">
            <w:pPr>
              <w:ind w:right="40"/>
              <w:jc w:val="right"/>
              <w:rPr>
                <w:sz w:val="20"/>
                <w:szCs w:val="20"/>
              </w:rPr>
            </w:pPr>
            <w:r>
              <w:rPr>
                <w:rFonts w:eastAsia="Times New Roman"/>
                <w:sz w:val="24"/>
                <w:szCs w:val="24"/>
              </w:rPr>
              <w:t>и</w:t>
            </w:r>
          </w:p>
        </w:tc>
        <w:tc>
          <w:tcPr>
            <w:tcW w:w="122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будущего</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2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1020" w:type="dxa"/>
            <w:vAlign w:val="bottom"/>
          </w:tcPr>
          <w:p w:rsidR="00A34E06" w:rsidRDefault="005843AF">
            <w:pPr>
              <w:ind w:left="80"/>
              <w:rPr>
                <w:sz w:val="20"/>
                <w:szCs w:val="20"/>
              </w:rPr>
            </w:pPr>
            <w:r>
              <w:rPr>
                <w:rFonts w:eastAsia="Times New Roman"/>
                <w:sz w:val="24"/>
                <w:szCs w:val="24"/>
              </w:rPr>
              <w:t>времени</w:t>
            </w:r>
          </w:p>
        </w:tc>
        <w:tc>
          <w:tcPr>
            <w:tcW w:w="1160" w:type="dxa"/>
            <w:gridSpan w:val="3"/>
            <w:vAlign w:val="bottom"/>
          </w:tcPr>
          <w:p w:rsidR="00A34E06" w:rsidRDefault="005843AF">
            <w:pPr>
              <w:jc w:val="right"/>
              <w:rPr>
                <w:sz w:val="20"/>
                <w:szCs w:val="20"/>
              </w:rPr>
            </w:pPr>
            <w:r>
              <w:rPr>
                <w:rFonts w:eastAsia="Times New Roman"/>
                <w:sz w:val="24"/>
                <w:szCs w:val="24"/>
              </w:rPr>
              <w:t>глаголов</w:t>
            </w:r>
          </w:p>
        </w:tc>
        <w:tc>
          <w:tcPr>
            <w:tcW w:w="1600" w:type="dxa"/>
            <w:gridSpan w:val="2"/>
            <w:tcBorders>
              <w:right w:val="single" w:sz="8" w:space="0" w:color="auto"/>
            </w:tcBorders>
            <w:vAlign w:val="bottom"/>
          </w:tcPr>
          <w:p w:rsidR="00A34E06" w:rsidRDefault="005843AF">
            <w:pPr>
              <w:ind w:right="20"/>
              <w:jc w:val="right"/>
              <w:rPr>
                <w:sz w:val="20"/>
                <w:szCs w:val="20"/>
              </w:rPr>
            </w:pPr>
            <w:r>
              <w:rPr>
                <w:rFonts w:eastAsia="Times New Roman"/>
                <w:i/>
                <w:iCs/>
                <w:sz w:val="24"/>
                <w:szCs w:val="24"/>
              </w:rPr>
              <w:t>очутиться,</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02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740" w:type="dxa"/>
            <w:vAlign w:val="bottom"/>
          </w:tcPr>
          <w:p w:rsidR="00A34E06" w:rsidRDefault="00A34E06">
            <w:pPr>
              <w:rPr>
                <w:sz w:val="24"/>
                <w:szCs w:val="24"/>
              </w:rPr>
            </w:pPr>
          </w:p>
        </w:tc>
        <w:tc>
          <w:tcPr>
            <w:tcW w:w="100" w:type="dxa"/>
            <w:tcBorders>
              <w:right w:val="single" w:sz="8" w:space="0" w:color="auto"/>
            </w:tcBorders>
            <w:vAlign w:val="bottom"/>
          </w:tcPr>
          <w:p w:rsidR="00A34E06" w:rsidRDefault="00A34E06">
            <w:pPr>
              <w:rPr>
                <w:sz w:val="24"/>
                <w:szCs w:val="24"/>
              </w:rPr>
            </w:pPr>
          </w:p>
        </w:tc>
        <w:tc>
          <w:tcPr>
            <w:tcW w:w="3780" w:type="dxa"/>
            <w:gridSpan w:val="6"/>
            <w:tcBorders>
              <w:right w:val="single" w:sz="8" w:space="0" w:color="auto"/>
            </w:tcBorders>
            <w:vAlign w:val="bottom"/>
          </w:tcPr>
          <w:p w:rsidR="00A34E06" w:rsidRDefault="005843AF">
            <w:pPr>
              <w:ind w:left="80"/>
              <w:rPr>
                <w:sz w:val="20"/>
                <w:szCs w:val="20"/>
              </w:rPr>
            </w:pPr>
            <w:r>
              <w:rPr>
                <w:rFonts w:eastAsia="Times New Roman"/>
                <w:i/>
                <w:iCs/>
                <w:sz w:val="24"/>
                <w:szCs w:val="24"/>
              </w:rPr>
              <w:t>победить,   убедить,   учредить,</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20" w:type="dxa"/>
            <w:tcBorders>
              <w:bottom w:val="single" w:sz="8" w:space="0" w:color="auto"/>
            </w:tcBorders>
            <w:vAlign w:val="bottom"/>
          </w:tcPr>
          <w:p w:rsidR="00A34E06" w:rsidRDefault="00A34E06">
            <w:pPr>
              <w:rPr>
                <w:sz w:val="24"/>
                <w:szCs w:val="24"/>
              </w:rPr>
            </w:pPr>
          </w:p>
        </w:tc>
        <w:tc>
          <w:tcPr>
            <w:tcW w:w="400" w:type="dxa"/>
            <w:tcBorders>
              <w:bottom w:val="single" w:sz="8" w:space="0" w:color="auto"/>
            </w:tcBorders>
            <w:vAlign w:val="bottom"/>
          </w:tcPr>
          <w:p w:rsidR="00A34E06" w:rsidRDefault="00A34E06">
            <w:pPr>
              <w:rPr>
                <w:sz w:val="24"/>
                <w:szCs w:val="24"/>
              </w:rPr>
            </w:pPr>
          </w:p>
        </w:tc>
        <w:tc>
          <w:tcPr>
            <w:tcW w:w="740" w:type="dxa"/>
            <w:tcBorders>
              <w:bottom w:val="single" w:sz="8" w:space="0" w:color="auto"/>
            </w:tcBorders>
            <w:vAlign w:val="bottom"/>
          </w:tcPr>
          <w:p w:rsidR="00A34E06" w:rsidRDefault="00A34E06">
            <w:pPr>
              <w:rPr>
                <w:sz w:val="24"/>
                <w:szCs w:val="24"/>
              </w:rPr>
            </w:pPr>
          </w:p>
        </w:tc>
        <w:tc>
          <w:tcPr>
            <w:tcW w:w="100" w:type="dxa"/>
            <w:tcBorders>
              <w:bottom w:val="single" w:sz="8" w:space="0" w:color="auto"/>
              <w:right w:val="single" w:sz="8" w:space="0" w:color="auto"/>
            </w:tcBorders>
            <w:vAlign w:val="bottom"/>
          </w:tcPr>
          <w:p w:rsidR="00A34E06" w:rsidRDefault="00A34E06">
            <w:pPr>
              <w:rPr>
                <w:sz w:val="24"/>
                <w:szCs w:val="24"/>
              </w:rPr>
            </w:pPr>
          </w:p>
        </w:tc>
        <w:tc>
          <w:tcPr>
            <w:tcW w:w="1500" w:type="dxa"/>
            <w:gridSpan w:val="2"/>
            <w:tcBorders>
              <w:bottom w:val="single" w:sz="8" w:space="0" w:color="auto"/>
            </w:tcBorders>
            <w:vAlign w:val="bottom"/>
          </w:tcPr>
          <w:p w:rsidR="00A34E06" w:rsidRDefault="005843AF">
            <w:pPr>
              <w:ind w:left="80"/>
              <w:rPr>
                <w:sz w:val="20"/>
                <w:szCs w:val="20"/>
              </w:rPr>
            </w:pPr>
            <w:r>
              <w:rPr>
                <w:rFonts w:eastAsia="Times New Roman"/>
                <w:i/>
                <w:iCs/>
                <w:sz w:val="24"/>
                <w:szCs w:val="24"/>
              </w:rPr>
              <w:t>утвердить</w:t>
            </w:r>
            <w:r>
              <w:rPr>
                <w:rFonts w:eastAsia="Times New Roman"/>
                <w:sz w:val="24"/>
                <w:szCs w:val="24"/>
              </w:rPr>
              <w:t>)‚</w:t>
            </w:r>
          </w:p>
        </w:tc>
        <w:tc>
          <w:tcPr>
            <w:tcW w:w="180" w:type="dxa"/>
            <w:tcBorders>
              <w:bottom w:val="single" w:sz="8" w:space="0" w:color="auto"/>
            </w:tcBorders>
            <w:vAlign w:val="bottom"/>
          </w:tcPr>
          <w:p w:rsidR="00A34E06" w:rsidRDefault="00A34E06">
            <w:pPr>
              <w:rPr>
                <w:sz w:val="24"/>
                <w:szCs w:val="24"/>
              </w:rPr>
            </w:pPr>
          </w:p>
        </w:tc>
        <w:tc>
          <w:tcPr>
            <w:tcW w:w="880" w:type="dxa"/>
            <w:gridSpan w:val="2"/>
            <w:tcBorders>
              <w:bottom w:val="single" w:sz="8" w:space="0" w:color="auto"/>
            </w:tcBorders>
            <w:vAlign w:val="bottom"/>
          </w:tcPr>
          <w:p w:rsidR="00A34E06" w:rsidRDefault="005843AF">
            <w:pPr>
              <w:ind w:right="20"/>
              <w:jc w:val="right"/>
              <w:rPr>
                <w:sz w:val="20"/>
                <w:szCs w:val="20"/>
              </w:rPr>
            </w:pPr>
            <w:r>
              <w:rPr>
                <w:rFonts w:eastAsia="Times New Roman"/>
                <w:sz w:val="24"/>
                <w:szCs w:val="24"/>
              </w:rPr>
              <w:t>формы</w:t>
            </w:r>
          </w:p>
        </w:tc>
        <w:tc>
          <w:tcPr>
            <w:tcW w:w="1220" w:type="dxa"/>
            <w:tcBorders>
              <w:bottom w:val="single" w:sz="8" w:space="0" w:color="auto"/>
              <w:right w:val="single" w:sz="8" w:space="0" w:color="auto"/>
            </w:tcBorders>
            <w:vAlign w:val="bottom"/>
          </w:tcPr>
          <w:p w:rsidR="00A34E06" w:rsidRDefault="005843AF">
            <w:pPr>
              <w:ind w:right="20"/>
              <w:jc w:val="right"/>
              <w:rPr>
                <w:sz w:val="20"/>
                <w:szCs w:val="20"/>
              </w:rPr>
            </w:pPr>
            <w:r>
              <w:rPr>
                <w:rFonts w:eastAsia="Times New Roman"/>
                <w:sz w:val="24"/>
                <w:szCs w:val="24"/>
              </w:rPr>
              <w:t>глаголов</w:t>
            </w: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bl>
    <w:p w:rsidR="00A34E06" w:rsidRDefault="00A34E06">
      <w:pPr>
        <w:spacing w:line="243" w:lineRule="exact"/>
        <w:rPr>
          <w:sz w:val="20"/>
          <w:szCs w:val="20"/>
        </w:rPr>
      </w:pPr>
    </w:p>
    <w:p w:rsidR="00A34E06" w:rsidRDefault="005843AF">
      <w:pPr>
        <w:jc w:val="right"/>
        <w:rPr>
          <w:sz w:val="20"/>
          <w:szCs w:val="20"/>
        </w:rPr>
      </w:pPr>
      <w:r>
        <w:rPr>
          <w:rFonts w:ascii="Calibri" w:eastAsia="Calibri" w:hAnsi="Calibri" w:cs="Calibri"/>
          <w:sz w:val="20"/>
          <w:szCs w:val="20"/>
        </w:rPr>
        <w:t>79</w:t>
      </w:r>
    </w:p>
    <w:p w:rsidR="00A34E06" w:rsidRDefault="00A34E06">
      <w:pPr>
        <w:sectPr w:rsidR="00A34E06">
          <w:pgSz w:w="11900" w:h="16838"/>
          <w:pgMar w:top="1112" w:right="846" w:bottom="662" w:left="1300" w:header="0" w:footer="0" w:gutter="0"/>
          <w:cols w:space="720" w:equalWidth="0">
            <w:col w:w="9760"/>
          </w:cols>
        </w:sectPr>
      </w:pPr>
    </w:p>
    <w:tbl>
      <w:tblPr>
        <w:tblW w:w="0" w:type="auto"/>
        <w:tblInd w:w="10" w:type="dxa"/>
        <w:tblLayout w:type="fixed"/>
        <w:tblCellMar>
          <w:left w:w="0" w:type="dxa"/>
          <w:right w:w="0" w:type="dxa"/>
        </w:tblCellMar>
        <w:tblLook w:val="04A0"/>
      </w:tblPr>
      <w:tblGrid>
        <w:gridCol w:w="820"/>
        <w:gridCol w:w="1100"/>
        <w:gridCol w:w="1160"/>
        <w:gridCol w:w="1040"/>
        <w:gridCol w:w="320"/>
        <w:gridCol w:w="480"/>
        <w:gridCol w:w="340"/>
        <w:gridCol w:w="240"/>
        <w:gridCol w:w="280"/>
        <w:gridCol w:w="300"/>
        <w:gridCol w:w="280"/>
        <w:gridCol w:w="500"/>
        <w:gridCol w:w="1220"/>
        <w:gridCol w:w="880"/>
      </w:tblGrid>
      <w:tr w:rsidR="00A34E06">
        <w:trPr>
          <w:trHeight w:val="278"/>
        </w:trPr>
        <w:tc>
          <w:tcPr>
            <w:tcW w:w="820" w:type="dxa"/>
            <w:tcBorders>
              <w:top w:val="single" w:sz="8" w:space="0" w:color="auto"/>
              <w:left w:val="single" w:sz="8" w:space="0" w:color="auto"/>
              <w:right w:val="single" w:sz="8" w:space="0" w:color="auto"/>
            </w:tcBorders>
            <w:vAlign w:val="bottom"/>
          </w:tcPr>
          <w:p w:rsidR="00A34E06" w:rsidRDefault="00A34E06">
            <w:pPr>
              <w:rPr>
                <w:sz w:val="24"/>
                <w:szCs w:val="24"/>
              </w:rPr>
            </w:pPr>
          </w:p>
        </w:tc>
        <w:tc>
          <w:tcPr>
            <w:tcW w:w="1100" w:type="dxa"/>
            <w:tcBorders>
              <w:top w:val="single" w:sz="8" w:space="0" w:color="auto"/>
            </w:tcBorders>
            <w:vAlign w:val="bottom"/>
          </w:tcPr>
          <w:p w:rsidR="00A34E06" w:rsidRDefault="00A34E06">
            <w:pPr>
              <w:rPr>
                <w:sz w:val="24"/>
                <w:szCs w:val="24"/>
              </w:rPr>
            </w:pPr>
          </w:p>
        </w:tc>
        <w:tc>
          <w:tcPr>
            <w:tcW w:w="1160" w:type="dxa"/>
            <w:tcBorders>
              <w:top w:val="single" w:sz="8" w:space="0" w:color="auto"/>
              <w:right w:val="single" w:sz="8" w:space="0" w:color="auto"/>
            </w:tcBorders>
            <w:vAlign w:val="bottom"/>
          </w:tcPr>
          <w:p w:rsidR="00A34E06" w:rsidRDefault="00A34E06">
            <w:pPr>
              <w:rPr>
                <w:sz w:val="24"/>
                <w:szCs w:val="24"/>
              </w:rPr>
            </w:pPr>
          </w:p>
        </w:tc>
        <w:tc>
          <w:tcPr>
            <w:tcW w:w="1840" w:type="dxa"/>
            <w:gridSpan w:val="3"/>
            <w:tcBorders>
              <w:top w:val="single" w:sz="8" w:space="0" w:color="auto"/>
            </w:tcBorders>
            <w:vAlign w:val="bottom"/>
          </w:tcPr>
          <w:p w:rsidR="00A34E06" w:rsidRDefault="005843AF">
            <w:pPr>
              <w:ind w:left="80"/>
              <w:rPr>
                <w:sz w:val="20"/>
                <w:szCs w:val="20"/>
              </w:rPr>
            </w:pPr>
            <w:r>
              <w:rPr>
                <w:rFonts w:eastAsia="Times New Roman"/>
                <w:sz w:val="24"/>
                <w:szCs w:val="24"/>
              </w:rPr>
              <w:t>совершенного  и</w:t>
            </w:r>
          </w:p>
        </w:tc>
        <w:tc>
          <w:tcPr>
            <w:tcW w:w="1940" w:type="dxa"/>
            <w:gridSpan w:val="6"/>
            <w:tcBorders>
              <w:top w:val="single" w:sz="8" w:space="0" w:color="auto"/>
              <w:right w:val="single" w:sz="8" w:space="0" w:color="auto"/>
            </w:tcBorders>
            <w:vAlign w:val="bottom"/>
          </w:tcPr>
          <w:p w:rsidR="00A34E06" w:rsidRDefault="005843AF">
            <w:pPr>
              <w:ind w:right="20"/>
              <w:jc w:val="right"/>
              <w:rPr>
                <w:sz w:val="20"/>
                <w:szCs w:val="20"/>
              </w:rPr>
            </w:pPr>
            <w:r>
              <w:rPr>
                <w:rFonts w:eastAsia="Times New Roman"/>
                <w:sz w:val="24"/>
                <w:szCs w:val="24"/>
              </w:rPr>
              <w:t>несовершенного</w:t>
            </w:r>
          </w:p>
        </w:tc>
        <w:tc>
          <w:tcPr>
            <w:tcW w:w="1220" w:type="dxa"/>
            <w:tcBorders>
              <w:top w:val="single" w:sz="8" w:space="0" w:color="auto"/>
              <w:right w:val="single" w:sz="8" w:space="0" w:color="auto"/>
            </w:tcBorders>
            <w:vAlign w:val="bottom"/>
          </w:tcPr>
          <w:p w:rsidR="00A34E06" w:rsidRDefault="00A34E06">
            <w:pPr>
              <w:rPr>
                <w:sz w:val="24"/>
                <w:szCs w:val="24"/>
              </w:rPr>
            </w:pPr>
          </w:p>
        </w:tc>
        <w:tc>
          <w:tcPr>
            <w:tcW w:w="880" w:type="dxa"/>
            <w:tcBorders>
              <w:top w:val="single" w:sz="8" w:space="0" w:color="auto"/>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1040" w:type="dxa"/>
            <w:vAlign w:val="bottom"/>
          </w:tcPr>
          <w:p w:rsidR="00A34E06" w:rsidRDefault="005843AF">
            <w:pPr>
              <w:ind w:left="80"/>
              <w:rPr>
                <w:sz w:val="20"/>
                <w:szCs w:val="20"/>
              </w:rPr>
            </w:pPr>
            <w:r>
              <w:rPr>
                <w:rFonts w:eastAsia="Times New Roman"/>
                <w:sz w:val="24"/>
                <w:szCs w:val="24"/>
              </w:rPr>
              <w:t>вида‚</w:t>
            </w:r>
          </w:p>
        </w:tc>
        <w:tc>
          <w:tcPr>
            <w:tcW w:w="800" w:type="dxa"/>
            <w:gridSpan w:val="2"/>
            <w:vAlign w:val="bottom"/>
          </w:tcPr>
          <w:p w:rsidR="00A34E06" w:rsidRDefault="005843AF">
            <w:pPr>
              <w:ind w:left="20"/>
              <w:rPr>
                <w:sz w:val="20"/>
                <w:szCs w:val="20"/>
              </w:rPr>
            </w:pPr>
            <w:r>
              <w:rPr>
                <w:rFonts w:eastAsia="Times New Roman"/>
                <w:sz w:val="24"/>
                <w:szCs w:val="24"/>
              </w:rPr>
              <w:t>формы</w:t>
            </w:r>
          </w:p>
        </w:tc>
        <w:tc>
          <w:tcPr>
            <w:tcW w:w="340" w:type="dxa"/>
            <w:vAlign w:val="bottom"/>
          </w:tcPr>
          <w:p w:rsidR="00A34E06" w:rsidRDefault="00A34E06">
            <w:pPr>
              <w:rPr>
                <w:sz w:val="24"/>
                <w:szCs w:val="24"/>
              </w:rPr>
            </w:pPr>
          </w:p>
        </w:tc>
        <w:tc>
          <w:tcPr>
            <w:tcW w:w="1100" w:type="dxa"/>
            <w:gridSpan w:val="4"/>
            <w:vAlign w:val="bottom"/>
          </w:tcPr>
          <w:p w:rsidR="00A34E06" w:rsidRDefault="005843AF">
            <w:pPr>
              <w:ind w:left="20"/>
              <w:rPr>
                <w:sz w:val="20"/>
                <w:szCs w:val="20"/>
              </w:rPr>
            </w:pPr>
            <w:r>
              <w:rPr>
                <w:rFonts w:eastAsia="Times New Roman"/>
                <w:sz w:val="24"/>
                <w:szCs w:val="24"/>
              </w:rPr>
              <w:t>глаголов</w:t>
            </w:r>
          </w:p>
        </w:tc>
        <w:tc>
          <w:tcPr>
            <w:tcW w:w="50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в</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3000" w:type="dxa"/>
            <w:gridSpan w:val="7"/>
            <w:tcBorders>
              <w:bottom w:val="single" w:sz="8" w:space="0" w:color="auto"/>
            </w:tcBorders>
            <w:vAlign w:val="bottom"/>
          </w:tcPr>
          <w:p w:rsidR="00A34E06" w:rsidRDefault="005843AF">
            <w:pPr>
              <w:ind w:left="80"/>
              <w:rPr>
                <w:sz w:val="20"/>
                <w:szCs w:val="20"/>
              </w:rPr>
            </w:pPr>
            <w:r>
              <w:rPr>
                <w:rFonts w:eastAsia="Times New Roman"/>
                <w:sz w:val="24"/>
                <w:szCs w:val="24"/>
              </w:rPr>
              <w:t>повелительном наклонении</w:t>
            </w:r>
          </w:p>
        </w:tc>
        <w:tc>
          <w:tcPr>
            <w:tcW w:w="280" w:type="dxa"/>
            <w:tcBorders>
              <w:bottom w:val="single" w:sz="8" w:space="0" w:color="auto"/>
            </w:tcBorders>
            <w:vAlign w:val="bottom"/>
          </w:tcPr>
          <w:p w:rsidR="00A34E06" w:rsidRDefault="00A34E06">
            <w:pPr>
              <w:rPr>
                <w:sz w:val="24"/>
                <w:szCs w:val="24"/>
              </w:rPr>
            </w:pPr>
          </w:p>
        </w:tc>
        <w:tc>
          <w:tcPr>
            <w:tcW w:w="50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20" w:type="dxa"/>
            <w:tcBorders>
              <w:left w:val="single" w:sz="8" w:space="0" w:color="auto"/>
              <w:right w:val="single" w:sz="8" w:space="0" w:color="auto"/>
            </w:tcBorders>
            <w:vAlign w:val="bottom"/>
          </w:tcPr>
          <w:p w:rsidR="00A34E06" w:rsidRDefault="005843AF">
            <w:pPr>
              <w:spacing w:line="260" w:lineRule="exact"/>
              <w:ind w:right="340"/>
              <w:jc w:val="right"/>
              <w:rPr>
                <w:sz w:val="20"/>
                <w:szCs w:val="20"/>
              </w:rPr>
            </w:pPr>
            <w:r>
              <w:rPr>
                <w:rFonts w:eastAsia="Times New Roman"/>
                <w:sz w:val="24"/>
                <w:szCs w:val="24"/>
              </w:rPr>
              <w:t>18</w:t>
            </w:r>
          </w:p>
        </w:tc>
        <w:tc>
          <w:tcPr>
            <w:tcW w:w="1100" w:type="dxa"/>
            <w:vAlign w:val="bottom"/>
          </w:tcPr>
          <w:p w:rsidR="00A34E06" w:rsidRDefault="00A34E06"/>
        </w:tc>
        <w:tc>
          <w:tcPr>
            <w:tcW w:w="1160" w:type="dxa"/>
            <w:tcBorders>
              <w:right w:val="single" w:sz="8" w:space="0" w:color="auto"/>
            </w:tcBorders>
            <w:vAlign w:val="bottom"/>
          </w:tcPr>
          <w:p w:rsidR="00A34E06" w:rsidRDefault="00A34E06"/>
        </w:tc>
        <w:tc>
          <w:tcPr>
            <w:tcW w:w="1040" w:type="dxa"/>
            <w:vAlign w:val="bottom"/>
          </w:tcPr>
          <w:p w:rsidR="00A34E06" w:rsidRDefault="005843AF">
            <w:pPr>
              <w:spacing w:line="260" w:lineRule="exact"/>
              <w:ind w:left="80"/>
              <w:rPr>
                <w:sz w:val="20"/>
                <w:szCs w:val="20"/>
              </w:rPr>
            </w:pPr>
            <w:r>
              <w:rPr>
                <w:rFonts w:eastAsia="Times New Roman"/>
                <w:sz w:val="24"/>
                <w:szCs w:val="24"/>
              </w:rPr>
              <w:t>Нормы</w:t>
            </w:r>
          </w:p>
        </w:tc>
        <w:tc>
          <w:tcPr>
            <w:tcW w:w="1660" w:type="dxa"/>
            <w:gridSpan w:val="5"/>
            <w:vAlign w:val="bottom"/>
          </w:tcPr>
          <w:p w:rsidR="00A34E06" w:rsidRDefault="005843AF">
            <w:pPr>
              <w:spacing w:line="260" w:lineRule="exact"/>
              <w:ind w:right="80"/>
              <w:jc w:val="right"/>
              <w:rPr>
                <w:sz w:val="20"/>
                <w:szCs w:val="20"/>
              </w:rPr>
            </w:pPr>
            <w:r>
              <w:rPr>
                <w:rFonts w:eastAsia="Times New Roman"/>
                <w:sz w:val="24"/>
                <w:szCs w:val="24"/>
              </w:rPr>
              <w:t>употребления</w:t>
            </w:r>
          </w:p>
        </w:tc>
        <w:tc>
          <w:tcPr>
            <w:tcW w:w="300" w:type="dxa"/>
            <w:vAlign w:val="bottom"/>
          </w:tcPr>
          <w:p w:rsidR="00A34E06" w:rsidRDefault="005843AF">
            <w:pPr>
              <w:spacing w:line="260" w:lineRule="exact"/>
              <w:jc w:val="right"/>
              <w:rPr>
                <w:sz w:val="20"/>
                <w:szCs w:val="20"/>
              </w:rPr>
            </w:pPr>
            <w:r>
              <w:rPr>
                <w:rFonts w:eastAsia="Times New Roman"/>
                <w:sz w:val="24"/>
                <w:szCs w:val="24"/>
              </w:rPr>
              <w:t>в</w:t>
            </w:r>
          </w:p>
        </w:tc>
        <w:tc>
          <w:tcPr>
            <w:tcW w:w="780" w:type="dxa"/>
            <w:gridSpan w:val="2"/>
            <w:tcBorders>
              <w:right w:val="single" w:sz="8" w:space="0" w:color="auto"/>
            </w:tcBorders>
            <w:vAlign w:val="bottom"/>
          </w:tcPr>
          <w:p w:rsidR="00A34E06" w:rsidRDefault="005843AF">
            <w:pPr>
              <w:spacing w:line="260" w:lineRule="exact"/>
              <w:ind w:right="20"/>
              <w:jc w:val="right"/>
              <w:rPr>
                <w:sz w:val="20"/>
                <w:szCs w:val="20"/>
              </w:rPr>
            </w:pPr>
            <w:r>
              <w:rPr>
                <w:rFonts w:eastAsia="Times New Roman"/>
                <w:sz w:val="24"/>
                <w:szCs w:val="24"/>
              </w:rPr>
              <w:t>речи</w:t>
            </w:r>
          </w:p>
        </w:tc>
        <w:tc>
          <w:tcPr>
            <w:tcW w:w="1220" w:type="dxa"/>
            <w:tcBorders>
              <w:right w:val="single" w:sz="8" w:space="0" w:color="auto"/>
            </w:tcBorders>
            <w:vAlign w:val="bottom"/>
          </w:tcPr>
          <w:p w:rsidR="00A34E06" w:rsidRDefault="005843AF">
            <w:pPr>
              <w:spacing w:line="260" w:lineRule="exact"/>
              <w:ind w:right="360"/>
              <w:jc w:val="right"/>
              <w:rPr>
                <w:sz w:val="20"/>
                <w:szCs w:val="20"/>
              </w:rPr>
            </w:pPr>
            <w:r>
              <w:rPr>
                <w:rFonts w:eastAsia="Times New Roman"/>
                <w:sz w:val="24"/>
                <w:szCs w:val="24"/>
              </w:rPr>
              <w:t>§ 9</w:t>
            </w:r>
          </w:p>
        </w:tc>
        <w:tc>
          <w:tcPr>
            <w:tcW w:w="880" w:type="dxa"/>
            <w:tcBorders>
              <w:right w:val="single" w:sz="8" w:space="0" w:color="auto"/>
            </w:tcBorders>
            <w:vAlign w:val="bottom"/>
          </w:tcPr>
          <w:p w:rsidR="00A34E06" w:rsidRDefault="005843AF">
            <w:pPr>
              <w:spacing w:line="260" w:lineRule="exact"/>
              <w:ind w:left="360"/>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3780" w:type="dxa"/>
            <w:gridSpan w:val="9"/>
            <w:tcBorders>
              <w:right w:val="single" w:sz="8" w:space="0" w:color="auto"/>
            </w:tcBorders>
            <w:vAlign w:val="bottom"/>
          </w:tcPr>
          <w:p w:rsidR="00A34E06" w:rsidRDefault="005843AF">
            <w:pPr>
              <w:ind w:left="80"/>
              <w:rPr>
                <w:sz w:val="20"/>
                <w:szCs w:val="20"/>
              </w:rPr>
            </w:pPr>
            <w:r>
              <w:rPr>
                <w:rFonts w:eastAsia="Times New Roman"/>
                <w:sz w:val="24"/>
                <w:szCs w:val="24"/>
              </w:rPr>
              <w:t xml:space="preserve">однокоренных слов типа </w:t>
            </w:r>
            <w:r>
              <w:rPr>
                <w:rFonts w:eastAsia="Times New Roman"/>
                <w:i/>
                <w:iCs/>
                <w:sz w:val="24"/>
                <w:szCs w:val="24"/>
              </w:rPr>
              <w:t>висящий</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3280" w:type="dxa"/>
            <w:gridSpan w:val="8"/>
            <w:vAlign w:val="bottom"/>
          </w:tcPr>
          <w:p w:rsidR="00A34E06" w:rsidRDefault="005843AF">
            <w:pPr>
              <w:ind w:left="80"/>
              <w:rPr>
                <w:sz w:val="20"/>
                <w:szCs w:val="20"/>
              </w:rPr>
            </w:pPr>
            <w:r>
              <w:rPr>
                <w:rFonts w:eastAsia="Times New Roman"/>
                <w:i/>
                <w:iCs/>
                <w:sz w:val="24"/>
                <w:szCs w:val="24"/>
              </w:rPr>
              <w:t>– висячий, горящий – горячий</w:t>
            </w:r>
            <w:r>
              <w:rPr>
                <w:rFonts w:eastAsia="Times New Roman"/>
                <w:sz w:val="24"/>
                <w:szCs w:val="24"/>
              </w:rPr>
              <w:t>.</w:t>
            </w:r>
          </w:p>
        </w:tc>
        <w:tc>
          <w:tcPr>
            <w:tcW w:w="5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3780" w:type="dxa"/>
            <w:gridSpan w:val="9"/>
            <w:tcBorders>
              <w:right w:val="single" w:sz="8" w:space="0" w:color="auto"/>
            </w:tcBorders>
            <w:vAlign w:val="bottom"/>
          </w:tcPr>
          <w:p w:rsidR="00A34E06" w:rsidRDefault="005843AF">
            <w:pPr>
              <w:ind w:left="80"/>
              <w:rPr>
                <w:sz w:val="20"/>
                <w:szCs w:val="20"/>
              </w:rPr>
            </w:pPr>
            <w:r>
              <w:rPr>
                <w:rFonts w:eastAsia="Times New Roman"/>
                <w:sz w:val="24"/>
                <w:szCs w:val="24"/>
              </w:rPr>
              <w:t>Варианты грамматической нормы:</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1840" w:type="dxa"/>
            <w:gridSpan w:val="3"/>
            <w:vAlign w:val="bottom"/>
          </w:tcPr>
          <w:p w:rsidR="00A34E06" w:rsidRDefault="005843AF">
            <w:pPr>
              <w:ind w:left="80"/>
              <w:rPr>
                <w:sz w:val="20"/>
                <w:szCs w:val="20"/>
              </w:rPr>
            </w:pPr>
            <w:r>
              <w:rPr>
                <w:rFonts w:eastAsia="Times New Roman"/>
                <w:sz w:val="24"/>
                <w:szCs w:val="24"/>
              </w:rPr>
              <w:t>литературные</w:t>
            </w:r>
          </w:p>
        </w:tc>
        <w:tc>
          <w:tcPr>
            <w:tcW w:w="340" w:type="dxa"/>
            <w:vAlign w:val="bottom"/>
          </w:tcPr>
          <w:p w:rsidR="00A34E06" w:rsidRDefault="005843AF">
            <w:pPr>
              <w:ind w:right="60"/>
              <w:jc w:val="right"/>
              <w:rPr>
                <w:sz w:val="20"/>
                <w:szCs w:val="20"/>
              </w:rPr>
            </w:pPr>
            <w:r>
              <w:rPr>
                <w:rFonts w:eastAsia="Times New Roman"/>
                <w:sz w:val="24"/>
                <w:szCs w:val="24"/>
              </w:rPr>
              <w:t>и</w:t>
            </w:r>
          </w:p>
        </w:tc>
        <w:tc>
          <w:tcPr>
            <w:tcW w:w="1600" w:type="dxa"/>
            <w:gridSpan w:val="5"/>
            <w:tcBorders>
              <w:right w:val="single" w:sz="8" w:space="0" w:color="auto"/>
            </w:tcBorders>
            <w:vAlign w:val="bottom"/>
          </w:tcPr>
          <w:p w:rsidR="00A34E06" w:rsidRDefault="005843AF">
            <w:pPr>
              <w:ind w:right="20"/>
              <w:jc w:val="right"/>
              <w:rPr>
                <w:sz w:val="20"/>
                <w:szCs w:val="20"/>
              </w:rPr>
            </w:pPr>
            <w:r>
              <w:rPr>
                <w:rFonts w:eastAsia="Times New Roman"/>
                <w:sz w:val="24"/>
                <w:szCs w:val="24"/>
              </w:rPr>
              <w:t>разговорные</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1360" w:type="dxa"/>
            <w:gridSpan w:val="2"/>
            <w:vAlign w:val="bottom"/>
          </w:tcPr>
          <w:p w:rsidR="00A34E06" w:rsidRDefault="005843AF">
            <w:pPr>
              <w:ind w:left="80"/>
              <w:rPr>
                <w:sz w:val="20"/>
                <w:szCs w:val="20"/>
              </w:rPr>
            </w:pPr>
            <w:r>
              <w:rPr>
                <w:rFonts w:eastAsia="Times New Roman"/>
                <w:sz w:val="24"/>
                <w:szCs w:val="24"/>
              </w:rPr>
              <w:t>падежные</w:t>
            </w:r>
          </w:p>
        </w:tc>
        <w:tc>
          <w:tcPr>
            <w:tcW w:w="820" w:type="dxa"/>
            <w:gridSpan w:val="2"/>
            <w:vAlign w:val="bottom"/>
          </w:tcPr>
          <w:p w:rsidR="00A34E06" w:rsidRDefault="005843AF">
            <w:pPr>
              <w:jc w:val="right"/>
              <w:rPr>
                <w:sz w:val="20"/>
                <w:szCs w:val="20"/>
              </w:rPr>
            </w:pPr>
            <w:r>
              <w:rPr>
                <w:rFonts w:eastAsia="Times New Roman"/>
                <w:sz w:val="24"/>
                <w:szCs w:val="24"/>
              </w:rPr>
              <w:t>формы</w:t>
            </w:r>
          </w:p>
        </w:tc>
        <w:tc>
          <w:tcPr>
            <w:tcW w:w="240" w:type="dxa"/>
            <w:vAlign w:val="bottom"/>
          </w:tcPr>
          <w:p w:rsidR="00A34E06" w:rsidRDefault="00A34E06">
            <w:pPr>
              <w:rPr>
                <w:sz w:val="24"/>
                <w:szCs w:val="24"/>
              </w:rPr>
            </w:pPr>
          </w:p>
        </w:tc>
        <w:tc>
          <w:tcPr>
            <w:tcW w:w="1360" w:type="dxa"/>
            <w:gridSpan w:val="4"/>
            <w:tcBorders>
              <w:right w:val="single" w:sz="8" w:space="0" w:color="auto"/>
            </w:tcBorders>
            <w:vAlign w:val="bottom"/>
          </w:tcPr>
          <w:p w:rsidR="00A34E06" w:rsidRDefault="005843AF">
            <w:pPr>
              <w:ind w:right="20"/>
              <w:jc w:val="right"/>
              <w:rPr>
                <w:sz w:val="20"/>
                <w:szCs w:val="20"/>
              </w:rPr>
            </w:pPr>
            <w:r>
              <w:rPr>
                <w:rFonts w:eastAsia="Times New Roman"/>
                <w:sz w:val="24"/>
                <w:szCs w:val="24"/>
              </w:rPr>
              <w:t>причастий‚</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2700" w:type="dxa"/>
            <w:gridSpan w:val="6"/>
            <w:tcBorders>
              <w:bottom w:val="single" w:sz="8" w:space="0" w:color="auto"/>
            </w:tcBorders>
            <w:vAlign w:val="bottom"/>
          </w:tcPr>
          <w:p w:rsidR="00A34E06" w:rsidRDefault="005843AF">
            <w:pPr>
              <w:ind w:left="80"/>
              <w:rPr>
                <w:sz w:val="20"/>
                <w:szCs w:val="20"/>
              </w:rPr>
            </w:pPr>
            <w:r>
              <w:rPr>
                <w:rFonts w:eastAsia="Times New Roman"/>
                <w:sz w:val="24"/>
                <w:szCs w:val="24"/>
              </w:rPr>
              <w:t>деепричастий‚ наречий</w:t>
            </w:r>
          </w:p>
        </w:tc>
        <w:tc>
          <w:tcPr>
            <w:tcW w:w="300" w:type="dxa"/>
            <w:tcBorders>
              <w:bottom w:val="single" w:sz="8" w:space="0" w:color="auto"/>
            </w:tcBorders>
            <w:vAlign w:val="bottom"/>
          </w:tcPr>
          <w:p w:rsidR="00A34E06" w:rsidRDefault="00A34E06">
            <w:pPr>
              <w:rPr>
                <w:sz w:val="24"/>
                <w:szCs w:val="24"/>
              </w:rPr>
            </w:pPr>
          </w:p>
        </w:tc>
        <w:tc>
          <w:tcPr>
            <w:tcW w:w="280" w:type="dxa"/>
            <w:tcBorders>
              <w:bottom w:val="single" w:sz="8" w:space="0" w:color="auto"/>
            </w:tcBorders>
            <w:vAlign w:val="bottom"/>
          </w:tcPr>
          <w:p w:rsidR="00A34E06" w:rsidRDefault="00A34E06">
            <w:pPr>
              <w:rPr>
                <w:sz w:val="24"/>
                <w:szCs w:val="24"/>
              </w:rPr>
            </w:pPr>
          </w:p>
        </w:tc>
        <w:tc>
          <w:tcPr>
            <w:tcW w:w="50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20" w:type="dxa"/>
            <w:tcBorders>
              <w:left w:val="single" w:sz="8" w:space="0" w:color="auto"/>
              <w:right w:val="single" w:sz="8" w:space="0" w:color="auto"/>
            </w:tcBorders>
            <w:vAlign w:val="bottom"/>
          </w:tcPr>
          <w:p w:rsidR="00A34E06" w:rsidRDefault="005843AF">
            <w:pPr>
              <w:spacing w:line="260" w:lineRule="exact"/>
              <w:ind w:right="340"/>
              <w:jc w:val="right"/>
              <w:rPr>
                <w:sz w:val="20"/>
                <w:szCs w:val="20"/>
              </w:rPr>
            </w:pPr>
            <w:r>
              <w:rPr>
                <w:rFonts w:eastAsia="Times New Roman"/>
                <w:sz w:val="24"/>
                <w:szCs w:val="24"/>
              </w:rPr>
              <w:t>19</w:t>
            </w:r>
          </w:p>
        </w:tc>
        <w:tc>
          <w:tcPr>
            <w:tcW w:w="1100" w:type="dxa"/>
            <w:vAlign w:val="bottom"/>
          </w:tcPr>
          <w:p w:rsidR="00A34E06" w:rsidRDefault="00A34E06"/>
        </w:tc>
        <w:tc>
          <w:tcPr>
            <w:tcW w:w="1160" w:type="dxa"/>
            <w:tcBorders>
              <w:right w:val="single" w:sz="8" w:space="0" w:color="auto"/>
            </w:tcBorders>
            <w:vAlign w:val="bottom"/>
          </w:tcPr>
          <w:p w:rsidR="00A34E06" w:rsidRDefault="00A34E06"/>
        </w:tc>
        <w:tc>
          <w:tcPr>
            <w:tcW w:w="1360" w:type="dxa"/>
            <w:gridSpan w:val="2"/>
            <w:vAlign w:val="bottom"/>
          </w:tcPr>
          <w:p w:rsidR="00A34E06" w:rsidRDefault="005843AF">
            <w:pPr>
              <w:spacing w:line="260" w:lineRule="exact"/>
              <w:ind w:left="80"/>
              <w:rPr>
                <w:sz w:val="20"/>
                <w:szCs w:val="20"/>
              </w:rPr>
            </w:pPr>
            <w:r>
              <w:rPr>
                <w:rFonts w:eastAsia="Times New Roman"/>
                <w:sz w:val="24"/>
                <w:szCs w:val="24"/>
              </w:rPr>
              <w:t>Отражение</w:t>
            </w:r>
          </w:p>
        </w:tc>
        <w:tc>
          <w:tcPr>
            <w:tcW w:w="480" w:type="dxa"/>
            <w:vAlign w:val="bottom"/>
          </w:tcPr>
          <w:p w:rsidR="00A34E06" w:rsidRDefault="00A34E06"/>
        </w:tc>
        <w:tc>
          <w:tcPr>
            <w:tcW w:w="340" w:type="dxa"/>
            <w:vAlign w:val="bottom"/>
          </w:tcPr>
          <w:p w:rsidR="00A34E06" w:rsidRDefault="00A34E06"/>
        </w:tc>
        <w:tc>
          <w:tcPr>
            <w:tcW w:w="240" w:type="dxa"/>
            <w:vAlign w:val="bottom"/>
          </w:tcPr>
          <w:p w:rsidR="00A34E06" w:rsidRDefault="00A34E06"/>
        </w:tc>
        <w:tc>
          <w:tcPr>
            <w:tcW w:w="1360" w:type="dxa"/>
            <w:gridSpan w:val="4"/>
            <w:tcBorders>
              <w:right w:val="single" w:sz="8" w:space="0" w:color="auto"/>
            </w:tcBorders>
            <w:vAlign w:val="bottom"/>
          </w:tcPr>
          <w:p w:rsidR="00A34E06" w:rsidRDefault="005843AF">
            <w:pPr>
              <w:spacing w:line="260" w:lineRule="exact"/>
              <w:ind w:right="20"/>
              <w:jc w:val="right"/>
              <w:rPr>
                <w:sz w:val="20"/>
                <w:szCs w:val="20"/>
              </w:rPr>
            </w:pPr>
            <w:r>
              <w:rPr>
                <w:rFonts w:eastAsia="Times New Roman"/>
                <w:sz w:val="24"/>
                <w:szCs w:val="24"/>
              </w:rPr>
              <w:t>вариантов</w:t>
            </w:r>
          </w:p>
        </w:tc>
        <w:tc>
          <w:tcPr>
            <w:tcW w:w="1220" w:type="dxa"/>
            <w:tcBorders>
              <w:right w:val="single" w:sz="8" w:space="0" w:color="auto"/>
            </w:tcBorders>
            <w:vAlign w:val="bottom"/>
          </w:tcPr>
          <w:p w:rsidR="00A34E06" w:rsidRDefault="005843AF">
            <w:pPr>
              <w:spacing w:line="260" w:lineRule="exact"/>
              <w:ind w:right="360"/>
              <w:jc w:val="right"/>
              <w:rPr>
                <w:sz w:val="20"/>
                <w:szCs w:val="20"/>
              </w:rPr>
            </w:pPr>
            <w:r>
              <w:rPr>
                <w:rFonts w:eastAsia="Times New Roman"/>
                <w:sz w:val="24"/>
                <w:szCs w:val="24"/>
              </w:rPr>
              <w:t>§ 9</w:t>
            </w:r>
          </w:p>
        </w:tc>
        <w:tc>
          <w:tcPr>
            <w:tcW w:w="880" w:type="dxa"/>
            <w:tcBorders>
              <w:right w:val="single" w:sz="8" w:space="0" w:color="auto"/>
            </w:tcBorders>
            <w:vAlign w:val="bottom"/>
          </w:tcPr>
          <w:p w:rsidR="00A34E06" w:rsidRDefault="005843AF">
            <w:pPr>
              <w:spacing w:line="260" w:lineRule="exact"/>
              <w:ind w:left="360"/>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1840" w:type="dxa"/>
            <w:gridSpan w:val="3"/>
            <w:vAlign w:val="bottom"/>
          </w:tcPr>
          <w:p w:rsidR="00A34E06" w:rsidRDefault="005843AF">
            <w:pPr>
              <w:ind w:left="80"/>
              <w:rPr>
                <w:sz w:val="20"/>
                <w:szCs w:val="20"/>
              </w:rPr>
            </w:pPr>
            <w:r>
              <w:rPr>
                <w:rFonts w:eastAsia="Times New Roman"/>
                <w:sz w:val="24"/>
                <w:szCs w:val="24"/>
              </w:rPr>
              <w:t>грамматической</w:t>
            </w:r>
          </w:p>
        </w:tc>
        <w:tc>
          <w:tcPr>
            <w:tcW w:w="340" w:type="dxa"/>
            <w:vAlign w:val="bottom"/>
          </w:tcPr>
          <w:p w:rsidR="00A34E06" w:rsidRDefault="00A34E06">
            <w:pPr>
              <w:rPr>
                <w:sz w:val="24"/>
                <w:szCs w:val="24"/>
              </w:rPr>
            </w:pPr>
          </w:p>
        </w:tc>
        <w:tc>
          <w:tcPr>
            <w:tcW w:w="820" w:type="dxa"/>
            <w:gridSpan w:val="3"/>
            <w:vAlign w:val="bottom"/>
          </w:tcPr>
          <w:p w:rsidR="00A34E06" w:rsidRDefault="005843AF">
            <w:pPr>
              <w:jc w:val="right"/>
              <w:rPr>
                <w:sz w:val="20"/>
                <w:szCs w:val="20"/>
              </w:rPr>
            </w:pPr>
            <w:r>
              <w:rPr>
                <w:rFonts w:eastAsia="Times New Roman"/>
                <w:sz w:val="24"/>
                <w:szCs w:val="24"/>
              </w:rPr>
              <w:t>нормы</w:t>
            </w:r>
          </w:p>
        </w:tc>
        <w:tc>
          <w:tcPr>
            <w:tcW w:w="280" w:type="dxa"/>
            <w:vAlign w:val="bottom"/>
          </w:tcPr>
          <w:p w:rsidR="00A34E06" w:rsidRDefault="00A34E06">
            <w:pPr>
              <w:rPr>
                <w:sz w:val="24"/>
                <w:szCs w:val="24"/>
              </w:rPr>
            </w:pPr>
          </w:p>
        </w:tc>
        <w:tc>
          <w:tcPr>
            <w:tcW w:w="50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в</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1040" w:type="dxa"/>
            <w:vAlign w:val="bottom"/>
          </w:tcPr>
          <w:p w:rsidR="00A34E06" w:rsidRDefault="005843AF">
            <w:pPr>
              <w:ind w:left="80"/>
              <w:rPr>
                <w:sz w:val="20"/>
                <w:szCs w:val="20"/>
              </w:rPr>
            </w:pPr>
            <w:r>
              <w:rPr>
                <w:rFonts w:eastAsia="Times New Roman"/>
                <w:sz w:val="24"/>
                <w:szCs w:val="24"/>
              </w:rPr>
              <w:t>словарях</w:t>
            </w:r>
          </w:p>
        </w:tc>
        <w:tc>
          <w:tcPr>
            <w:tcW w:w="320" w:type="dxa"/>
            <w:vAlign w:val="bottom"/>
          </w:tcPr>
          <w:p w:rsidR="00A34E06" w:rsidRDefault="00A34E06">
            <w:pPr>
              <w:rPr>
                <w:sz w:val="24"/>
                <w:szCs w:val="24"/>
              </w:rPr>
            </w:pPr>
          </w:p>
        </w:tc>
        <w:tc>
          <w:tcPr>
            <w:tcW w:w="480" w:type="dxa"/>
            <w:vAlign w:val="bottom"/>
          </w:tcPr>
          <w:p w:rsidR="00A34E06" w:rsidRDefault="005843AF">
            <w:pPr>
              <w:ind w:left="160"/>
              <w:rPr>
                <w:sz w:val="20"/>
                <w:szCs w:val="20"/>
              </w:rPr>
            </w:pPr>
            <w:r>
              <w:rPr>
                <w:rFonts w:eastAsia="Times New Roman"/>
                <w:sz w:val="24"/>
                <w:szCs w:val="24"/>
              </w:rPr>
              <w:t>и</w:t>
            </w:r>
          </w:p>
        </w:tc>
        <w:tc>
          <w:tcPr>
            <w:tcW w:w="340" w:type="dxa"/>
            <w:vAlign w:val="bottom"/>
          </w:tcPr>
          <w:p w:rsidR="00A34E06" w:rsidRDefault="00A34E06">
            <w:pPr>
              <w:rPr>
                <w:sz w:val="24"/>
                <w:szCs w:val="24"/>
              </w:rPr>
            </w:pPr>
          </w:p>
        </w:tc>
        <w:tc>
          <w:tcPr>
            <w:tcW w:w="1600" w:type="dxa"/>
            <w:gridSpan w:val="5"/>
            <w:tcBorders>
              <w:right w:val="single" w:sz="8" w:space="0" w:color="auto"/>
            </w:tcBorders>
            <w:vAlign w:val="bottom"/>
          </w:tcPr>
          <w:p w:rsidR="00A34E06" w:rsidRDefault="005843AF">
            <w:pPr>
              <w:ind w:right="20"/>
              <w:jc w:val="right"/>
              <w:rPr>
                <w:sz w:val="20"/>
                <w:szCs w:val="20"/>
              </w:rPr>
            </w:pPr>
            <w:r>
              <w:rPr>
                <w:rFonts w:eastAsia="Times New Roman"/>
                <w:w w:val="97"/>
                <w:sz w:val="24"/>
                <w:szCs w:val="24"/>
              </w:rPr>
              <w:t>справочниках.</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1840" w:type="dxa"/>
            <w:gridSpan w:val="3"/>
            <w:vAlign w:val="bottom"/>
          </w:tcPr>
          <w:p w:rsidR="00A34E06" w:rsidRDefault="005843AF">
            <w:pPr>
              <w:ind w:left="80"/>
              <w:rPr>
                <w:sz w:val="20"/>
                <w:szCs w:val="20"/>
              </w:rPr>
            </w:pPr>
            <w:r>
              <w:rPr>
                <w:rFonts w:eastAsia="Times New Roman"/>
                <w:sz w:val="24"/>
                <w:szCs w:val="24"/>
              </w:rPr>
              <w:t>Литературный</w:t>
            </w:r>
          </w:p>
        </w:tc>
        <w:tc>
          <w:tcPr>
            <w:tcW w:w="340" w:type="dxa"/>
            <w:vAlign w:val="bottom"/>
          </w:tcPr>
          <w:p w:rsidR="00A34E06" w:rsidRDefault="005843AF">
            <w:pPr>
              <w:ind w:right="40"/>
              <w:jc w:val="right"/>
              <w:rPr>
                <w:sz w:val="20"/>
                <w:szCs w:val="20"/>
              </w:rPr>
            </w:pPr>
            <w:r>
              <w:rPr>
                <w:rFonts w:eastAsia="Times New Roman"/>
                <w:sz w:val="24"/>
                <w:szCs w:val="24"/>
              </w:rPr>
              <w:t>и</w:t>
            </w:r>
          </w:p>
        </w:tc>
        <w:tc>
          <w:tcPr>
            <w:tcW w:w="1600" w:type="dxa"/>
            <w:gridSpan w:val="5"/>
            <w:tcBorders>
              <w:right w:val="single" w:sz="8" w:space="0" w:color="auto"/>
            </w:tcBorders>
            <w:vAlign w:val="bottom"/>
          </w:tcPr>
          <w:p w:rsidR="00A34E06" w:rsidRDefault="005843AF">
            <w:pPr>
              <w:ind w:right="20"/>
              <w:jc w:val="right"/>
              <w:rPr>
                <w:sz w:val="20"/>
                <w:szCs w:val="20"/>
              </w:rPr>
            </w:pPr>
            <w:r>
              <w:rPr>
                <w:rFonts w:eastAsia="Times New Roman"/>
                <w:sz w:val="24"/>
                <w:szCs w:val="24"/>
              </w:rPr>
              <w:t>разговорный</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3780" w:type="dxa"/>
            <w:gridSpan w:val="9"/>
            <w:tcBorders>
              <w:right w:val="single" w:sz="8" w:space="0" w:color="auto"/>
            </w:tcBorders>
            <w:vAlign w:val="bottom"/>
          </w:tcPr>
          <w:p w:rsidR="00A34E06" w:rsidRDefault="005843AF">
            <w:pPr>
              <w:ind w:left="80"/>
              <w:rPr>
                <w:sz w:val="20"/>
                <w:szCs w:val="20"/>
              </w:rPr>
            </w:pPr>
            <w:r>
              <w:rPr>
                <w:rFonts w:eastAsia="Times New Roman"/>
                <w:sz w:val="24"/>
                <w:szCs w:val="24"/>
              </w:rPr>
              <w:t>варианты грамматической нормы.</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2180" w:type="dxa"/>
            <w:gridSpan w:val="4"/>
            <w:vAlign w:val="bottom"/>
          </w:tcPr>
          <w:p w:rsidR="00A34E06" w:rsidRDefault="005843AF">
            <w:pPr>
              <w:ind w:left="80"/>
              <w:rPr>
                <w:sz w:val="20"/>
                <w:szCs w:val="20"/>
              </w:rPr>
            </w:pPr>
            <w:r>
              <w:rPr>
                <w:rFonts w:eastAsia="Times New Roman"/>
                <w:sz w:val="24"/>
                <w:szCs w:val="24"/>
              </w:rPr>
              <w:t>Орфографический</w:t>
            </w:r>
          </w:p>
        </w:tc>
        <w:tc>
          <w:tcPr>
            <w:tcW w:w="24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0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50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и</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2"/>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100" w:type="dxa"/>
            <w:tcBorders>
              <w:bottom w:val="single" w:sz="8" w:space="0" w:color="auto"/>
            </w:tcBorders>
            <w:vAlign w:val="bottom"/>
          </w:tcPr>
          <w:p w:rsidR="00A34E06" w:rsidRDefault="00A34E06">
            <w:pPr>
              <w:rPr>
                <w:sz w:val="24"/>
                <w:szCs w:val="24"/>
              </w:rPr>
            </w:pPr>
          </w:p>
        </w:tc>
        <w:tc>
          <w:tcPr>
            <w:tcW w:w="1160" w:type="dxa"/>
            <w:tcBorders>
              <w:bottom w:val="single" w:sz="8" w:space="0" w:color="auto"/>
              <w:right w:val="single" w:sz="8" w:space="0" w:color="auto"/>
            </w:tcBorders>
            <w:vAlign w:val="bottom"/>
          </w:tcPr>
          <w:p w:rsidR="00A34E06" w:rsidRDefault="00A34E06">
            <w:pPr>
              <w:rPr>
                <w:sz w:val="24"/>
                <w:szCs w:val="24"/>
              </w:rPr>
            </w:pPr>
          </w:p>
        </w:tc>
        <w:tc>
          <w:tcPr>
            <w:tcW w:w="3000" w:type="dxa"/>
            <w:gridSpan w:val="7"/>
            <w:tcBorders>
              <w:bottom w:val="single" w:sz="8" w:space="0" w:color="auto"/>
            </w:tcBorders>
            <w:vAlign w:val="bottom"/>
          </w:tcPr>
          <w:p w:rsidR="00A34E06" w:rsidRDefault="005843AF">
            <w:pPr>
              <w:ind w:left="80"/>
              <w:rPr>
                <w:sz w:val="20"/>
                <w:szCs w:val="20"/>
              </w:rPr>
            </w:pPr>
            <w:r>
              <w:rPr>
                <w:rFonts w:eastAsia="Times New Roman"/>
                <w:w w:val="99"/>
                <w:sz w:val="24"/>
                <w:szCs w:val="24"/>
              </w:rPr>
              <w:t>пунктуационный практикум</w:t>
            </w:r>
          </w:p>
        </w:tc>
        <w:tc>
          <w:tcPr>
            <w:tcW w:w="280" w:type="dxa"/>
            <w:tcBorders>
              <w:bottom w:val="single" w:sz="8" w:space="0" w:color="auto"/>
            </w:tcBorders>
            <w:vAlign w:val="bottom"/>
          </w:tcPr>
          <w:p w:rsidR="00A34E06" w:rsidRDefault="00A34E06">
            <w:pPr>
              <w:rPr>
                <w:sz w:val="24"/>
                <w:szCs w:val="24"/>
              </w:rPr>
            </w:pPr>
          </w:p>
        </w:tc>
        <w:tc>
          <w:tcPr>
            <w:tcW w:w="50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20" w:type="dxa"/>
            <w:tcBorders>
              <w:left w:val="single" w:sz="8" w:space="0" w:color="auto"/>
              <w:right w:val="single" w:sz="8" w:space="0" w:color="auto"/>
            </w:tcBorders>
            <w:vAlign w:val="bottom"/>
          </w:tcPr>
          <w:p w:rsidR="00A34E06" w:rsidRDefault="005843AF">
            <w:pPr>
              <w:spacing w:line="260" w:lineRule="exact"/>
              <w:ind w:right="340"/>
              <w:jc w:val="right"/>
              <w:rPr>
                <w:sz w:val="20"/>
                <w:szCs w:val="20"/>
              </w:rPr>
            </w:pPr>
            <w:r>
              <w:rPr>
                <w:rFonts w:eastAsia="Times New Roman"/>
                <w:sz w:val="24"/>
                <w:szCs w:val="24"/>
              </w:rPr>
              <w:t>20</w:t>
            </w:r>
          </w:p>
        </w:tc>
        <w:tc>
          <w:tcPr>
            <w:tcW w:w="1100" w:type="dxa"/>
            <w:vAlign w:val="bottom"/>
          </w:tcPr>
          <w:p w:rsidR="00A34E06" w:rsidRDefault="005843AF">
            <w:pPr>
              <w:spacing w:line="260" w:lineRule="exact"/>
              <w:ind w:left="100"/>
              <w:rPr>
                <w:sz w:val="20"/>
                <w:szCs w:val="20"/>
              </w:rPr>
            </w:pPr>
            <w:r>
              <w:rPr>
                <w:rFonts w:eastAsia="Times New Roman"/>
                <w:w w:val="97"/>
                <w:sz w:val="24"/>
                <w:szCs w:val="24"/>
              </w:rPr>
              <w:t>Традиции</w:t>
            </w:r>
          </w:p>
        </w:tc>
        <w:tc>
          <w:tcPr>
            <w:tcW w:w="1160" w:type="dxa"/>
            <w:tcBorders>
              <w:right w:val="single" w:sz="8" w:space="0" w:color="auto"/>
            </w:tcBorders>
            <w:vAlign w:val="bottom"/>
          </w:tcPr>
          <w:p w:rsidR="00A34E06" w:rsidRDefault="005843AF">
            <w:pPr>
              <w:spacing w:line="260" w:lineRule="exact"/>
              <w:ind w:right="20"/>
              <w:jc w:val="right"/>
              <w:rPr>
                <w:sz w:val="20"/>
                <w:szCs w:val="20"/>
              </w:rPr>
            </w:pPr>
            <w:r>
              <w:rPr>
                <w:rFonts w:eastAsia="Times New Roman"/>
                <w:sz w:val="24"/>
                <w:szCs w:val="24"/>
              </w:rPr>
              <w:t>русской</w:t>
            </w:r>
          </w:p>
        </w:tc>
        <w:tc>
          <w:tcPr>
            <w:tcW w:w="1040" w:type="dxa"/>
            <w:vAlign w:val="bottom"/>
          </w:tcPr>
          <w:p w:rsidR="00A34E06" w:rsidRDefault="005843AF">
            <w:pPr>
              <w:spacing w:line="260" w:lineRule="exact"/>
              <w:ind w:left="200"/>
              <w:rPr>
                <w:sz w:val="20"/>
                <w:szCs w:val="20"/>
              </w:rPr>
            </w:pPr>
            <w:r>
              <w:rPr>
                <w:rFonts w:eastAsia="Times New Roman"/>
                <w:sz w:val="24"/>
                <w:szCs w:val="24"/>
              </w:rPr>
              <w:t>Русская</w:t>
            </w:r>
          </w:p>
        </w:tc>
        <w:tc>
          <w:tcPr>
            <w:tcW w:w="320" w:type="dxa"/>
            <w:vAlign w:val="bottom"/>
          </w:tcPr>
          <w:p w:rsidR="00A34E06" w:rsidRDefault="00A34E06"/>
        </w:tc>
        <w:tc>
          <w:tcPr>
            <w:tcW w:w="1060" w:type="dxa"/>
            <w:gridSpan w:val="3"/>
            <w:vAlign w:val="bottom"/>
          </w:tcPr>
          <w:p w:rsidR="00A34E06" w:rsidRDefault="005843AF">
            <w:pPr>
              <w:spacing w:line="260" w:lineRule="exact"/>
              <w:rPr>
                <w:sz w:val="20"/>
                <w:szCs w:val="20"/>
              </w:rPr>
            </w:pPr>
            <w:r>
              <w:rPr>
                <w:rFonts w:eastAsia="Times New Roman"/>
                <w:sz w:val="24"/>
                <w:szCs w:val="24"/>
              </w:rPr>
              <w:t>этикетная</w:t>
            </w:r>
          </w:p>
        </w:tc>
        <w:tc>
          <w:tcPr>
            <w:tcW w:w="280" w:type="dxa"/>
            <w:vAlign w:val="bottom"/>
          </w:tcPr>
          <w:p w:rsidR="00A34E06" w:rsidRDefault="00A34E06"/>
        </w:tc>
        <w:tc>
          <w:tcPr>
            <w:tcW w:w="1080" w:type="dxa"/>
            <w:gridSpan w:val="3"/>
            <w:tcBorders>
              <w:right w:val="single" w:sz="8" w:space="0" w:color="auto"/>
            </w:tcBorders>
            <w:vAlign w:val="bottom"/>
          </w:tcPr>
          <w:p w:rsidR="00A34E06" w:rsidRDefault="005843AF">
            <w:pPr>
              <w:spacing w:line="260" w:lineRule="exact"/>
              <w:ind w:right="120"/>
              <w:jc w:val="right"/>
              <w:rPr>
                <w:sz w:val="20"/>
                <w:szCs w:val="20"/>
              </w:rPr>
            </w:pPr>
            <w:r>
              <w:rPr>
                <w:rFonts w:eastAsia="Times New Roman"/>
                <w:sz w:val="24"/>
                <w:szCs w:val="24"/>
              </w:rPr>
              <w:t>речевая</w:t>
            </w:r>
          </w:p>
        </w:tc>
        <w:tc>
          <w:tcPr>
            <w:tcW w:w="1220" w:type="dxa"/>
            <w:tcBorders>
              <w:right w:val="single" w:sz="8" w:space="0" w:color="auto"/>
            </w:tcBorders>
            <w:vAlign w:val="bottom"/>
          </w:tcPr>
          <w:p w:rsidR="00A34E06" w:rsidRDefault="005843AF">
            <w:pPr>
              <w:spacing w:line="260" w:lineRule="exact"/>
              <w:ind w:right="480"/>
              <w:jc w:val="right"/>
              <w:rPr>
                <w:sz w:val="20"/>
                <w:szCs w:val="20"/>
              </w:rPr>
            </w:pPr>
            <w:r>
              <w:rPr>
                <w:rFonts w:eastAsia="Times New Roman"/>
                <w:sz w:val="24"/>
                <w:szCs w:val="24"/>
              </w:rPr>
              <w:t>§ 10</w:t>
            </w:r>
          </w:p>
        </w:tc>
        <w:tc>
          <w:tcPr>
            <w:tcW w:w="880" w:type="dxa"/>
            <w:tcBorders>
              <w:right w:val="single" w:sz="8" w:space="0" w:color="auto"/>
            </w:tcBorders>
            <w:vAlign w:val="bottom"/>
          </w:tcPr>
          <w:p w:rsidR="00A34E06" w:rsidRDefault="005843AF">
            <w:pPr>
              <w:spacing w:line="260" w:lineRule="exact"/>
              <w:ind w:left="200"/>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5843AF">
            <w:pPr>
              <w:ind w:left="100"/>
              <w:rPr>
                <w:sz w:val="20"/>
                <w:szCs w:val="20"/>
              </w:rPr>
            </w:pPr>
            <w:r>
              <w:rPr>
                <w:rFonts w:eastAsia="Times New Roman"/>
                <w:sz w:val="24"/>
                <w:szCs w:val="24"/>
              </w:rPr>
              <w:t>речевой</w:t>
            </w:r>
          </w:p>
        </w:tc>
        <w:tc>
          <w:tcPr>
            <w:tcW w:w="1160" w:type="dxa"/>
            <w:tcBorders>
              <w:right w:val="single" w:sz="8" w:space="0" w:color="auto"/>
            </w:tcBorders>
            <w:vAlign w:val="bottom"/>
          </w:tcPr>
          <w:p w:rsidR="00A34E06" w:rsidRDefault="005843AF">
            <w:pPr>
              <w:jc w:val="right"/>
              <w:rPr>
                <w:sz w:val="20"/>
                <w:szCs w:val="20"/>
              </w:rPr>
            </w:pPr>
            <w:r>
              <w:rPr>
                <w:rFonts w:eastAsia="Times New Roman"/>
                <w:sz w:val="24"/>
                <w:szCs w:val="24"/>
              </w:rPr>
              <w:t>манеры</w:t>
            </w:r>
          </w:p>
        </w:tc>
        <w:tc>
          <w:tcPr>
            <w:tcW w:w="1040" w:type="dxa"/>
            <w:vAlign w:val="bottom"/>
          </w:tcPr>
          <w:p w:rsidR="00A34E06" w:rsidRDefault="005843AF">
            <w:pPr>
              <w:ind w:left="200"/>
              <w:rPr>
                <w:sz w:val="20"/>
                <w:szCs w:val="20"/>
              </w:rPr>
            </w:pPr>
            <w:r>
              <w:rPr>
                <w:rFonts w:eastAsia="Times New Roman"/>
                <w:sz w:val="24"/>
                <w:szCs w:val="24"/>
              </w:rPr>
              <w:t>манера</w:t>
            </w:r>
          </w:p>
        </w:tc>
        <w:tc>
          <w:tcPr>
            <w:tcW w:w="1140" w:type="dxa"/>
            <w:gridSpan w:val="3"/>
            <w:vAlign w:val="bottom"/>
          </w:tcPr>
          <w:p w:rsidR="00A34E06" w:rsidRDefault="005843AF">
            <w:pPr>
              <w:jc w:val="right"/>
              <w:rPr>
                <w:sz w:val="20"/>
                <w:szCs w:val="20"/>
              </w:rPr>
            </w:pPr>
            <w:r>
              <w:rPr>
                <w:rFonts w:eastAsia="Times New Roman"/>
                <w:sz w:val="24"/>
                <w:szCs w:val="24"/>
              </w:rPr>
              <w:t>общения:</w:t>
            </w:r>
          </w:p>
        </w:tc>
        <w:tc>
          <w:tcPr>
            <w:tcW w:w="240" w:type="dxa"/>
            <w:vAlign w:val="bottom"/>
          </w:tcPr>
          <w:p w:rsidR="00A34E06" w:rsidRDefault="00A34E06">
            <w:pPr>
              <w:rPr>
                <w:sz w:val="24"/>
                <w:szCs w:val="24"/>
              </w:rPr>
            </w:pPr>
          </w:p>
        </w:tc>
        <w:tc>
          <w:tcPr>
            <w:tcW w:w="1360" w:type="dxa"/>
            <w:gridSpan w:val="4"/>
            <w:tcBorders>
              <w:right w:val="single" w:sz="8" w:space="0" w:color="auto"/>
            </w:tcBorders>
            <w:vAlign w:val="bottom"/>
          </w:tcPr>
          <w:p w:rsidR="00A34E06" w:rsidRDefault="005843AF">
            <w:pPr>
              <w:ind w:right="120"/>
              <w:jc w:val="right"/>
              <w:rPr>
                <w:sz w:val="20"/>
                <w:szCs w:val="20"/>
              </w:rPr>
            </w:pPr>
            <w:r>
              <w:rPr>
                <w:rFonts w:eastAsia="Times New Roman"/>
                <w:sz w:val="24"/>
                <w:szCs w:val="24"/>
              </w:rPr>
              <w:t>умеренная</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5843AF">
            <w:pPr>
              <w:ind w:left="100"/>
              <w:rPr>
                <w:sz w:val="20"/>
                <w:szCs w:val="20"/>
              </w:rPr>
            </w:pPr>
            <w:r>
              <w:rPr>
                <w:rFonts w:eastAsia="Times New Roman"/>
                <w:sz w:val="24"/>
                <w:szCs w:val="24"/>
              </w:rPr>
              <w:t>общения</w:t>
            </w:r>
          </w:p>
        </w:tc>
        <w:tc>
          <w:tcPr>
            <w:tcW w:w="1160" w:type="dxa"/>
            <w:tcBorders>
              <w:right w:val="single" w:sz="8" w:space="0" w:color="auto"/>
            </w:tcBorders>
            <w:vAlign w:val="bottom"/>
          </w:tcPr>
          <w:p w:rsidR="00A34E06" w:rsidRDefault="00A34E06">
            <w:pPr>
              <w:rPr>
                <w:sz w:val="24"/>
                <w:szCs w:val="24"/>
              </w:rPr>
            </w:pPr>
          </w:p>
        </w:tc>
        <w:tc>
          <w:tcPr>
            <w:tcW w:w="1360" w:type="dxa"/>
            <w:gridSpan w:val="2"/>
            <w:vAlign w:val="bottom"/>
          </w:tcPr>
          <w:p w:rsidR="00A34E06" w:rsidRDefault="005843AF">
            <w:pPr>
              <w:ind w:left="200"/>
              <w:rPr>
                <w:sz w:val="20"/>
                <w:szCs w:val="20"/>
              </w:rPr>
            </w:pPr>
            <w:r>
              <w:rPr>
                <w:rFonts w:eastAsia="Times New Roman"/>
                <w:sz w:val="24"/>
                <w:szCs w:val="24"/>
              </w:rPr>
              <w:t>громкость</w:t>
            </w:r>
          </w:p>
        </w:tc>
        <w:tc>
          <w:tcPr>
            <w:tcW w:w="1640" w:type="dxa"/>
            <w:gridSpan w:val="5"/>
            <w:vAlign w:val="bottom"/>
          </w:tcPr>
          <w:p w:rsidR="00A34E06" w:rsidRDefault="005843AF">
            <w:pPr>
              <w:jc w:val="right"/>
              <w:rPr>
                <w:sz w:val="20"/>
                <w:szCs w:val="20"/>
              </w:rPr>
            </w:pPr>
            <w:r>
              <w:rPr>
                <w:rFonts w:eastAsia="Times New Roman"/>
                <w:sz w:val="24"/>
                <w:szCs w:val="24"/>
              </w:rPr>
              <w:t>речи‚  средний</w:t>
            </w:r>
          </w:p>
        </w:tc>
        <w:tc>
          <w:tcPr>
            <w:tcW w:w="780" w:type="dxa"/>
            <w:gridSpan w:val="2"/>
            <w:tcBorders>
              <w:right w:val="single" w:sz="8" w:space="0" w:color="auto"/>
            </w:tcBorders>
            <w:vAlign w:val="bottom"/>
          </w:tcPr>
          <w:p w:rsidR="00A34E06" w:rsidRDefault="005843AF">
            <w:pPr>
              <w:ind w:right="120"/>
              <w:jc w:val="right"/>
              <w:rPr>
                <w:sz w:val="20"/>
                <w:szCs w:val="20"/>
              </w:rPr>
            </w:pPr>
            <w:r>
              <w:rPr>
                <w:rFonts w:eastAsia="Times New Roman"/>
                <w:sz w:val="24"/>
                <w:szCs w:val="24"/>
              </w:rPr>
              <w:t>темп</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3780" w:type="dxa"/>
            <w:gridSpan w:val="9"/>
            <w:tcBorders>
              <w:right w:val="single" w:sz="8" w:space="0" w:color="auto"/>
            </w:tcBorders>
            <w:vAlign w:val="bottom"/>
          </w:tcPr>
          <w:p w:rsidR="00A34E06" w:rsidRDefault="005843AF">
            <w:pPr>
              <w:ind w:left="200"/>
              <w:rPr>
                <w:sz w:val="20"/>
                <w:szCs w:val="20"/>
              </w:rPr>
            </w:pPr>
            <w:r>
              <w:rPr>
                <w:rFonts w:eastAsia="Times New Roman"/>
                <w:sz w:val="24"/>
                <w:szCs w:val="24"/>
              </w:rPr>
              <w:t>речи‚ сдержанная артикуляция‚</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2700" w:type="dxa"/>
            <w:gridSpan w:val="6"/>
            <w:vAlign w:val="bottom"/>
          </w:tcPr>
          <w:p w:rsidR="00A34E06" w:rsidRDefault="005843AF">
            <w:pPr>
              <w:ind w:left="200"/>
              <w:rPr>
                <w:sz w:val="20"/>
                <w:szCs w:val="20"/>
              </w:rPr>
            </w:pPr>
            <w:r>
              <w:rPr>
                <w:rFonts w:eastAsia="Times New Roman"/>
                <w:sz w:val="24"/>
                <w:szCs w:val="24"/>
              </w:rPr>
              <w:t>эмоциональность  речи‚</w:t>
            </w:r>
          </w:p>
        </w:tc>
        <w:tc>
          <w:tcPr>
            <w:tcW w:w="1080" w:type="dxa"/>
            <w:gridSpan w:val="3"/>
            <w:tcBorders>
              <w:right w:val="single" w:sz="8" w:space="0" w:color="auto"/>
            </w:tcBorders>
            <w:vAlign w:val="bottom"/>
          </w:tcPr>
          <w:p w:rsidR="00A34E06" w:rsidRDefault="005843AF">
            <w:pPr>
              <w:ind w:right="120"/>
              <w:jc w:val="right"/>
              <w:rPr>
                <w:sz w:val="20"/>
                <w:szCs w:val="20"/>
              </w:rPr>
            </w:pPr>
            <w:r>
              <w:rPr>
                <w:rFonts w:eastAsia="Times New Roman"/>
                <w:sz w:val="24"/>
                <w:szCs w:val="24"/>
              </w:rPr>
              <w:t>ровная</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1360" w:type="dxa"/>
            <w:gridSpan w:val="2"/>
            <w:vAlign w:val="bottom"/>
          </w:tcPr>
          <w:p w:rsidR="00A34E06" w:rsidRDefault="005843AF">
            <w:pPr>
              <w:ind w:left="200"/>
              <w:rPr>
                <w:sz w:val="20"/>
                <w:szCs w:val="20"/>
              </w:rPr>
            </w:pPr>
            <w:r>
              <w:rPr>
                <w:rFonts w:eastAsia="Times New Roman"/>
                <w:w w:val="99"/>
                <w:sz w:val="24"/>
                <w:szCs w:val="24"/>
              </w:rPr>
              <w:t>интонация.</w:t>
            </w:r>
          </w:p>
        </w:tc>
        <w:tc>
          <w:tcPr>
            <w:tcW w:w="480" w:type="dxa"/>
            <w:vAlign w:val="bottom"/>
          </w:tcPr>
          <w:p w:rsidR="00A34E06" w:rsidRDefault="00A34E06">
            <w:pPr>
              <w:rPr>
                <w:sz w:val="24"/>
                <w:szCs w:val="24"/>
              </w:rPr>
            </w:pPr>
          </w:p>
        </w:tc>
        <w:tc>
          <w:tcPr>
            <w:tcW w:w="860" w:type="dxa"/>
            <w:gridSpan w:val="3"/>
            <w:vAlign w:val="bottom"/>
          </w:tcPr>
          <w:p w:rsidR="00A34E06" w:rsidRDefault="005843AF">
            <w:pPr>
              <w:jc w:val="right"/>
              <w:rPr>
                <w:sz w:val="20"/>
                <w:szCs w:val="20"/>
              </w:rPr>
            </w:pPr>
            <w:r>
              <w:rPr>
                <w:rFonts w:eastAsia="Times New Roman"/>
                <w:sz w:val="24"/>
                <w:szCs w:val="24"/>
              </w:rPr>
              <w:t>Запрет</w:t>
            </w:r>
          </w:p>
        </w:tc>
        <w:tc>
          <w:tcPr>
            <w:tcW w:w="30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50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на</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1840" w:type="dxa"/>
            <w:gridSpan w:val="3"/>
            <w:vAlign w:val="bottom"/>
          </w:tcPr>
          <w:p w:rsidR="00A34E06" w:rsidRDefault="005843AF">
            <w:pPr>
              <w:ind w:left="200"/>
              <w:rPr>
                <w:sz w:val="20"/>
                <w:szCs w:val="20"/>
              </w:rPr>
            </w:pPr>
            <w:r>
              <w:rPr>
                <w:rFonts w:eastAsia="Times New Roman"/>
                <w:sz w:val="24"/>
                <w:szCs w:val="24"/>
              </w:rPr>
              <w:t>употребление</w:t>
            </w:r>
          </w:p>
        </w:tc>
        <w:tc>
          <w:tcPr>
            <w:tcW w:w="860" w:type="dxa"/>
            <w:gridSpan w:val="3"/>
            <w:vAlign w:val="bottom"/>
          </w:tcPr>
          <w:p w:rsidR="00A34E06" w:rsidRDefault="005843AF">
            <w:pPr>
              <w:jc w:val="right"/>
              <w:rPr>
                <w:sz w:val="20"/>
                <w:szCs w:val="20"/>
              </w:rPr>
            </w:pPr>
            <w:r>
              <w:rPr>
                <w:rFonts w:eastAsia="Times New Roman"/>
                <w:sz w:val="24"/>
                <w:szCs w:val="24"/>
              </w:rPr>
              <w:t>грубых</w:t>
            </w:r>
          </w:p>
        </w:tc>
        <w:tc>
          <w:tcPr>
            <w:tcW w:w="300" w:type="dxa"/>
            <w:vAlign w:val="bottom"/>
          </w:tcPr>
          <w:p w:rsidR="00A34E06" w:rsidRDefault="00A34E06">
            <w:pPr>
              <w:rPr>
                <w:sz w:val="24"/>
                <w:szCs w:val="24"/>
              </w:rPr>
            </w:pPr>
          </w:p>
        </w:tc>
        <w:tc>
          <w:tcPr>
            <w:tcW w:w="780" w:type="dxa"/>
            <w:gridSpan w:val="2"/>
            <w:tcBorders>
              <w:right w:val="single" w:sz="8" w:space="0" w:color="auto"/>
            </w:tcBorders>
            <w:vAlign w:val="bottom"/>
          </w:tcPr>
          <w:p w:rsidR="00A34E06" w:rsidRDefault="005843AF">
            <w:pPr>
              <w:ind w:right="120"/>
              <w:jc w:val="right"/>
              <w:rPr>
                <w:sz w:val="20"/>
                <w:szCs w:val="20"/>
              </w:rPr>
            </w:pPr>
            <w:r>
              <w:rPr>
                <w:rFonts w:eastAsia="Times New Roman"/>
                <w:w w:val="99"/>
                <w:sz w:val="24"/>
                <w:szCs w:val="24"/>
              </w:rPr>
              <w:t>слов,</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3780" w:type="dxa"/>
            <w:gridSpan w:val="9"/>
            <w:tcBorders>
              <w:right w:val="single" w:sz="8" w:space="0" w:color="auto"/>
            </w:tcBorders>
            <w:vAlign w:val="bottom"/>
          </w:tcPr>
          <w:p w:rsidR="00A34E06" w:rsidRDefault="005843AF">
            <w:pPr>
              <w:ind w:left="200"/>
              <w:rPr>
                <w:sz w:val="20"/>
                <w:szCs w:val="20"/>
              </w:rPr>
            </w:pPr>
            <w:r>
              <w:rPr>
                <w:rFonts w:eastAsia="Times New Roman"/>
                <w:sz w:val="24"/>
                <w:szCs w:val="24"/>
              </w:rPr>
              <w:t>выражений,  фраз.  Исключение</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3280" w:type="dxa"/>
            <w:gridSpan w:val="8"/>
            <w:vAlign w:val="bottom"/>
          </w:tcPr>
          <w:p w:rsidR="00A34E06" w:rsidRDefault="005843AF">
            <w:pPr>
              <w:ind w:left="200"/>
              <w:rPr>
                <w:sz w:val="20"/>
                <w:szCs w:val="20"/>
              </w:rPr>
            </w:pPr>
            <w:r>
              <w:rPr>
                <w:rFonts w:eastAsia="Times New Roman"/>
                <w:sz w:val="24"/>
                <w:szCs w:val="24"/>
              </w:rPr>
              <w:t>категоричности в разговоре.</w:t>
            </w:r>
          </w:p>
        </w:tc>
        <w:tc>
          <w:tcPr>
            <w:tcW w:w="5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2180" w:type="dxa"/>
            <w:gridSpan w:val="4"/>
            <w:vAlign w:val="bottom"/>
          </w:tcPr>
          <w:p w:rsidR="00A34E06" w:rsidRDefault="005843AF">
            <w:pPr>
              <w:ind w:left="200"/>
              <w:rPr>
                <w:sz w:val="20"/>
                <w:szCs w:val="20"/>
              </w:rPr>
            </w:pPr>
            <w:r>
              <w:rPr>
                <w:rFonts w:eastAsia="Times New Roman"/>
                <w:sz w:val="24"/>
                <w:szCs w:val="24"/>
              </w:rPr>
              <w:t>Орфографический</w:t>
            </w:r>
          </w:p>
        </w:tc>
        <w:tc>
          <w:tcPr>
            <w:tcW w:w="24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0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50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и</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3280" w:type="dxa"/>
            <w:gridSpan w:val="8"/>
            <w:vAlign w:val="bottom"/>
          </w:tcPr>
          <w:p w:rsidR="00A34E06" w:rsidRDefault="005843AF">
            <w:pPr>
              <w:ind w:left="200"/>
              <w:rPr>
                <w:sz w:val="20"/>
                <w:szCs w:val="20"/>
              </w:rPr>
            </w:pPr>
            <w:r>
              <w:rPr>
                <w:rFonts w:eastAsia="Times New Roman"/>
                <w:sz w:val="24"/>
                <w:szCs w:val="24"/>
              </w:rPr>
              <w:t>пунктуационный практикум</w:t>
            </w:r>
          </w:p>
        </w:tc>
        <w:tc>
          <w:tcPr>
            <w:tcW w:w="5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6"/>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100" w:type="dxa"/>
            <w:tcBorders>
              <w:bottom w:val="single" w:sz="8" w:space="0" w:color="auto"/>
            </w:tcBorders>
            <w:vAlign w:val="bottom"/>
          </w:tcPr>
          <w:p w:rsidR="00A34E06" w:rsidRDefault="00A34E06">
            <w:pPr>
              <w:rPr>
                <w:sz w:val="24"/>
                <w:szCs w:val="24"/>
              </w:rPr>
            </w:pPr>
          </w:p>
        </w:tc>
        <w:tc>
          <w:tcPr>
            <w:tcW w:w="1160" w:type="dxa"/>
            <w:tcBorders>
              <w:bottom w:val="single" w:sz="8" w:space="0" w:color="auto"/>
              <w:right w:val="single" w:sz="8" w:space="0" w:color="auto"/>
            </w:tcBorders>
            <w:vAlign w:val="bottom"/>
          </w:tcPr>
          <w:p w:rsidR="00A34E06" w:rsidRDefault="00A34E06">
            <w:pPr>
              <w:rPr>
                <w:sz w:val="24"/>
                <w:szCs w:val="24"/>
              </w:rPr>
            </w:pPr>
          </w:p>
        </w:tc>
        <w:tc>
          <w:tcPr>
            <w:tcW w:w="1840" w:type="dxa"/>
            <w:gridSpan w:val="3"/>
            <w:tcBorders>
              <w:bottom w:val="single" w:sz="8" w:space="0" w:color="auto"/>
            </w:tcBorders>
            <w:vAlign w:val="bottom"/>
          </w:tcPr>
          <w:p w:rsidR="00A34E06" w:rsidRDefault="00A34E06">
            <w:pPr>
              <w:rPr>
                <w:sz w:val="24"/>
                <w:szCs w:val="24"/>
              </w:rPr>
            </w:pPr>
          </w:p>
        </w:tc>
        <w:tc>
          <w:tcPr>
            <w:tcW w:w="1940" w:type="dxa"/>
            <w:gridSpan w:val="6"/>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56"/>
        </w:trPr>
        <w:tc>
          <w:tcPr>
            <w:tcW w:w="820" w:type="dxa"/>
            <w:tcBorders>
              <w:left w:val="single" w:sz="8" w:space="0" w:color="auto"/>
              <w:right w:val="single" w:sz="8" w:space="0" w:color="auto"/>
            </w:tcBorders>
            <w:vAlign w:val="bottom"/>
          </w:tcPr>
          <w:p w:rsidR="00A34E06" w:rsidRDefault="005843AF">
            <w:pPr>
              <w:spacing w:line="256" w:lineRule="exact"/>
              <w:ind w:right="340"/>
              <w:jc w:val="right"/>
              <w:rPr>
                <w:sz w:val="20"/>
                <w:szCs w:val="20"/>
              </w:rPr>
            </w:pPr>
            <w:r>
              <w:rPr>
                <w:rFonts w:eastAsia="Times New Roman"/>
                <w:sz w:val="24"/>
                <w:szCs w:val="24"/>
              </w:rPr>
              <w:t>21</w:t>
            </w:r>
          </w:p>
        </w:tc>
        <w:tc>
          <w:tcPr>
            <w:tcW w:w="1100" w:type="dxa"/>
            <w:vAlign w:val="bottom"/>
          </w:tcPr>
          <w:p w:rsidR="00A34E06" w:rsidRDefault="005843AF">
            <w:pPr>
              <w:spacing w:line="256" w:lineRule="exact"/>
              <w:ind w:left="120"/>
              <w:rPr>
                <w:sz w:val="20"/>
                <w:szCs w:val="20"/>
              </w:rPr>
            </w:pPr>
            <w:r>
              <w:rPr>
                <w:rFonts w:eastAsia="Times New Roman"/>
                <w:sz w:val="24"/>
                <w:szCs w:val="24"/>
              </w:rPr>
              <w:t>Нормы</w:t>
            </w:r>
          </w:p>
        </w:tc>
        <w:tc>
          <w:tcPr>
            <w:tcW w:w="1160" w:type="dxa"/>
            <w:tcBorders>
              <w:right w:val="single" w:sz="8" w:space="0" w:color="auto"/>
            </w:tcBorders>
            <w:vAlign w:val="bottom"/>
          </w:tcPr>
          <w:p w:rsidR="00A34E06" w:rsidRDefault="005843AF">
            <w:pPr>
              <w:spacing w:line="256" w:lineRule="exact"/>
              <w:ind w:right="120"/>
              <w:jc w:val="right"/>
              <w:rPr>
                <w:sz w:val="20"/>
                <w:szCs w:val="20"/>
              </w:rPr>
            </w:pPr>
            <w:r>
              <w:rPr>
                <w:rFonts w:eastAsia="Times New Roman"/>
                <w:w w:val="99"/>
                <w:sz w:val="24"/>
                <w:szCs w:val="24"/>
              </w:rPr>
              <w:t>русского</w:t>
            </w:r>
          </w:p>
        </w:tc>
        <w:tc>
          <w:tcPr>
            <w:tcW w:w="1840" w:type="dxa"/>
            <w:gridSpan w:val="3"/>
            <w:vAlign w:val="bottom"/>
          </w:tcPr>
          <w:p w:rsidR="00A34E06" w:rsidRDefault="005843AF">
            <w:pPr>
              <w:spacing w:line="256" w:lineRule="exact"/>
              <w:ind w:left="200"/>
              <w:rPr>
                <w:sz w:val="20"/>
                <w:szCs w:val="20"/>
              </w:rPr>
            </w:pPr>
            <w:r>
              <w:rPr>
                <w:rFonts w:eastAsia="Times New Roman"/>
                <w:sz w:val="24"/>
                <w:szCs w:val="24"/>
              </w:rPr>
              <w:t>Невербальный</w:t>
            </w:r>
          </w:p>
        </w:tc>
        <w:tc>
          <w:tcPr>
            <w:tcW w:w="1940" w:type="dxa"/>
            <w:gridSpan w:val="6"/>
            <w:tcBorders>
              <w:right w:val="single" w:sz="8" w:space="0" w:color="auto"/>
            </w:tcBorders>
            <w:vAlign w:val="bottom"/>
          </w:tcPr>
          <w:p w:rsidR="00A34E06" w:rsidRDefault="005843AF">
            <w:pPr>
              <w:spacing w:line="256" w:lineRule="exact"/>
              <w:ind w:right="120"/>
              <w:jc w:val="right"/>
              <w:rPr>
                <w:sz w:val="20"/>
                <w:szCs w:val="20"/>
              </w:rPr>
            </w:pPr>
            <w:r>
              <w:rPr>
                <w:rFonts w:eastAsia="Times New Roman"/>
                <w:sz w:val="24"/>
                <w:szCs w:val="24"/>
              </w:rPr>
              <w:t>(несловесный)</w:t>
            </w:r>
          </w:p>
        </w:tc>
        <w:tc>
          <w:tcPr>
            <w:tcW w:w="1220" w:type="dxa"/>
            <w:tcBorders>
              <w:right w:val="single" w:sz="8" w:space="0" w:color="auto"/>
            </w:tcBorders>
            <w:vAlign w:val="bottom"/>
          </w:tcPr>
          <w:p w:rsidR="00A34E06" w:rsidRDefault="005843AF">
            <w:pPr>
              <w:spacing w:line="256" w:lineRule="exact"/>
              <w:ind w:right="600"/>
              <w:jc w:val="right"/>
              <w:rPr>
                <w:sz w:val="20"/>
                <w:szCs w:val="20"/>
              </w:rPr>
            </w:pPr>
            <w:r>
              <w:rPr>
                <w:rFonts w:eastAsia="Times New Roman"/>
                <w:sz w:val="24"/>
                <w:szCs w:val="24"/>
              </w:rPr>
              <w:t>§ 11</w:t>
            </w:r>
          </w:p>
        </w:tc>
        <w:tc>
          <w:tcPr>
            <w:tcW w:w="880" w:type="dxa"/>
            <w:tcBorders>
              <w:right w:val="single" w:sz="8" w:space="0" w:color="auto"/>
            </w:tcBorders>
            <w:vAlign w:val="bottom"/>
          </w:tcPr>
          <w:p w:rsidR="00A34E06" w:rsidRDefault="005843AF">
            <w:pPr>
              <w:spacing w:line="256" w:lineRule="exact"/>
              <w:ind w:left="200"/>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5843AF">
            <w:pPr>
              <w:ind w:left="120"/>
              <w:rPr>
                <w:sz w:val="20"/>
                <w:szCs w:val="20"/>
              </w:rPr>
            </w:pPr>
            <w:r>
              <w:rPr>
                <w:rFonts w:eastAsia="Times New Roman"/>
                <w:sz w:val="24"/>
                <w:szCs w:val="24"/>
              </w:rPr>
              <w:t>речевого</w:t>
            </w:r>
          </w:p>
        </w:tc>
        <w:tc>
          <w:tcPr>
            <w:tcW w:w="116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и</w:t>
            </w:r>
          </w:p>
        </w:tc>
        <w:tc>
          <w:tcPr>
            <w:tcW w:w="1040" w:type="dxa"/>
            <w:vAlign w:val="bottom"/>
          </w:tcPr>
          <w:p w:rsidR="00A34E06" w:rsidRDefault="005843AF">
            <w:pPr>
              <w:ind w:left="200"/>
              <w:rPr>
                <w:sz w:val="20"/>
                <w:szCs w:val="20"/>
              </w:rPr>
            </w:pPr>
            <w:r>
              <w:rPr>
                <w:rFonts w:eastAsia="Times New Roman"/>
                <w:sz w:val="24"/>
                <w:szCs w:val="24"/>
              </w:rPr>
              <w:t>этикет</w:t>
            </w:r>
          </w:p>
        </w:tc>
        <w:tc>
          <w:tcPr>
            <w:tcW w:w="320" w:type="dxa"/>
            <w:vAlign w:val="bottom"/>
          </w:tcPr>
          <w:p w:rsidR="00A34E06" w:rsidRDefault="00A34E06">
            <w:pPr>
              <w:rPr>
                <w:sz w:val="24"/>
                <w:szCs w:val="24"/>
              </w:rPr>
            </w:pPr>
          </w:p>
        </w:tc>
        <w:tc>
          <w:tcPr>
            <w:tcW w:w="1060" w:type="dxa"/>
            <w:gridSpan w:val="3"/>
            <w:vAlign w:val="bottom"/>
          </w:tcPr>
          <w:p w:rsidR="00A34E06" w:rsidRDefault="005843AF">
            <w:pPr>
              <w:rPr>
                <w:sz w:val="20"/>
                <w:szCs w:val="20"/>
              </w:rPr>
            </w:pPr>
            <w:r>
              <w:rPr>
                <w:rFonts w:eastAsia="Times New Roman"/>
                <w:sz w:val="24"/>
                <w:szCs w:val="24"/>
              </w:rPr>
              <w:t>общения.</w:t>
            </w:r>
          </w:p>
        </w:tc>
        <w:tc>
          <w:tcPr>
            <w:tcW w:w="280" w:type="dxa"/>
            <w:vAlign w:val="bottom"/>
          </w:tcPr>
          <w:p w:rsidR="00A34E06" w:rsidRDefault="00A34E06">
            <w:pPr>
              <w:rPr>
                <w:sz w:val="24"/>
                <w:szCs w:val="24"/>
              </w:rPr>
            </w:pPr>
          </w:p>
        </w:tc>
        <w:tc>
          <w:tcPr>
            <w:tcW w:w="1080" w:type="dxa"/>
            <w:gridSpan w:val="3"/>
            <w:tcBorders>
              <w:right w:val="single" w:sz="8" w:space="0" w:color="auto"/>
            </w:tcBorders>
            <w:vAlign w:val="bottom"/>
          </w:tcPr>
          <w:p w:rsidR="00A34E06" w:rsidRDefault="005843AF">
            <w:pPr>
              <w:ind w:right="120"/>
              <w:jc w:val="right"/>
              <w:rPr>
                <w:sz w:val="20"/>
                <w:szCs w:val="20"/>
              </w:rPr>
            </w:pPr>
            <w:r>
              <w:rPr>
                <w:rFonts w:eastAsia="Times New Roman"/>
                <w:sz w:val="24"/>
                <w:szCs w:val="24"/>
              </w:rPr>
              <w:t>Этикет</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2260" w:type="dxa"/>
            <w:gridSpan w:val="2"/>
            <w:tcBorders>
              <w:right w:val="single" w:sz="8" w:space="0" w:color="auto"/>
            </w:tcBorders>
            <w:vAlign w:val="bottom"/>
          </w:tcPr>
          <w:p w:rsidR="00A34E06" w:rsidRDefault="005843AF">
            <w:pPr>
              <w:ind w:left="120"/>
              <w:rPr>
                <w:sz w:val="20"/>
                <w:szCs w:val="20"/>
              </w:rPr>
            </w:pPr>
            <w:r>
              <w:rPr>
                <w:rFonts w:eastAsia="Times New Roman"/>
                <w:sz w:val="24"/>
                <w:szCs w:val="24"/>
              </w:rPr>
              <w:t>невербального</w:t>
            </w:r>
          </w:p>
        </w:tc>
        <w:tc>
          <w:tcPr>
            <w:tcW w:w="1840" w:type="dxa"/>
            <w:gridSpan w:val="3"/>
            <w:vAlign w:val="bottom"/>
          </w:tcPr>
          <w:p w:rsidR="00A34E06" w:rsidRDefault="005843AF">
            <w:pPr>
              <w:ind w:left="200"/>
              <w:rPr>
                <w:sz w:val="20"/>
                <w:szCs w:val="20"/>
              </w:rPr>
            </w:pPr>
            <w:r>
              <w:rPr>
                <w:rFonts w:eastAsia="Times New Roman"/>
                <w:sz w:val="24"/>
                <w:szCs w:val="24"/>
              </w:rPr>
              <w:t>использования</w:t>
            </w:r>
          </w:p>
        </w:tc>
        <w:tc>
          <w:tcPr>
            <w:tcW w:w="340" w:type="dxa"/>
            <w:vAlign w:val="bottom"/>
          </w:tcPr>
          <w:p w:rsidR="00A34E06" w:rsidRDefault="00A34E06">
            <w:pPr>
              <w:rPr>
                <w:sz w:val="24"/>
                <w:szCs w:val="24"/>
              </w:rPr>
            </w:pPr>
          </w:p>
        </w:tc>
        <w:tc>
          <w:tcPr>
            <w:tcW w:w="24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0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5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5843AF">
            <w:pPr>
              <w:ind w:left="120"/>
              <w:rPr>
                <w:sz w:val="20"/>
                <w:szCs w:val="20"/>
              </w:rPr>
            </w:pPr>
            <w:r>
              <w:rPr>
                <w:rFonts w:eastAsia="Times New Roman"/>
                <w:sz w:val="24"/>
                <w:szCs w:val="24"/>
              </w:rPr>
              <w:t>этикета</w:t>
            </w:r>
          </w:p>
        </w:tc>
        <w:tc>
          <w:tcPr>
            <w:tcW w:w="1160" w:type="dxa"/>
            <w:tcBorders>
              <w:right w:val="single" w:sz="8" w:space="0" w:color="auto"/>
            </w:tcBorders>
            <w:vAlign w:val="bottom"/>
          </w:tcPr>
          <w:p w:rsidR="00A34E06" w:rsidRDefault="00A34E06">
            <w:pPr>
              <w:rPr>
                <w:sz w:val="24"/>
                <w:szCs w:val="24"/>
              </w:rPr>
            </w:pPr>
          </w:p>
        </w:tc>
        <w:tc>
          <w:tcPr>
            <w:tcW w:w="2180" w:type="dxa"/>
            <w:gridSpan w:val="4"/>
            <w:vAlign w:val="bottom"/>
          </w:tcPr>
          <w:p w:rsidR="00A34E06" w:rsidRDefault="005843AF">
            <w:pPr>
              <w:ind w:left="200"/>
              <w:rPr>
                <w:sz w:val="20"/>
                <w:szCs w:val="20"/>
              </w:rPr>
            </w:pPr>
            <w:r>
              <w:rPr>
                <w:rFonts w:eastAsia="Times New Roman"/>
                <w:sz w:val="24"/>
                <w:szCs w:val="24"/>
              </w:rPr>
              <w:t>изобразительных</w:t>
            </w:r>
          </w:p>
        </w:tc>
        <w:tc>
          <w:tcPr>
            <w:tcW w:w="24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1080" w:type="dxa"/>
            <w:gridSpan w:val="3"/>
            <w:tcBorders>
              <w:right w:val="single" w:sz="8" w:space="0" w:color="auto"/>
            </w:tcBorders>
            <w:vAlign w:val="bottom"/>
          </w:tcPr>
          <w:p w:rsidR="00A34E06" w:rsidRDefault="005843AF">
            <w:pPr>
              <w:ind w:right="120"/>
              <w:jc w:val="right"/>
              <w:rPr>
                <w:sz w:val="20"/>
                <w:szCs w:val="20"/>
              </w:rPr>
            </w:pPr>
            <w:r>
              <w:rPr>
                <w:rFonts w:eastAsia="Times New Roman"/>
                <w:sz w:val="24"/>
                <w:szCs w:val="24"/>
              </w:rPr>
              <w:t>жестов.</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1840" w:type="dxa"/>
            <w:gridSpan w:val="3"/>
            <w:vAlign w:val="bottom"/>
          </w:tcPr>
          <w:p w:rsidR="00A34E06" w:rsidRDefault="005843AF">
            <w:pPr>
              <w:ind w:left="200"/>
              <w:rPr>
                <w:sz w:val="20"/>
                <w:szCs w:val="20"/>
              </w:rPr>
            </w:pPr>
            <w:r>
              <w:rPr>
                <w:rFonts w:eastAsia="Times New Roman"/>
                <w:sz w:val="24"/>
                <w:szCs w:val="24"/>
              </w:rPr>
              <w:t>Замещающие</w:t>
            </w:r>
          </w:p>
        </w:tc>
        <w:tc>
          <w:tcPr>
            <w:tcW w:w="340" w:type="dxa"/>
            <w:vAlign w:val="bottom"/>
          </w:tcPr>
          <w:p w:rsidR="00A34E06" w:rsidRDefault="00A34E06">
            <w:pPr>
              <w:rPr>
                <w:sz w:val="24"/>
                <w:szCs w:val="24"/>
              </w:rPr>
            </w:pPr>
          </w:p>
        </w:tc>
        <w:tc>
          <w:tcPr>
            <w:tcW w:w="24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0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50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и</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3000" w:type="dxa"/>
            <w:gridSpan w:val="7"/>
            <w:vAlign w:val="bottom"/>
          </w:tcPr>
          <w:p w:rsidR="00A34E06" w:rsidRDefault="005843AF">
            <w:pPr>
              <w:ind w:left="200"/>
              <w:rPr>
                <w:sz w:val="20"/>
                <w:szCs w:val="20"/>
              </w:rPr>
            </w:pPr>
            <w:r>
              <w:rPr>
                <w:rFonts w:eastAsia="Times New Roman"/>
                <w:sz w:val="24"/>
                <w:szCs w:val="24"/>
              </w:rPr>
              <w:t>сопровождающие жесты.</w:t>
            </w:r>
          </w:p>
        </w:tc>
        <w:tc>
          <w:tcPr>
            <w:tcW w:w="280" w:type="dxa"/>
            <w:vAlign w:val="bottom"/>
          </w:tcPr>
          <w:p w:rsidR="00A34E06" w:rsidRDefault="00A34E06">
            <w:pPr>
              <w:rPr>
                <w:sz w:val="24"/>
                <w:szCs w:val="24"/>
              </w:rPr>
            </w:pPr>
          </w:p>
        </w:tc>
        <w:tc>
          <w:tcPr>
            <w:tcW w:w="5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2180" w:type="dxa"/>
            <w:gridSpan w:val="4"/>
            <w:vAlign w:val="bottom"/>
          </w:tcPr>
          <w:p w:rsidR="00A34E06" w:rsidRDefault="005843AF">
            <w:pPr>
              <w:ind w:left="200"/>
              <w:rPr>
                <w:sz w:val="20"/>
                <w:szCs w:val="20"/>
              </w:rPr>
            </w:pPr>
            <w:r>
              <w:rPr>
                <w:rFonts w:eastAsia="Times New Roman"/>
                <w:sz w:val="24"/>
                <w:szCs w:val="24"/>
              </w:rPr>
              <w:t>Орфографический</w:t>
            </w:r>
          </w:p>
        </w:tc>
        <w:tc>
          <w:tcPr>
            <w:tcW w:w="24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0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50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и</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100" w:type="dxa"/>
            <w:tcBorders>
              <w:bottom w:val="single" w:sz="8" w:space="0" w:color="auto"/>
            </w:tcBorders>
            <w:vAlign w:val="bottom"/>
          </w:tcPr>
          <w:p w:rsidR="00A34E06" w:rsidRDefault="00A34E06">
            <w:pPr>
              <w:rPr>
                <w:sz w:val="24"/>
                <w:szCs w:val="24"/>
              </w:rPr>
            </w:pPr>
          </w:p>
        </w:tc>
        <w:tc>
          <w:tcPr>
            <w:tcW w:w="1160" w:type="dxa"/>
            <w:tcBorders>
              <w:bottom w:val="single" w:sz="8" w:space="0" w:color="auto"/>
              <w:right w:val="single" w:sz="8" w:space="0" w:color="auto"/>
            </w:tcBorders>
            <w:vAlign w:val="bottom"/>
          </w:tcPr>
          <w:p w:rsidR="00A34E06" w:rsidRDefault="00A34E06">
            <w:pPr>
              <w:rPr>
                <w:sz w:val="24"/>
                <w:szCs w:val="24"/>
              </w:rPr>
            </w:pPr>
          </w:p>
        </w:tc>
        <w:tc>
          <w:tcPr>
            <w:tcW w:w="3280" w:type="dxa"/>
            <w:gridSpan w:val="8"/>
            <w:tcBorders>
              <w:bottom w:val="single" w:sz="8" w:space="0" w:color="auto"/>
            </w:tcBorders>
            <w:vAlign w:val="bottom"/>
          </w:tcPr>
          <w:p w:rsidR="00A34E06" w:rsidRDefault="005843AF">
            <w:pPr>
              <w:ind w:left="200"/>
              <w:rPr>
                <w:sz w:val="20"/>
                <w:szCs w:val="20"/>
              </w:rPr>
            </w:pPr>
            <w:r>
              <w:rPr>
                <w:rFonts w:eastAsia="Times New Roman"/>
                <w:sz w:val="24"/>
                <w:szCs w:val="24"/>
              </w:rPr>
              <w:t>пунктуационный практикум</w:t>
            </w:r>
          </w:p>
        </w:tc>
        <w:tc>
          <w:tcPr>
            <w:tcW w:w="50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20" w:type="dxa"/>
            <w:tcBorders>
              <w:left w:val="single" w:sz="8" w:space="0" w:color="auto"/>
              <w:right w:val="single" w:sz="8" w:space="0" w:color="auto"/>
            </w:tcBorders>
            <w:vAlign w:val="bottom"/>
          </w:tcPr>
          <w:p w:rsidR="00A34E06" w:rsidRDefault="005843AF">
            <w:pPr>
              <w:spacing w:line="260" w:lineRule="exact"/>
              <w:ind w:right="340"/>
              <w:jc w:val="right"/>
              <w:rPr>
                <w:sz w:val="20"/>
                <w:szCs w:val="20"/>
              </w:rPr>
            </w:pPr>
            <w:r>
              <w:rPr>
                <w:rFonts w:eastAsia="Times New Roman"/>
                <w:sz w:val="24"/>
                <w:szCs w:val="24"/>
              </w:rPr>
              <w:t>22</w:t>
            </w:r>
          </w:p>
        </w:tc>
        <w:tc>
          <w:tcPr>
            <w:tcW w:w="2260" w:type="dxa"/>
            <w:gridSpan w:val="2"/>
            <w:tcBorders>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Проверочная</w:t>
            </w:r>
          </w:p>
        </w:tc>
        <w:tc>
          <w:tcPr>
            <w:tcW w:w="1360" w:type="dxa"/>
            <w:gridSpan w:val="2"/>
            <w:vAlign w:val="bottom"/>
          </w:tcPr>
          <w:p w:rsidR="00A34E06" w:rsidRDefault="005843AF">
            <w:pPr>
              <w:spacing w:line="260" w:lineRule="exact"/>
              <w:ind w:left="200"/>
              <w:rPr>
                <w:sz w:val="20"/>
                <w:szCs w:val="20"/>
              </w:rPr>
            </w:pPr>
            <w:r>
              <w:rPr>
                <w:rFonts w:eastAsia="Times New Roman"/>
                <w:sz w:val="24"/>
                <w:szCs w:val="24"/>
              </w:rPr>
              <w:t>Ключевые</w:t>
            </w:r>
          </w:p>
        </w:tc>
        <w:tc>
          <w:tcPr>
            <w:tcW w:w="1060" w:type="dxa"/>
            <w:gridSpan w:val="3"/>
            <w:vAlign w:val="bottom"/>
          </w:tcPr>
          <w:p w:rsidR="00A34E06" w:rsidRDefault="005843AF">
            <w:pPr>
              <w:spacing w:line="260" w:lineRule="exact"/>
              <w:ind w:left="340"/>
              <w:rPr>
                <w:sz w:val="20"/>
                <w:szCs w:val="20"/>
              </w:rPr>
            </w:pPr>
            <w:r>
              <w:rPr>
                <w:rFonts w:eastAsia="Times New Roman"/>
                <w:sz w:val="24"/>
                <w:szCs w:val="24"/>
              </w:rPr>
              <w:t>слова</w:t>
            </w:r>
          </w:p>
        </w:tc>
        <w:tc>
          <w:tcPr>
            <w:tcW w:w="280" w:type="dxa"/>
            <w:vAlign w:val="bottom"/>
          </w:tcPr>
          <w:p w:rsidR="00A34E06" w:rsidRDefault="00A34E06"/>
        </w:tc>
        <w:tc>
          <w:tcPr>
            <w:tcW w:w="1080" w:type="dxa"/>
            <w:gridSpan w:val="3"/>
            <w:tcBorders>
              <w:right w:val="single" w:sz="8" w:space="0" w:color="auto"/>
            </w:tcBorders>
            <w:vAlign w:val="bottom"/>
          </w:tcPr>
          <w:p w:rsidR="00A34E06" w:rsidRDefault="005843AF">
            <w:pPr>
              <w:spacing w:line="260" w:lineRule="exact"/>
              <w:ind w:right="120"/>
              <w:jc w:val="right"/>
              <w:rPr>
                <w:sz w:val="20"/>
                <w:szCs w:val="20"/>
              </w:rPr>
            </w:pPr>
            <w:r>
              <w:rPr>
                <w:rFonts w:eastAsia="Times New Roman"/>
                <w:w w:val="97"/>
                <w:sz w:val="24"/>
                <w:szCs w:val="24"/>
              </w:rPr>
              <w:t>раздела.</w:t>
            </w:r>
          </w:p>
        </w:tc>
        <w:tc>
          <w:tcPr>
            <w:tcW w:w="1220" w:type="dxa"/>
            <w:tcBorders>
              <w:right w:val="single" w:sz="8" w:space="0" w:color="auto"/>
            </w:tcBorders>
            <w:vAlign w:val="bottom"/>
          </w:tcPr>
          <w:p w:rsidR="00A34E06" w:rsidRDefault="00A34E06"/>
        </w:tc>
        <w:tc>
          <w:tcPr>
            <w:tcW w:w="880" w:type="dxa"/>
            <w:tcBorders>
              <w:right w:val="single" w:sz="8" w:space="0" w:color="auto"/>
            </w:tcBorders>
            <w:vAlign w:val="bottom"/>
          </w:tcPr>
          <w:p w:rsidR="00A34E06" w:rsidRDefault="005843AF">
            <w:pPr>
              <w:spacing w:line="260" w:lineRule="exact"/>
              <w:ind w:left="200"/>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2260" w:type="dxa"/>
            <w:gridSpan w:val="2"/>
            <w:tcBorders>
              <w:right w:val="single" w:sz="8" w:space="0" w:color="auto"/>
            </w:tcBorders>
            <w:vAlign w:val="bottom"/>
          </w:tcPr>
          <w:p w:rsidR="00A34E06" w:rsidRDefault="005843AF">
            <w:pPr>
              <w:ind w:left="120"/>
              <w:rPr>
                <w:sz w:val="20"/>
                <w:szCs w:val="20"/>
              </w:rPr>
            </w:pPr>
            <w:r>
              <w:rPr>
                <w:rFonts w:eastAsia="Times New Roman"/>
                <w:sz w:val="24"/>
                <w:szCs w:val="24"/>
              </w:rPr>
              <w:t>работа № 2</w:t>
            </w:r>
          </w:p>
        </w:tc>
        <w:tc>
          <w:tcPr>
            <w:tcW w:w="2700" w:type="dxa"/>
            <w:gridSpan w:val="6"/>
            <w:vAlign w:val="bottom"/>
          </w:tcPr>
          <w:p w:rsidR="00A34E06" w:rsidRDefault="005843AF">
            <w:pPr>
              <w:ind w:left="200"/>
              <w:rPr>
                <w:sz w:val="20"/>
                <w:szCs w:val="20"/>
              </w:rPr>
            </w:pPr>
            <w:r>
              <w:rPr>
                <w:rFonts w:eastAsia="Times New Roman"/>
                <w:sz w:val="24"/>
                <w:szCs w:val="24"/>
              </w:rPr>
              <w:t>Обобщение материала.</w:t>
            </w:r>
          </w:p>
        </w:tc>
        <w:tc>
          <w:tcPr>
            <w:tcW w:w="30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5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1840" w:type="dxa"/>
            <w:gridSpan w:val="3"/>
            <w:vAlign w:val="bottom"/>
          </w:tcPr>
          <w:p w:rsidR="00A34E06" w:rsidRDefault="005843AF">
            <w:pPr>
              <w:ind w:left="200"/>
              <w:rPr>
                <w:sz w:val="20"/>
                <w:szCs w:val="20"/>
              </w:rPr>
            </w:pPr>
            <w:r>
              <w:rPr>
                <w:rFonts w:eastAsia="Times New Roman"/>
                <w:sz w:val="24"/>
                <w:szCs w:val="24"/>
              </w:rPr>
              <w:t>Представление</w:t>
            </w:r>
          </w:p>
        </w:tc>
        <w:tc>
          <w:tcPr>
            <w:tcW w:w="340" w:type="dxa"/>
            <w:vAlign w:val="bottom"/>
          </w:tcPr>
          <w:p w:rsidR="00A34E06" w:rsidRDefault="00A34E06">
            <w:pPr>
              <w:rPr>
                <w:sz w:val="24"/>
                <w:szCs w:val="24"/>
              </w:rPr>
            </w:pPr>
          </w:p>
        </w:tc>
        <w:tc>
          <w:tcPr>
            <w:tcW w:w="240" w:type="dxa"/>
            <w:vAlign w:val="bottom"/>
          </w:tcPr>
          <w:p w:rsidR="00A34E06" w:rsidRDefault="00A34E06">
            <w:pPr>
              <w:rPr>
                <w:sz w:val="24"/>
                <w:szCs w:val="24"/>
              </w:rPr>
            </w:pPr>
          </w:p>
        </w:tc>
        <w:tc>
          <w:tcPr>
            <w:tcW w:w="1360" w:type="dxa"/>
            <w:gridSpan w:val="4"/>
            <w:tcBorders>
              <w:right w:val="single" w:sz="8" w:space="0" w:color="auto"/>
            </w:tcBorders>
            <w:vAlign w:val="bottom"/>
          </w:tcPr>
          <w:p w:rsidR="00A34E06" w:rsidRDefault="005843AF">
            <w:pPr>
              <w:ind w:right="120"/>
              <w:jc w:val="right"/>
              <w:rPr>
                <w:sz w:val="20"/>
                <w:szCs w:val="20"/>
              </w:rPr>
            </w:pPr>
            <w:r>
              <w:rPr>
                <w:rFonts w:eastAsia="Times New Roman"/>
                <w:sz w:val="24"/>
                <w:szCs w:val="24"/>
              </w:rPr>
              <w:t>проектов,</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3780" w:type="dxa"/>
            <w:gridSpan w:val="9"/>
            <w:tcBorders>
              <w:right w:val="single" w:sz="8" w:space="0" w:color="auto"/>
            </w:tcBorders>
            <w:vAlign w:val="bottom"/>
          </w:tcPr>
          <w:p w:rsidR="00A34E06" w:rsidRDefault="005843AF">
            <w:pPr>
              <w:ind w:left="200"/>
              <w:rPr>
                <w:sz w:val="20"/>
                <w:szCs w:val="20"/>
              </w:rPr>
            </w:pPr>
            <w:r>
              <w:rPr>
                <w:rFonts w:eastAsia="Times New Roman"/>
                <w:sz w:val="24"/>
                <w:szCs w:val="24"/>
              </w:rPr>
              <w:t>результатов  исследовательской</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100" w:type="dxa"/>
            <w:tcBorders>
              <w:bottom w:val="single" w:sz="8" w:space="0" w:color="auto"/>
            </w:tcBorders>
            <w:vAlign w:val="bottom"/>
          </w:tcPr>
          <w:p w:rsidR="00A34E06" w:rsidRDefault="00A34E06">
            <w:pPr>
              <w:rPr>
                <w:sz w:val="24"/>
                <w:szCs w:val="24"/>
              </w:rPr>
            </w:pPr>
          </w:p>
        </w:tc>
        <w:tc>
          <w:tcPr>
            <w:tcW w:w="1160" w:type="dxa"/>
            <w:tcBorders>
              <w:bottom w:val="single" w:sz="8" w:space="0" w:color="auto"/>
              <w:right w:val="single" w:sz="8" w:space="0" w:color="auto"/>
            </w:tcBorders>
            <w:vAlign w:val="bottom"/>
          </w:tcPr>
          <w:p w:rsidR="00A34E06" w:rsidRDefault="00A34E06">
            <w:pPr>
              <w:rPr>
                <w:sz w:val="24"/>
                <w:szCs w:val="24"/>
              </w:rPr>
            </w:pPr>
          </w:p>
        </w:tc>
        <w:tc>
          <w:tcPr>
            <w:tcW w:w="1040" w:type="dxa"/>
            <w:tcBorders>
              <w:bottom w:val="single" w:sz="8" w:space="0" w:color="auto"/>
            </w:tcBorders>
            <w:vAlign w:val="bottom"/>
          </w:tcPr>
          <w:p w:rsidR="00A34E06" w:rsidRDefault="005843AF">
            <w:pPr>
              <w:ind w:left="200"/>
              <w:rPr>
                <w:sz w:val="20"/>
                <w:szCs w:val="20"/>
              </w:rPr>
            </w:pPr>
            <w:r>
              <w:rPr>
                <w:rFonts w:eastAsia="Times New Roman"/>
                <w:sz w:val="24"/>
                <w:szCs w:val="24"/>
              </w:rPr>
              <w:t>работы</w:t>
            </w:r>
          </w:p>
        </w:tc>
        <w:tc>
          <w:tcPr>
            <w:tcW w:w="32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240" w:type="dxa"/>
            <w:tcBorders>
              <w:bottom w:val="single" w:sz="8" w:space="0" w:color="auto"/>
            </w:tcBorders>
            <w:vAlign w:val="bottom"/>
          </w:tcPr>
          <w:p w:rsidR="00A34E06" w:rsidRDefault="00A34E06">
            <w:pPr>
              <w:rPr>
                <w:sz w:val="24"/>
                <w:szCs w:val="24"/>
              </w:rPr>
            </w:pPr>
          </w:p>
        </w:tc>
        <w:tc>
          <w:tcPr>
            <w:tcW w:w="280" w:type="dxa"/>
            <w:tcBorders>
              <w:bottom w:val="single" w:sz="8" w:space="0" w:color="auto"/>
            </w:tcBorders>
            <w:vAlign w:val="bottom"/>
          </w:tcPr>
          <w:p w:rsidR="00A34E06" w:rsidRDefault="00A34E06">
            <w:pPr>
              <w:rPr>
                <w:sz w:val="24"/>
                <w:szCs w:val="24"/>
              </w:rPr>
            </w:pPr>
          </w:p>
        </w:tc>
        <w:tc>
          <w:tcPr>
            <w:tcW w:w="300" w:type="dxa"/>
            <w:tcBorders>
              <w:bottom w:val="single" w:sz="8" w:space="0" w:color="auto"/>
            </w:tcBorders>
            <w:vAlign w:val="bottom"/>
          </w:tcPr>
          <w:p w:rsidR="00A34E06" w:rsidRDefault="00A34E06">
            <w:pPr>
              <w:rPr>
                <w:sz w:val="24"/>
                <w:szCs w:val="24"/>
              </w:rPr>
            </w:pPr>
          </w:p>
        </w:tc>
        <w:tc>
          <w:tcPr>
            <w:tcW w:w="280" w:type="dxa"/>
            <w:tcBorders>
              <w:bottom w:val="single" w:sz="8" w:space="0" w:color="auto"/>
            </w:tcBorders>
            <w:vAlign w:val="bottom"/>
          </w:tcPr>
          <w:p w:rsidR="00A34E06" w:rsidRDefault="00A34E06">
            <w:pPr>
              <w:rPr>
                <w:sz w:val="24"/>
                <w:szCs w:val="24"/>
              </w:rPr>
            </w:pPr>
          </w:p>
        </w:tc>
        <w:tc>
          <w:tcPr>
            <w:tcW w:w="50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5"/>
        </w:trPr>
        <w:tc>
          <w:tcPr>
            <w:tcW w:w="820" w:type="dxa"/>
            <w:tcBorders>
              <w:left w:val="single" w:sz="8" w:space="0" w:color="auto"/>
              <w:right w:val="single" w:sz="8" w:space="0" w:color="auto"/>
            </w:tcBorders>
            <w:vAlign w:val="bottom"/>
          </w:tcPr>
          <w:p w:rsidR="00A34E06" w:rsidRDefault="00A34E06">
            <w:pPr>
              <w:rPr>
                <w:sz w:val="23"/>
                <w:szCs w:val="23"/>
              </w:rPr>
            </w:pPr>
          </w:p>
        </w:tc>
        <w:tc>
          <w:tcPr>
            <w:tcW w:w="1100" w:type="dxa"/>
            <w:vAlign w:val="bottom"/>
          </w:tcPr>
          <w:p w:rsidR="00A34E06" w:rsidRDefault="00A34E06">
            <w:pPr>
              <w:rPr>
                <w:sz w:val="23"/>
                <w:szCs w:val="23"/>
              </w:rPr>
            </w:pPr>
          </w:p>
        </w:tc>
        <w:tc>
          <w:tcPr>
            <w:tcW w:w="1160" w:type="dxa"/>
            <w:vAlign w:val="bottom"/>
          </w:tcPr>
          <w:p w:rsidR="00A34E06" w:rsidRDefault="00A34E06">
            <w:pPr>
              <w:rPr>
                <w:sz w:val="23"/>
                <w:szCs w:val="23"/>
              </w:rPr>
            </w:pPr>
          </w:p>
        </w:tc>
        <w:tc>
          <w:tcPr>
            <w:tcW w:w="1840" w:type="dxa"/>
            <w:gridSpan w:val="3"/>
            <w:vAlign w:val="bottom"/>
          </w:tcPr>
          <w:p w:rsidR="00A34E06" w:rsidRDefault="005843AF">
            <w:pPr>
              <w:spacing w:line="265" w:lineRule="exact"/>
              <w:ind w:left="100"/>
              <w:rPr>
                <w:sz w:val="20"/>
                <w:szCs w:val="20"/>
              </w:rPr>
            </w:pPr>
            <w:r>
              <w:rPr>
                <w:rFonts w:eastAsia="Times New Roman"/>
                <w:b/>
                <w:bCs/>
                <w:sz w:val="24"/>
                <w:szCs w:val="24"/>
              </w:rPr>
              <w:t>Речь. Текст</w:t>
            </w:r>
          </w:p>
        </w:tc>
        <w:tc>
          <w:tcPr>
            <w:tcW w:w="340" w:type="dxa"/>
            <w:vAlign w:val="bottom"/>
          </w:tcPr>
          <w:p w:rsidR="00A34E06" w:rsidRDefault="00A34E06">
            <w:pPr>
              <w:rPr>
                <w:sz w:val="23"/>
                <w:szCs w:val="23"/>
              </w:rPr>
            </w:pPr>
          </w:p>
        </w:tc>
        <w:tc>
          <w:tcPr>
            <w:tcW w:w="240" w:type="dxa"/>
            <w:vAlign w:val="bottom"/>
          </w:tcPr>
          <w:p w:rsidR="00A34E06" w:rsidRDefault="00A34E06">
            <w:pPr>
              <w:rPr>
                <w:sz w:val="23"/>
                <w:szCs w:val="23"/>
              </w:rPr>
            </w:pPr>
          </w:p>
        </w:tc>
        <w:tc>
          <w:tcPr>
            <w:tcW w:w="280" w:type="dxa"/>
            <w:vAlign w:val="bottom"/>
          </w:tcPr>
          <w:p w:rsidR="00A34E06" w:rsidRDefault="00A34E06">
            <w:pPr>
              <w:rPr>
                <w:sz w:val="23"/>
                <w:szCs w:val="23"/>
              </w:rPr>
            </w:pPr>
          </w:p>
        </w:tc>
        <w:tc>
          <w:tcPr>
            <w:tcW w:w="300" w:type="dxa"/>
            <w:vAlign w:val="bottom"/>
          </w:tcPr>
          <w:p w:rsidR="00A34E06" w:rsidRDefault="00A34E06">
            <w:pPr>
              <w:rPr>
                <w:sz w:val="23"/>
                <w:szCs w:val="23"/>
              </w:rPr>
            </w:pPr>
          </w:p>
        </w:tc>
        <w:tc>
          <w:tcPr>
            <w:tcW w:w="280" w:type="dxa"/>
            <w:vAlign w:val="bottom"/>
          </w:tcPr>
          <w:p w:rsidR="00A34E06" w:rsidRDefault="00A34E06">
            <w:pPr>
              <w:rPr>
                <w:sz w:val="23"/>
                <w:szCs w:val="23"/>
              </w:rPr>
            </w:pPr>
          </w:p>
        </w:tc>
        <w:tc>
          <w:tcPr>
            <w:tcW w:w="500" w:type="dxa"/>
            <w:tcBorders>
              <w:right w:val="single" w:sz="8" w:space="0" w:color="auto"/>
            </w:tcBorders>
            <w:vAlign w:val="bottom"/>
          </w:tcPr>
          <w:p w:rsidR="00A34E06" w:rsidRDefault="00A34E06">
            <w:pPr>
              <w:rPr>
                <w:sz w:val="23"/>
                <w:szCs w:val="23"/>
              </w:rPr>
            </w:pPr>
          </w:p>
        </w:tc>
        <w:tc>
          <w:tcPr>
            <w:tcW w:w="1220" w:type="dxa"/>
            <w:tcBorders>
              <w:right w:val="single" w:sz="8" w:space="0" w:color="auto"/>
            </w:tcBorders>
            <w:vAlign w:val="bottom"/>
          </w:tcPr>
          <w:p w:rsidR="00A34E06" w:rsidRDefault="00A34E06">
            <w:pPr>
              <w:rPr>
                <w:sz w:val="23"/>
                <w:szCs w:val="23"/>
              </w:rPr>
            </w:pPr>
          </w:p>
        </w:tc>
        <w:tc>
          <w:tcPr>
            <w:tcW w:w="880" w:type="dxa"/>
            <w:tcBorders>
              <w:right w:val="single" w:sz="8" w:space="0" w:color="auto"/>
            </w:tcBorders>
            <w:vAlign w:val="bottom"/>
          </w:tcPr>
          <w:p w:rsidR="00A34E06" w:rsidRDefault="005843AF">
            <w:pPr>
              <w:spacing w:line="265" w:lineRule="exact"/>
              <w:ind w:left="200"/>
              <w:rPr>
                <w:sz w:val="20"/>
                <w:szCs w:val="20"/>
              </w:rPr>
            </w:pPr>
            <w:r>
              <w:rPr>
                <w:rFonts w:eastAsia="Times New Roman"/>
                <w:b/>
                <w:bCs/>
                <w:sz w:val="24"/>
                <w:szCs w:val="24"/>
              </w:rPr>
              <w:t>11</w:t>
            </w:r>
          </w:p>
        </w:tc>
      </w:tr>
      <w:tr w:rsidR="00A34E06">
        <w:trPr>
          <w:trHeight w:val="282"/>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260" w:type="dxa"/>
            <w:gridSpan w:val="2"/>
            <w:tcBorders>
              <w:bottom w:val="single" w:sz="8" w:space="0" w:color="auto"/>
            </w:tcBorders>
            <w:vAlign w:val="bottom"/>
          </w:tcPr>
          <w:p w:rsidR="00A34E06" w:rsidRDefault="00A34E06">
            <w:pPr>
              <w:rPr>
                <w:sz w:val="24"/>
                <w:szCs w:val="24"/>
              </w:rPr>
            </w:pPr>
          </w:p>
        </w:tc>
        <w:tc>
          <w:tcPr>
            <w:tcW w:w="1360" w:type="dxa"/>
            <w:gridSpan w:val="2"/>
            <w:tcBorders>
              <w:bottom w:val="single" w:sz="8" w:space="0" w:color="auto"/>
            </w:tcBorders>
            <w:vAlign w:val="bottom"/>
          </w:tcPr>
          <w:p w:rsidR="00A34E06" w:rsidRDefault="00A34E06">
            <w:pPr>
              <w:rPr>
                <w:sz w:val="24"/>
                <w:szCs w:val="24"/>
              </w:rPr>
            </w:pPr>
          </w:p>
        </w:tc>
        <w:tc>
          <w:tcPr>
            <w:tcW w:w="1060" w:type="dxa"/>
            <w:gridSpan w:val="3"/>
            <w:tcBorders>
              <w:bottom w:val="single" w:sz="8" w:space="0" w:color="auto"/>
            </w:tcBorders>
            <w:vAlign w:val="bottom"/>
          </w:tcPr>
          <w:p w:rsidR="00A34E06" w:rsidRDefault="00A34E06">
            <w:pPr>
              <w:rPr>
                <w:sz w:val="24"/>
                <w:szCs w:val="24"/>
              </w:rPr>
            </w:pPr>
          </w:p>
        </w:tc>
        <w:tc>
          <w:tcPr>
            <w:tcW w:w="1360" w:type="dxa"/>
            <w:gridSpan w:val="4"/>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56"/>
        </w:trPr>
        <w:tc>
          <w:tcPr>
            <w:tcW w:w="820" w:type="dxa"/>
            <w:tcBorders>
              <w:left w:val="single" w:sz="8" w:space="0" w:color="auto"/>
              <w:right w:val="single" w:sz="8" w:space="0" w:color="auto"/>
            </w:tcBorders>
            <w:vAlign w:val="bottom"/>
          </w:tcPr>
          <w:p w:rsidR="00A34E06" w:rsidRDefault="005843AF">
            <w:pPr>
              <w:spacing w:line="256" w:lineRule="exact"/>
              <w:ind w:right="340"/>
              <w:jc w:val="right"/>
              <w:rPr>
                <w:sz w:val="20"/>
                <w:szCs w:val="20"/>
              </w:rPr>
            </w:pPr>
            <w:r>
              <w:rPr>
                <w:rFonts w:eastAsia="Times New Roman"/>
                <w:sz w:val="24"/>
                <w:szCs w:val="24"/>
              </w:rPr>
              <w:t>23</w:t>
            </w:r>
          </w:p>
        </w:tc>
        <w:tc>
          <w:tcPr>
            <w:tcW w:w="2260" w:type="dxa"/>
            <w:gridSpan w:val="2"/>
            <w:tcBorders>
              <w:right w:val="single" w:sz="8" w:space="0" w:color="auto"/>
            </w:tcBorders>
            <w:vAlign w:val="bottom"/>
          </w:tcPr>
          <w:p w:rsidR="00A34E06" w:rsidRDefault="005843AF">
            <w:pPr>
              <w:spacing w:line="256" w:lineRule="exact"/>
              <w:ind w:left="100"/>
              <w:rPr>
                <w:sz w:val="20"/>
                <w:szCs w:val="20"/>
              </w:rPr>
            </w:pPr>
            <w:r>
              <w:rPr>
                <w:rFonts w:eastAsia="Times New Roman"/>
                <w:sz w:val="24"/>
                <w:szCs w:val="24"/>
              </w:rPr>
              <w:t>Традиции русского</w:t>
            </w:r>
          </w:p>
        </w:tc>
        <w:tc>
          <w:tcPr>
            <w:tcW w:w="1360" w:type="dxa"/>
            <w:gridSpan w:val="2"/>
            <w:vAlign w:val="bottom"/>
          </w:tcPr>
          <w:p w:rsidR="00A34E06" w:rsidRDefault="005843AF">
            <w:pPr>
              <w:spacing w:line="256" w:lineRule="exact"/>
              <w:ind w:left="200"/>
              <w:rPr>
                <w:sz w:val="20"/>
                <w:szCs w:val="20"/>
              </w:rPr>
            </w:pPr>
            <w:r>
              <w:rPr>
                <w:rFonts w:eastAsia="Times New Roman"/>
                <w:sz w:val="24"/>
                <w:szCs w:val="24"/>
              </w:rPr>
              <w:t>Традиции</w:t>
            </w:r>
          </w:p>
        </w:tc>
        <w:tc>
          <w:tcPr>
            <w:tcW w:w="1060" w:type="dxa"/>
            <w:gridSpan w:val="3"/>
            <w:vAlign w:val="bottom"/>
          </w:tcPr>
          <w:p w:rsidR="00A34E06" w:rsidRDefault="005843AF">
            <w:pPr>
              <w:spacing w:line="256" w:lineRule="exact"/>
              <w:ind w:left="100"/>
              <w:rPr>
                <w:sz w:val="20"/>
                <w:szCs w:val="20"/>
              </w:rPr>
            </w:pPr>
            <w:r>
              <w:rPr>
                <w:rFonts w:eastAsia="Times New Roman"/>
                <w:sz w:val="24"/>
                <w:szCs w:val="24"/>
              </w:rPr>
              <w:t>русского</w:t>
            </w:r>
          </w:p>
        </w:tc>
        <w:tc>
          <w:tcPr>
            <w:tcW w:w="1360" w:type="dxa"/>
            <w:gridSpan w:val="4"/>
            <w:tcBorders>
              <w:right w:val="single" w:sz="8" w:space="0" w:color="auto"/>
            </w:tcBorders>
            <w:vAlign w:val="bottom"/>
          </w:tcPr>
          <w:p w:rsidR="00A34E06" w:rsidRDefault="005843AF">
            <w:pPr>
              <w:spacing w:line="256" w:lineRule="exact"/>
              <w:ind w:right="120"/>
              <w:jc w:val="right"/>
              <w:rPr>
                <w:sz w:val="20"/>
                <w:szCs w:val="20"/>
              </w:rPr>
            </w:pPr>
            <w:r>
              <w:rPr>
                <w:rFonts w:eastAsia="Times New Roman"/>
                <w:sz w:val="24"/>
                <w:szCs w:val="24"/>
              </w:rPr>
              <w:t>речевого</w:t>
            </w:r>
          </w:p>
        </w:tc>
        <w:tc>
          <w:tcPr>
            <w:tcW w:w="1220" w:type="dxa"/>
            <w:tcBorders>
              <w:right w:val="single" w:sz="8" w:space="0" w:color="auto"/>
            </w:tcBorders>
            <w:vAlign w:val="bottom"/>
          </w:tcPr>
          <w:p w:rsidR="00A34E06" w:rsidRDefault="005843AF">
            <w:pPr>
              <w:spacing w:line="256" w:lineRule="exact"/>
              <w:ind w:right="480"/>
              <w:jc w:val="right"/>
              <w:rPr>
                <w:sz w:val="20"/>
                <w:szCs w:val="20"/>
              </w:rPr>
            </w:pPr>
            <w:r>
              <w:rPr>
                <w:rFonts w:eastAsia="Times New Roman"/>
                <w:sz w:val="24"/>
                <w:szCs w:val="24"/>
              </w:rPr>
              <w:t>§ 12</w:t>
            </w:r>
          </w:p>
        </w:tc>
        <w:tc>
          <w:tcPr>
            <w:tcW w:w="880" w:type="dxa"/>
            <w:tcBorders>
              <w:right w:val="single" w:sz="8" w:space="0" w:color="auto"/>
            </w:tcBorders>
            <w:vAlign w:val="bottom"/>
          </w:tcPr>
          <w:p w:rsidR="00A34E06" w:rsidRDefault="005843AF">
            <w:pPr>
              <w:spacing w:line="256" w:lineRule="exact"/>
              <w:ind w:left="100"/>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2260" w:type="dxa"/>
            <w:gridSpan w:val="2"/>
            <w:tcBorders>
              <w:right w:val="single" w:sz="8" w:space="0" w:color="auto"/>
            </w:tcBorders>
            <w:vAlign w:val="bottom"/>
          </w:tcPr>
          <w:p w:rsidR="00A34E06" w:rsidRDefault="005843AF">
            <w:pPr>
              <w:ind w:left="100"/>
              <w:rPr>
                <w:sz w:val="20"/>
                <w:szCs w:val="20"/>
              </w:rPr>
            </w:pPr>
            <w:r>
              <w:rPr>
                <w:rFonts w:eastAsia="Times New Roman"/>
                <w:sz w:val="24"/>
                <w:szCs w:val="24"/>
              </w:rPr>
              <w:t>речевого общения</w:t>
            </w:r>
          </w:p>
        </w:tc>
        <w:tc>
          <w:tcPr>
            <w:tcW w:w="1360" w:type="dxa"/>
            <w:gridSpan w:val="2"/>
            <w:vAlign w:val="bottom"/>
          </w:tcPr>
          <w:p w:rsidR="00A34E06" w:rsidRDefault="005843AF">
            <w:pPr>
              <w:ind w:left="200"/>
              <w:rPr>
                <w:sz w:val="20"/>
                <w:szCs w:val="20"/>
              </w:rPr>
            </w:pPr>
            <w:r>
              <w:rPr>
                <w:rFonts w:eastAsia="Times New Roman"/>
                <w:sz w:val="24"/>
                <w:szCs w:val="24"/>
              </w:rPr>
              <w:t>общения</w:t>
            </w:r>
          </w:p>
        </w:tc>
        <w:tc>
          <w:tcPr>
            <w:tcW w:w="48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24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0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50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6"/>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2180" w:type="dxa"/>
            <w:gridSpan w:val="4"/>
            <w:tcBorders>
              <w:bottom w:val="single" w:sz="8" w:space="0" w:color="auto"/>
            </w:tcBorders>
            <w:vAlign w:val="bottom"/>
          </w:tcPr>
          <w:p w:rsidR="00A34E06" w:rsidRDefault="00A34E06">
            <w:pPr>
              <w:rPr>
                <w:sz w:val="24"/>
                <w:szCs w:val="24"/>
              </w:rPr>
            </w:pPr>
          </w:p>
        </w:tc>
        <w:tc>
          <w:tcPr>
            <w:tcW w:w="1100" w:type="dxa"/>
            <w:gridSpan w:val="4"/>
            <w:tcBorders>
              <w:bottom w:val="single" w:sz="8" w:space="0" w:color="auto"/>
            </w:tcBorders>
            <w:vAlign w:val="bottom"/>
          </w:tcPr>
          <w:p w:rsidR="00A34E06" w:rsidRDefault="00A34E06">
            <w:pPr>
              <w:rPr>
                <w:sz w:val="24"/>
                <w:szCs w:val="24"/>
              </w:rPr>
            </w:pPr>
          </w:p>
        </w:tc>
        <w:tc>
          <w:tcPr>
            <w:tcW w:w="50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58"/>
        </w:trPr>
        <w:tc>
          <w:tcPr>
            <w:tcW w:w="820" w:type="dxa"/>
            <w:tcBorders>
              <w:left w:val="single" w:sz="8" w:space="0" w:color="auto"/>
              <w:right w:val="single" w:sz="8" w:space="0" w:color="auto"/>
            </w:tcBorders>
            <w:vAlign w:val="bottom"/>
          </w:tcPr>
          <w:p w:rsidR="00A34E06" w:rsidRDefault="005843AF">
            <w:pPr>
              <w:spacing w:line="258" w:lineRule="exact"/>
              <w:ind w:right="340"/>
              <w:jc w:val="right"/>
              <w:rPr>
                <w:sz w:val="20"/>
                <w:szCs w:val="20"/>
              </w:rPr>
            </w:pPr>
            <w:r>
              <w:rPr>
                <w:rFonts w:eastAsia="Times New Roman"/>
                <w:sz w:val="24"/>
                <w:szCs w:val="24"/>
              </w:rPr>
              <w:t>24</w:t>
            </w:r>
          </w:p>
        </w:tc>
        <w:tc>
          <w:tcPr>
            <w:tcW w:w="1100" w:type="dxa"/>
            <w:vAlign w:val="bottom"/>
          </w:tcPr>
          <w:p w:rsidR="00A34E06" w:rsidRDefault="00A34E06"/>
        </w:tc>
        <w:tc>
          <w:tcPr>
            <w:tcW w:w="1160" w:type="dxa"/>
            <w:tcBorders>
              <w:right w:val="single" w:sz="8" w:space="0" w:color="auto"/>
            </w:tcBorders>
            <w:vAlign w:val="bottom"/>
          </w:tcPr>
          <w:p w:rsidR="00A34E06" w:rsidRDefault="00A34E06"/>
        </w:tc>
        <w:tc>
          <w:tcPr>
            <w:tcW w:w="2180" w:type="dxa"/>
            <w:gridSpan w:val="4"/>
            <w:vAlign w:val="bottom"/>
          </w:tcPr>
          <w:p w:rsidR="00A34E06" w:rsidRDefault="005843AF">
            <w:pPr>
              <w:spacing w:line="258" w:lineRule="exact"/>
              <w:ind w:left="200"/>
              <w:rPr>
                <w:sz w:val="20"/>
                <w:szCs w:val="20"/>
              </w:rPr>
            </w:pPr>
            <w:r>
              <w:rPr>
                <w:rFonts w:eastAsia="Times New Roman"/>
                <w:sz w:val="24"/>
                <w:szCs w:val="24"/>
              </w:rPr>
              <w:t>Коммуникативные</w:t>
            </w:r>
          </w:p>
        </w:tc>
        <w:tc>
          <w:tcPr>
            <w:tcW w:w="1100" w:type="dxa"/>
            <w:gridSpan w:val="4"/>
            <w:vAlign w:val="bottom"/>
          </w:tcPr>
          <w:p w:rsidR="00A34E06" w:rsidRDefault="005843AF">
            <w:pPr>
              <w:spacing w:line="258" w:lineRule="exact"/>
              <w:ind w:left="80"/>
              <w:rPr>
                <w:sz w:val="20"/>
                <w:szCs w:val="20"/>
              </w:rPr>
            </w:pPr>
            <w:r>
              <w:rPr>
                <w:rFonts w:eastAsia="Times New Roman"/>
                <w:w w:val="99"/>
                <w:sz w:val="24"/>
                <w:szCs w:val="24"/>
              </w:rPr>
              <w:t>стратегии</w:t>
            </w:r>
          </w:p>
        </w:tc>
        <w:tc>
          <w:tcPr>
            <w:tcW w:w="500" w:type="dxa"/>
            <w:tcBorders>
              <w:right w:val="single" w:sz="8" w:space="0" w:color="auto"/>
            </w:tcBorders>
            <w:vAlign w:val="bottom"/>
          </w:tcPr>
          <w:p w:rsidR="00A34E06" w:rsidRDefault="005843AF">
            <w:pPr>
              <w:spacing w:line="258" w:lineRule="exact"/>
              <w:ind w:right="120"/>
              <w:jc w:val="right"/>
              <w:rPr>
                <w:sz w:val="20"/>
                <w:szCs w:val="20"/>
              </w:rPr>
            </w:pPr>
            <w:r>
              <w:rPr>
                <w:rFonts w:eastAsia="Times New Roman"/>
                <w:sz w:val="24"/>
                <w:szCs w:val="24"/>
              </w:rPr>
              <w:t>и</w:t>
            </w:r>
          </w:p>
        </w:tc>
        <w:tc>
          <w:tcPr>
            <w:tcW w:w="1220" w:type="dxa"/>
            <w:tcBorders>
              <w:right w:val="single" w:sz="8" w:space="0" w:color="auto"/>
            </w:tcBorders>
            <w:vAlign w:val="bottom"/>
          </w:tcPr>
          <w:p w:rsidR="00A34E06" w:rsidRDefault="005843AF">
            <w:pPr>
              <w:spacing w:line="258" w:lineRule="exact"/>
              <w:ind w:right="480"/>
              <w:jc w:val="right"/>
              <w:rPr>
                <w:sz w:val="20"/>
                <w:szCs w:val="20"/>
              </w:rPr>
            </w:pPr>
            <w:r>
              <w:rPr>
                <w:rFonts w:eastAsia="Times New Roman"/>
                <w:sz w:val="24"/>
                <w:szCs w:val="24"/>
              </w:rPr>
              <w:t>§ 12</w:t>
            </w:r>
          </w:p>
        </w:tc>
        <w:tc>
          <w:tcPr>
            <w:tcW w:w="8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160" w:type="dxa"/>
            <w:tcBorders>
              <w:right w:val="single" w:sz="8" w:space="0" w:color="auto"/>
            </w:tcBorders>
            <w:vAlign w:val="bottom"/>
          </w:tcPr>
          <w:p w:rsidR="00A34E06" w:rsidRDefault="00A34E06">
            <w:pPr>
              <w:rPr>
                <w:sz w:val="24"/>
                <w:szCs w:val="24"/>
              </w:rPr>
            </w:pPr>
          </w:p>
        </w:tc>
        <w:tc>
          <w:tcPr>
            <w:tcW w:w="1040" w:type="dxa"/>
            <w:vAlign w:val="bottom"/>
          </w:tcPr>
          <w:p w:rsidR="00A34E06" w:rsidRDefault="005843AF">
            <w:pPr>
              <w:ind w:left="200"/>
              <w:rPr>
                <w:sz w:val="20"/>
                <w:szCs w:val="20"/>
              </w:rPr>
            </w:pPr>
            <w:r>
              <w:rPr>
                <w:rFonts w:eastAsia="Times New Roman"/>
                <w:sz w:val="24"/>
                <w:szCs w:val="24"/>
              </w:rPr>
              <w:t>тактики</w:t>
            </w:r>
          </w:p>
        </w:tc>
        <w:tc>
          <w:tcPr>
            <w:tcW w:w="320" w:type="dxa"/>
            <w:vAlign w:val="bottom"/>
          </w:tcPr>
          <w:p w:rsidR="00A34E06" w:rsidRDefault="00A34E06">
            <w:pPr>
              <w:rPr>
                <w:sz w:val="24"/>
                <w:szCs w:val="24"/>
              </w:rPr>
            </w:pPr>
          </w:p>
        </w:tc>
        <w:tc>
          <w:tcPr>
            <w:tcW w:w="1060" w:type="dxa"/>
            <w:gridSpan w:val="3"/>
            <w:vAlign w:val="bottom"/>
          </w:tcPr>
          <w:p w:rsidR="00A34E06" w:rsidRDefault="005843AF">
            <w:pPr>
              <w:ind w:right="120"/>
              <w:jc w:val="right"/>
              <w:rPr>
                <w:sz w:val="20"/>
                <w:szCs w:val="20"/>
              </w:rPr>
            </w:pPr>
            <w:r>
              <w:rPr>
                <w:rFonts w:eastAsia="Times New Roman"/>
                <w:sz w:val="24"/>
                <w:szCs w:val="24"/>
              </w:rPr>
              <w:t>устного</w:t>
            </w:r>
          </w:p>
        </w:tc>
        <w:tc>
          <w:tcPr>
            <w:tcW w:w="1360" w:type="dxa"/>
            <w:gridSpan w:val="4"/>
            <w:tcBorders>
              <w:right w:val="single" w:sz="8" w:space="0" w:color="auto"/>
            </w:tcBorders>
            <w:vAlign w:val="bottom"/>
          </w:tcPr>
          <w:p w:rsidR="00A34E06" w:rsidRDefault="005843AF">
            <w:pPr>
              <w:ind w:right="120"/>
              <w:jc w:val="right"/>
              <w:rPr>
                <w:sz w:val="20"/>
                <w:szCs w:val="20"/>
              </w:rPr>
            </w:pPr>
            <w:r>
              <w:rPr>
                <w:rFonts w:eastAsia="Times New Roman"/>
                <w:sz w:val="24"/>
                <w:szCs w:val="24"/>
              </w:rPr>
              <w:t>общения:</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3"/>
                <w:szCs w:val="23"/>
              </w:rPr>
            </w:pPr>
          </w:p>
        </w:tc>
        <w:tc>
          <w:tcPr>
            <w:tcW w:w="1100" w:type="dxa"/>
            <w:vAlign w:val="bottom"/>
          </w:tcPr>
          <w:p w:rsidR="00A34E06" w:rsidRDefault="00A34E06">
            <w:pPr>
              <w:rPr>
                <w:sz w:val="23"/>
                <w:szCs w:val="23"/>
              </w:rPr>
            </w:pPr>
          </w:p>
        </w:tc>
        <w:tc>
          <w:tcPr>
            <w:tcW w:w="1160" w:type="dxa"/>
            <w:tcBorders>
              <w:right w:val="single" w:sz="8" w:space="0" w:color="auto"/>
            </w:tcBorders>
            <w:vAlign w:val="bottom"/>
          </w:tcPr>
          <w:p w:rsidR="00A34E06" w:rsidRDefault="00A34E06">
            <w:pPr>
              <w:rPr>
                <w:sz w:val="23"/>
                <w:szCs w:val="23"/>
              </w:rPr>
            </w:pPr>
          </w:p>
        </w:tc>
        <w:tc>
          <w:tcPr>
            <w:tcW w:w="1840" w:type="dxa"/>
            <w:gridSpan w:val="3"/>
            <w:vAlign w:val="bottom"/>
          </w:tcPr>
          <w:p w:rsidR="00A34E06" w:rsidRDefault="005843AF">
            <w:pPr>
              <w:ind w:left="200"/>
              <w:rPr>
                <w:sz w:val="20"/>
                <w:szCs w:val="20"/>
              </w:rPr>
            </w:pPr>
            <w:r>
              <w:rPr>
                <w:rFonts w:eastAsia="Times New Roman"/>
                <w:sz w:val="24"/>
                <w:szCs w:val="24"/>
              </w:rPr>
              <w:t>убеждение,</w:t>
            </w:r>
          </w:p>
        </w:tc>
        <w:tc>
          <w:tcPr>
            <w:tcW w:w="340" w:type="dxa"/>
            <w:vAlign w:val="bottom"/>
          </w:tcPr>
          <w:p w:rsidR="00A34E06" w:rsidRDefault="00A34E06">
            <w:pPr>
              <w:rPr>
                <w:sz w:val="23"/>
                <w:szCs w:val="23"/>
              </w:rPr>
            </w:pPr>
          </w:p>
        </w:tc>
        <w:tc>
          <w:tcPr>
            <w:tcW w:w="1600" w:type="dxa"/>
            <w:gridSpan w:val="5"/>
            <w:tcBorders>
              <w:right w:val="single" w:sz="8" w:space="0" w:color="auto"/>
            </w:tcBorders>
            <w:vAlign w:val="bottom"/>
          </w:tcPr>
          <w:p w:rsidR="00A34E06" w:rsidRDefault="005843AF">
            <w:pPr>
              <w:ind w:right="120"/>
              <w:jc w:val="right"/>
              <w:rPr>
                <w:sz w:val="20"/>
                <w:szCs w:val="20"/>
              </w:rPr>
            </w:pPr>
            <w:r>
              <w:rPr>
                <w:rFonts w:eastAsia="Times New Roman"/>
                <w:sz w:val="24"/>
                <w:szCs w:val="24"/>
              </w:rPr>
              <w:t>комплимент,</w:t>
            </w:r>
          </w:p>
        </w:tc>
        <w:tc>
          <w:tcPr>
            <w:tcW w:w="1220" w:type="dxa"/>
            <w:tcBorders>
              <w:right w:val="single" w:sz="8" w:space="0" w:color="auto"/>
            </w:tcBorders>
            <w:vAlign w:val="bottom"/>
          </w:tcPr>
          <w:p w:rsidR="00A34E06" w:rsidRDefault="00A34E06">
            <w:pPr>
              <w:rPr>
                <w:sz w:val="23"/>
                <w:szCs w:val="23"/>
              </w:rPr>
            </w:pPr>
          </w:p>
        </w:tc>
        <w:tc>
          <w:tcPr>
            <w:tcW w:w="880" w:type="dxa"/>
            <w:tcBorders>
              <w:right w:val="single" w:sz="8" w:space="0" w:color="auto"/>
            </w:tcBorders>
            <w:vAlign w:val="bottom"/>
          </w:tcPr>
          <w:p w:rsidR="00A34E06" w:rsidRDefault="00A34E06">
            <w:pPr>
              <w:rPr>
                <w:sz w:val="23"/>
                <w:szCs w:val="23"/>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100" w:type="dxa"/>
            <w:tcBorders>
              <w:bottom w:val="single" w:sz="8" w:space="0" w:color="auto"/>
            </w:tcBorders>
            <w:vAlign w:val="bottom"/>
          </w:tcPr>
          <w:p w:rsidR="00A34E06" w:rsidRDefault="00A34E06">
            <w:pPr>
              <w:rPr>
                <w:sz w:val="24"/>
                <w:szCs w:val="24"/>
              </w:rPr>
            </w:pPr>
          </w:p>
        </w:tc>
        <w:tc>
          <w:tcPr>
            <w:tcW w:w="1160" w:type="dxa"/>
            <w:tcBorders>
              <w:bottom w:val="single" w:sz="8" w:space="0" w:color="auto"/>
              <w:right w:val="single" w:sz="8" w:space="0" w:color="auto"/>
            </w:tcBorders>
            <w:vAlign w:val="bottom"/>
          </w:tcPr>
          <w:p w:rsidR="00A34E06" w:rsidRDefault="00A34E06">
            <w:pPr>
              <w:rPr>
                <w:sz w:val="24"/>
                <w:szCs w:val="24"/>
              </w:rPr>
            </w:pPr>
          </w:p>
        </w:tc>
        <w:tc>
          <w:tcPr>
            <w:tcW w:w="1840" w:type="dxa"/>
            <w:gridSpan w:val="3"/>
            <w:tcBorders>
              <w:bottom w:val="single" w:sz="8" w:space="0" w:color="auto"/>
            </w:tcBorders>
            <w:vAlign w:val="bottom"/>
          </w:tcPr>
          <w:p w:rsidR="00A34E06" w:rsidRDefault="005843AF">
            <w:pPr>
              <w:ind w:left="200"/>
              <w:rPr>
                <w:sz w:val="20"/>
                <w:szCs w:val="20"/>
              </w:rPr>
            </w:pPr>
            <w:r>
              <w:rPr>
                <w:rFonts w:eastAsia="Times New Roman"/>
                <w:sz w:val="24"/>
                <w:szCs w:val="24"/>
              </w:rPr>
              <w:t>уговаривание,</w:t>
            </w:r>
          </w:p>
        </w:tc>
        <w:tc>
          <w:tcPr>
            <w:tcW w:w="340" w:type="dxa"/>
            <w:tcBorders>
              <w:bottom w:val="single" w:sz="8" w:space="0" w:color="auto"/>
            </w:tcBorders>
            <w:vAlign w:val="bottom"/>
          </w:tcPr>
          <w:p w:rsidR="00A34E06" w:rsidRDefault="00A34E06">
            <w:pPr>
              <w:rPr>
                <w:sz w:val="24"/>
                <w:szCs w:val="24"/>
              </w:rPr>
            </w:pPr>
          </w:p>
        </w:tc>
        <w:tc>
          <w:tcPr>
            <w:tcW w:w="240" w:type="dxa"/>
            <w:tcBorders>
              <w:bottom w:val="single" w:sz="8" w:space="0" w:color="auto"/>
            </w:tcBorders>
            <w:vAlign w:val="bottom"/>
          </w:tcPr>
          <w:p w:rsidR="00A34E06" w:rsidRDefault="00A34E06">
            <w:pPr>
              <w:rPr>
                <w:sz w:val="24"/>
                <w:szCs w:val="24"/>
              </w:rPr>
            </w:pPr>
          </w:p>
        </w:tc>
        <w:tc>
          <w:tcPr>
            <w:tcW w:w="1360" w:type="dxa"/>
            <w:gridSpan w:val="4"/>
            <w:tcBorders>
              <w:bottom w:val="single" w:sz="8" w:space="0" w:color="auto"/>
              <w:right w:val="single" w:sz="8" w:space="0" w:color="auto"/>
            </w:tcBorders>
            <w:vAlign w:val="bottom"/>
          </w:tcPr>
          <w:p w:rsidR="00A34E06" w:rsidRDefault="005843AF">
            <w:pPr>
              <w:ind w:right="120"/>
              <w:jc w:val="right"/>
              <w:rPr>
                <w:sz w:val="20"/>
                <w:szCs w:val="20"/>
              </w:rPr>
            </w:pPr>
            <w:r>
              <w:rPr>
                <w:rFonts w:eastAsia="Times New Roman"/>
                <w:sz w:val="24"/>
                <w:szCs w:val="24"/>
              </w:rPr>
              <w:t>похвала,</w:t>
            </w: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bl>
    <w:p w:rsidR="00A34E06" w:rsidRDefault="00A34E06">
      <w:pPr>
        <w:spacing w:line="56" w:lineRule="exact"/>
        <w:rPr>
          <w:sz w:val="20"/>
          <w:szCs w:val="20"/>
        </w:rPr>
      </w:pPr>
    </w:p>
    <w:p w:rsidR="00A34E06" w:rsidRDefault="005843AF">
      <w:pPr>
        <w:jc w:val="right"/>
        <w:rPr>
          <w:sz w:val="20"/>
          <w:szCs w:val="20"/>
        </w:rPr>
      </w:pPr>
      <w:r>
        <w:rPr>
          <w:rFonts w:ascii="Calibri" w:eastAsia="Calibri" w:hAnsi="Calibri" w:cs="Calibri"/>
          <w:sz w:val="20"/>
          <w:szCs w:val="20"/>
        </w:rPr>
        <w:t>80</w:t>
      </w:r>
    </w:p>
    <w:p w:rsidR="00A34E06" w:rsidRDefault="00A34E06">
      <w:pPr>
        <w:sectPr w:rsidR="00A34E06">
          <w:pgSz w:w="11900" w:h="16838"/>
          <w:pgMar w:top="1112" w:right="846" w:bottom="662" w:left="1300" w:header="0" w:footer="0" w:gutter="0"/>
          <w:cols w:space="720" w:equalWidth="0">
            <w:col w:w="9760"/>
          </w:cols>
        </w:sectPr>
      </w:pPr>
    </w:p>
    <w:tbl>
      <w:tblPr>
        <w:tblW w:w="0" w:type="auto"/>
        <w:tblInd w:w="10" w:type="dxa"/>
        <w:tblLayout w:type="fixed"/>
        <w:tblCellMar>
          <w:left w:w="0" w:type="dxa"/>
          <w:right w:w="0" w:type="dxa"/>
        </w:tblCellMar>
        <w:tblLook w:val="04A0"/>
      </w:tblPr>
      <w:tblGrid>
        <w:gridCol w:w="820"/>
        <w:gridCol w:w="940"/>
        <w:gridCol w:w="600"/>
        <w:gridCol w:w="720"/>
        <w:gridCol w:w="920"/>
        <w:gridCol w:w="720"/>
        <w:gridCol w:w="480"/>
        <w:gridCol w:w="460"/>
        <w:gridCol w:w="280"/>
        <w:gridCol w:w="380"/>
        <w:gridCol w:w="540"/>
        <w:gridCol w:w="1220"/>
        <w:gridCol w:w="880"/>
      </w:tblGrid>
      <w:tr w:rsidR="00A34E06">
        <w:trPr>
          <w:trHeight w:val="278"/>
        </w:trPr>
        <w:tc>
          <w:tcPr>
            <w:tcW w:w="820" w:type="dxa"/>
            <w:tcBorders>
              <w:top w:val="single" w:sz="8" w:space="0" w:color="auto"/>
              <w:left w:val="single" w:sz="8" w:space="0" w:color="auto"/>
              <w:right w:val="single" w:sz="8" w:space="0" w:color="auto"/>
            </w:tcBorders>
            <w:vAlign w:val="bottom"/>
          </w:tcPr>
          <w:p w:rsidR="00A34E06" w:rsidRDefault="00A34E06">
            <w:pPr>
              <w:rPr>
                <w:sz w:val="24"/>
                <w:szCs w:val="24"/>
              </w:rPr>
            </w:pPr>
          </w:p>
        </w:tc>
        <w:tc>
          <w:tcPr>
            <w:tcW w:w="940" w:type="dxa"/>
            <w:tcBorders>
              <w:top w:val="single" w:sz="8" w:space="0" w:color="auto"/>
            </w:tcBorders>
            <w:vAlign w:val="bottom"/>
          </w:tcPr>
          <w:p w:rsidR="00A34E06" w:rsidRDefault="00A34E06">
            <w:pPr>
              <w:rPr>
                <w:sz w:val="24"/>
                <w:szCs w:val="24"/>
              </w:rPr>
            </w:pPr>
          </w:p>
        </w:tc>
        <w:tc>
          <w:tcPr>
            <w:tcW w:w="600" w:type="dxa"/>
            <w:tcBorders>
              <w:top w:val="single" w:sz="8" w:space="0" w:color="auto"/>
            </w:tcBorders>
            <w:vAlign w:val="bottom"/>
          </w:tcPr>
          <w:p w:rsidR="00A34E06" w:rsidRDefault="00A34E06">
            <w:pPr>
              <w:rPr>
                <w:sz w:val="24"/>
                <w:szCs w:val="24"/>
              </w:rPr>
            </w:pPr>
          </w:p>
        </w:tc>
        <w:tc>
          <w:tcPr>
            <w:tcW w:w="720" w:type="dxa"/>
            <w:tcBorders>
              <w:top w:val="single" w:sz="8" w:space="0" w:color="auto"/>
              <w:right w:val="single" w:sz="8" w:space="0" w:color="auto"/>
            </w:tcBorders>
            <w:vAlign w:val="bottom"/>
          </w:tcPr>
          <w:p w:rsidR="00A34E06" w:rsidRDefault="00A34E06">
            <w:pPr>
              <w:rPr>
                <w:sz w:val="24"/>
                <w:szCs w:val="24"/>
              </w:rPr>
            </w:pPr>
          </w:p>
        </w:tc>
        <w:tc>
          <w:tcPr>
            <w:tcW w:w="2120" w:type="dxa"/>
            <w:gridSpan w:val="3"/>
            <w:tcBorders>
              <w:top w:val="single" w:sz="8" w:space="0" w:color="auto"/>
            </w:tcBorders>
            <w:vAlign w:val="bottom"/>
          </w:tcPr>
          <w:p w:rsidR="00A34E06" w:rsidRDefault="005843AF">
            <w:pPr>
              <w:ind w:left="200"/>
              <w:rPr>
                <w:sz w:val="20"/>
                <w:szCs w:val="20"/>
              </w:rPr>
            </w:pPr>
            <w:r>
              <w:rPr>
                <w:rFonts w:eastAsia="Times New Roman"/>
                <w:sz w:val="24"/>
                <w:szCs w:val="24"/>
              </w:rPr>
              <w:t>самопрезентация</w:t>
            </w:r>
          </w:p>
        </w:tc>
        <w:tc>
          <w:tcPr>
            <w:tcW w:w="740" w:type="dxa"/>
            <w:gridSpan w:val="2"/>
            <w:tcBorders>
              <w:top w:val="single" w:sz="8" w:space="0" w:color="auto"/>
            </w:tcBorders>
            <w:vAlign w:val="bottom"/>
          </w:tcPr>
          <w:p w:rsidR="00A34E06" w:rsidRDefault="005843AF">
            <w:pPr>
              <w:ind w:right="120"/>
              <w:jc w:val="right"/>
              <w:rPr>
                <w:sz w:val="20"/>
                <w:szCs w:val="20"/>
              </w:rPr>
            </w:pPr>
            <w:r>
              <w:rPr>
                <w:rFonts w:eastAsia="Times New Roman"/>
                <w:sz w:val="24"/>
                <w:szCs w:val="24"/>
              </w:rPr>
              <w:t>и</w:t>
            </w:r>
          </w:p>
        </w:tc>
        <w:tc>
          <w:tcPr>
            <w:tcW w:w="920" w:type="dxa"/>
            <w:gridSpan w:val="2"/>
            <w:tcBorders>
              <w:top w:val="single" w:sz="8" w:space="0" w:color="auto"/>
              <w:right w:val="single" w:sz="8" w:space="0" w:color="auto"/>
            </w:tcBorders>
            <w:vAlign w:val="bottom"/>
          </w:tcPr>
          <w:p w:rsidR="00A34E06" w:rsidRDefault="005843AF">
            <w:pPr>
              <w:ind w:right="120"/>
              <w:jc w:val="right"/>
              <w:rPr>
                <w:sz w:val="20"/>
                <w:szCs w:val="20"/>
              </w:rPr>
            </w:pPr>
            <w:r>
              <w:rPr>
                <w:rFonts w:eastAsia="Times New Roman"/>
                <w:sz w:val="24"/>
                <w:szCs w:val="24"/>
              </w:rPr>
              <w:t>др.;</w:t>
            </w:r>
          </w:p>
        </w:tc>
        <w:tc>
          <w:tcPr>
            <w:tcW w:w="1220" w:type="dxa"/>
            <w:tcBorders>
              <w:top w:val="single" w:sz="8" w:space="0" w:color="auto"/>
              <w:right w:val="single" w:sz="8" w:space="0" w:color="auto"/>
            </w:tcBorders>
            <w:vAlign w:val="bottom"/>
          </w:tcPr>
          <w:p w:rsidR="00A34E06" w:rsidRDefault="00A34E06">
            <w:pPr>
              <w:rPr>
                <w:sz w:val="24"/>
                <w:szCs w:val="24"/>
              </w:rPr>
            </w:pPr>
          </w:p>
        </w:tc>
        <w:tc>
          <w:tcPr>
            <w:tcW w:w="880" w:type="dxa"/>
            <w:tcBorders>
              <w:top w:val="single" w:sz="8" w:space="0" w:color="auto"/>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1640" w:type="dxa"/>
            <w:gridSpan w:val="2"/>
            <w:vAlign w:val="bottom"/>
          </w:tcPr>
          <w:p w:rsidR="00A34E06" w:rsidRDefault="005843AF">
            <w:pPr>
              <w:ind w:left="200"/>
              <w:rPr>
                <w:sz w:val="20"/>
                <w:szCs w:val="20"/>
              </w:rPr>
            </w:pPr>
            <w:r>
              <w:rPr>
                <w:rFonts w:eastAsia="Times New Roman"/>
                <w:sz w:val="24"/>
                <w:szCs w:val="24"/>
              </w:rPr>
              <w:t>сохранение</w:t>
            </w:r>
          </w:p>
        </w:tc>
        <w:tc>
          <w:tcPr>
            <w:tcW w:w="1600" w:type="dxa"/>
            <w:gridSpan w:val="4"/>
            <w:vAlign w:val="bottom"/>
          </w:tcPr>
          <w:p w:rsidR="00A34E06" w:rsidRDefault="005843AF">
            <w:pPr>
              <w:ind w:left="120"/>
              <w:rPr>
                <w:sz w:val="20"/>
                <w:szCs w:val="20"/>
              </w:rPr>
            </w:pPr>
            <w:r>
              <w:rPr>
                <w:rFonts w:eastAsia="Times New Roman"/>
                <w:sz w:val="24"/>
                <w:szCs w:val="24"/>
              </w:rPr>
              <w:t>инициативы</w:t>
            </w:r>
          </w:p>
        </w:tc>
        <w:tc>
          <w:tcPr>
            <w:tcW w:w="54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в</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1640" w:type="dxa"/>
            <w:gridSpan w:val="2"/>
            <w:vAlign w:val="bottom"/>
          </w:tcPr>
          <w:p w:rsidR="00A34E06" w:rsidRDefault="005843AF">
            <w:pPr>
              <w:ind w:left="200"/>
              <w:rPr>
                <w:sz w:val="20"/>
                <w:szCs w:val="20"/>
              </w:rPr>
            </w:pPr>
            <w:r>
              <w:rPr>
                <w:rFonts w:eastAsia="Times New Roman"/>
                <w:sz w:val="24"/>
                <w:szCs w:val="24"/>
              </w:rPr>
              <w:t>диалоге,</w:t>
            </w:r>
          </w:p>
        </w:tc>
        <w:tc>
          <w:tcPr>
            <w:tcW w:w="1220" w:type="dxa"/>
            <w:gridSpan w:val="3"/>
            <w:vAlign w:val="bottom"/>
          </w:tcPr>
          <w:p w:rsidR="00A34E06" w:rsidRDefault="005843AF">
            <w:pPr>
              <w:ind w:left="20"/>
              <w:rPr>
                <w:sz w:val="20"/>
                <w:szCs w:val="20"/>
              </w:rPr>
            </w:pPr>
            <w:r>
              <w:rPr>
                <w:rFonts w:eastAsia="Times New Roman"/>
                <w:sz w:val="24"/>
                <w:szCs w:val="24"/>
              </w:rPr>
              <w:t>уклонение</w:t>
            </w:r>
          </w:p>
        </w:tc>
        <w:tc>
          <w:tcPr>
            <w:tcW w:w="380" w:type="dxa"/>
            <w:vAlign w:val="bottom"/>
          </w:tcPr>
          <w:p w:rsidR="00A34E06" w:rsidRDefault="00A34E06">
            <w:pPr>
              <w:rPr>
                <w:sz w:val="24"/>
                <w:szCs w:val="24"/>
              </w:rPr>
            </w:pPr>
          </w:p>
        </w:tc>
        <w:tc>
          <w:tcPr>
            <w:tcW w:w="54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от</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1640" w:type="dxa"/>
            <w:gridSpan w:val="2"/>
            <w:vAlign w:val="bottom"/>
          </w:tcPr>
          <w:p w:rsidR="00A34E06" w:rsidRDefault="005843AF">
            <w:pPr>
              <w:ind w:left="200"/>
              <w:rPr>
                <w:sz w:val="20"/>
                <w:szCs w:val="20"/>
              </w:rPr>
            </w:pPr>
            <w:r>
              <w:rPr>
                <w:rFonts w:eastAsia="Times New Roman"/>
                <w:sz w:val="24"/>
                <w:szCs w:val="24"/>
              </w:rPr>
              <w:t>инициативы,</w:t>
            </w:r>
          </w:p>
        </w:tc>
        <w:tc>
          <w:tcPr>
            <w:tcW w:w="480" w:type="dxa"/>
            <w:vAlign w:val="bottom"/>
          </w:tcPr>
          <w:p w:rsidR="00A34E06" w:rsidRDefault="00A34E06">
            <w:pPr>
              <w:rPr>
                <w:sz w:val="24"/>
                <w:szCs w:val="24"/>
              </w:rPr>
            </w:pPr>
          </w:p>
        </w:tc>
        <w:tc>
          <w:tcPr>
            <w:tcW w:w="1660" w:type="dxa"/>
            <w:gridSpan w:val="4"/>
            <w:tcBorders>
              <w:right w:val="single" w:sz="8" w:space="0" w:color="auto"/>
            </w:tcBorders>
            <w:vAlign w:val="bottom"/>
          </w:tcPr>
          <w:p w:rsidR="00A34E06" w:rsidRDefault="005843AF">
            <w:pPr>
              <w:ind w:right="120"/>
              <w:jc w:val="right"/>
              <w:rPr>
                <w:sz w:val="20"/>
                <w:szCs w:val="20"/>
              </w:rPr>
            </w:pPr>
            <w:r>
              <w:rPr>
                <w:rFonts w:eastAsia="Times New Roman"/>
                <w:sz w:val="24"/>
                <w:szCs w:val="24"/>
              </w:rPr>
              <w:t>завершение</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1640" w:type="dxa"/>
            <w:gridSpan w:val="2"/>
            <w:vAlign w:val="bottom"/>
          </w:tcPr>
          <w:p w:rsidR="00A34E06" w:rsidRDefault="005843AF">
            <w:pPr>
              <w:ind w:left="200"/>
              <w:rPr>
                <w:sz w:val="20"/>
                <w:szCs w:val="20"/>
              </w:rPr>
            </w:pPr>
            <w:r>
              <w:rPr>
                <w:rFonts w:eastAsia="Times New Roman"/>
                <w:sz w:val="24"/>
                <w:szCs w:val="24"/>
              </w:rPr>
              <w:t>диалога и др.</w:t>
            </w:r>
          </w:p>
        </w:tc>
        <w:tc>
          <w:tcPr>
            <w:tcW w:w="48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4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2120" w:type="dxa"/>
            <w:gridSpan w:val="3"/>
            <w:vAlign w:val="bottom"/>
          </w:tcPr>
          <w:p w:rsidR="00A34E06" w:rsidRDefault="005843AF">
            <w:pPr>
              <w:ind w:left="200"/>
              <w:rPr>
                <w:sz w:val="20"/>
                <w:szCs w:val="20"/>
              </w:rPr>
            </w:pPr>
            <w:r>
              <w:rPr>
                <w:rFonts w:eastAsia="Times New Roman"/>
                <w:sz w:val="24"/>
                <w:szCs w:val="24"/>
              </w:rPr>
              <w:t>Орфографический</w:t>
            </w:r>
          </w:p>
        </w:tc>
        <w:tc>
          <w:tcPr>
            <w:tcW w:w="46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4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и</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40" w:type="dxa"/>
            <w:tcBorders>
              <w:bottom w:val="single" w:sz="8" w:space="0" w:color="auto"/>
            </w:tcBorders>
            <w:vAlign w:val="bottom"/>
          </w:tcPr>
          <w:p w:rsidR="00A34E06" w:rsidRDefault="00A34E06">
            <w:pPr>
              <w:rPr>
                <w:sz w:val="24"/>
                <w:szCs w:val="24"/>
              </w:rPr>
            </w:pPr>
          </w:p>
        </w:tc>
        <w:tc>
          <w:tcPr>
            <w:tcW w:w="600" w:type="dxa"/>
            <w:tcBorders>
              <w:bottom w:val="single" w:sz="8" w:space="0" w:color="auto"/>
            </w:tcBorders>
            <w:vAlign w:val="bottom"/>
          </w:tcPr>
          <w:p w:rsidR="00A34E06" w:rsidRDefault="00A34E06">
            <w:pPr>
              <w:rPr>
                <w:sz w:val="24"/>
                <w:szCs w:val="24"/>
              </w:rPr>
            </w:pPr>
          </w:p>
        </w:tc>
        <w:tc>
          <w:tcPr>
            <w:tcW w:w="720" w:type="dxa"/>
            <w:tcBorders>
              <w:bottom w:val="single" w:sz="8" w:space="0" w:color="auto"/>
              <w:right w:val="single" w:sz="8" w:space="0" w:color="auto"/>
            </w:tcBorders>
            <w:vAlign w:val="bottom"/>
          </w:tcPr>
          <w:p w:rsidR="00A34E06" w:rsidRDefault="00A34E06">
            <w:pPr>
              <w:rPr>
                <w:sz w:val="24"/>
                <w:szCs w:val="24"/>
              </w:rPr>
            </w:pPr>
          </w:p>
        </w:tc>
        <w:tc>
          <w:tcPr>
            <w:tcW w:w="3240" w:type="dxa"/>
            <w:gridSpan w:val="6"/>
            <w:tcBorders>
              <w:bottom w:val="single" w:sz="8" w:space="0" w:color="auto"/>
            </w:tcBorders>
            <w:vAlign w:val="bottom"/>
          </w:tcPr>
          <w:p w:rsidR="00A34E06" w:rsidRDefault="005843AF">
            <w:pPr>
              <w:ind w:left="200"/>
              <w:rPr>
                <w:sz w:val="20"/>
                <w:szCs w:val="20"/>
              </w:rPr>
            </w:pPr>
            <w:r>
              <w:rPr>
                <w:rFonts w:eastAsia="Times New Roman"/>
                <w:sz w:val="24"/>
                <w:szCs w:val="24"/>
              </w:rPr>
              <w:t>пунктуационный практикум</w:t>
            </w:r>
          </w:p>
        </w:tc>
        <w:tc>
          <w:tcPr>
            <w:tcW w:w="54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20" w:type="dxa"/>
            <w:tcBorders>
              <w:left w:val="single" w:sz="8" w:space="0" w:color="auto"/>
              <w:right w:val="single" w:sz="8" w:space="0" w:color="auto"/>
            </w:tcBorders>
            <w:vAlign w:val="bottom"/>
          </w:tcPr>
          <w:p w:rsidR="00A34E06" w:rsidRDefault="005843AF">
            <w:pPr>
              <w:spacing w:line="260" w:lineRule="exact"/>
              <w:ind w:right="340"/>
              <w:jc w:val="right"/>
              <w:rPr>
                <w:sz w:val="20"/>
                <w:szCs w:val="20"/>
              </w:rPr>
            </w:pPr>
            <w:r>
              <w:rPr>
                <w:rFonts w:eastAsia="Times New Roman"/>
                <w:sz w:val="24"/>
                <w:szCs w:val="24"/>
              </w:rPr>
              <w:t>25</w:t>
            </w:r>
          </w:p>
        </w:tc>
        <w:tc>
          <w:tcPr>
            <w:tcW w:w="940" w:type="dxa"/>
            <w:vAlign w:val="bottom"/>
          </w:tcPr>
          <w:p w:rsidR="00A34E06" w:rsidRDefault="005843AF">
            <w:pPr>
              <w:spacing w:line="260" w:lineRule="exact"/>
              <w:ind w:left="120"/>
              <w:rPr>
                <w:sz w:val="20"/>
                <w:szCs w:val="20"/>
              </w:rPr>
            </w:pPr>
            <w:r>
              <w:rPr>
                <w:rFonts w:eastAsia="Times New Roman"/>
                <w:sz w:val="24"/>
                <w:szCs w:val="24"/>
              </w:rPr>
              <w:t>Текст.</w:t>
            </w:r>
          </w:p>
        </w:tc>
        <w:tc>
          <w:tcPr>
            <w:tcW w:w="1320" w:type="dxa"/>
            <w:gridSpan w:val="2"/>
            <w:tcBorders>
              <w:right w:val="single" w:sz="8" w:space="0" w:color="auto"/>
            </w:tcBorders>
            <w:vAlign w:val="bottom"/>
          </w:tcPr>
          <w:p w:rsidR="00A34E06" w:rsidRDefault="005843AF">
            <w:pPr>
              <w:spacing w:line="260" w:lineRule="exact"/>
              <w:ind w:right="120"/>
              <w:jc w:val="right"/>
              <w:rPr>
                <w:sz w:val="20"/>
                <w:szCs w:val="20"/>
              </w:rPr>
            </w:pPr>
            <w:r>
              <w:rPr>
                <w:rFonts w:eastAsia="Times New Roman"/>
                <w:sz w:val="24"/>
                <w:szCs w:val="24"/>
              </w:rPr>
              <w:t>Виды</w:t>
            </w:r>
          </w:p>
        </w:tc>
        <w:tc>
          <w:tcPr>
            <w:tcW w:w="920" w:type="dxa"/>
            <w:vAlign w:val="bottom"/>
          </w:tcPr>
          <w:p w:rsidR="00A34E06" w:rsidRDefault="005843AF">
            <w:pPr>
              <w:spacing w:line="260" w:lineRule="exact"/>
              <w:ind w:left="200"/>
              <w:rPr>
                <w:sz w:val="20"/>
                <w:szCs w:val="20"/>
              </w:rPr>
            </w:pPr>
            <w:r>
              <w:rPr>
                <w:rFonts w:eastAsia="Times New Roman"/>
                <w:sz w:val="24"/>
                <w:szCs w:val="24"/>
              </w:rPr>
              <w:t>Текст,</w:t>
            </w:r>
          </w:p>
        </w:tc>
        <w:tc>
          <w:tcPr>
            <w:tcW w:w="1660" w:type="dxa"/>
            <w:gridSpan w:val="3"/>
            <w:vAlign w:val="bottom"/>
          </w:tcPr>
          <w:p w:rsidR="00A34E06" w:rsidRDefault="005843AF">
            <w:pPr>
              <w:spacing w:line="260" w:lineRule="exact"/>
              <w:ind w:left="300"/>
              <w:rPr>
                <w:sz w:val="20"/>
                <w:szCs w:val="20"/>
              </w:rPr>
            </w:pPr>
            <w:r>
              <w:rPr>
                <w:rFonts w:eastAsia="Times New Roman"/>
                <w:sz w:val="24"/>
                <w:szCs w:val="24"/>
              </w:rPr>
              <w:t>основные</w:t>
            </w:r>
          </w:p>
        </w:tc>
        <w:tc>
          <w:tcPr>
            <w:tcW w:w="1200" w:type="dxa"/>
            <w:gridSpan w:val="3"/>
            <w:tcBorders>
              <w:right w:val="single" w:sz="8" w:space="0" w:color="auto"/>
            </w:tcBorders>
            <w:vAlign w:val="bottom"/>
          </w:tcPr>
          <w:p w:rsidR="00A34E06" w:rsidRDefault="005843AF">
            <w:pPr>
              <w:spacing w:line="260" w:lineRule="exact"/>
              <w:ind w:right="120"/>
              <w:jc w:val="right"/>
              <w:rPr>
                <w:sz w:val="20"/>
                <w:szCs w:val="20"/>
              </w:rPr>
            </w:pPr>
            <w:r>
              <w:rPr>
                <w:rFonts w:eastAsia="Times New Roman"/>
                <w:w w:val="98"/>
                <w:sz w:val="24"/>
                <w:szCs w:val="24"/>
              </w:rPr>
              <w:t>признаки</w:t>
            </w:r>
          </w:p>
        </w:tc>
        <w:tc>
          <w:tcPr>
            <w:tcW w:w="1220" w:type="dxa"/>
            <w:tcBorders>
              <w:right w:val="single" w:sz="8" w:space="0" w:color="auto"/>
            </w:tcBorders>
            <w:vAlign w:val="bottom"/>
          </w:tcPr>
          <w:p w:rsidR="00A34E06" w:rsidRDefault="005843AF">
            <w:pPr>
              <w:spacing w:line="260" w:lineRule="exact"/>
              <w:ind w:left="200"/>
              <w:rPr>
                <w:sz w:val="20"/>
                <w:szCs w:val="20"/>
              </w:rPr>
            </w:pPr>
            <w:r>
              <w:rPr>
                <w:rFonts w:eastAsia="Times New Roman"/>
                <w:sz w:val="24"/>
                <w:szCs w:val="24"/>
              </w:rPr>
              <w:t>§13</w:t>
            </w:r>
          </w:p>
        </w:tc>
        <w:tc>
          <w:tcPr>
            <w:tcW w:w="880" w:type="dxa"/>
            <w:tcBorders>
              <w:right w:val="single" w:sz="8" w:space="0" w:color="auto"/>
            </w:tcBorders>
            <w:vAlign w:val="bottom"/>
          </w:tcPr>
          <w:p w:rsidR="00A34E06" w:rsidRDefault="005843AF">
            <w:pPr>
              <w:spacing w:line="260" w:lineRule="exact"/>
              <w:ind w:right="540"/>
              <w:jc w:val="right"/>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5843AF">
            <w:pPr>
              <w:ind w:left="120"/>
              <w:rPr>
                <w:sz w:val="20"/>
                <w:szCs w:val="20"/>
              </w:rPr>
            </w:pPr>
            <w:r>
              <w:rPr>
                <w:rFonts w:eastAsia="Times New Roman"/>
                <w:sz w:val="24"/>
                <w:szCs w:val="24"/>
              </w:rPr>
              <w:t>абзацев</w:t>
            </w: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3780" w:type="dxa"/>
            <w:gridSpan w:val="7"/>
            <w:tcBorders>
              <w:right w:val="single" w:sz="8" w:space="0" w:color="auto"/>
            </w:tcBorders>
            <w:vAlign w:val="bottom"/>
          </w:tcPr>
          <w:p w:rsidR="00A34E06" w:rsidRDefault="005843AF">
            <w:pPr>
              <w:ind w:left="200"/>
              <w:rPr>
                <w:sz w:val="20"/>
                <w:szCs w:val="20"/>
              </w:rPr>
            </w:pPr>
            <w:r>
              <w:rPr>
                <w:rFonts w:eastAsia="Times New Roman"/>
                <w:sz w:val="24"/>
                <w:szCs w:val="24"/>
              </w:rPr>
              <w:t>текста:  смысловая  цельность,</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3240" w:type="dxa"/>
            <w:gridSpan w:val="6"/>
            <w:tcBorders>
              <w:bottom w:val="single" w:sz="8" w:space="0" w:color="auto"/>
            </w:tcBorders>
            <w:vAlign w:val="bottom"/>
          </w:tcPr>
          <w:p w:rsidR="00A34E06" w:rsidRDefault="005843AF">
            <w:pPr>
              <w:ind w:left="200"/>
              <w:rPr>
                <w:sz w:val="20"/>
                <w:szCs w:val="20"/>
              </w:rPr>
            </w:pPr>
            <w:r>
              <w:rPr>
                <w:rFonts w:eastAsia="Times New Roman"/>
                <w:sz w:val="24"/>
                <w:szCs w:val="24"/>
              </w:rPr>
              <w:t>информативность, связность</w:t>
            </w:r>
          </w:p>
        </w:tc>
        <w:tc>
          <w:tcPr>
            <w:tcW w:w="54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20" w:type="dxa"/>
            <w:tcBorders>
              <w:left w:val="single" w:sz="8" w:space="0" w:color="auto"/>
              <w:right w:val="single" w:sz="8" w:space="0" w:color="auto"/>
            </w:tcBorders>
            <w:vAlign w:val="bottom"/>
          </w:tcPr>
          <w:p w:rsidR="00A34E06" w:rsidRDefault="005843AF">
            <w:pPr>
              <w:spacing w:line="260" w:lineRule="exact"/>
              <w:ind w:right="340"/>
              <w:jc w:val="right"/>
              <w:rPr>
                <w:sz w:val="20"/>
                <w:szCs w:val="20"/>
              </w:rPr>
            </w:pPr>
            <w:r>
              <w:rPr>
                <w:rFonts w:eastAsia="Times New Roman"/>
                <w:sz w:val="24"/>
                <w:szCs w:val="24"/>
              </w:rPr>
              <w:t>26</w:t>
            </w:r>
          </w:p>
        </w:tc>
        <w:tc>
          <w:tcPr>
            <w:tcW w:w="940" w:type="dxa"/>
            <w:vAlign w:val="bottom"/>
          </w:tcPr>
          <w:p w:rsidR="00A34E06" w:rsidRDefault="00A34E06"/>
        </w:tc>
        <w:tc>
          <w:tcPr>
            <w:tcW w:w="600" w:type="dxa"/>
            <w:vAlign w:val="bottom"/>
          </w:tcPr>
          <w:p w:rsidR="00A34E06" w:rsidRDefault="00A34E06"/>
        </w:tc>
        <w:tc>
          <w:tcPr>
            <w:tcW w:w="720" w:type="dxa"/>
            <w:tcBorders>
              <w:right w:val="single" w:sz="8" w:space="0" w:color="auto"/>
            </w:tcBorders>
            <w:vAlign w:val="bottom"/>
          </w:tcPr>
          <w:p w:rsidR="00A34E06" w:rsidRDefault="00A34E06"/>
        </w:tc>
        <w:tc>
          <w:tcPr>
            <w:tcW w:w="3780" w:type="dxa"/>
            <w:gridSpan w:val="7"/>
            <w:tcBorders>
              <w:right w:val="single" w:sz="8" w:space="0" w:color="auto"/>
            </w:tcBorders>
            <w:vAlign w:val="bottom"/>
          </w:tcPr>
          <w:p w:rsidR="00A34E06" w:rsidRDefault="005843AF">
            <w:pPr>
              <w:spacing w:line="260" w:lineRule="exact"/>
              <w:ind w:left="200"/>
              <w:rPr>
                <w:sz w:val="20"/>
                <w:szCs w:val="20"/>
              </w:rPr>
            </w:pPr>
            <w:r>
              <w:rPr>
                <w:rFonts w:eastAsia="Times New Roman"/>
                <w:sz w:val="24"/>
                <w:szCs w:val="24"/>
              </w:rPr>
              <w:t>Виды абзацев.  Основные типы</w:t>
            </w:r>
          </w:p>
        </w:tc>
        <w:tc>
          <w:tcPr>
            <w:tcW w:w="1220" w:type="dxa"/>
            <w:tcBorders>
              <w:right w:val="single" w:sz="8" w:space="0" w:color="auto"/>
            </w:tcBorders>
            <w:vAlign w:val="bottom"/>
          </w:tcPr>
          <w:p w:rsidR="00A34E06" w:rsidRDefault="005843AF">
            <w:pPr>
              <w:spacing w:line="260" w:lineRule="exact"/>
              <w:ind w:left="200"/>
              <w:rPr>
                <w:sz w:val="20"/>
                <w:szCs w:val="20"/>
              </w:rPr>
            </w:pPr>
            <w:r>
              <w:rPr>
                <w:rFonts w:eastAsia="Times New Roman"/>
                <w:sz w:val="24"/>
                <w:szCs w:val="24"/>
              </w:rPr>
              <w:t>§13</w:t>
            </w:r>
          </w:p>
        </w:tc>
        <w:tc>
          <w:tcPr>
            <w:tcW w:w="880" w:type="dxa"/>
            <w:tcBorders>
              <w:right w:val="single" w:sz="8" w:space="0" w:color="auto"/>
            </w:tcBorders>
            <w:vAlign w:val="bottom"/>
          </w:tcPr>
          <w:p w:rsidR="00A34E06" w:rsidRDefault="005843AF">
            <w:pPr>
              <w:spacing w:line="260" w:lineRule="exact"/>
              <w:ind w:right="540"/>
              <w:jc w:val="right"/>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1640" w:type="dxa"/>
            <w:gridSpan w:val="2"/>
            <w:vAlign w:val="bottom"/>
          </w:tcPr>
          <w:p w:rsidR="00A34E06" w:rsidRDefault="005843AF">
            <w:pPr>
              <w:ind w:left="200"/>
              <w:rPr>
                <w:sz w:val="20"/>
                <w:szCs w:val="20"/>
              </w:rPr>
            </w:pPr>
            <w:r>
              <w:rPr>
                <w:rFonts w:eastAsia="Times New Roman"/>
                <w:sz w:val="24"/>
                <w:szCs w:val="24"/>
              </w:rPr>
              <w:t>текстовых</w:t>
            </w:r>
          </w:p>
        </w:tc>
        <w:tc>
          <w:tcPr>
            <w:tcW w:w="480" w:type="dxa"/>
            <w:vAlign w:val="bottom"/>
          </w:tcPr>
          <w:p w:rsidR="00A34E06" w:rsidRDefault="00A34E06">
            <w:pPr>
              <w:rPr>
                <w:sz w:val="24"/>
                <w:szCs w:val="24"/>
              </w:rPr>
            </w:pPr>
          </w:p>
        </w:tc>
        <w:tc>
          <w:tcPr>
            <w:tcW w:w="1660" w:type="dxa"/>
            <w:gridSpan w:val="4"/>
            <w:tcBorders>
              <w:right w:val="single" w:sz="8" w:space="0" w:color="auto"/>
            </w:tcBorders>
            <w:vAlign w:val="bottom"/>
          </w:tcPr>
          <w:p w:rsidR="00A34E06" w:rsidRDefault="005843AF">
            <w:pPr>
              <w:ind w:right="120"/>
              <w:jc w:val="right"/>
              <w:rPr>
                <w:sz w:val="20"/>
                <w:szCs w:val="20"/>
              </w:rPr>
            </w:pPr>
            <w:r>
              <w:rPr>
                <w:rFonts w:eastAsia="Times New Roman"/>
                <w:sz w:val="24"/>
                <w:szCs w:val="24"/>
              </w:rPr>
              <w:t>структур:</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1640" w:type="dxa"/>
            <w:gridSpan w:val="2"/>
            <w:vAlign w:val="bottom"/>
          </w:tcPr>
          <w:p w:rsidR="00A34E06" w:rsidRDefault="005843AF">
            <w:pPr>
              <w:ind w:left="200"/>
              <w:rPr>
                <w:sz w:val="20"/>
                <w:szCs w:val="20"/>
              </w:rPr>
            </w:pPr>
            <w:r>
              <w:rPr>
                <w:rFonts w:eastAsia="Times New Roman"/>
                <w:sz w:val="24"/>
                <w:szCs w:val="24"/>
              </w:rPr>
              <w:t>индуктивные,</w:t>
            </w:r>
          </w:p>
        </w:tc>
        <w:tc>
          <w:tcPr>
            <w:tcW w:w="480" w:type="dxa"/>
            <w:vAlign w:val="bottom"/>
          </w:tcPr>
          <w:p w:rsidR="00A34E06" w:rsidRDefault="00A34E06">
            <w:pPr>
              <w:rPr>
                <w:sz w:val="24"/>
                <w:szCs w:val="24"/>
              </w:rPr>
            </w:pPr>
          </w:p>
        </w:tc>
        <w:tc>
          <w:tcPr>
            <w:tcW w:w="1660" w:type="dxa"/>
            <w:gridSpan w:val="4"/>
            <w:tcBorders>
              <w:right w:val="single" w:sz="8" w:space="0" w:color="auto"/>
            </w:tcBorders>
            <w:vAlign w:val="bottom"/>
          </w:tcPr>
          <w:p w:rsidR="00A34E06" w:rsidRDefault="005843AF">
            <w:pPr>
              <w:ind w:right="120"/>
              <w:jc w:val="right"/>
              <w:rPr>
                <w:sz w:val="20"/>
                <w:szCs w:val="20"/>
              </w:rPr>
            </w:pPr>
            <w:r>
              <w:rPr>
                <w:rFonts w:eastAsia="Times New Roman"/>
                <w:sz w:val="24"/>
                <w:szCs w:val="24"/>
              </w:rPr>
              <w:t>дедуктивные,</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1640" w:type="dxa"/>
            <w:gridSpan w:val="2"/>
            <w:vAlign w:val="bottom"/>
          </w:tcPr>
          <w:p w:rsidR="00A34E06" w:rsidRDefault="005843AF">
            <w:pPr>
              <w:ind w:left="200"/>
              <w:rPr>
                <w:sz w:val="20"/>
                <w:szCs w:val="20"/>
              </w:rPr>
            </w:pPr>
            <w:r>
              <w:rPr>
                <w:rFonts w:eastAsia="Times New Roman"/>
                <w:sz w:val="24"/>
                <w:szCs w:val="24"/>
              </w:rPr>
              <w:t>рамочные</w:t>
            </w:r>
          </w:p>
        </w:tc>
        <w:tc>
          <w:tcPr>
            <w:tcW w:w="480" w:type="dxa"/>
            <w:vAlign w:val="bottom"/>
          </w:tcPr>
          <w:p w:rsidR="00A34E06" w:rsidRDefault="00A34E06">
            <w:pPr>
              <w:rPr>
                <w:sz w:val="24"/>
                <w:szCs w:val="24"/>
              </w:rPr>
            </w:pPr>
          </w:p>
        </w:tc>
        <w:tc>
          <w:tcPr>
            <w:tcW w:w="1660" w:type="dxa"/>
            <w:gridSpan w:val="4"/>
            <w:tcBorders>
              <w:right w:val="single" w:sz="8" w:space="0" w:color="auto"/>
            </w:tcBorders>
            <w:vAlign w:val="bottom"/>
          </w:tcPr>
          <w:p w:rsidR="00A34E06" w:rsidRDefault="005843AF">
            <w:pPr>
              <w:ind w:right="120"/>
              <w:jc w:val="right"/>
              <w:rPr>
                <w:sz w:val="20"/>
                <w:szCs w:val="20"/>
              </w:rPr>
            </w:pPr>
            <w:r>
              <w:rPr>
                <w:rFonts w:eastAsia="Times New Roman"/>
                <w:sz w:val="24"/>
                <w:szCs w:val="24"/>
              </w:rPr>
              <w:t>(дедуктивно-</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2120" w:type="dxa"/>
            <w:gridSpan w:val="3"/>
            <w:vAlign w:val="bottom"/>
          </w:tcPr>
          <w:p w:rsidR="00A34E06" w:rsidRDefault="005843AF">
            <w:pPr>
              <w:ind w:left="200"/>
              <w:rPr>
                <w:sz w:val="20"/>
                <w:szCs w:val="20"/>
              </w:rPr>
            </w:pPr>
            <w:r>
              <w:rPr>
                <w:rFonts w:eastAsia="Times New Roman"/>
                <w:sz w:val="24"/>
                <w:szCs w:val="24"/>
              </w:rPr>
              <w:t>индуктивные),</w:t>
            </w:r>
          </w:p>
        </w:tc>
        <w:tc>
          <w:tcPr>
            <w:tcW w:w="1660" w:type="dxa"/>
            <w:gridSpan w:val="4"/>
            <w:tcBorders>
              <w:right w:val="single" w:sz="8" w:space="0" w:color="auto"/>
            </w:tcBorders>
            <w:vAlign w:val="bottom"/>
          </w:tcPr>
          <w:p w:rsidR="00A34E06" w:rsidRDefault="005843AF">
            <w:pPr>
              <w:ind w:right="120"/>
              <w:jc w:val="right"/>
              <w:rPr>
                <w:sz w:val="20"/>
                <w:szCs w:val="20"/>
              </w:rPr>
            </w:pPr>
            <w:r>
              <w:rPr>
                <w:rFonts w:eastAsia="Times New Roman"/>
                <w:sz w:val="24"/>
                <w:szCs w:val="24"/>
              </w:rPr>
              <w:t>стержневые</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3240" w:type="dxa"/>
            <w:gridSpan w:val="6"/>
            <w:vAlign w:val="bottom"/>
          </w:tcPr>
          <w:p w:rsidR="00A34E06" w:rsidRDefault="005843AF">
            <w:pPr>
              <w:ind w:left="200"/>
              <w:rPr>
                <w:sz w:val="20"/>
                <w:szCs w:val="20"/>
              </w:rPr>
            </w:pPr>
            <w:r>
              <w:rPr>
                <w:rFonts w:eastAsia="Times New Roman"/>
                <w:sz w:val="24"/>
                <w:szCs w:val="24"/>
              </w:rPr>
              <w:t>(индуктивно-дедуктивные)</w:t>
            </w:r>
          </w:p>
        </w:tc>
        <w:tc>
          <w:tcPr>
            <w:tcW w:w="54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7"/>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1640" w:type="dxa"/>
            <w:gridSpan w:val="2"/>
            <w:vAlign w:val="bottom"/>
          </w:tcPr>
          <w:p w:rsidR="00A34E06" w:rsidRDefault="005843AF">
            <w:pPr>
              <w:ind w:left="200"/>
              <w:rPr>
                <w:sz w:val="20"/>
                <w:szCs w:val="20"/>
              </w:rPr>
            </w:pPr>
            <w:r>
              <w:rPr>
                <w:rFonts w:eastAsia="Times New Roman"/>
                <w:sz w:val="24"/>
                <w:szCs w:val="24"/>
              </w:rPr>
              <w:t>структуры.</w:t>
            </w:r>
          </w:p>
        </w:tc>
        <w:tc>
          <w:tcPr>
            <w:tcW w:w="48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4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2120" w:type="dxa"/>
            <w:gridSpan w:val="3"/>
            <w:vAlign w:val="bottom"/>
          </w:tcPr>
          <w:p w:rsidR="00A34E06" w:rsidRDefault="005843AF">
            <w:pPr>
              <w:ind w:left="200"/>
              <w:rPr>
                <w:sz w:val="20"/>
                <w:szCs w:val="20"/>
              </w:rPr>
            </w:pPr>
            <w:r>
              <w:rPr>
                <w:rFonts w:eastAsia="Times New Roman"/>
                <w:sz w:val="24"/>
                <w:szCs w:val="24"/>
              </w:rPr>
              <w:t>Орфографический</w:t>
            </w:r>
          </w:p>
        </w:tc>
        <w:tc>
          <w:tcPr>
            <w:tcW w:w="46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4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и</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40" w:type="dxa"/>
            <w:tcBorders>
              <w:bottom w:val="single" w:sz="8" w:space="0" w:color="auto"/>
            </w:tcBorders>
            <w:vAlign w:val="bottom"/>
          </w:tcPr>
          <w:p w:rsidR="00A34E06" w:rsidRDefault="00A34E06">
            <w:pPr>
              <w:rPr>
                <w:sz w:val="24"/>
                <w:szCs w:val="24"/>
              </w:rPr>
            </w:pPr>
          </w:p>
        </w:tc>
        <w:tc>
          <w:tcPr>
            <w:tcW w:w="600" w:type="dxa"/>
            <w:tcBorders>
              <w:bottom w:val="single" w:sz="8" w:space="0" w:color="auto"/>
            </w:tcBorders>
            <w:vAlign w:val="bottom"/>
          </w:tcPr>
          <w:p w:rsidR="00A34E06" w:rsidRDefault="00A34E06">
            <w:pPr>
              <w:rPr>
                <w:sz w:val="24"/>
                <w:szCs w:val="24"/>
              </w:rPr>
            </w:pPr>
          </w:p>
        </w:tc>
        <w:tc>
          <w:tcPr>
            <w:tcW w:w="720" w:type="dxa"/>
            <w:tcBorders>
              <w:bottom w:val="single" w:sz="8" w:space="0" w:color="auto"/>
              <w:right w:val="single" w:sz="8" w:space="0" w:color="auto"/>
            </w:tcBorders>
            <w:vAlign w:val="bottom"/>
          </w:tcPr>
          <w:p w:rsidR="00A34E06" w:rsidRDefault="00A34E06">
            <w:pPr>
              <w:rPr>
                <w:sz w:val="24"/>
                <w:szCs w:val="24"/>
              </w:rPr>
            </w:pPr>
          </w:p>
        </w:tc>
        <w:tc>
          <w:tcPr>
            <w:tcW w:w="3240" w:type="dxa"/>
            <w:gridSpan w:val="6"/>
            <w:tcBorders>
              <w:bottom w:val="single" w:sz="8" w:space="0" w:color="auto"/>
            </w:tcBorders>
            <w:vAlign w:val="bottom"/>
          </w:tcPr>
          <w:p w:rsidR="00A34E06" w:rsidRDefault="005843AF">
            <w:pPr>
              <w:ind w:left="200"/>
              <w:rPr>
                <w:sz w:val="20"/>
                <w:szCs w:val="20"/>
              </w:rPr>
            </w:pPr>
            <w:r>
              <w:rPr>
                <w:rFonts w:eastAsia="Times New Roman"/>
                <w:sz w:val="24"/>
                <w:szCs w:val="24"/>
              </w:rPr>
              <w:t>пунктуационный практикум</w:t>
            </w:r>
          </w:p>
        </w:tc>
        <w:tc>
          <w:tcPr>
            <w:tcW w:w="54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20" w:type="dxa"/>
            <w:tcBorders>
              <w:left w:val="single" w:sz="8" w:space="0" w:color="auto"/>
              <w:right w:val="single" w:sz="8" w:space="0" w:color="auto"/>
            </w:tcBorders>
            <w:vAlign w:val="bottom"/>
          </w:tcPr>
          <w:p w:rsidR="00A34E06" w:rsidRDefault="005843AF">
            <w:pPr>
              <w:spacing w:line="260" w:lineRule="exact"/>
              <w:ind w:right="340"/>
              <w:jc w:val="right"/>
              <w:rPr>
                <w:sz w:val="20"/>
                <w:szCs w:val="20"/>
              </w:rPr>
            </w:pPr>
            <w:r>
              <w:rPr>
                <w:rFonts w:eastAsia="Times New Roman"/>
                <w:sz w:val="24"/>
                <w:szCs w:val="24"/>
              </w:rPr>
              <w:t>27</w:t>
            </w:r>
          </w:p>
        </w:tc>
        <w:tc>
          <w:tcPr>
            <w:tcW w:w="2260" w:type="dxa"/>
            <w:gridSpan w:val="3"/>
            <w:tcBorders>
              <w:right w:val="single" w:sz="8" w:space="0" w:color="auto"/>
            </w:tcBorders>
            <w:vAlign w:val="bottom"/>
          </w:tcPr>
          <w:p w:rsidR="00A34E06" w:rsidRDefault="005843AF">
            <w:pPr>
              <w:spacing w:line="260" w:lineRule="exact"/>
              <w:jc w:val="right"/>
              <w:rPr>
                <w:sz w:val="20"/>
                <w:szCs w:val="20"/>
              </w:rPr>
            </w:pPr>
            <w:r>
              <w:rPr>
                <w:rFonts w:eastAsia="Times New Roman"/>
                <w:sz w:val="24"/>
                <w:szCs w:val="24"/>
              </w:rPr>
              <w:t>Заголовки текстов,</w:t>
            </w:r>
          </w:p>
        </w:tc>
        <w:tc>
          <w:tcPr>
            <w:tcW w:w="3780" w:type="dxa"/>
            <w:gridSpan w:val="7"/>
            <w:tcBorders>
              <w:right w:val="single" w:sz="8" w:space="0" w:color="auto"/>
            </w:tcBorders>
            <w:vAlign w:val="bottom"/>
          </w:tcPr>
          <w:p w:rsidR="00A34E06" w:rsidRDefault="005843AF">
            <w:pPr>
              <w:spacing w:line="260" w:lineRule="exact"/>
              <w:ind w:left="80"/>
              <w:rPr>
                <w:sz w:val="20"/>
                <w:szCs w:val="20"/>
              </w:rPr>
            </w:pPr>
            <w:r>
              <w:rPr>
                <w:rFonts w:eastAsia="Times New Roman"/>
                <w:sz w:val="24"/>
                <w:szCs w:val="24"/>
              </w:rPr>
              <w:t>Заголовки   текстов,   их   типы.</w:t>
            </w:r>
          </w:p>
        </w:tc>
        <w:tc>
          <w:tcPr>
            <w:tcW w:w="1220" w:type="dxa"/>
            <w:tcBorders>
              <w:right w:val="single" w:sz="8" w:space="0" w:color="auto"/>
            </w:tcBorders>
            <w:vAlign w:val="bottom"/>
          </w:tcPr>
          <w:p w:rsidR="00A34E06" w:rsidRDefault="005843AF">
            <w:pPr>
              <w:spacing w:line="260" w:lineRule="exact"/>
              <w:ind w:left="200"/>
              <w:rPr>
                <w:sz w:val="20"/>
                <w:szCs w:val="20"/>
              </w:rPr>
            </w:pPr>
            <w:r>
              <w:rPr>
                <w:rFonts w:eastAsia="Times New Roman"/>
                <w:sz w:val="24"/>
                <w:szCs w:val="24"/>
              </w:rPr>
              <w:t>§ 14</w:t>
            </w:r>
          </w:p>
        </w:tc>
        <w:tc>
          <w:tcPr>
            <w:tcW w:w="880" w:type="dxa"/>
            <w:tcBorders>
              <w:right w:val="single" w:sz="8" w:space="0" w:color="auto"/>
            </w:tcBorders>
            <w:vAlign w:val="bottom"/>
          </w:tcPr>
          <w:p w:rsidR="00A34E06" w:rsidRDefault="005843AF">
            <w:pPr>
              <w:spacing w:line="260" w:lineRule="exact"/>
              <w:ind w:right="540"/>
              <w:jc w:val="right"/>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5843AF">
            <w:pPr>
              <w:ind w:left="100"/>
              <w:rPr>
                <w:sz w:val="20"/>
                <w:szCs w:val="20"/>
              </w:rPr>
            </w:pPr>
            <w:r>
              <w:rPr>
                <w:rFonts w:eastAsia="Times New Roman"/>
                <w:w w:val="98"/>
                <w:sz w:val="24"/>
                <w:szCs w:val="24"/>
              </w:rPr>
              <w:t>их типы</w:t>
            </w: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2120" w:type="dxa"/>
            <w:gridSpan w:val="3"/>
            <w:vAlign w:val="bottom"/>
          </w:tcPr>
          <w:p w:rsidR="00A34E06" w:rsidRDefault="005843AF">
            <w:pPr>
              <w:ind w:left="80"/>
              <w:rPr>
                <w:sz w:val="20"/>
                <w:szCs w:val="20"/>
              </w:rPr>
            </w:pPr>
            <w:r>
              <w:rPr>
                <w:rFonts w:eastAsia="Times New Roman"/>
                <w:sz w:val="24"/>
                <w:szCs w:val="24"/>
              </w:rPr>
              <w:t>Информативная</w:t>
            </w:r>
          </w:p>
        </w:tc>
        <w:tc>
          <w:tcPr>
            <w:tcW w:w="460" w:type="dxa"/>
            <w:vAlign w:val="bottom"/>
          </w:tcPr>
          <w:p w:rsidR="00A34E06" w:rsidRDefault="00A34E06">
            <w:pPr>
              <w:rPr>
                <w:sz w:val="24"/>
                <w:szCs w:val="24"/>
              </w:rPr>
            </w:pPr>
          </w:p>
        </w:tc>
        <w:tc>
          <w:tcPr>
            <w:tcW w:w="1200" w:type="dxa"/>
            <w:gridSpan w:val="3"/>
            <w:tcBorders>
              <w:right w:val="single" w:sz="8" w:space="0" w:color="auto"/>
            </w:tcBorders>
            <w:vAlign w:val="bottom"/>
          </w:tcPr>
          <w:p w:rsidR="00A34E06" w:rsidRDefault="005843AF">
            <w:pPr>
              <w:ind w:right="20"/>
              <w:jc w:val="right"/>
              <w:rPr>
                <w:sz w:val="20"/>
                <w:szCs w:val="20"/>
              </w:rPr>
            </w:pPr>
            <w:r>
              <w:rPr>
                <w:rFonts w:eastAsia="Times New Roman"/>
                <w:sz w:val="24"/>
                <w:szCs w:val="24"/>
              </w:rPr>
              <w:t>функция</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1640" w:type="dxa"/>
            <w:gridSpan w:val="2"/>
            <w:vAlign w:val="bottom"/>
          </w:tcPr>
          <w:p w:rsidR="00A34E06" w:rsidRDefault="005843AF">
            <w:pPr>
              <w:ind w:left="80"/>
              <w:rPr>
                <w:sz w:val="20"/>
                <w:szCs w:val="20"/>
              </w:rPr>
            </w:pPr>
            <w:r>
              <w:rPr>
                <w:rFonts w:eastAsia="Times New Roman"/>
                <w:sz w:val="24"/>
                <w:szCs w:val="24"/>
              </w:rPr>
              <w:t>заголовков.</w:t>
            </w:r>
          </w:p>
        </w:tc>
        <w:tc>
          <w:tcPr>
            <w:tcW w:w="48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4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920" w:type="dxa"/>
            <w:vAlign w:val="bottom"/>
          </w:tcPr>
          <w:p w:rsidR="00A34E06" w:rsidRDefault="005843AF">
            <w:pPr>
              <w:ind w:left="80"/>
              <w:rPr>
                <w:sz w:val="20"/>
                <w:szCs w:val="20"/>
              </w:rPr>
            </w:pPr>
            <w:r>
              <w:rPr>
                <w:rFonts w:eastAsia="Times New Roman"/>
                <w:sz w:val="24"/>
                <w:szCs w:val="24"/>
              </w:rPr>
              <w:t>Тексты</w:t>
            </w:r>
          </w:p>
        </w:tc>
        <w:tc>
          <w:tcPr>
            <w:tcW w:w="1940" w:type="dxa"/>
            <w:gridSpan w:val="4"/>
            <w:vAlign w:val="bottom"/>
          </w:tcPr>
          <w:p w:rsidR="00A34E06" w:rsidRDefault="005843AF">
            <w:pPr>
              <w:jc w:val="right"/>
              <w:rPr>
                <w:sz w:val="20"/>
                <w:szCs w:val="20"/>
              </w:rPr>
            </w:pPr>
            <w:r>
              <w:rPr>
                <w:rFonts w:eastAsia="Times New Roman"/>
                <w:sz w:val="24"/>
                <w:szCs w:val="24"/>
              </w:rPr>
              <w:t>аргументативного</w:t>
            </w:r>
          </w:p>
        </w:tc>
        <w:tc>
          <w:tcPr>
            <w:tcW w:w="920" w:type="dxa"/>
            <w:gridSpan w:val="2"/>
            <w:tcBorders>
              <w:right w:val="single" w:sz="8" w:space="0" w:color="auto"/>
            </w:tcBorders>
            <w:vAlign w:val="bottom"/>
          </w:tcPr>
          <w:p w:rsidR="00A34E06" w:rsidRDefault="005843AF">
            <w:pPr>
              <w:ind w:right="120"/>
              <w:jc w:val="right"/>
              <w:rPr>
                <w:sz w:val="20"/>
                <w:szCs w:val="20"/>
              </w:rPr>
            </w:pPr>
            <w:r>
              <w:rPr>
                <w:rFonts w:eastAsia="Times New Roman"/>
                <w:sz w:val="24"/>
                <w:szCs w:val="24"/>
              </w:rPr>
              <w:t>типа:</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1640" w:type="dxa"/>
            <w:gridSpan w:val="2"/>
            <w:vAlign w:val="bottom"/>
          </w:tcPr>
          <w:p w:rsidR="00A34E06" w:rsidRDefault="005843AF">
            <w:pPr>
              <w:ind w:left="80"/>
              <w:rPr>
                <w:sz w:val="20"/>
                <w:szCs w:val="20"/>
              </w:rPr>
            </w:pPr>
            <w:r>
              <w:rPr>
                <w:rFonts w:eastAsia="Times New Roman"/>
                <w:sz w:val="24"/>
                <w:szCs w:val="24"/>
              </w:rPr>
              <w:t>рассуждение,</w:t>
            </w:r>
          </w:p>
        </w:tc>
        <w:tc>
          <w:tcPr>
            <w:tcW w:w="2140" w:type="dxa"/>
            <w:gridSpan w:val="5"/>
            <w:tcBorders>
              <w:right w:val="single" w:sz="8" w:space="0" w:color="auto"/>
            </w:tcBorders>
            <w:vAlign w:val="bottom"/>
          </w:tcPr>
          <w:p w:rsidR="00A34E06" w:rsidRDefault="005843AF">
            <w:pPr>
              <w:ind w:right="120"/>
              <w:jc w:val="right"/>
              <w:rPr>
                <w:sz w:val="20"/>
                <w:szCs w:val="20"/>
              </w:rPr>
            </w:pPr>
            <w:r>
              <w:rPr>
                <w:rFonts w:eastAsia="Times New Roman"/>
                <w:sz w:val="24"/>
                <w:szCs w:val="24"/>
              </w:rPr>
              <w:t>доказательство,</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1640" w:type="dxa"/>
            <w:gridSpan w:val="2"/>
            <w:vAlign w:val="bottom"/>
          </w:tcPr>
          <w:p w:rsidR="00A34E06" w:rsidRDefault="005843AF">
            <w:pPr>
              <w:ind w:left="80"/>
              <w:rPr>
                <w:sz w:val="20"/>
                <w:szCs w:val="20"/>
              </w:rPr>
            </w:pPr>
            <w:r>
              <w:rPr>
                <w:rFonts w:eastAsia="Times New Roman"/>
                <w:sz w:val="24"/>
                <w:szCs w:val="24"/>
              </w:rPr>
              <w:t>объяснение.</w:t>
            </w:r>
          </w:p>
        </w:tc>
        <w:tc>
          <w:tcPr>
            <w:tcW w:w="48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4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2120" w:type="dxa"/>
            <w:gridSpan w:val="3"/>
            <w:vAlign w:val="bottom"/>
          </w:tcPr>
          <w:p w:rsidR="00A34E06" w:rsidRDefault="005843AF">
            <w:pPr>
              <w:ind w:left="200"/>
              <w:rPr>
                <w:sz w:val="20"/>
                <w:szCs w:val="20"/>
              </w:rPr>
            </w:pPr>
            <w:r>
              <w:rPr>
                <w:rFonts w:eastAsia="Times New Roman"/>
                <w:sz w:val="24"/>
                <w:szCs w:val="24"/>
              </w:rPr>
              <w:t>Орфографический</w:t>
            </w:r>
          </w:p>
        </w:tc>
        <w:tc>
          <w:tcPr>
            <w:tcW w:w="46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4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и</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40" w:type="dxa"/>
            <w:tcBorders>
              <w:bottom w:val="single" w:sz="8" w:space="0" w:color="auto"/>
            </w:tcBorders>
            <w:vAlign w:val="bottom"/>
          </w:tcPr>
          <w:p w:rsidR="00A34E06" w:rsidRDefault="00A34E06">
            <w:pPr>
              <w:rPr>
                <w:sz w:val="24"/>
                <w:szCs w:val="24"/>
              </w:rPr>
            </w:pPr>
          </w:p>
        </w:tc>
        <w:tc>
          <w:tcPr>
            <w:tcW w:w="600" w:type="dxa"/>
            <w:tcBorders>
              <w:bottom w:val="single" w:sz="8" w:space="0" w:color="auto"/>
            </w:tcBorders>
            <w:vAlign w:val="bottom"/>
          </w:tcPr>
          <w:p w:rsidR="00A34E06" w:rsidRDefault="00A34E06">
            <w:pPr>
              <w:rPr>
                <w:sz w:val="24"/>
                <w:szCs w:val="24"/>
              </w:rPr>
            </w:pPr>
          </w:p>
        </w:tc>
        <w:tc>
          <w:tcPr>
            <w:tcW w:w="720" w:type="dxa"/>
            <w:tcBorders>
              <w:bottom w:val="single" w:sz="8" w:space="0" w:color="auto"/>
              <w:right w:val="single" w:sz="8" w:space="0" w:color="auto"/>
            </w:tcBorders>
            <w:vAlign w:val="bottom"/>
          </w:tcPr>
          <w:p w:rsidR="00A34E06" w:rsidRDefault="00A34E06">
            <w:pPr>
              <w:rPr>
                <w:sz w:val="24"/>
                <w:szCs w:val="24"/>
              </w:rPr>
            </w:pPr>
          </w:p>
        </w:tc>
        <w:tc>
          <w:tcPr>
            <w:tcW w:w="3240" w:type="dxa"/>
            <w:gridSpan w:val="6"/>
            <w:tcBorders>
              <w:bottom w:val="single" w:sz="8" w:space="0" w:color="auto"/>
            </w:tcBorders>
            <w:vAlign w:val="bottom"/>
          </w:tcPr>
          <w:p w:rsidR="00A34E06" w:rsidRDefault="005843AF">
            <w:pPr>
              <w:ind w:left="200"/>
              <w:rPr>
                <w:sz w:val="20"/>
                <w:szCs w:val="20"/>
              </w:rPr>
            </w:pPr>
            <w:r>
              <w:rPr>
                <w:rFonts w:eastAsia="Times New Roman"/>
                <w:sz w:val="24"/>
                <w:szCs w:val="24"/>
              </w:rPr>
              <w:t>пунктуационный практикум</w:t>
            </w:r>
          </w:p>
        </w:tc>
        <w:tc>
          <w:tcPr>
            <w:tcW w:w="54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20" w:type="dxa"/>
            <w:tcBorders>
              <w:left w:val="single" w:sz="8" w:space="0" w:color="auto"/>
              <w:right w:val="single" w:sz="8" w:space="0" w:color="auto"/>
            </w:tcBorders>
            <w:vAlign w:val="bottom"/>
          </w:tcPr>
          <w:p w:rsidR="00A34E06" w:rsidRDefault="005843AF">
            <w:pPr>
              <w:spacing w:line="260" w:lineRule="exact"/>
              <w:ind w:right="340"/>
              <w:jc w:val="right"/>
              <w:rPr>
                <w:sz w:val="20"/>
                <w:szCs w:val="20"/>
              </w:rPr>
            </w:pPr>
            <w:r>
              <w:rPr>
                <w:rFonts w:eastAsia="Times New Roman"/>
                <w:sz w:val="24"/>
                <w:szCs w:val="24"/>
              </w:rPr>
              <w:t>28</w:t>
            </w:r>
          </w:p>
        </w:tc>
        <w:tc>
          <w:tcPr>
            <w:tcW w:w="1540" w:type="dxa"/>
            <w:gridSpan w:val="2"/>
            <w:vAlign w:val="bottom"/>
          </w:tcPr>
          <w:p w:rsidR="00A34E06" w:rsidRDefault="005843AF">
            <w:pPr>
              <w:spacing w:line="260" w:lineRule="exact"/>
              <w:ind w:left="100"/>
              <w:rPr>
                <w:sz w:val="20"/>
                <w:szCs w:val="20"/>
              </w:rPr>
            </w:pPr>
            <w:r>
              <w:rPr>
                <w:rFonts w:eastAsia="Times New Roman"/>
                <w:sz w:val="24"/>
                <w:szCs w:val="24"/>
              </w:rPr>
              <w:t>Разговорная</w:t>
            </w:r>
          </w:p>
        </w:tc>
        <w:tc>
          <w:tcPr>
            <w:tcW w:w="720" w:type="dxa"/>
            <w:tcBorders>
              <w:right w:val="single" w:sz="8" w:space="0" w:color="auto"/>
            </w:tcBorders>
            <w:vAlign w:val="bottom"/>
          </w:tcPr>
          <w:p w:rsidR="00A34E06" w:rsidRDefault="005843AF">
            <w:pPr>
              <w:spacing w:line="260" w:lineRule="exact"/>
              <w:jc w:val="right"/>
              <w:rPr>
                <w:sz w:val="20"/>
                <w:szCs w:val="20"/>
              </w:rPr>
            </w:pPr>
            <w:r>
              <w:rPr>
                <w:rFonts w:eastAsia="Times New Roman"/>
                <w:sz w:val="24"/>
                <w:szCs w:val="24"/>
              </w:rPr>
              <w:t>речь.</w:t>
            </w:r>
          </w:p>
        </w:tc>
        <w:tc>
          <w:tcPr>
            <w:tcW w:w="3780" w:type="dxa"/>
            <w:gridSpan w:val="7"/>
            <w:tcBorders>
              <w:right w:val="single" w:sz="8" w:space="0" w:color="auto"/>
            </w:tcBorders>
            <w:vAlign w:val="bottom"/>
          </w:tcPr>
          <w:p w:rsidR="00A34E06" w:rsidRDefault="005843AF">
            <w:pPr>
              <w:spacing w:line="260" w:lineRule="exact"/>
              <w:ind w:left="200"/>
              <w:rPr>
                <w:sz w:val="20"/>
                <w:szCs w:val="20"/>
              </w:rPr>
            </w:pPr>
            <w:r>
              <w:rPr>
                <w:rFonts w:eastAsia="Times New Roman"/>
                <w:sz w:val="24"/>
                <w:szCs w:val="24"/>
              </w:rPr>
              <w:t>Спор, виды споров. Дискуссия.</w:t>
            </w:r>
          </w:p>
        </w:tc>
        <w:tc>
          <w:tcPr>
            <w:tcW w:w="1220" w:type="dxa"/>
            <w:tcBorders>
              <w:right w:val="single" w:sz="8" w:space="0" w:color="auto"/>
            </w:tcBorders>
            <w:vAlign w:val="bottom"/>
          </w:tcPr>
          <w:p w:rsidR="00A34E06" w:rsidRDefault="005843AF">
            <w:pPr>
              <w:spacing w:line="260" w:lineRule="exact"/>
              <w:ind w:left="200"/>
              <w:rPr>
                <w:sz w:val="20"/>
                <w:szCs w:val="20"/>
              </w:rPr>
            </w:pPr>
            <w:r>
              <w:rPr>
                <w:rFonts w:eastAsia="Times New Roman"/>
                <w:sz w:val="24"/>
                <w:szCs w:val="24"/>
              </w:rPr>
              <w:t>§ 15</w:t>
            </w:r>
          </w:p>
        </w:tc>
        <w:tc>
          <w:tcPr>
            <w:tcW w:w="880" w:type="dxa"/>
            <w:tcBorders>
              <w:right w:val="single" w:sz="8" w:space="0" w:color="auto"/>
            </w:tcBorders>
            <w:vAlign w:val="bottom"/>
          </w:tcPr>
          <w:p w:rsidR="00A34E06" w:rsidRDefault="005843AF">
            <w:pPr>
              <w:spacing w:line="260" w:lineRule="exact"/>
              <w:ind w:right="540"/>
              <w:jc w:val="right"/>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2260" w:type="dxa"/>
            <w:gridSpan w:val="3"/>
            <w:tcBorders>
              <w:right w:val="single" w:sz="8" w:space="0" w:color="auto"/>
            </w:tcBorders>
            <w:vAlign w:val="bottom"/>
          </w:tcPr>
          <w:p w:rsidR="00A34E06" w:rsidRDefault="005843AF">
            <w:pPr>
              <w:ind w:left="100"/>
              <w:rPr>
                <w:sz w:val="20"/>
                <w:szCs w:val="20"/>
              </w:rPr>
            </w:pPr>
            <w:r>
              <w:rPr>
                <w:rFonts w:eastAsia="Times New Roman"/>
                <w:sz w:val="24"/>
                <w:szCs w:val="24"/>
              </w:rPr>
              <w:t>Спор и дискуссия</w:t>
            </w:r>
          </w:p>
        </w:tc>
        <w:tc>
          <w:tcPr>
            <w:tcW w:w="3780" w:type="dxa"/>
            <w:gridSpan w:val="7"/>
            <w:tcBorders>
              <w:right w:val="single" w:sz="8" w:space="0" w:color="auto"/>
            </w:tcBorders>
            <w:vAlign w:val="bottom"/>
          </w:tcPr>
          <w:p w:rsidR="00A34E06" w:rsidRDefault="005843AF">
            <w:pPr>
              <w:ind w:left="200"/>
              <w:rPr>
                <w:sz w:val="20"/>
                <w:szCs w:val="20"/>
              </w:rPr>
            </w:pPr>
            <w:r>
              <w:rPr>
                <w:rFonts w:eastAsia="Times New Roman"/>
                <w:sz w:val="24"/>
                <w:szCs w:val="24"/>
              </w:rPr>
              <w:t>Правила поведения в споре. Как</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1640" w:type="dxa"/>
            <w:gridSpan w:val="2"/>
            <w:vAlign w:val="bottom"/>
          </w:tcPr>
          <w:p w:rsidR="00A34E06" w:rsidRDefault="005843AF">
            <w:pPr>
              <w:ind w:left="200"/>
              <w:rPr>
                <w:sz w:val="20"/>
                <w:szCs w:val="20"/>
              </w:rPr>
            </w:pPr>
            <w:r>
              <w:rPr>
                <w:rFonts w:eastAsia="Times New Roman"/>
                <w:sz w:val="24"/>
                <w:szCs w:val="24"/>
              </w:rPr>
              <w:t>управлять</w:t>
            </w:r>
          </w:p>
        </w:tc>
        <w:tc>
          <w:tcPr>
            <w:tcW w:w="1220" w:type="dxa"/>
            <w:gridSpan w:val="3"/>
            <w:vAlign w:val="bottom"/>
          </w:tcPr>
          <w:p w:rsidR="00A34E06" w:rsidRDefault="005843AF">
            <w:pPr>
              <w:ind w:right="120"/>
              <w:jc w:val="right"/>
              <w:rPr>
                <w:sz w:val="20"/>
                <w:szCs w:val="20"/>
              </w:rPr>
            </w:pPr>
            <w:r>
              <w:rPr>
                <w:rFonts w:eastAsia="Times New Roman"/>
                <w:sz w:val="24"/>
                <w:szCs w:val="24"/>
              </w:rPr>
              <w:t>собой</w:t>
            </w:r>
          </w:p>
        </w:tc>
        <w:tc>
          <w:tcPr>
            <w:tcW w:w="380" w:type="dxa"/>
            <w:vAlign w:val="bottom"/>
          </w:tcPr>
          <w:p w:rsidR="00A34E06" w:rsidRDefault="00A34E06">
            <w:pPr>
              <w:rPr>
                <w:sz w:val="24"/>
                <w:szCs w:val="24"/>
              </w:rPr>
            </w:pPr>
          </w:p>
        </w:tc>
        <w:tc>
          <w:tcPr>
            <w:tcW w:w="54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и</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3240" w:type="dxa"/>
            <w:gridSpan w:val="6"/>
            <w:vAlign w:val="bottom"/>
          </w:tcPr>
          <w:p w:rsidR="00A34E06" w:rsidRDefault="005843AF">
            <w:pPr>
              <w:ind w:left="200"/>
              <w:rPr>
                <w:sz w:val="20"/>
                <w:szCs w:val="20"/>
              </w:rPr>
            </w:pPr>
            <w:r>
              <w:rPr>
                <w:rFonts w:eastAsia="Times New Roman"/>
                <w:sz w:val="24"/>
                <w:szCs w:val="24"/>
              </w:rPr>
              <w:t>собеседником.   Корректные</w:t>
            </w:r>
          </w:p>
        </w:tc>
        <w:tc>
          <w:tcPr>
            <w:tcW w:w="54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и</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1640" w:type="dxa"/>
            <w:gridSpan w:val="2"/>
            <w:vAlign w:val="bottom"/>
          </w:tcPr>
          <w:p w:rsidR="00A34E06" w:rsidRDefault="005843AF">
            <w:pPr>
              <w:ind w:left="200"/>
              <w:rPr>
                <w:sz w:val="20"/>
                <w:szCs w:val="20"/>
              </w:rPr>
            </w:pPr>
            <w:r>
              <w:rPr>
                <w:rFonts w:eastAsia="Times New Roman"/>
                <w:w w:val="98"/>
                <w:sz w:val="24"/>
                <w:szCs w:val="24"/>
              </w:rPr>
              <w:t>некорректные</w:t>
            </w:r>
          </w:p>
        </w:tc>
        <w:tc>
          <w:tcPr>
            <w:tcW w:w="940" w:type="dxa"/>
            <w:gridSpan w:val="2"/>
            <w:vAlign w:val="bottom"/>
          </w:tcPr>
          <w:p w:rsidR="00A34E06" w:rsidRDefault="005843AF">
            <w:pPr>
              <w:ind w:left="140"/>
              <w:rPr>
                <w:sz w:val="20"/>
                <w:szCs w:val="20"/>
              </w:rPr>
            </w:pPr>
            <w:r>
              <w:rPr>
                <w:rFonts w:eastAsia="Times New Roman"/>
                <w:w w:val="97"/>
                <w:sz w:val="24"/>
                <w:szCs w:val="24"/>
              </w:rPr>
              <w:t>приёмы</w:t>
            </w:r>
          </w:p>
        </w:tc>
        <w:tc>
          <w:tcPr>
            <w:tcW w:w="1200" w:type="dxa"/>
            <w:gridSpan w:val="3"/>
            <w:tcBorders>
              <w:right w:val="single" w:sz="8" w:space="0" w:color="auto"/>
            </w:tcBorders>
            <w:vAlign w:val="bottom"/>
          </w:tcPr>
          <w:p w:rsidR="00A34E06" w:rsidRDefault="005843AF">
            <w:pPr>
              <w:ind w:right="120"/>
              <w:jc w:val="right"/>
              <w:rPr>
                <w:sz w:val="20"/>
                <w:szCs w:val="20"/>
              </w:rPr>
            </w:pPr>
            <w:r>
              <w:rPr>
                <w:rFonts w:eastAsia="Times New Roman"/>
                <w:sz w:val="24"/>
                <w:szCs w:val="24"/>
              </w:rPr>
              <w:t>ведения</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920" w:type="dxa"/>
            <w:vAlign w:val="bottom"/>
          </w:tcPr>
          <w:p w:rsidR="00A34E06" w:rsidRDefault="005843AF">
            <w:pPr>
              <w:ind w:left="200"/>
              <w:rPr>
                <w:sz w:val="20"/>
                <w:szCs w:val="20"/>
              </w:rPr>
            </w:pPr>
            <w:r>
              <w:rPr>
                <w:rFonts w:eastAsia="Times New Roman"/>
                <w:sz w:val="24"/>
                <w:szCs w:val="24"/>
              </w:rPr>
              <w:t>спора.</w:t>
            </w:r>
          </w:p>
        </w:tc>
        <w:tc>
          <w:tcPr>
            <w:tcW w:w="72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4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2120" w:type="dxa"/>
            <w:gridSpan w:val="3"/>
            <w:vAlign w:val="bottom"/>
          </w:tcPr>
          <w:p w:rsidR="00A34E06" w:rsidRDefault="005843AF">
            <w:pPr>
              <w:ind w:left="200"/>
              <w:rPr>
                <w:sz w:val="20"/>
                <w:szCs w:val="20"/>
              </w:rPr>
            </w:pPr>
            <w:r>
              <w:rPr>
                <w:rFonts w:eastAsia="Times New Roman"/>
                <w:sz w:val="24"/>
                <w:szCs w:val="24"/>
              </w:rPr>
              <w:t>Орфографический</w:t>
            </w:r>
          </w:p>
        </w:tc>
        <w:tc>
          <w:tcPr>
            <w:tcW w:w="46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4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и</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40" w:type="dxa"/>
            <w:tcBorders>
              <w:bottom w:val="single" w:sz="8" w:space="0" w:color="auto"/>
            </w:tcBorders>
            <w:vAlign w:val="bottom"/>
          </w:tcPr>
          <w:p w:rsidR="00A34E06" w:rsidRDefault="00A34E06">
            <w:pPr>
              <w:rPr>
                <w:sz w:val="24"/>
                <w:szCs w:val="24"/>
              </w:rPr>
            </w:pPr>
          </w:p>
        </w:tc>
        <w:tc>
          <w:tcPr>
            <w:tcW w:w="600" w:type="dxa"/>
            <w:tcBorders>
              <w:bottom w:val="single" w:sz="8" w:space="0" w:color="auto"/>
            </w:tcBorders>
            <w:vAlign w:val="bottom"/>
          </w:tcPr>
          <w:p w:rsidR="00A34E06" w:rsidRDefault="00A34E06">
            <w:pPr>
              <w:rPr>
                <w:sz w:val="24"/>
                <w:szCs w:val="24"/>
              </w:rPr>
            </w:pPr>
          </w:p>
        </w:tc>
        <w:tc>
          <w:tcPr>
            <w:tcW w:w="720" w:type="dxa"/>
            <w:tcBorders>
              <w:bottom w:val="single" w:sz="8" w:space="0" w:color="auto"/>
              <w:right w:val="single" w:sz="8" w:space="0" w:color="auto"/>
            </w:tcBorders>
            <w:vAlign w:val="bottom"/>
          </w:tcPr>
          <w:p w:rsidR="00A34E06" w:rsidRDefault="00A34E06">
            <w:pPr>
              <w:rPr>
                <w:sz w:val="24"/>
                <w:szCs w:val="24"/>
              </w:rPr>
            </w:pPr>
          </w:p>
        </w:tc>
        <w:tc>
          <w:tcPr>
            <w:tcW w:w="3240" w:type="dxa"/>
            <w:gridSpan w:val="6"/>
            <w:tcBorders>
              <w:bottom w:val="single" w:sz="8" w:space="0" w:color="auto"/>
            </w:tcBorders>
            <w:vAlign w:val="bottom"/>
          </w:tcPr>
          <w:p w:rsidR="00A34E06" w:rsidRDefault="005843AF">
            <w:pPr>
              <w:ind w:left="200"/>
              <w:rPr>
                <w:sz w:val="20"/>
                <w:szCs w:val="20"/>
              </w:rPr>
            </w:pPr>
            <w:r>
              <w:rPr>
                <w:rFonts w:eastAsia="Times New Roman"/>
                <w:sz w:val="24"/>
                <w:szCs w:val="24"/>
              </w:rPr>
              <w:t>пунктуационный практикум</w:t>
            </w:r>
          </w:p>
        </w:tc>
        <w:tc>
          <w:tcPr>
            <w:tcW w:w="54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20" w:type="dxa"/>
            <w:tcBorders>
              <w:left w:val="single" w:sz="8" w:space="0" w:color="auto"/>
              <w:right w:val="single" w:sz="8" w:space="0" w:color="auto"/>
            </w:tcBorders>
            <w:vAlign w:val="bottom"/>
          </w:tcPr>
          <w:p w:rsidR="00A34E06" w:rsidRDefault="005843AF">
            <w:pPr>
              <w:spacing w:line="260" w:lineRule="exact"/>
              <w:ind w:right="340"/>
              <w:jc w:val="right"/>
              <w:rPr>
                <w:sz w:val="20"/>
                <w:szCs w:val="20"/>
              </w:rPr>
            </w:pPr>
            <w:r>
              <w:rPr>
                <w:rFonts w:eastAsia="Times New Roman"/>
                <w:sz w:val="24"/>
                <w:szCs w:val="24"/>
              </w:rPr>
              <w:t>29</w:t>
            </w:r>
          </w:p>
        </w:tc>
        <w:tc>
          <w:tcPr>
            <w:tcW w:w="2260" w:type="dxa"/>
            <w:gridSpan w:val="3"/>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Публицистический</w:t>
            </w:r>
          </w:p>
        </w:tc>
        <w:tc>
          <w:tcPr>
            <w:tcW w:w="1640" w:type="dxa"/>
            <w:gridSpan w:val="2"/>
            <w:vAlign w:val="bottom"/>
          </w:tcPr>
          <w:p w:rsidR="00A34E06" w:rsidRDefault="005843AF">
            <w:pPr>
              <w:spacing w:line="260" w:lineRule="exact"/>
              <w:ind w:left="200"/>
              <w:rPr>
                <w:sz w:val="20"/>
                <w:szCs w:val="20"/>
              </w:rPr>
            </w:pPr>
            <w:r>
              <w:rPr>
                <w:rFonts w:eastAsia="Times New Roman"/>
                <w:sz w:val="24"/>
                <w:szCs w:val="24"/>
              </w:rPr>
              <w:t>Особенности</w:t>
            </w:r>
          </w:p>
        </w:tc>
        <w:tc>
          <w:tcPr>
            <w:tcW w:w="940" w:type="dxa"/>
            <w:gridSpan w:val="2"/>
            <w:vAlign w:val="bottom"/>
          </w:tcPr>
          <w:p w:rsidR="00A34E06" w:rsidRDefault="005843AF">
            <w:pPr>
              <w:spacing w:line="260" w:lineRule="exact"/>
              <w:ind w:left="160"/>
              <w:rPr>
                <w:sz w:val="20"/>
                <w:szCs w:val="20"/>
              </w:rPr>
            </w:pPr>
            <w:r>
              <w:rPr>
                <w:rFonts w:eastAsia="Times New Roman"/>
                <w:sz w:val="24"/>
                <w:szCs w:val="24"/>
              </w:rPr>
              <w:t>жанра</w:t>
            </w:r>
          </w:p>
        </w:tc>
        <w:tc>
          <w:tcPr>
            <w:tcW w:w="1200" w:type="dxa"/>
            <w:gridSpan w:val="3"/>
            <w:tcBorders>
              <w:right w:val="single" w:sz="8" w:space="0" w:color="auto"/>
            </w:tcBorders>
            <w:vAlign w:val="bottom"/>
          </w:tcPr>
          <w:p w:rsidR="00A34E06" w:rsidRDefault="005843AF">
            <w:pPr>
              <w:spacing w:line="260" w:lineRule="exact"/>
              <w:ind w:right="140"/>
              <w:jc w:val="right"/>
              <w:rPr>
                <w:sz w:val="20"/>
                <w:szCs w:val="20"/>
              </w:rPr>
            </w:pPr>
            <w:r>
              <w:rPr>
                <w:rFonts w:eastAsia="Times New Roman"/>
                <w:sz w:val="24"/>
                <w:szCs w:val="24"/>
              </w:rPr>
              <w:t>путевых</w:t>
            </w:r>
          </w:p>
        </w:tc>
        <w:tc>
          <w:tcPr>
            <w:tcW w:w="1220" w:type="dxa"/>
            <w:tcBorders>
              <w:right w:val="single" w:sz="8" w:space="0" w:color="auto"/>
            </w:tcBorders>
            <w:vAlign w:val="bottom"/>
          </w:tcPr>
          <w:p w:rsidR="00A34E06" w:rsidRDefault="005843AF">
            <w:pPr>
              <w:spacing w:line="260" w:lineRule="exact"/>
              <w:ind w:left="200"/>
              <w:rPr>
                <w:sz w:val="20"/>
                <w:szCs w:val="20"/>
              </w:rPr>
            </w:pPr>
            <w:r>
              <w:rPr>
                <w:rFonts w:eastAsia="Times New Roman"/>
                <w:sz w:val="24"/>
                <w:szCs w:val="24"/>
              </w:rPr>
              <w:t>§ 16</w:t>
            </w:r>
          </w:p>
        </w:tc>
        <w:tc>
          <w:tcPr>
            <w:tcW w:w="880" w:type="dxa"/>
            <w:tcBorders>
              <w:right w:val="single" w:sz="8" w:space="0" w:color="auto"/>
            </w:tcBorders>
            <w:vAlign w:val="bottom"/>
          </w:tcPr>
          <w:p w:rsidR="00A34E06" w:rsidRDefault="005843AF">
            <w:pPr>
              <w:spacing w:line="260" w:lineRule="exact"/>
              <w:ind w:right="540"/>
              <w:jc w:val="right"/>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5843AF">
            <w:pPr>
              <w:ind w:left="100"/>
              <w:rPr>
                <w:sz w:val="20"/>
                <w:szCs w:val="20"/>
              </w:rPr>
            </w:pPr>
            <w:r>
              <w:rPr>
                <w:rFonts w:eastAsia="Times New Roman"/>
                <w:sz w:val="24"/>
                <w:szCs w:val="24"/>
              </w:rPr>
              <w:t>стиль.</w:t>
            </w:r>
          </w:p>
        </w:tc>
        <w:tc>
          <w:tcPr>
            <w:tcW w:w="1320" w:type="dxa"/>
            <w:gridSpan w:val="2"/>
            <w:tcBorders>
              <w:right w:val="single" w:sz="8" w:space="0" w:color="auto"/>
            </w:tcBorders>
            <w:vAlign w:val="bottom"/>
          </w:tcPr>
          <w:p w:rsidR="00A34E06" w:rsidRDefault="005843AF">
            <w:pPr>
              <w:jc w:val="right"/>
              <w:rPr>
                <w:sz w:val="20"/>
                <w:szCs w:val="20"/>
              </w:rPr>
            </w:pPr>
            <w:r>
              <w:rPr>
                <w:rFonts w:eastAsia="Times New Roman"/>
                <w:sz w:val="24"/>
                <w:szCs w:val="24"/>
              </w:rPr>
              <w:t>Путевые</w:t>
            </w:r>
          </w:p>
        </w:tc>
        <w:tc>
          <w:tcPr>
            <w:tcW w:w="1640" w:type="dxa"/>
            <w:gridSpan w:val="2"/>
            <w:vAlign w:val="bottom"/>
          </w:tcPr>
          <w:p w:rsidR="00A34E06" w:rsidRDefault="005843AF">
            <w:pPr>
              <w:ind w:left="200"/>
              <w:rPr>
                <w:sz w:val="20"/>
                <w:szCs w:val="20"/>
              </w:rPr>
            </w:pPr>
            <w:r>
              <w:rPr>
                <w:rFonts w:eastAsia="Times New Roman"/>
                <w:sz w:val="24"/>
                <w:szCs w:val="24"/>
              </w:rPr>
              <w:t>заметок.</w:t>
            </w:r>
          </w:p>
        </w:tc>
        <w:tc>
          <w:tcPr>
            <w:tcW w:w="48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4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5843AF">
            <w:pPr>
              <w:ind w:left="100"/>
              <w:rPr>
                <w:sz w:val="20"/>
                <w:szCs w:val="20"/>
              </w:rPr>
            </w:pPr>
            <w:r>
              <w:rPr>
                <w:rFonts w:eastAsia="Times New Roman"/>
                <w:sz w:val="24"/>
                <w:szCs w:val="24"/>
              </w:rPr>
              <w:t>заметки</w:t>
            </w: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2120" w:type="dxa"/>
            <w:gridSpan w:val="3"/>
            <w:vAlign w:val="bottom"/>
          </w:tcPr>
          <w:p w:rsidR="00A34E06" w:rsidRDefault="005843AF">
            <w:pPr>
              <w:ind w:left="200"/>
              <w:rPr>
                <w:sz w:val="20"/>
                <w:szCs w:val="20"/>
              </w:rPr>
            </w:pPr>
            <w:r>
              <w:rPr>
                <w:rFonts w:eastAsia="Times New Roman"/>
                <w:sz w:val="24"/>
                <w:szCs w:val="24"/>
              </w:rPr>
              <w:t>Орфографический</w:t>
            </w:r>
          </w:p>
        </w:tc>
        <w:tc>
          <w:tcPr>
            <w:tcW w:w="46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4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и</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40" w:type="dxa"/>
            <w:tcBorders>
              <w:bottom w:val="single" w:sz="8" w:space="0" w:color="auto"/>
            </w:tcBorders>
            <w:vAlign w:val="bottom"/>
          </w:tcPr>
          <w:p w:rsidR="00A34E06" w:rsidRDefault="00A34E06">
            <w:pPr>
              <w:rPr>
                <w:sz w:val="24"/>
                <w:szCs w:val="24"/>
              </w:rPr>
            </w:pPr>
          </w:p>
        </w:tc>
        <w:tc>
          <w:tcPr>
            <w:tcW w:w="600" w:type="dxa"/>
            <w:tcBorders>
              <w:bottom w:val="single" w:sz="8" w:space="0" w:color="auto"/>
            </w:tcBorders>
            <w:vAlign w:val="bottom"/>
          </w:tcPr>
          <w:p w:rsidR="00A34E06" w:rsidRDefault="00A34E06">
            <w:pPr>
              <w:rPr>
                <w:sz w:val="24"/>
                <w:szCs w:val="24"/>
              </w:rPr>
            </w:pPr>
          </w:p>
        </w:tc>
        <w:tc>
          <w:tcPr>
            <w:tcW w:w="720" w:type="dxa"/>
            <w:tcBorders>
              <w:bottom w:val="single" w:sz="8" w:space="0" w:color="auto"/>
              <w:right w:val="single" w:sz="8" w:space="0" w:color="auto"/>
            </w:tcBorders>
            <w:vAlign w:val="bottom"/>
          </w:tcPr>
          <w:p w:rsidR="00A34E06" w:rsidRDefault="00A34E06">
            <w:pPr>
              <w:rPr>
                <w:sz w:val="24"/>
                <w:szCs w:val="24"/>
              </w:rPr>
            </w:pPr>
          </w:p>
        </w:tc>
        <w:tc>
          <w:tcPr>
            <w:tcW w:w="3240" w:type="dxa"/>
            <w:gridSpan w:val="6"/>
            <w:tcBorders>
              <w:bottom w:val="single" w:sz="8" w:space="0" w:color="auto"/>
            </w:tcBorders>
            <w:vAlign w:val="bottom"/>
          </w:tcPr>
          <w:p w:rsidR="00A34E06" w:rsidRDefault="005843AF">
            <w:pPr>
              <w:ind w:left="200"/>
              <w:rPr>
                <w:sz w:val="20"/>
                <w:szCs w:val="20"/>
              </w:rPr>
            </w:pPr>
            <w:r>
              <w:rPr>
                <w:rFonts w:eastAsia="Times New Roman"/>
                <w:sz w:val="24"/>
                <w:szCs w:val="24"/>
              </w:rPr>
              <w:t>пунктуационный практикум</w:t>
            </w:r>
          </w:p>
        </w:tc>
        <w:tc>
          <w:tcPr>
            <w:tcW w:w="54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20" w:type="dxa"/>
            <w:tcBorders>
              <w:left w:val="single" w:sz="8" w:space="0" w:color="auto"/>
              <w:right w:val="single" w:sz="8" w:space="0" w:color="auto"/>
            </w:tcBorders>
            <w:vAlign w:val="bottom"/>
          </w:tcPr>
          <w:p w:rsidR="00A34E06" w:rsidRDefault="005843AF">
            <w:pPr>
              <w:spacing w:line="260" w:lineRule="exact"/>
              <w:ind w:right="340"/>
              <w:jc w:val="right"/>
              <w:rPr>
                <w:sz w:val="20"/>
                <w:szCs w:val="20"/>
              </w:rPr>
            </w:pPr>
            <w:r>
              <w:rPr>
                <w:rFonts w:eastAsia="Times New Roman"/>
                <w:sz w:val="24"/>
                <w:szCs w:val="24"/>
              </w:rPr>
              <w:t>30</w:t>
            </w:r>
          </w:p>
        </w:tc>
        <w:tc>
          <w:tcPr>
            <w:tcW w:w="940" w:type="dxa"/>
            <w:vAlign w:val="bottom"/>
          </w:tcPr>
          <w:p w:rsidR="00A34E06" w:rsidRDefault="005843AF">
            <w:pPr>
              <w:spacing w:line="260" w:lineRule="exact"/>
              <w:ind w:left="100"/>
              <w:rPr>
                <w:sz w:val="20"/>
                <w:szCs w:val="20"/>
              </w:rPr>
            </w:pPr>
            <w:r>
              <w:rPr>
                <w:rFonts w:eastAsia="Times New Roman"/>
                <w:sz w:val="24"/>
                <w:szCs w:val="24"/>
              </w:rPr>
              <w:t>Текст</w:t>
            </w:r>
          </w:p>
        </w:tc>
        <w:tc>
          <w:tcPr>
            <w:tcW w:w="1320" w:type="dxa"/>
            <w:gridSpan w:val="2"/>
            <w:tcBorders>
              <w:right w:val="single" w:sz="8" w:space="0" w:color="auto"/>
            </w:tcBorders>
            <w:vAlign w:val="bottom"/>
          </w:tcPr>
          <w:p w:rsidR="00A34E06" w:rsidRDefault="005843AF">
            <w:pPr>
              <w:spacing w:line="260" w:lineRule="exact"/>
              <w:ind w:right="20"/>
              <w:jc w:val="right"/>
              <w:rPr>
                <w:sz w:val="20"/>
                <w:szCs w:val="20"/>
              </w:rPr>
            </w:pPr>
            <w:r>
              <w:rPr>
                <w:rFonts w:eastAsia="Times New Roman"/>
                <w:w w:val="97"/>
                <w:sz w:val="24"/>
                <w:szCs w:val="24"/>
              </w:rPr>
              <w:t>рекламного</w:t>
            </w:r>
          </w:p>
        </w:tc>
        <w:tc>
          <w:tcPr>
            <w:tcW w:w="1640" w:type="dxa"/>
            <w:gridSpan w:val="2"/>
            <w:vAlign w:val="bottom"/>
          </w:tcPr>
          <w:p w:rsidR="00A34E06" w:rsidRDefault="005843AF">
            <w:pPr>
              <w:spacing w:line="260" w:lineRule="exact"/>
              <w:ind w:left="200"/>
              <w:rPr>
                <w:sz w:val="20"/>
                <w:szCs w:val="20"/>
              </w:rPr>
            </w:pPr>
            <w:r>
              <w:rPr>
                <w:rFonts w:eastAsia="Times New Roman"/>
                <w:sz w:val="24"/>
                <w:szCs w:val="24"/>
              </w:rPr>
              <w:t>Языковые</w:t>
            </w:r>
          </w:p>
        </w:tc>
        <w:tc>
          <w:tcPr>
            <w:tcW w:w="480" w:type="dxa"/>
            <w:vAlign w:val="bottom"/>
          </w:tcPr>
          <w:p w:rsidR="00A34E06" w:rsidRDefault="005843AF">
            <w:pPr>
              <w:spacing w:line="260" w:lineRule="exact"/>
              <w:ind w:left="20"/>
              <w:rPr>
                <w:sz w:val="20"/>
                <w:szCs w:val="20"/>
              </w:rPr>
            </w:pPr>
            <w:r>
              <w:rPr>
                <w:rFonts w:eastAsia="Times New Roman"/>
                <w:sz w:val="24"/>
                <w:szCs w:val="24"/>
              </w:rPr>
              <w:t>и</w:t>
            </w:r>
          </w:p>
        </w:tc>
        <w:tc>
          <w:tcPr>
            <w:tcW w:w="1660" w:type="dxa"/>
            <w:gridSpan w:val="4"/>
            <w:tcBorders>
              <w:right w:val="single" w:sz="8" w:space="0" w:color="auto"/>
            </w:tcBorders>
            <w:vAlign w:val="bottom"/>
          </w:tcPr>
          <w:p w:rsidR="00A34E06" w:rsidRDefault="005843AF">
            <w:pPr>
              <w:spacing w:line="260" w:lineRule="exact"/>
              <w:ind w:right="120"/>
              <w:jc w:val="right"/>
              <w:rPr>
                <w:sz w:val="20"/>
                <w:szCs w:val="20"/>
              </w:rPr>
            </w:pPr>
            <w:r>
              <w:rPr>
                <w:rFonts w:eastAsia="Times New Roman"/>
                <w:sz w:val="24"/>
                <w:szCs w:val="24"/>
              </w:rPr>
              <w:t>структурные</w:t>
            </w:r>
          </w:p>
        </w:tc>
        <w:tc>
          <w:tcPr>
            <w:tcW w:w="1220" w:type="dxa"/>
            <w:tcBorders>
              <w:right w:val="single" w:sz="8" w:space="0" w:color="auto"/>
            </w:tcBorders>
            <w:vAlign w:val="bottom"/>
          </w:tcPr>
          <w:p w:rsidR="00A34E06" w:rsidRDefault="005843AF">
            <w:pPr>
              <w:spacing w:line="260" w:lineRule="exact"/>
              <w:ind w:left="200"/>
              <w:rPr>
                <w:sz w:val="20"/>
                <w:szCs w:val="20"/>
              </w:rPr>
            </w:pPr>
            <w:r>
              <w:rPr>
                <w:rFonts w:eastAsia="Times New Roman"/>
                <w:sz w:val="24"/>
                <w:szCs w:val="24"/>
              </w:rPr>
              <w:t>§ 17</w:t>
            </w:r>
          </w:p>
        </w:tc>
        <w:tc>
          <w:tcPr>
            <w:tcW w:w="880" w:type="dxa"/>
            <w:tcBorders>
              <w:right w:val="single" w:sz="8" w:space="0" w:color="auto"/>
            </w:tcBorders>
            <w:vAlign w:val="bottom"/>
          </w:tcPr>
          <w:p w:rsidR="00A34E06" w:rsidRDefault="005843AF">
            <w:pPr>
              <w:spacing w:line="260" w:lineRule="exact"/>
              <w:ind w:right="540"/>
              <w:jc w:val="right"/>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540" w:type="dxa"/>
            <w:gridSpan w:val="2"/>
            <w:vAlign w:val="bottom"/>
          </w:tcPr>
          <w:p w:rsidR="00A34E06" w:rsidRDefault="005843AF">
            <w:pPr>
              <w:ind w:left="100"/>
              <w:rPr>
                <w:sz w:val="20"/>
                <w:szCs w:val="20"/>
              </w:rPr>
            </w:pPr>
            <w:r>
              <w:rPr>
                <w:rFonts w:eastAsia="Times New Roman"/>
                <w:sz w:val="24"/>
                <w:szCs w:val="24"/>
              </w:rPr>
              <w:t>объявления,</w:t>
            </w:r>
          </w:p>
        </w:tc>
        <w:tc>
          <w:tcPr>
            <w:tcW w:w="720" w:type="dxa"/>
            <w:tcBorders>
              <w:right w:val="single" w:sz="8" w:space="0" w:color="auto"/>
            </w:tcBorders>
            <w:vAlign w:val="bottom"/>
          </w:tcPr>
          <w:p w:rsidR="00A34E06" w:rsidRDefault="00A34E06">
            <w:pPr>
              <w:rPr>
                <w:sz w:val="24"/>
                <w:szCs w:val="24"/>
              </w:rPr>
            </w:pPr>
          </w:p>
        </w:tc>
        <w:tc>
          <w:tcPr>
            <w:tcW w:w="3780" w:type="dxa"/>
            <w:gridSpan w:val="7"/>
            <w:tcBorders>
              <w:right w:val="single" w:sz="8" w:space="0" w:color="auto"/>
            </w:tcBorders>
            <w:vAlign w:val="bottom"/>
          </w:tcPr>
          <w:p w:rsidR="00A34E06" w:rsidRDefault="005843AF">
            <w:pPr>
              <w:ind w:left="200"/>
              <w:rPr>
                <w:sz w:val="20"/>
                <w:szCs w:val="20"/>
              </w:rPr>
            </w:pPr>
            <w:r>
              <w:rPr>
                <w:rFonts w:eastAsia="Times New Roman"/>
                <w:sz w:val="24"/>
                <w:szCs w:val="24"/>
              </w:rPr>
              <w:t>особенности текста рекламного</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540" w:type="dxa"/>
            <w:gridSpan w:val="2"/>
            <w:vAlign w:val="bottom"/>
          </w:tcPr>
          <w:p w:rsidR="00A34E06" w:rsidRDefault="005843AF">
            <w:pPr>
              <w:ind w:left="100"/>
              <w:rPr>
                <w:sz w:val="20"/>
                <w:szCs w:val="20"/>
              </w:rPr>
            </w:pPr>
            <w:r>
              <w:rPr>
                <w:rFonts w:eastAsia="Times New Roman"/>
                <w:sz w:val="24"/>
                <w:szCs w:val="24"/>
              </w:rPr>
              <w:t>его языковые</w:t>
            </w:r>
          </w:p>
        </w:tc>
        <w:tc>
          <w:tcPr>
            <w:tcW w:w="720" w:type="dxa"/>
            <w:tcBorders>
              <w:right w:val="single" w:sz="8" w:space="0" w:color="auto"/>
            </w:tcBorders>
            <w:vAlign w:val="bottom"/>
          </w:tcPr>
          <w:p w:rsidR="00A34E06" w:rsidRDefault="005843AF">
            <w:pPr>
              <w:jc w:val="right"/>
              <w:rPr>
                <w:sz w:val="20"/>
                <w:szCs w:val="20"/>
              </w:rPr>
            </w:pPr>
            <w:r>
              <w:rPr>
                <w:rFonts w:eastAsia="Times New Roman"/>
                <w:sz w:val="24"/>
                <w:szCs w:val="24"/>
              </w:rPr>
              <w:t>и</w:t>
            </w:r>
          </w:p>
        </w:tc>
        <w:tc>
          <w:tcPr>
            <w:tcW w:w="1640" w:type="dxa"/>
            <w:gridSpan w:val="2"/>
            <w:vAlign w:val="bottom"/>
          </w:tcPr>
          <w:p w:rsidR="00A34E06" w:rsidRDefault="005843AF">
            <w:pPr>
              <w:ind w:left="200"/>
              <w:rPr>
                <w:sz w:val="20"/>
                <w:szCs w:val="20"/>
              </w:rPr>
            </w:pPr>
            <w:r>
              <w:rPr>
                <w:rFonts w:eastAsia="Times New Roman"/>
                <w:sz w:val="24"/>
                <w:szCs w:val="24"/>
              </w:rPr>
              <w:t>объявления.</w:t>
            </w:r>
          </w:p>
        </w:tc>
        <w:tc>
          <w:tcPr>
            <w:tcW w:w="48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40" w:type="dxa"/>
            <w:tcBorders>
              <w:right w:val="single" w:sz="8" w:space="0" w:color="auto"/>
            </w:tcBorders>
            <w:vAlign w:val="bottom"/>
          </w:tcPr>
          <w:p w:rsidR="00A34E06" w:rsidRDefault="00A34E06">
            <w:pPr>
              <w:rPr>
                <w:sz w:val="24"/>
                <w:szCs w:val="24"/>
              </w:rPr>
            </w:pP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1540" w:type="dxa"/>
            <w:gridSpan w:val="2"/>
            <w:vAlign w:val="bottom"/>
          </w:tcPr>
          <w:p w:rsidR="00A34E06" w:rsidRDefault="005843AF">
            <w:pPr>
              <w:ind w:left="100"/>
              <w:rPr>
                <w:sz w:val="20"/>
                <w:szCs w:val="20"/>
              </w:rPr>
            </w:pPr>
            <w:r>
              <w:rPr>
                <w:rFonts w:eastAsia="Times New Roman"/>
                <w:sz w:val="24"/>
                <w:szCs w:val="24"/>
              </w:rPr>
              <w:t>структурные</w:t>
            </w:r>
          </w:p>
        </w:tc>
        <w:tc>
          <w:tcPr>
            <w:tcW w:w="720" w:type="dxa"/>
            <w:tcBorders>
              <w:right w:val="single" w:sz="8" w:space="0" w:color="auto"/>
            </w:tcBorders>
            <w:vAlign w:val="bottom"/>
          </w:tcPr>
          <w:p w:rsidR="00A34E06" w:rsidRDefault="00A34E06">
            <w:pPr>
              <w:rPr>
                <w:sz w:val="24"/>
                <w:szCs w:val="24"/>
              </w:rPr>
            </w:pPr>
          </w:p>
        </w:tc>
        <w:tc>
          <w:tcPr>
            <w:tcW w:w="2120" w:type="dxa"/>
            <w:gridSpan w:val="3"/>
            <w:vAlign w:val="bottom"/>
          </w:tcPr>
          <w:p w:rsidR="00A34E06" w:rsidRDefault="005843AF">
            <w:pPr>
              <w:ind w:left="200"/>
              <w:rPr>
                <w:sz w:val="20"/>
                <w:szCs w:val="20"/>
              </w:rPr>
            </w:pPr>
            <w:r>
              <w:rPr>
                <w:rFonts w:eastAsia="Times New Roman"/>
                <w:sz w:val="24"/>
                <w:szCs w:val="24"/>
              </w:rPr>
              <w:t>Орфографический</w:t>
            </w:r>
          </w:p>
        </w:tc>
        <w:tc>
          <w:tcPr>
            <w:tcW w:w="46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54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и</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2"/>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540" w:type="dxa"/>
            <w:gridSpan w:val="2"/>
            <w:tcBorders>
              <w:bottom w:val="single" w:sz="8" w:space="0" w:color="auto"/>
            </w:tcBorders>
            <w:vAlign w:val="bottom"/>
          </w:tcPr>
          <w:p w:rsidR="00A34E06" w:rsidRDefault="005843AF">
            <w:pPr>
              <w:ind w:left="100"/>
              <w:rPr>
                <w:sz w:val="20"/>
                <w:szCs w:val="20"/>
              </w:rPr>
            </w:pPr>
            <w:r>
              <w:rPr>
                <w:rFonts w:eastAsia="Times New Roman"/>
                <w:sz w:val="24"/>
                <w:szCs w:val="24"/>
              </w:rPr>
              <w:t>особенности</w:t>
            </w:r>
          </w:p>
        </w:tc>
        <w:tc>
          <w:tcPr>
            <w:tcW w:w="720" w:type="dxa"/>
            <w:tcBorders>
              <w:bottom w:val="single" w:sz="8" w:space="0" w:color="auto"/>
              <w:right w:val="single" w:sz="8" w:space="0" w:color="auto"/>
            </w:tcBorders>
            <w:vAlign w:val="bottom"/>
          </w:tcPr>
          <w:p w:rsidR="00A34E06" w:rsidRDefault="00A34E06">
            <w:pPr>
              <w:rPr>
                <w:sz w:val="24"/>
                <w:szCs w:val="24"/>
              </w:rPr>
            </w:pPr>
          </w:p>
        </w:tc>
        <w:tc>
          <w:tcPr>
            <w:tcW w:w="3240" w:type="dxa"/>
            <w:gridSpan w:val="6"/>
            <w:tcBorders>
              <w:bottom w:val="single" w:sz="8" w:space="0" w:color="auto"/>
            </w:tcBorders>
            <w:vAlign w:val="bottom"/>
          </w:tcPr>
          <w:p w:rsidR="00A34E06" w:rsidRDefault="005843AF">
            <w:pPr>
              <w:ind w:left="200"/>
              <w:rPr>
                <w:sz w:val="20"/>
                <w:szCs w:val="20"/>
              </w:rPr>
            </w:pPr>
            <w:r>
              <w:rPr>
                <w:rFonts w:eastAsia="Times New Roman"/>
                <w:sz w:val="24"/>
                <w:szCs w:val="24"/>
              </w:rPr>
              <w:t>пунктуационный практикум</w:t>
            </w:r>
          </w:p>
        </w:tc>
        <w:tc>
          <w:tcPr>
            <w:tcW w:w="54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20" w:type="dxa"/>
            <w:tcBorders>
              <w:left w:val="single" w:sz="8" w:space="0" w:color="auto"/>
              <w:right w:val="single" w:sz="8" w:space="0" w:color="auto"/>
            </w:tcBorders>
            <w:vAlign w:val="bottom"/>
          </w:tcPr>
          <w:p w:rsidR="00A34E06" w:rsidRDefault="005843AF">
            <w:pPr>
              <w:spacing w:line="260" w:lineRule="exact"/>
              <w:ind w:right="340"/>
              <w:jc w:val="right"/>
              <w:rPr>
                <w:sz w:val="20"/>
                <w:szCs w:val="20"/>
              </w:rPr>
            </w:pPr>
            <w:r>
              <w:rPr>
                <w:rFonts w:eastAsia="Times New Roman"/>
                <w:sz w:val="24"/>
                <w:szCs w:val="24"/>
              </w:rPr>
              <w:t>31</w:t>
            </w:r>
          </w:p>
        </w:tc>
        <w:tc>
          <w:tcPr>
            <w:tcW w:w="940" w:type="dxa"/>
            <w:vAlign w:val="bottom"/>
          </w:tcPr>
          <w:p w:rsidR="00A34E06" w:rsidRDefault="005843AF">
            <w:pPr>
              <w:spacing w:line="260" w:lineRule="exact"/>
              <w:ind w:left="100"/>
              <w:rPr>
                <w:sz w:val="20"/>
                <w:szCs w:val="20"/>
              </w:rPr>
            </w:pPr>
            <w:r>
              <w:rPr>
                <w:rFonts w:eastAsia="Times New Roman"/>
                <w:sz w:val="24"/>
                <w:szCs w:val="24"/>
              </w:rPr>
              <w:t>Язык</w:t>
            </w:r>
          </w:p>
        </w:tc>
        <w:tc>
          <w:tcPr>
            <w:tcW w:w="600" w:type="dxa"/>
            <w:vAlign w:val="bottom"/>
          </w:tcPr>
          <w:p w:rsidR="00A34E06" w:rsidRDefault="00A34E06"/>
        </w:tc>
        <w:tc>
          <w:tcPr>
            <w:tcW w:w="720" w:type="dxa"/>
            <w:tcBorders>
              <w:right w:val="single" w:sz="8" w:space="0" w:color="auto"/>
            </w:tcBorders>
            <w:vAlign w:val="bottom"/>
          </w:tcPr>
          <w:p w:rsidR="00A34E06" w:rsidRDefault="00A34E06"/>
        </w:tc>
        <w:tc>
          <w:tcPr>
            <w:tcW w:w="1640" w:type="dxa"/>
            <w:gridSpan w:val="2"/>
            <w:vAlign w:val="bottom"/>
          </w:tcPr>
          <w:p w:rsidR="00A34E06" w:rsidRDefault="005843AF">
            <w:pPr>
              <w:spacing w:line="260" w:lineRule="exact"/>
              <w:ind w:left="80"/>
              <w:rPr>
                <w:sz w:val="20"/>
                <w:szCs w:val="20"/>
              </w:rPr>
            </w:pPr>
            <w:r>
              <w:rPr>
                <w:rFonts w:eastAsia="Times New Roman"/>
                <w:sz w:val="24"/>
                <w:szCs w:val="24"/>
              </w:rPr>
              <w:t>Фактуальная</w:t>
            </w:r>
          </w:p>
        </w:tc>
        <w:tc>
          <w:tcPr>
            <w:tcW w:w="480" w:type="dxa"/>
            <w:vAlign w:val="bottom"/>
          </w:tcPr>
          <w:p w:rsidR="00A34E06" w:rsidRDefault="005843AF">
            <w:pPr>
              <w:spacing w:line="260" w:lineRule="exact"/>
              <w:ind w:left="140"/>
              <w:rPr>
                <w:sz w:val="20"/>
                <w:szCs w:val="20"/>
              </w:rPr>
            </w:pPr>
            <w:r>
              <w:rPr>
                <w:rFonts w:eastAsia="Times New Roman"/>
                <w:sz w:val="24"/>
                <w:szCs w:val="24"/>
              </w:rPr>
              <w:t>и</w:t>
            </w:r>
          </w:p>
        </w:tc>
        <w:tc>
          <w:tcPr>
            <w:tcW w:w="1660" w:type="dxa"/>
            <w:gridSpan w:val="4"/>
            <w:tcBorders>
              <w:right w:val="single" w:sz="8" w:space="0" w:color="auto"/>
            </w:tcBorders>
            <w:vAlign w:val="bottom"/>
          </w:tcPr>
          <w:p w:rsidR="00A34E06" w:rsidRDefault="005843AF">
            <w:pPr>
              <w:spacing w:line="260" w:lineRule="exact"/>
              <w:ind w:right="20"/>
              <w:jc w:val="right"/>
              <w:rPr>
                <w:sz w:val="20"/>
                <w:szCs w:val="20"/>
              </w:rPr>
            </w:pPr>
            <w:r>
              <w:rPr>
                <w:rFonts w:eastAsia="Times New Roman"/>
                <w:sz w:val="24"/>
                <w:szCs w:val="24"/>
              </w:rPr>
              <w:t>подтекстовая</w:t>
            </w:r>
          </w:p>
        </w:tc>
        <w:tc>
          <w:tcPr>
            <w:tcW w:w="1220" w:type="dxa"/>
            <w:tcBorders>
              <w:right w:val="single" w:sz="8" w:space="0" w:color="auto"/>
            </w:tcBorders>
            <w:vAlign w:val="bottom"/>
          </w:tcPr>
          <w:p w:rsidR="00A34E06" w:rsidRDefault="005843AF">
            <w:pPr>
              <w:spacing w:line="260" w:lineRule="exact"/>
              <w:ind w:left="200"/>
              <w:rPr>
                <w:sz w:val="20"/>
                <w:szCs w:val="20"/>
              </w:rPr>
            </w:pPr>
            <w:r>
              <w:rPr>
                <w:rFonts w:eastAsia="Times New Roman"/>
                <w:sz w:val="24"/>
                <w:szCs w:val="24"/>
              </w:rPr>
              <w:t>§ 18</w:t>
            </w:r>
          </w:p>
        </w:tc>
        <w:tc>
          <w:tcPr>
            <w:tcW w:w="880" w:type="dxa"/>
            <w:tcBorders>
              <w:right w:val="single" w:sz="8" w:space="0" w:color="auto"/>
            </w:tcBorders>
            <w:vAlign w:val="bottom"/>
          </w:tcPr>
          <w:p w:rsidR="00A34E06" w:rsidRDefault="005843AF">
            <w:pPr>
              <w:spacing w:line="260" w:lineRule="exact"/>
              <w:ind w:right="540"/>
              <w:jc w:val="right"/>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2260" w:type="dxa"/>
            <w:gridSpan w:val="3"/>
            <w:tcBorders>
              <w:right w:val="single" w:sz="8" w:space="0" w:color="auto"/>
            </w:tcBorders>
            <w:vAlign w:val="bottom"/>
          </w:tcPr>
          <w:p w:rsidR="00A34E06" w:rsidRDefault="005843AF">
            <w:pPr>
              <w:ind w:left="100"/>
              <w:rPr>
                <w:sz w:val="20"/>
                <w:szCs w:val="20"/>
              </w:rPr>
            </w:pPr>
            <w:r>
              <w:rPr>
                <w:rFonts w:eastAsia="Times New Roman"/>
                <w:sz w:val="24"/>
                <w:szCs w:val="24"/>
              </w:rPr>
              <w:t>художественной</w:t>
            </w:r>
          </w:p>
        </w:tc>
        <w:tc>
          <w:tcPr>
            <w:tcW w:w="1640" w:type="dxa"/>
            <w:gridSpan w:val="2"/>
            <w:vAlign w:val="bottom"/>
          </w:tcPr>
          <w:p w:rsidR="00A34E06" w:rsidRDefault="005843AF">
            <w:pPr>
              <w:ind w:left="80"/>
              <w:rPr>
                <w:sz w:val="20"/>
                <w:szCs w:val="20"/>
              </w:rPr>
            </w:pPr>
            <w:r>
              <w:rPr>
                <w:rFonts w:eastAsia="Times New Roman"/>
                <w:sz w:val="24"/>
                <w:szCs w:val="24"/>
              </w:rPr>
              <w:t>информация</w:t>
            </w:r>
          </w:p>
        </w:tc>
        <w:tc>
          <w:tcPr>
            <w:tcW w:w="940" w:type="dxa"/>
            <w:gridSpan w:val="2"/>
            <w:vAlign w:val="bottom"/>
          </w:tcPr>
          <w:p w:rsidR="00A34E06" w:rsidRDefault="005843AF">
            <w:pPr>
              <w:ind w:left="420"/>
              <w:rPr>
                <w:sz w:val="20"/>
                <w:szCs w:val="20"/>
              </w:rPr>
            </w:pPr>
            <w:r>
              <w:rPr>
                <w:rFonts w:eastAsia="Times New Roman"/>
                <w:sz w:val="24"/>
                <w:szCs w:val="24"/>
              </w:rPr>
              <w:t>в</w:t>
            </w:r>
          </w:p>
        </w:tc>
        <w:tc>
          <w:tcPr>
            <w:tcW w:w="280" w:type="dxa"/>
            <w:vAlign w:val="bottom"/>
          </w:tcPr>
          <w:p w:rsidR="00A34E06" w:rsidRDefault="00A34E06">
            <w:pPr>
              <w:rPr>
                <w:sz w:val="24"/>
                <w:szCs w:val="24"/>
              </w:rPr>
            </w:pPr>
          </w:p>
        </w:tc>
        <w:tc>
          <w:tcPr>
            <w:tcW w:w="920" w:type="dxa"/>
            <w:gridSpan w:val="2"/>
            <w:tcBorders>
              <w:right w:val="single" w:sz="8" w:space="0" w:color="auto"/>
            </w:tcBorders>
            <w:vAlign w:val="bottom"/>
          </w:tcPr>
          <w:p w:rsidR="00A34E06" w:rsidRDefault="005843AF">
            <w:pPr>
              <w:ind w:right="20"/>
              <w:jc w:val="right"/>
              <w:rPr>
                <w:sz w:val="20"/>
                <w:szCs w:val="20"/>
              </w:rPr>
            </w:pPr>
            <w:r>
              <w:rPr>
                <w:rFonts w:eastAsia="Times New Roman"/>
                <w:w w:val="99"/>
                <w:sz w:val="24"/>
                <w:szCs w:val="24"/>
              </w:rPr>
              <w:t>текстах</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540" w:type="dxa"/>
            <w:gridSpan w:val="2"/>
            <w:vAlign w:val="bottom"/>
          </w:tcPr>
          <w:p w:rsidR="00A34E06" w:rsidRDefault="005843AF">
            <w:pPr>
              <w:ind w:left="100"/>
              <w:rPr>
                <w:sz w:val="20"/>
                <w:szCs w:val="20"/>
              </w:rPr>
            </w:pPr>
            <w:r>
              <w:rPr>
                <w:rFonts w:eastAsia="Times New Roman"/>
                <w:sz w:val="24"/>
                <w:szCs w:val="24"/>
              </w:rPr>
              <w:t>литературы.</w:t>
            </w:r>
          </w:p>
        </w:tc>
        <w:tc>
          <w:tcPr>
            <w:tcW w:w="720" w:type="dxa"/>
            <w:tcBorders>
              <w:right w:val="single" w:sz="8" w:space="0" w:color="auto"/>
            </w:tcBorders>
            <w:vAlign w:val="bottom"/>
          </w:tcPr>
          <w:p w:rsidR="00A34E06" w:rsidRDefault="00A34E06">
            <w:pPr>
              <w:rPr>
                <w:sz w:val="24"/>
                <w:szCs w:val="24"/>
              </w:rPr>
            </w:pPr>
          </w:p>
        </w:tc>
        <w:tc>
          <w:tcPr>
            <w:tcW w:w="3240" w:type="dxa"/>
            <w:gridSpan w:val="6"/>
            <w:tcBorders>
              <w:bottom w:val="single" w:sz="8" w:space="0" w:color="auto"/>
            </w:tcBorders>
            <w:vAlign w:val="bottom"/>
          </w:tcPr>
          <w:p w:rsidR="00A34E06" w:rsidRDefault="005843AF">
            <w:pPr>
              <w:ind w:left="80"/>
              <w:rPr>
                <w:sz w:val="20"/>
                <w:szCs w:val="20"/>
              </w:rPr>
            </w:pPr>
            <w:r>
              <w:rPr>
                <w:rFonts w:eastAsia="Times New Roman"/>
                <w:sz w:val="24"/>
                <w:szCs w:val="24"/>
              </w:rPr>
              <w:t>художественного стиля речи</w:t>
            </w:r>
          </w:p>
        </w:tc>
        <w:tc>
          <w:tcPr>
            <w:tcW w:w="54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8"/>
        </w:trPr>
        <w:tc>
          <w:tcPr>
            <w:tcW w:w="820" w:type="dxa"/>
            <w:tcBorders>
              <w:left w:val="single" w:sz="8" w:space="0" w:color="auto"/>
              <w:right w:val="single" w:sz="8" w:space="0" w:color="auto"/>
            </w:tcBorders>
            <w:vAlign w:val="bottom"/>
          </w:tcPr>
          <w:p w:rsidR="00A34E06" w:rsidRDefault="005843AF">
            <w:pPr>
              <w:spacing w:line="268" w:lineRule="exact"/>
              <w:ind w:right="340"/>
              <w:jc w:val="right"/>
              <w:rPr>
                <w:sz w:val="20"/>
                <w:szCs w:val="20"/>
              </w:rPr>
            </w:pPr>
            <w:r>
              <w:rPr>
                <w:rFonts w:eastAsia="Times New Roman"/>
                <w:sz w:val="24"/>
                <w:szCs w:val="24"/>
              </w:rPr>
              <w:t>32</w:t>
            </w:r>
          </w:p>
        </w:tc>
        <w:tc>
          <w:tcPr>
            <w:tcW w:w="940" w:type="dxa"/>
            <w:vAlign w:val="bottom"/>
          </w:tcPr>
          <w:p w:rsidR="00A34E06" w:rsidRDefault="005843AF">
            <w:pPr>
              <w:spacing w:line="256" w:lineRule="exact"/>
              <w:ind w:left="100"/>
              <w:rPr>
                <w:sz w:val="20"/>
                <w:szCs w:val="20"/>
              </w:rPr>
            </w:pPr>
            <w:r>
              <w:rPr>
                <w:rFonts w:eastAsia="Times New Roman"/>
                <w:sz w:val="24"/>
                <w:szCs w:val="24"/>
              </w:rPr>
              <w:t>Притча</w:t>
            </w:r>
          </w:p>
        </w:tc>
        <w:tc>
          <w:tcPr>
            <w:tcW w:w="600" w:type="dxa"/>
            <w:vAlign w:val="bottom"/>
          </w:tcPr>
          <w:p w:rsidR="00A34E06" w:rsidRDefault="00A34E06">
            <w:pPr>
              <w:rPr>
                <w:sz w:val="23"/>
                <w:szCs w:val="23"/>
              </w:rPr>
            </w:pPr>
          </w:p>
        </w:tc>
        <w:tc>
          <w:tcPr>
            <w:tcW w:w="720" w:type="dxa"/>
            <w:tcBorders>
              <w:right w:val="single" w:sz="8" w:space="0" w:color="auto"/>
            </w:tcBorders>
            <w:vAlign w:val="bottom"/>
          </w:tcPr>
          <w:p w:rsidR="00A34E06" w:rsidRDefault="00A34E06">
            <w:pPr>
              <w:rPr>
                <w:sz w:val="23"/>
                <w:szCs w:val="23"/>
              </w:rPr>
            </w:pPr>
          </w:p>
        </w:tc>
        <w:tc>
          <w:tcPr>
            <w:tcW w:w="1640" w:type="dxa"/>
            <w:gridSpan w:val="2"/>
            <w:vAlign w:val="bottom"/>
          </w:tcPr>
          <w:p w:rsidR="00A34E06" w:rsidRDefault="005843AF">
            <w:pPr>
              <w:spacing w:line="268" w:lineRule="exact"/>
              <w:ind w:left="80"/>
              <w:rPr>
                <w:sz w:val="20"/>
                <w:szCs w:val="20"/>
              </w:rPr>
            </w:pPr>
            <w:r>
              <w:rPr>
                <w:rFonts w:eastAsia="Times New Roman"/>
                <w:sz w:val="24"/>
                <w:szCs w:val="24"/>
              </w:rPr>
              <w:t>Сильные</w:t>
            </w:r>
          </w:p>
        </w:tc>
        <w:tc>
          <w:tcPr>
            <w:tcW w:w="1220" w:type="dxa"/>
            <w:gridSpan w:val="3"/>
            <w:vAlign w:val="bottom"/>
          </w:tcPr>
          <w:p w:rsidR="00A34E06" w:rsidRDefault="005843AF">
            <w:pPr>
              <w:spacing w:line="268" w:lineRule="exact"/>
              <w:ind w:left="200"/>
              <w:rPr>
                <w:sz w:val="20"/>
                <w:szCs w:val="20"/>
              </w:rPr>
            </w:pPr>
            <w:r>
              <w:rPr>
                <w:rFonts w:eastAsia="Times New Roman"/>
                <w:sz w:val="24"/>
                <w:szCs w:val="24"/>
              </w:rPr>
              <w:t>позиции</w:t>
            </w:r>
          </w:p>
        </w:tc>
        <w:tc>
          <w:tcPr>
            <w:tcW w:w="380" w:type="dxa"/>
            <w:vAlign w:val="bottom"/>
          </w:tcPr>
          <w:p w:rsidR="00A34E06" w:rsidRDefault="00A34E06">
            <w:pPr>
              <w:rPr>
                <w:sz w:val="23"/>
                <w:szCs w:val="23"/>
              </w:rPr>
            </w:pPr>
          </w:p>
        </w:tc>
        <w:tc>
          <w:tcPr>
            <w:tcW w:w="540" w:type="dxa"/>
            <w:tcBorders>
              <w:right w:val="single" w:sz="8" w:space="0" w:color="auto"/>
            </w:tcBorders>
            <w:vAlign w:val="bottom"/>
          </w:tcPr>
          <w:p w:rsidR="00A34E06" w:rsidRDefault="005843AF">
            <w:pPr>
              <w:spacing w:line="268" w:lineRule="exact"/>
              <w:ind w:right="20"/>
              <w:jc w:val="right"/>
              <w:rPr>
                <w:sz w:val="20"/>
                <w:szCs w:val="20"/>
              </w:rPr>
            </w:pPr>
            <w:r>
              <w:rPr>
                <w:rFonts w:eastAsia="Times New Roman"/>
                <w:sz w:val="24"/>
                <w:szCs w:val="24"/>
              </w:rPr>
              <w:t>в</w:t>
            </w:r>
          </w:p>
        </w:tc>
        <w:tc>
          <w:tcPr>
            <w:tcW w:w="1220" w:type="dxa"/>
            <w:tcBorders>
              <w:right w:val="single" w:sz="8" w:space="0" w:color="auto"/>
            </w:tcBorders>
            <w:vAlign w:val="bottom"/>
          </w:tcPr>
          <w:p w:rsidR="00A34E06" w:rsidRDefault="005843AF">
            <w:pPr>
              <w:spacing w:line="268" w:lineRule="exact"/>
              <w:ind w:left="200"/>
              <w:rPr>
                <w:sz w:val="20"/>
                <w:szCs w:val="20"/>
              </w:rPr>
            </w:pPr>
            <w:r>
              <w:rPr>
                <w:rFonts w:eastAsia="Times New Roman"/>
                <w:sz w:val="24"/>
                <w:szCs w:val="24"/>
              </w:rPr>
              <w:t>§ 18</w:t>
            </w:r>
          </w:p>
        </w:tc>
        <w:tc>
          <w:tcPr>
            <w:tcW w:w="880" w:type="dxa"/>
            <w:tcBorders>
              <w:right w:val="single" w:sz="8" w:space="0" w:color="auto"/>
            </w:tcBorders>
            <w:vAlign w:val="bottom"/>
          </w:tcPr>
          <w:p w:rsidR="00A34E06" w:rsidRDefault="005843AF">
            <w:pPr>
              <w:spacing w:line="268" w:lineRule="exact"/>
              <w:ind w:right="540"/>
              <w:jc w:val="right"/>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94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720" w:type="dxa"/>
            <w:tcBorders>
              <w:right w:val="single" w:sz="8" w:space="0" w:color="auto"/>
            </w:tcBorders>
            <w:vAlign w:val="bottom"/>
          </w:tcPr>
          <w:p w:rsidR="00A34E06" w:rsidRDefault="00A34E06">
            <w:pPr>
              <w:rPr>
                <w:sz w:val="24"/>
                <w:szCs w:val="24"/>
              </w:rPr>
            </w:pPr>
          </w:p>
        </w:tc>
        <w:tc>
          <w:tcPr>
            <w:tcW w:w="3780" w:type="dxa"/>
            <w:gridSpan w:val="7"/>
            <w:tcBorders>
              <w:right w:val="single" w:sz="8" w:space="0" w:color="auto"/>
            </w:tcBorders>
            <w:vAlign w:val="bottom"/>
          </w:tcPr>
          <w:p w:rsidR="00A34E06" w:rsidRDefault="005843AF">
            <w:pPr>
              <w:ind w:left="80"/>
              <w:rPr>
                <w:sz w:val="20"/>
                <w:szCs w:val="20"/>
              </w:rPr>
            </w:pPr>
            <w:r>
              <w:rPr>
                <w:rFonts w:eastAsia="Times New Roman"/>
                <w:sz w:val="24"/>
                <w:szCs w:val="24"/>
              </w:rPr>
              <w:t>художественных текстах. Притча.</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3"/>
                <w:szCs w:val="23"/>
              </w:rPr>
            </w:pPr>
          </w:p>
        </w:tc>
        <w:tc>
          <w:tcPr>
            <w:tcW w:w="940" w:type="dxa"/>
            <w:vAlign w:val="bottom"/>
          </w:tcPr>
          <w:p w:rsidR="00A34E06" w:rsidRDefault="00A34E06">
            <w:pPr>
              <w:rPr>
                <w:sz w:val="23"/>
                <w:szCs w:val="23"/>
              </w:rPr>
            </w:pPr>
          </w:p>
        </w:tc>
        <w:tc>
          <w:tcPr>
            <w:tcW w:w="600" w:type="dxa"/>
            <w:vAlign w:val="bottom"/>
          </w:tcPr>
          <w:p w:rsidR="00A34E06" w:rsidRDefault="00A34E06">
            <w:pPr>
              <w:rPr>
                <w:sz w:val="23"/>
                <w:szCs w:val="23"/>
              </w:rPr>
            </w:pPr>
          </w:p>
        </w:tc>
        <w:tc>
          <w:tcPr>
            <w:tcW w:w="720" w:type="dxa"/>
            <w:tcBorders>
              <w:right w:val="single" w:sz="8" w:space="0" w:color="auto"/>
            </w:tcBorders>
            <w:vAlign w:val="bottom"/>
          </w:tcPr>
          <w:p w:rsidR="00A34E06" w:rsidRDefault="00A34E06">
            <w:pPr>
              <w:rPr>
                <w:sz w:val="23"/>
                <w:szCs w:val="23"/>
              </w:rPr>
            </w:pPr>
          </w:p>
        </w:tc>
        <w:tc>
          <w:tcPr>
            <w:tcW w:w="2120" w:type="dxa"/>
            <w:gridSpan w:val="3"/>
            <w:vAlign w:val="bottom"/>
          </w:tcPr>
          <w:p w:rsidR="00A34E06" w:rsidRDefault="005843AF">
            <w:pPr>
              <w:ind w:left="80"/>
              <w:rPr>
                <w:sz w:val="20"/>
                <w:szCs w:val="20"/>
              </w:rPr>
            </w:pPr>
            <w:r>
              <w:rPr>
                <w:rFonts w:eastAsia="Times New Roman"/>
                <w:sz w:val="24"/>
                <w:szCs w:val="24"/>
              </w:rPr>
              <w:t>Орфографический</w:t>
            </w:r>
          </w:p>
        </w:tc>
        <w:tc>
          <w:tcPr>
            <w:tcW w:w="460" w:type="dxa"/>
            <w:vAlign w:val="bottom"/>
          </w:tcPr>
          <w:p w:rsidR="00A34E06" w:rsidRDefault="00A34E06">
            <w:pPr>
              <w:rPr>
                <w:sz w:val="23"/>
                <w:szCs w:val="23"/>
              </w:rPr>
            </w:pPr>
          </w:p>
        </w:tc>
        <w:tc>
          <w:tcPr>
            <w:tcW w:w="280" w:type="dxa"/>
            <w:vAlign w:val="bottom"/>
          </w:tcPr>
          <w:p w:rsidR="00A34E06" w:rsidRDefault="00A34E06">
            <w:pPr>
              <w:rPr>
                <w:sz w:val="23"/>
                <w:szCs w:val="23"/>
              </w:rPr>
            </w:pPr>
          </w:p>
        </w:tc>
        <w:tc>
          <w:tcPr>
            <w:tcW w:w="380" w:type="dxa"/>
            <w:vAlign w:val="bottom"/>
          </w:tcPr>
          <w:p w:rsidR="00A34E06" w:rsidRDefault="00A34E06">
            <w:pPr>
              <w:rPr>
                <w:sz w:val="23"/>
                <w:szCs w:val="23"/>
              </w:rPr>
            </w:pPr>
          </w:p>
        </w:tc>
        <w:tc>
          <w:tcPr>
            <w:tcW w:w="54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и</w:t>
            </w:r>
          </w:p>
        </w:tc>
        <w:tc>
          <w:tcPr>
            <w:tcW w:w="1220" w:type="dxa"/>
            <w:tcBorders>
              <w:right w:val="single" w:sz="8" w:space="0" w:color="auto"/>
            </w:tcBorders>
            <w:vAlign w:val="bottom"/>
          </w:tcPr>
          <w:p w:rsidR="00A34E06" w:rsidRDefault="00A34E06">
            <w:pPr>
              <w:rPr>
                <w:sz w:val="23"/>
                <w:szCs w:val="23"/>
              </w:rPr>
            </w:pPr>
          </w:p>
        </w:tc>
        <w:tc>
          <w:tcPr>
            <w:tcW w:w="880" w:type="dxa"/>
            <w:tcBorders>
              <w:right w:val="single" w:sz="8" w:space="0" w:color="auto"/>
            </w:tcBorders>
            <w:vAlign w:val="bottom"/>
          </w:tcPr>
          <w:p w:rsidR="00A34E06" w:rsidRDefault="00A34E06">
            <w:pPr>
              <w:rPr>
                <w:sz w:val="23"/>
                <w:szCs w:val="23"/>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40" w:type="dxa"/>
            <w:tcBorders>
              <w:bottom w:val="single" w:sz="8" w:space="0" w:color="auto"/>
            </w:tcBorders>
            <w:vAlign w:val="bottom"/>
          </w:tcPr>
          <w:p w:rsidR="00A34E06" w:rsidRDefault="00A34E06">
            <w:pPr>
              <w:rPr>
                <w:sz w:val="24"/>
                <w:szCs w:val="24"/>
              </w:rPr>
            </w:pPr>
          </w:p>
        </w:tc>
        <w:tc>
          <w:tcPr>
            <w:tcW w:w="600" w:type="dxa"/>
            <w:tcBorders>
              <w:bottom w:val="single" w:sz="8" w:space="0" w:color="auto"/>
            </w:tcBorders>
            <w:vAlign w:val="bottom"/>
          </w:tcPr>
          <w:p w:rsidR="00A34E06" w:rsidRDefault="00A34E06">
            <w:pPr>
              <w:rPr>
                <w:sz w:val="24"/>
                <w:szCs w:val="24"/>
              </w:rPr>
            </w:pPr>
          </w:p>
        </w:tc>
        <w:tc>
          <w:tcPr>
            <w:tcW w:w="720" w:type="dxa"/>
            <w:tcBorders>
              <w:bottom w:val="single" w:sz="8" w:space="0" w:color="auto"/>
              <w:right w:val="single" w:sz="8" w:space="0" w:color="auto"/>
            </w:tcBorders>
            <w:vAlign w:val="bottom"/>
          </w:tcPr>
          <w:p w:rsidR="00A34E06" w:rsidRDefault="00A34E06">
            <w:pPr>
              <w:rPr>
                <w:sz w:val="24"/>
                <w:szCs w:val="24"/>
              </w:rPr>
            </w:pPr>
          </w:p>
        </w:tc>
        <w:tc>
          <w:tcPr>
            <w:tcW w:w="3240" w:type="dxa"/>
            <w:gridSpan w:val="6"/>
            <w:tcBorders>
              <w:bottom w:val="single" w:sz="8" w:space="0" w:color="auto"/>
            </w:tcBorders>
            <w:vAlign w:val="bottom"/>
          </w:tcPr>
          <w:p w:rsidR="00A34E06" w:rsidRDefault="005843AF">
            <w:pPr>
              <w:ind w:left="80"/>
              <w:rPr>
                <w:sz w:val="20"/>
                <w:szCs w:val="20"/>
              </w:rPr>
            </w:pPr>
            <w:r>
              <w:rPr>
                <w:rFonts w:eastAsia="Times New Roman"/>
                <w:sz w:val="24"/>
                <w:szCs w:val="24"/>
              </w:rPr>
              <w:t>пунктуационный практикум</w:t>
            </w:r>
          </w:p>
        </w:tc>
        <w:tc>
          <w:tcPr>
            <w:tcW w:w="54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bl>
    <w:p w:rsidR="00A34E06" w:rsidRDefault="00A34E06">
      <w:pPr>
        <w:spacing w:line="56" w:lineRule="exact"/>
        <w:rPr>
          <w:sz w:val="20"/>
          <w:szCs w:val="20"/>
        </w:rPr>
      </w:pPr>
    </w:p>
    <w:p w:rsidR="00A34E06" w:rsidRDefault="005843AF">
      <w:pPr>
        <w:jc w:val="right"/>
        <w:rPr>
          <w:sz w:val="20"/>
          <w:szCs w:val="20"/>
        </w:rPr>
      </w:pPr>
      <w:r>
        <w:rPr>
          <w:rFonts w:ascii="Calibri" w:eastAsia="Calibri" w:hAnsi="Calibri" w:cs="Calibri"/>
          <w:sz w:val="20"/>
          <w:szCs w:val="20"/>
        </w:rPr>
        <w:t>81</w:t>
      </w:r>
    </w:p>
    <w:p w:rsidR="00A34E06" w:rsidRDefault="00A34E06">
      <w:pPr>
        <w:sectPr w:rsidR="00A34E06">
          <w:pgSz w:w="11900" w:h="16838"/>
          <w:pgMar w:top="1112" w:right="846" w:bottom="662" w:left="1300" w:header="0" w:footer="0" w:gutter="0"/>
          <w:cols w:space="720" w:equalWidth="0">
            <w:col w:w="9760"/>
          </w:cols>
        </w:sectPr>
      </w:pPr>
    </w:p>
    <w:tbl>
      <w:tblPr>
        <w:tblW w:w="0" w:type="auto"/>
        <w:tblInd w:w="10" w:type="dxa"/>
        <w:tblLayout w:type="fixed"/>
        <w:tblCellMar>
          <w:left w:w="0" w:type="dxa"/>
          <w:right w:w="0" w:type="dxa"/>
        </w:tblCellMar>
        <w:tblLook w:val="04A0"/>
      </w:tblPr>
      <w:tblGrid>
        <w:gridCol w:w="820"/>
        <w:gridCol w:w="2260"/>
        <w:gridCol w:w="1500"/>
        <w:gridCol w:w="900"/>
        <w:gridCol w:w="1380"/>
        <w:gridCol w:w="1220"/>
        <w:gridCol w:w="880"/>
      </w:tblGrid>
      <w:tr w:rsidR="00A34E06">
        <w:trPr>
          <w:trHeight w:val="278"/>
        </w:trPr>
        <w:tc>
          <w:tcPr>
            <w:tcW w:w="820" w:type="dxa"/>
            <w:tcBorders>
              <w:top w:val="single" w:sz="8" w:space="0" w:color="auto"/>
              <w:left w:val="single" w:sz="8" w:space="0" w:color="auto"/>
              <w:right w:val="single" w:sz="8" w:space="0" w:color="auto"/>
            </w:tcBorders>
            <w:vAlign w:val="bottom"/>
          </w:tcPr>
          <w:p w:rsidR="00A34E06" w:rsidRDefault="005843AF">
            <w:pPr>
              <w:ind w:left="120"/>
              <w:rPr>
                <w:sz w:val="20"/>
                <w:szCs w:val="20"/>
              </w:rPr>
            </w:pPr>
            <w:r>
              <w:rPr>
                <w:rFonts w:eastAsia="Times New Roman"/>
                <w:sz w:val="24"/>
                <w:szCs w:val="24"/>
              </w:rPr>
              <w:lastRenderedPageBreak/>
              <w:t>33</w:t>
            </w:r>
          </w:p>
        </w:tc>
        <w:tc>
          <w:tcPr>
            <w:tcW w:w="2260" w:type="dxa"/>
            <w:tcBorders>
              <w:top w:val="single" w:sz="8" w:space="0" w:color="auto"/>
              <w:right w:val="single" w:sz="8" w:space="0" w:color="auto"/>
            </w:tcBorders>
            <w:vAlign w:val="bottom"/>
          </w:tcPr>
          <w:p w:rsidR="00A34E06" w:rsidRDefault="005843AF">
            <w:pPr>
              <w:ind w:left="120"/>
              <w:rPr>
                <w:sz w:val="20"/>
                <w:szCs w:val="20"/>
              </w:rPr>
            </w:pPr>
            <w:r>
              <w:rPr>
                <w:rFonts w:eastAsia="Times New Roman"/>
                <w:sz w:val="24"/>
                <w:szCs w:val="24"/>
              </w:rPr>
              <w:t>Проверочная</w:t>
            </w:r>
          </w:p>
        </w:tc>
        <w:tc>
          <w:tcPr>
            <w:tcW w:w="1500" w:type="dxa"/>
            <w:tcBorders>
              <w:top w:val="single" w:sz="8" w:space="0" w:color="auto"/>
            </w:tcBorders>
            <w:vAlign w:val="bottom"/>
          </w:tcPr>
          <w:p w:rsidR="00A34E06" w:rsidRDefault="005843AF">
            <w:pPr>
              <w:ind w:left="200"/>
              <w:rPr>
                <w:sz w:val="20"/>
                <w:szCs w:val="20"/>
              </w:rPr>
            </w:pPr>
            <w:r>
              <w:rPr>
                <w:rFonts w:eastAsia="Times New Roman"/>
                <w:sz w:val="24"/>
                <w:szCs w:val="24"/>
              </w:rPr>
              <w:t>Ключевые</w:t>
            </w:r>
          </w:p>
        </w:tc>
        <w:tc>
          <w:tcPr>
            <w:tcW w:w="900" w:type="dxa"/>
            <w:tcBorders>
              <w:top w:val="single" w:sz="8" w:space="0" w:color="auto"/>
            </w:tcBorders>
            <w:vAlign w:val="bottom"/>
          </w:tcPr>
          <w:p w:rsidR="00A34E06" w:rsidRDefault="005843AF">
            <w:pPr>
              <w:ind w:left="200"/>
              <w:rPr>
                <w:sz w:val="20"/>
                <w:szCs w:val="20"/>
              </w:rPr>
            </w:pPr>
            <w:r>
              <w:rPr>
                <w:rFonts w:eastAsia="Times New Roman"/>
                <w:sz w:val="24"/>
                <w:szCs w:val="24"/>
              </w:rPr>
              <w:t>слова</w:t>
            </w:r>
          </w:p>
        </w:tc>
        <w:tc>
          <w:tcPr>
            <w:tcW w:w="1380" w:type="dxa"/>
            <w:tcBorders>
              <w:top w:val="single" w:sz="8" w:space="0" w:color="auto"/>
              <w:right w:val="single" w:sz="8" w:space="0" w:color="auto"/>
            </w:tcBorders>
            <w:vAlign w:val="bottom"/>
          </w:tcPr>
          <w:p w:rsidR="00A34E06" w:rsidRDefault="005843AF">
            <w:pPr>
              <w:ind w:right="120"/>
              <w:jc w:val="right"/>
              <w:rPr>
                <w:sz w:val="20"/>
                <w:szCs w:val="20"/>
              </w:rPr>
            </w:pPr>
            <w:r>
              <w:rPr>
                <w:rFonts w:eastAsia="Times New Roman"/>
                <w:sz w:val="24"/>
                <w:szCs w:val="24"/>
              </w:rPr>
              <w:t>раздела.</w:t>
            </w:r>
          </w:p>
        </w:tc>
        <w:tc>
          <w:tcPr>
            <w:tcW w:w="1220" w:type="dxa"/>
            <w:tcBorders>
              <w:top w:val="single" w:sz="8" w:space="0" w:color="auto"/>
              <w:right w:val="single" w:sz="8" w:space="0" w:color="auto"/>
            </w:tcBorders>
            <w:vAlign w:val="bottom"/>
          </w:tcPr>
          <w:p w:rsidR="00A34E06" w:rsidRDefault="00A34E06">
            <w:pPr>
              <w:rPr>
                <w:sz w:val="24"/>
                <w:szCs w:val="24"/>
              </w:rPr>
            </w:pPr>
          </w:p>
        </w:tc>
        <w:tc>
          <w:tcPr>
            <w:tcW w:w="880" w:type="dxa"/>
            <w:tcBorders>
              <w:top w:val="single" w:sz="8" w:space="0" w:color="auto"/>
              <w:right w:val="single" w:sz="8" w:space="0" w:color="auto"/>
            </w:tcBorders>
            <w:vAlign w:val="bottom"/>
          </w:tcPr>
          <w:p w:rsidR="00A34E06" w:rsidRDefault="005843AF">
            <w:pPr>
              <w:ind w:left="200"/>
              <w:rPr>
                <w:sz w:val="20"/>
                <w:szCs w:val="20"/>
              </w:rPr>
            </w:pPr>
            <w:r>
              <w:rPr>
                <w:rFonts w:eastAsia="Times New Roman"/>
                <w:sz w:val="24"/>
                <w:szCs w:val="24"/>
              </w:rPr>
              <w:t>1</w:t>
            </w: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2260" w:type="dxa"/>
            <w:tcBorders>
              <w:right w:val="single" w:sz="8" w:space="0" w:color="auto"/>
            </w:tcBorders>
            <w:vAlign w:val="bottom"/>
          </w:tcPr>
          <w:p w:rsidR="00A34E06" w:rsidRDefault="005843AF">
            <w:pPr>
              <w:ind w:left="120"/>
              <w:rPr>
                <w:sz w:val="20"/>
                <w:szCs w:val="20"/>
              </w:rPr>
            </w:pPr>
            <w:r>
              <w:rPr>
                <w:rFonts w:eastAsia="Times New Roman"/>
                <w:sz w:val="24"/>
                <w:szCs w:val="24"/>
              </w:rPr>
              <w:t>работа № 3</w:t>
            </w:r>
          </w:p>
        </w:tc>
        <w:tc>
          <w:tcPr>
            <w:tcW w:w="3780" w:type="dxa"/>
            <w:gridSpan w:val="3"/>
            <w:tcBorders>
              <w:right w:val="single" w:sz="8" w:space="0" w:color="auto"/>
            </w:tcBorders>
            <w:vAlign w:val="bottom"/>
          </w:tcPr>
          <w:p w:rsidR="00A34E06" w:rsidRDefault="005843AF">
            <w:pPr>
              <w:ind w:left="200"/>
              <w:rPr>
                <w:sz w:val="20"/>
                <w:szCs w:val="20"/>
              </w:rPr>
            </w:pPr>
            <w:r>
              <w:rPr>
                <w:rFonts w:eastAsia="Times New Roman"/>
                <w:sz w:val="24"/>
                <w:szCs w:val="24"/>
              </w:rPr>
              <w:t>Обобщение материала.</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2260" w:type="dxa"/>
            <w:tcBorders>
              <w:right w:val="single" w:sz="8" w:space="0" w:color="auto"/>
            </w:tcBorders>
            <w:vAlign w:val="bottom"/>
          </w:tcPr>
          <w:p w:rsidR="00A34E06" w:rsidRDefault="00A34E06">
            <w:pPr>
              <w:rPr>
                <w:sz w:val="24"/>
                <w:szCs w:val="24"/>
              </w:rPr>
            </w:pPr>
          </w:p>
        </w:tc>
        <w:tc>
          <w:tcPr>
            <w:tcW w:w="2400" w:type="dxa"/>
            <w:gridSpan w:val="2"/>
            <w:vAlign w:val="bottom"/>
          </w:tcPr>
          <w:p w:rsidR="00A34E06" w:rsidRDefault="005843AF">
            <w:pPr>
              <w:ind w:left="200"/>
              <w:rPr>
                <w:sz w:val="20"/>
                <w:szCs w:val="20"/>
              </w:rPr>
            </w:pPr>
            <w:r>
              <w:rPr>
                <w:rFonts w:eastAsia="Times New Roman"/>
                <w:sz w:val="24"/>
                <w:szCs w:val="24"/>
              </w:rPr>
              <w:t>Представление</w:t>
            </w:r>
          </w:p>
        </w:tc>
        <w:tc>
          <w:tcPr>
            <w:tcW w:w="138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проектов,</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76"/>
        </w:trPr>
        <w:tc>
          <w:tcPr>
            <w:tcW w:w="820" w:type="dxa"/>
            <w:tcBorders>
              <w:left w:val="single" w:sz="8" w:space="0" w:color="auto"/>
              <w:right w:val="single" w:sz="8" w:space="0" w:color="auto"/>
            </w:tcBorders>
            <w:vAlign w:val="bottom"/>
          </w:tcPr>
          <w:p w:rsidR="00A34E06" w:rsidRDefault="00A34E06">
            <w:pPr>
              <w:rPr>
                <w:sz w:val="24"/>
                <w:szCs w:val="24"/>
              </w:rPr>
            </w:pPr>
          </w:p>
        </w:tc>
        <w:tc>
          <w:tcPr>
            <w:tcW w:w="2260" w:type="dxa"/>
            <w:tcBorders>
              <w:right w:val="single" w:sz="8" w:space="0" w:color="auto"/>
            </w:tcBorders>
            <w:vAlign w:val="bottom"/>
          </w:tcPr>
          <w:p w:rsidR="00A34E06" w:rsidRDefault="00A34E06">
            <w:pPr>
              <w:rPr>
                <w:sz w:val="24"/>
                <w:szCs w:val="24"/>
              </w:rPr>
            </w:pPr>
          </w:p>
        </w:tc>
        <w:tc>
          <w:tcPr>
            <w:tcW w:w="1500" w:type="dxa"/>
            <w:vAlign w:val="bottom"/>
          </w:tcPr>
          <w:p w:rsidR="00A34E06" w:rsidRDefault="005843AF">
            <w:pPr>
              <w:ind w:left="200"/>
              <w:rPr>
                <w:sz w:val="20"/>
                <w:szCs w:val="20"/>
              </w:rPr>
            </w:pPr>
            <w:r>
              <w:rPr>
                <w:rFonts w:eastAsia="Times New Roman"/>
                <w:sz w:val="24"/>
                <w:szCs w:val="24"/>
              </w:rPr>
              <w:t>результатов</w:t>
            </w:r>
          </w:p>
        </w:tc>
        <w:tc>
          <w:tcPr>
            <w:tcW w:w="2280" w:type="dxa"/>
            <w:gridSpan w:val="2"/>
            <w:tcBorders>
              <w:right w:val="single" w:sz="8" w:space="0" w:color="auto"/>
            </w:tcBorders>
            <w:vAlign w:val="bottom"/>
          </w:tcPr>
          <w:p w:rsidR="00A34E06" w:rsidRDefault="005843AF">
            <w:pPr>
              <w:ind w:right="120"/>
              <w:jc w:val="right"/>
              <w:rPr>
                <w:sz w:val="20"/>
                <w:szCs w:val="20"/>
              </w:rPr>
            </w:pPr>
            <w:r>
              <w:rPr>
                <w:rFonts w:eastAsia="Times New Roman"/>
                <w:sz w:val="24"/>
                <w:szCs w:val="24"/>
              </w:rPr>
              <w:t>исследовательской</w:t>
            </w:r>
          </w:p>
        </w:tc>
        <w:tc>
          <w:tcPr>
            <w:tcW w:w="1220" w:type="dxa"/>
            <w:tcBorders>
              <w:right w:val="single" w:sz="8" w:space="0" w:color="auto"/>
            </w:tcBorders>
            <w:vAlign w:val="bottom"/>
          </w:tcPr>
          <w:p w:rsidR="00A34E06" w:rsidRDefault="00A34E06">
            <w:pPr>
              <w:rPr>
                <w:sz w:val="24"/>
                <w:szCs w:val="24"/>
              </w:rPr>
            </w:pPr>
          </w:p>
        </w:tc>
        <w:tc>
          <w:tcPr>
            <w:tcW w:w="880" w:type="dxa"/>
            <w:tcBorders>
              <w:right w:val="single" w:sz="8" w:space="0" w:color="auto"/>
            </w:tcBorders>
            <w:vAlign w:val="bottom"/>
          </w:tcPr>
          <w:p w:rsidR="00A34E06" w:rsidRDefault="00A34E06">
            <w:pPr>
              <w:rPr>
                <w:sz w:val="24"/>
                <w:szCs w:val="24"/>
              </w:rPr>
            </w:pPr>
          </w:p>
        </w:tc>
      </w:tr>
      <w:tr w:rsidR="00A34E06">
        <w:trPr>
          <w:trHeight w:val="281"/>
        </w:trPr>
        <w:tc>
          <w:tcPr>
            <w:tcW w:w="82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26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tcBorders>
            <w:vAlign w:val="bottom"/>
          </w:tcPr>
          <w:p w:rsidR="00A34E06" w:rsidRDefault="005843AF">
            <w:pPr>
              <w:ind w:left="200"/>
              <w:rPr>
                <w:sz w:val="20"/>
                <w:szCs w:val="20"/>
              </w:rPr>
            </w:pPr>
            <w:r>
              <w:rPr>
                <w:rFonts w:eastAsia="Times New Roman"/>
                <w:sz w:val="24"/>
                <w:szCs w:val="24"/>
              </w:rPr>
              <w:t>работы</w:t>
            </w:r>
          </w:p>
        </w:tc>
        <w:tc>
          <w:tcPr>
            <w:tcW w:w="900" w:type="dxa"/>
            <w:tcBorders>
              <w:bottom w:val="single" w:sz="8" w:space="0" w:color="auto"/>
            </w:tcBorders>
            <w:vAlign w:val="bottom"/>
          </w:tcPr>
          <w:p w:rsidR="00A34E06" w:rsidRDefault="00A34E06">
            <w:pPr>
              <w:rPr>
                <w:sz w:val="24"/>
                <w:szCs w:val="24"/>
              </w:rPr>
            </w:pPr>
          </w:p>
        </w:tc>
        <w:tc>
          <w:tcPr>
            <w:tcW w:w="138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5"/>
        </w:trPr>
        <w:tc>
          <w:tcPr>
            <w:tcW w:w="820" w:type="dxa"/>
            <w:tcBorders>
              <w:left w:val="single" w:sz="8" w:space="0" w:color="auto"/>
              <w:right w:val="single" w:sz="8" w:space="0" w:color="auto"/>
            </w:tcBorders>
            <w:vAlign w:val="bottom"/>
          </w:tcPr>
          <w:p w:rsidR="00A34E06" w:rsidRDefault="005843AF">
            <w:pPr>
              <w:spacing w:line="264" w:lineRule="exact"/>
              <w:ind w:left="120"/>
              <w:rPr>
                <w:sz w:val="20"/>
                <w:szCs w:val="20"/>
              </w:rPr>
            </w:pPr>
            <w:r>
              <w:rPr>
                <w:rFonts w:eastAsia="Times New Roman"/>
                <w:sz w:val="24"/>
                <w:szCs w:val="24"/>
              </w:rPr>
              <w:t>34,</w:t>
            </w:r>
          </w:p>
        </w:tc>
        <w:tc>
          <w:tcPr>
            <w:tcW w:w="2260" w:type="dxa"/>
            <w:vAlign w:val="bottom"/>
          </w:tcPr>
          <w:p w:rsidR="00A34E06" w:rsidRDefault="00A34E06">
            <w:pPr>
              <w:rPr>
                <w:sz w:val="23"/>
                <w:szCs w:val="23"/>
              </w:rPr>
            </w:pPr>
          </w:p>
        </w:tc>
        <w:tc>
          <w:tcPr>
            <w:tcW w:w="2400" w:type="dxa"/>
            <w:gridSpan w:val="2"/>
            <w:vAlign w:val="bottom"/>
          </w:tcPr>
          <w:p w:rsidR="00A34E06" w:rsidRDefault="005843AF">
            <w:pPr>
              <w:spacing w:line="265" w:lineRule="exact"/>
              <w:ind w:left="1000"/>
              <w:rPr>
                <w:sz w:val="20"/>
                <w:szCs w:val="20"/>
              </w:rPr>
            </w:pPr>
            <w:r>
              <w:rPr>
                <w:rFonts w:eastAsia="Times New Roman"/>
                <w:b/>
                <w:bCs/>
                <w:sz w:val="24"/>
                <w:szCs w:val="24"/>
              </w:rPr>
              <w:t>Резерв</w:t>
            </w:r>
          </w:p>
        </w:tc>
        <w:tc>
          <w:tcPr>
            <w:tcW w:w="1380" w:type="dxa"/>
            <w:vAlign w:val="bottom"/>
          </w:tcPr>
          <w:p w:rsidR="00A34E06" w:rsidRDefault="00A34E06">
            <w:pPr>
              <w:rPr>
                <w:sz w:val="23"/>
                <w:szCs w:val="23"/>
              </w:rPr>
            </w:pPr>
          </w:p>
        </w:tc>
        <w:tc>
          <w:tcPr>
            <w:tcW w:w="1220" w:type="dxa"/>
            <w:tcBorders>
              <w:right w:val="single" w:sz="8" w:space="0" w:color="auto"/>
            </w:tcBorders>
            <w:vAlign w:val="bottom"/>
          </w:tcPr>
          <w:p w:rsidR="00A34E06" w:rsidRDefault="00A34E06">
            <w:pPr>
              <w:rPr>
                <w:sz w:val="23"/>
                <w:szCs w:val="23"/>
              </w:rPr>
            </w:pPr>
          </w:p>
        </w:tc>
        <w:tc>
          <w:tcPr>
            <w:tcW w:w="880" w:type="dxa"/>
            <w:tcBorders>
              <w:right w:val="single" w:sz="8" w:space="0" w:color="auto"/>
            </w:tcBorders>
            <w:vAlign w:val="bottom"/>
          </w:tcPr>
          <w:p w:rsidR="00A34E06" w:rsidRDefault="005843AF">
            <w:pPr>
              <w:spacing w:line="265" w:lineRule="exact"/>
              <w:ind w:left="200"/>
              <w:rPr>
                <w:sz w:val="20"/>
                <w:szCs w:val="20"/>
              </w:rPr>
            </w:pPr>
            <w:r>
              <w:rPr>
                <w:rFonts w:eastAsia="Times New Roman"/>
                <w:b/>
                <w:bCs/>
                <w:sz w:val="24"/>
                <w:szCs w:val="24"/>
              </w:rPr>
              <w:t>2</w:t>
            </w:r>
          </w:p>
        </w:tc>
      </w:tr>
      <w:tr w:rsidR="00A34E06">
        <w:trPr>
          <w:trHeight w:val="276"/>
        </w:trPr>
        <w:tc>
          <w:tcPr>
            <w:tcW w:w="820" w:type="dxa"/>
            <w:tcBorders>
              <w:left w:val="single" w:sz="8" w:space="0" w:color="auto"/>
              <w:bottom w:val="single" w:sz="8" w:space="0" w:color="auto"/>
              <w:right w:val="single" w:sz="8" w:space="0" w:color="auto"/>
            </w:tcBorders>
            <w:vAlign w:val="bottom"/>
          </w:tcPr>
          <w:p w:rsidR="00A34E06" w:rsidRDefault="005843AF">
            <w:pPr>
              <w:spacing w:line="271" w:lineRule="exact"/>
              <w:ind w:left="120"/>
              <w:rPr>
                <w:sz w:val="20"/>
                <w:szCs w:val="20"/>
              </w:rPr>
            </w:pPr>
            <w:r>
              <w:rPr>
                <w:rFonts w:eastAsia="Times New Roman"/>
                <w:sz w:val="24"/>
                <w:szCs w:val="24"/>
              </w:rPr>
              <w:t>35</w:t>
            </w:r>
          </w:p>
        </w:tc>
        <w:tc>
          <w:tcPr>
            <w:tcW w:w="2260" w:type="dxa"/>
            <w:tcBorders>
              <w:bottom w:val="single" w:sz="8" w:space="0" w:color="auto"/>
            </w:tcBorders>
            <w:vAlign w:val="bottom"/>
          </w:tcPr>
          <w:p w:rsidR="00A34E06" w:rsidRDefault="00A34E06">
            <w:pPr>
              <w:rPr>
                <w:sz w:val="24"/>
                <w:szCs w:val="24"/>
              </w:rPr>
            </w:pPr>
          </w:p>
        </w:tc>
        <w:tc>
          <w:tcPr>
            <w:tcW w:w="1500" w:type="dxa"/>
            <w:tcBorders>
              <w:bottom w:val="single" w:sz="8" w:space="0" w:color="auto"/>
            </w:tcBorders>
            <w:vAlign w:val="bottom"/>
          </w:tcPr>
          <w:p w:rsidR="00A34E06" w:rsidRDefault="00A34E06">
            <w:pPr>
              <w:rPr>
                <w:sz w:val="24"/>
                <w:szCs w:val="24"/>
              </w:rPr>
            </w:pPr>
          </w:p>
        </w:tc>
        <w:tc>
          <w:tcPr>
            <w:tcW w:w="900" w:type="dxa"/>
            <w:tcBorders>
              <w:bottom w:val="single" w:sz="8" w:space="0" w:color="auto"/>
            </w:tcBorders>
            <w:vAlign w:val="bottom"/>
          </w:tcPr>
          <w:p w:rsidR="00A34E06" w:rsidRDefault="00A34E06">
            <w:pPr>
              <w:rPr>
                <w:sz w:val="24"/>
                <w:szCs w:val="24"/>
              </w:rPr>
            </w:pPr>
          </w:p>
        </w:tc>
        <w:tc>
          <w:tcPr>
            <w:tcW w:w="1380" w:type="dxa"/>
            <w:tcBorders>
              <w:bottom w:val="single" w:sz="8" w:space="0" w:color="auto"/>
            </w:tcBorders>
            <w:vAlign w:val="bottom"/>
          </w:tcPr>
          <w:p w:rsidR="00A34E06" w:rsidRDefault="00A34E06">
            <w:pPr>
              <w:rPr>
                <w:sz w:val="24"/>
                <w:szCs w:val="24"/>
              </w:rPr>
            </w:pPr>
          </w:p>
        </w:tc>
        <w:tc>
          <w:tcPr>
            <w:tcW w:w="1220" w:type="dxa"/>
            <w:tcBorders>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8"/>
        </w:trPr>
        <w:tc>
          <w:tcPr>
            <w:tcW w:w="820" w:type="dxa"/>
            <w:tcBorders>
              <w:left w:val="single" w:sz="8" w:space="0" w:color="auto"/>
              <w:bottom w:val="single" w:sz="8" w:space="0" w:color="auto"/>
              <w:right w:val="single" w:sz="8" w:space="0" w:color="auto"/>
            </w:tcBorders>
            <w:vAlign w:val="bottom"/>
          </w:tcPr>
          <w:p w:rsidR="00A34E06" w:rsidRDefault="00A34E06">
            <w:pPr>
              <w:rPr>
                <w:sz w:val="23"/>
                <w:szCs w:val="23"/>
              </w:rPr>
            </w:pPr>
          </w:p>
        </w:tc>
        <w:tc>
          <w:tcPr>
            <w:tcW w:w="2260" w:type="dxa"/>
            <w:tcBorders>
              <w:bottom w:val="single" w:sz="8" w:space="0" w:color="auto"/>
            </w:tcBorders>
            <w:vAlign w:val="bottom"/>
          </w:tcPr>
          <w:p w:rsidR="00A34E06" w:rsidRDefault="00A34E06">
            <w:pPr>
              <w:rPr>
                <w:sz w:val="23"/>
                <w:szCs w:val="23"/>
              </w:rPr>
            </w:pPr>
          </w:p>
        </w:tc>
        <w:tc>
          <w:tcPr>
            <w:tcW w:w="1500" w:type="dxa"/>
            <w:tcBorders>
              <w:bottom w:val="single" w:sz="8" w:space="0" w:color="auto"/>
            </w:tcBorders>
            <w:vAlign w:val="bottom"/>
          </w:tcPr>
          <w:p w:rsidR="00A34E06" w:rsidRDefault="00A34E06">
            <w:pPr>
              <w:rPr>
                <w:sz w:val="23"/>
                <w:szCs w:val="23"/>
              </w:rPr>
            </w:pPr>
          </w:p>
        </w:tc>
        <w:tc>
          <w:tcPr>
            <w:tcW w:w="900" w:type="dxa"/>
            <w:tcBorders>
              <w:bottom w:val="single" w:sz="8" w:space="0" w:color="auto"/>
            </w:tcBorders>
            <w:vAlign w:val="bottom"/>
          </w:tcPr>
          <w:p w:rsidR="00A34E06" w:rsidRDefault="00A34E06">
            <w:pPr>
              <w:rPr>
                <w:sz w:val="23"/>
                <w:szCs w:val="23"/>
              </w:rPr>
            </w:pPr>
          </w:p>
        </w:tc>
        <w:tc>
          <w:tcPr>
            <w:tcW w:w="1380" w:type="dxa"/>
            <w:tcBorders>
              <w:bottom w:val="single" w:sz="8" w:space="0" w:color="auto"/>
            </w:tcBorders>
            <w:vAlign w:val="bottom"/>
          </w:tcPr>
          <w:p w:rsidR="00A34E06" w:rsidRDefault="00A34E06">
            <w:pPr>
              <w:rPr>
                <w:sz w:val="23"/>
                <w:szCs w:val="23"/>
              </w:rPr>
            </w:pPr>
          </w:p>
        </w:tc>
        <w:tc>
          <w:tcPr>
            <w:tcW w:w="1220" w:type="dxa"/>
            <w:tcBorders>
              <w:bottom w:val="single" w:sz="8" w:space="0" w:color="auto"/>
              <w:right w:val="single" w:sz="8" w:space="0" w:color="auto"/>
            </w:tcBorders>
            <w:vAlign w:val="bottom"/>
          </w:tcPr>
          <w:p w:rsidR="00A34E06" w:rsidRDefault="005843AF">
            <w:pPr>
              <w:spacing w:line="264" w:lineRule="exact"/>
              <w:ind w:left="360"/>
              <w:rPr>
                <w:sz w:val="20"/>
                <w:szCs w:val="20"/>
              </w:rPr>
            </w:pPr>
            <w:r>
              <w:rPr>
                <w:rFonts w:eastAsia="Times New Roman"/>
                <w:sz w:val="24"/>
                <w:szCs w:val="24"/>
              </w:rPr>
              <w:t>Итого</w:t>
            </w:r>
          </w:p>
        </w:tc>
        <w:tc>
          <w:tcPr>
            <w:tcW w:w="880" w:type="dxa"/>
            <w:tcBorders>
              <w:bottom w:val="single" w:sz="8" w:space="0" w:color="auto"/>
              <w:right w:val="single" w:sz="8" w:space="0" w:color="auto"/>
            </w:tcBorders>
            <w:vAlign w:val="bottom"/>
          </w:tcPr>
          <w:p w:rsidR="00A34E06" w:rsidRDefault="005843AF">
            <w:pPr>
              <w:spacing w:line="265" w:lineRule="exact"/>
              <w:ind w:left="200"/>
              <w:rPr>
                <w:sz w:val="20"/>
                <w:szCs w:val="20"/>
              </w:rPr>
            </w:pPr>
            <w:r>
              <w:rPr>
                <w:rFonts w:eastAsia="Times New Roman"/>
                <w:b/>
                <w:bCs/>
                <w:sz w:val="24"/>
                <w:szCs w:val="24"/>
              </w:rPr>
              <w:t>35</w:t>
            </w:r>
          </w:p>
        </w:tc>
      </w:tr>
    </w:tbl>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38" w:lineRule="exact"/>
        <w:rPr>
          <w:sz w:val="20"/>
          <w:szCs w:val="20"/>
        </w:rPr>
      </w:pPr>
    </w:p>
    <w:p w:rsidR="00A34E06" w:rsidRDefault="005843AF">
      <w:pPr>
        <w:ind w:left="940"/>
        <w:rPr>
          <w:sz w:val="20"/>
          <w:szCs w:val="20"/>
        </w:rPr>
      </w:pPr>
      <w:r>
        <w:rPr>
          <w:rFonts w:eastAsia="Times New Roman"/>
          <w:b/>
          <w:bCs/>
          <w:sz w:val="32"/>
          <w:szCs w:val="32"/>
        </w:rPr>
        <w:t>Примерные темы проектных и исследовательских работ</w:t>
      </w:r>
    </w:p>
    <w:p w:rsidR="00A34E06" w:rsidRDefault="00A34E06">
      <w:pPr>
        <w:spacing w:line="181" w:lineRule="exact"/>
        <w:rPr>
          <w:sz w:val="20"/>
          <w:szCs w:val="20"/>
        </w:rPr>
      </w:pPr>
    </w:p>
    <w:p w:rsidR="00A34E06" w:rsidRDefault="005843AF" w:rsidP="005843AF">
      <w:pPr>
        <w:numPr>
          <w:ilvl w:val="0"/>
          <w:numId w:val="109"/>
        </w:numPr>
        <w:tabs>
          <w:tab w:val="left" w:pos="760"/>
        </w:tabs>
        <w:ind w:left="760" w:hanging="358"/>
        <w:rPr>
          <w:rFonts w:eastAsia="Times New Roman"/>
          <w:sz w:val="28"/>
          <w:szCs w:val="28"/>
        </w:rPr>
      </w:pPr>
      <w:r>
        <w:rPr>
          <w:rFonts w:eastAsia="Times New Roman"/>
          <w:sz w:val="28"/>
          <w:szCs w:val="28"/>
        </w:rPr>
        <w:t>Язык современной рекламы.</w:t>
      </w:r>
    </w:p>
    <w:p w:rsidR="00A34E06" w:rsidRDefault="00A34E06">
      <w:pPr>
        <w:spacing w:line="50" w:lineRule="exact"/>
        <w:rPr>
          <w:rFonts w:eastAsia="Times New Roman"/>
          <w:sz w:val="28"/>
          <w:szCs w:val="28"/>
        </w:rPr>
      </w:pPr>
    </w:p>
    <w:p w:rsidR="00A34E06" w:rsidRDefault="005843AF" w:rsidP="005843AF">
      <w:pPr>
        <w:numPr>
          <w:ilvl w:val="0"/>
          <w:numId w:val="109"/>
        </w:numPr>
        <w:tabs>
          <w:tab w:val="left" w:pos="760"/>
        </w:tabs>
        <w:ind w:left="760" w:hanging="358"/>
        <w:rPr>
          <w:rFonts w:eastAsia="Times New Roman"/>
          <w:sz w:val="28"/>
          <w:szCs w:val="28"/>
        </w:rPr>
      </w:pPr>
      <w:r>
        <w:rPr>
          <w:rFonts w:eastAsia="Times New Roman"/>
          <w:sz w:val="28"/>
          <w:szCs w:val="28"/>
        </w:rPr>
        <w:t>Русские пословицы и поговорки о вежливости и обходительности.</w:t>
      </w:r>
    </w:p>
    <w:p w:rsidR="00A34E06" w:rsidRDefault="00A34E06">
      <w:pPr>
        <w:spacing w:line="48" w:lineRule="exact"/>
        <w:rPr>
          <w:rFonts w:eastAsia="Times New Roman"/>
          <w:sz w:val="28"/>
          <w:szCs w:val="28"/>
        </w:rPr>
      </w:pPr>
    </w:p>
    <w:p w:rsidR="00A34E06" w:rsidRDefault="005843AF" w:rsidP="005843AF">
      <w:pPr>
        <w:numPr>
          <w:ilvl w:val="0"/>
          <w:numId w:val="109"/>
        </w:numPr>
        <w:tabs>
          <w:tab w:val="left" w:pos="680"/>
        </w:tabs>
        <w:ind w:left="680" w:hanging="278"/>
        <w:rPr>
          <w:rFonts w:eastAsia="Times New Roman"/>
          <w:sz w:val="28"/>
          <w:szCs w:val="28"/>
        </w:rPr>
      </w:pPr>
      <w:r>
        <w:rPr>
          <w:rFonts w:eastAsia="Times New Roman"/>
          <w:sz w:val="28"/>
          <w:szCs w:val="28"/>
        </w:rPr>
        <w:t>Типы устаревших слов в русском языке.</w:t>
      </w:r>
    </w:p>
    <w:p w:rsidR="00A34E06" w:rsidRDefault="00A34E06">
      <w:pPr>
        <w:spacing w:line="47" w:lineRule="exact"/>
        <w:rPr>
          <w:rFonts w:eastAsia="Times New Roman"/>
          <w:sz w:val="28"/>
          <w:szCs w:val="28"/>
        </w:rPr>
      </w:pPr>
    </w:p>
    <w:p w:rsidR="00A34E06" w:rsidRDefault="005843AF" w:rsidP="005843AF">
      <w:pPr>
        <w:numPr>
          <w:ilvl w:val="0"/>
          <w:numId w:val="109"/>
        </w:numPr>
        <w:tabs>
          <w:tab w:val="left" w:pos="680"/>
        </w:tabs>
        <w:ind w:left="680" w:hanging="278"/>
        <w:rPr>
          <w:rFonts w:eastAsia="Times New Roman"/>
          <w:sz w:val="28"/>
          <w:szCs w:val="28"/>
        </w:rPr>
      </w:pPr>
      <w:r>
        <w:rPr>
          <w:rFonts w:eastAsia="Times New Roman"/>
          <w:sz w:val="28"/>
          <w:szCs w:val="28"/>
        </w:rPr>
        <w:t>Этикетные формы обращения.</w:t>
      </w:r>
    </w:p>
    <w:p w:rsidR="00A34E06" w:rsidRDefault="00A34E06">
      <w:pPr>
        <w:spacing w:line="47" w:lineRule="exact"/>
        <w:rPr>
          <w:rFonts w:eastAsia="Times New Roman"/>
          <w:sz w:val="28"/>
          <w:szCs w:val="28"/>
        </w:rPr>
      </w:pPr>
    </w:p>
    <w:p w:rsidR="00A34E06" w:rsidRDefault="005843AF" w:rsidP="005843AF">
      <w:pPr>
        <w:numPr>
          <w:ilvl w:val="0"/>
          <w:numId w:val="109"/>
        </w:numPr>
        <w:tabs>
          <w:tab w:val="left" w:pos="680"/>
        </w:tabs>
        <w:ind w:left="680" w:hanging="278"/>
        <w:rPr>
          <w:rFonts w:eastAsia="Times New Roman"/>
          <w:sz w:val="28"/>
          <w:szCs w:val="28"/>
        </w:rPr>
      </w:pPr>
      <w:r>
        <w:rPr>
          <w:rFonts w:eastAsia="Times New Roman"/>
          <w:sz w:val="28"/>
          <w:szCs w:val="28"/>
        </w:rPr>
        <w:t>Как быть вежливым?</w:t>
      </w:r>
    </w:p>
    <w:p w:rsidR="00A34E06" w:rsidRDefault="00A34E06">
      <w:pPr>
        <w:spacing w:line="50" w:lineRule="exact"/>
        <w:rPr>
          <w:rFonts w:eastAsia="Times New Roman"/>
          <w:sz w:val="28"/>
          <w:szCs w:val="28"/>
        </w:rPr>
      </w:pPr>
    </w:p>
    <w:p w:rsidR="00A34E06" w:rsidRDefault="005843AF" w:rsidP="005843AF">
      <w:pPr>
        <w:numPr>
          <w:ilvl w:val="0"/>
          <w:numId w:val="109"/>
        </w:numPr>
        <w:tabs>
          <w:tab w:val="left" w:pos="680"/>
        </w:tabs>
        <w:ind w:left="680" w:hanging="278"/>
        <w:rPr>
          <w:rFonts w:eastAsia="Times New Roman"/>
          <w:sz w:val="28"/>
          <w:szCs w:val="28"/>
        </w:rPr>
      </w:pPr>
      <w:r>
        <w:rPr>
          <w:rFonts w:eastAsia="Times New Roman"/>
          <w:sz w:val="28"/>
          <w:szCs w:val="28"/>
        </w:rPr>
        <w:t>Являются ли жесты универсальным языком человечества?</w:t>
      </w:r>
    </w:p>
    <w:p w:rsidR="00A34E06" w:rsidRDefault="00A34E06">
      <w:pPr>
        <w:spacing w:line="47" w:lineRule="exact"/>
        <w:rPr>
          <w:rFonts w:eastAsia="Times New Roman"/>
          <w:sz w:val="28"/>
          <w:szCs w:val="28"/>
        </w:rPr>
      </w:pPr>
    </w:p>
    <w:p w:rsidR="00A34E06" w:rsidRDefault="005843AF" w:rsidP="005843AF">
      <w:pPr>
        <w:numPr>
          <w:ilvl w:val="0"/>
          <w:numId w:val="109"/>
        </w:numPr>
        <w:tabs>
          <w:tab w:val="left" w:pos="680"/>
        </w:tabs>
        <w:ind w:left="680" w:hanging="278"/>
        <w:rPr>
          <w:rFonts w:eastAsia="Times New Roman"/>
          <w:sz w:val="28"/>
          <w:szCs w:val="28"/>
        </w:rPr>
      </w:pPr>
      <w:r>
        <w:rPr>
          <w:rFonts w:eastAsia="Times New Roman"/>
          <w:sz w:val="28"/>
          <w:szCs w:val="28"/>
        </w:rPr>
        <w:t>Межнациональные различия невербального общения.</w:t>
      </w:r>
    </w:p>
    <w:p w:rsidR="00A34E06" w:rsidRDefault="00A34E06">
      <w:pPr>
        <w:spacing w:line="47" w:lineRule="exact"/>
        <w:rPr>
          <w:rFonts w:eastAsia="Times New Roman"/>
          <w:sz w:val="28"/>
          <w:szCs w:val="28"/>
        </w:rPr>
      </w:pPr>
    </w:p>
    <w:p w:rsidR="00A34E06" w:rsidRDefault="005843AF" w:rsidP="005843AF">
      <w:pPr>
        <w:numPr>
          <w:ilvl w:val="1"/>
          <w:numId w:val="109"/>
        </w:numPr>
        <w:tabs>
          <w:tab w:val="left" w:pos="760"/>
        </w:tabs>
        <w:ind w:left="760" w:hanging="288"/>
        <w:rPr>
          <w:rFonts w:eastAsia="Times New Roman"/>
          <w:sz w:val="28"/>
          <w:szCs w:val="28"/>
        </w:rPr>
      </w:pPr>
      <w:r>
        <w:rPr>
          <w:rFonts w:eastAsia="Times New Roman"/>
          <w:sz w:val="28"/>
          <w:szCs w:val="28"/>
        </w:rPr>
        <w:t>Искусство комплимента в русском и иностранных языках.</w:t>
      </w:r>
    </w:p>
    <w:p w:rsidR="00A34E06" w:rsidRDefault="00A34E06">
      <w:pPr>
        <w:spacing w:line="64" w:lineRule="exact"/>
        <w:rPr>
          <w:sz w:val="20"/>
          <w:szCs w:val="20"/>
        </w:rPr>
      </w:pPr>
    </w:p>
    <w:p w:rsidR="00A34E06" w:rsidRDefault="005843AF" w:rsidP="005843AF">
      <w:pPr>
        <w:numPr>
          <w:ilvl w:val="0"/>
          <w:numId w:val="110"/>
        </w:numPr>
        <w:tabs>
          <w:tab w:val="left" w:pos="681"/>
        </w:tabs>
        <w:spacing w:line="265" w:lineRule="auto"/>
        <w:ind w:left="400" w:right="760" w:firstLine="2"/>
        <w:rPr>
          <w:rFonts w:eastAsia="Times New Roman"/>
          <w:sz w:val="28"/>
          <w:szCs w:val="28"/>
        </w:rPr>
      </w:pPr>
      <w:r>
        <w:rPr>
          <w:rFonts w:eastAsia="Times New Roman"/>
          <w:sz w:val="28"/>
          <w:szCs w:val="28"/>
        </w:rPr>
        <w:t>Формы выражения вежливости (на примере иностранного и русского языков).</w:t>
      </w:r>
    </w:p>
    <w:p w:rsidR="00A34E06" w:rsidRDefault="00A34E06">
      <w:pPr>
        <w:spacing w:line="14" w:lineRule="exact"/>
        <w:rPr>
          <w:rFonts w:eastAsia="Times New Roman"/>
          <w:sz w:val="28"/>
          <w:szCs w:val="28"/>
        </w:rPr>
      </w:pPr>
    </w:p>
    <w:p w:rsidR="00A34E06" w:rsidRDefault="005843AF" w:rsidP="005843AF">
      <w:pPr>
        <w:numPr>
          <w:ilvl w:val="0"/>
          <w:numId w:val="110"/>
        </w:numPr>
        <w:tabs>
          <w:tab w:val="left" w:pos="820"/>
        </w:tabs>
        <w:ind w:left="820" w:hanging="418"/>
        <w:rPr>
          <w:rFonts w:eastAsia="Times New Roman"/>
          <w:sz w:val="28"/>
          <w:szCs w:val="28"/>
        </w:rPr>
      </w:pPr>
      <w:r>
        <w:rPr>
          <w:rFonts w:eastAsia="Times New Roman"/>
          <w:sz w:val="28"/>
          <w:szCs w:val="28"/>
        </w:rPr>
        <w:t>Этикет приветствия в русском и иностранных языках.</w:t>
      </w:r>
    </w:p>
    <w:p w:rsidR="00A34E06" w:rsidRDefault="00A34E06">
      <w:pPr>
        <w:spacing w:line="47" w:lineRule="exact"/>
        <w:rPr>
          <w:rFonts w:eastAsia="Times New Roman"/>
          <w:sz w:val="28"/>
          <w:szCs w:val="28"/>
        </w:rPr>
      </w:pPr>
    </w:p>
    <w:p w:rsidR="00A34E06" w:rsidRDefault="005843AF" w:rsidP="005843AF">
      <w:pPr>
        <w:numPr>
          <w:ilvl w:val="0"/>
          <w:numId w:val="110"/>
        </w:numPr>
        <w:tabs>
          <w:tab w:val="left" w:pos="820"/>
        </w:tabs>
        <w:ind w:left="820" w:hanging="418"/>
        <w:rPr>
          <w:rFonts w:eastAsia="Times New Roman"/>
          <w:sz w:val="28"/>
          <w:szCs w:val="28"/>
        </w:rPr>
      </w:pPr>
      <w:r>
        <w:rPr>
          <w:rFonts w:eastAsia="Times New Roman"/>
          <w:sz w:val="28"/>
          <w:szCs w:val="28"/>
        </w:rPr>
        <w:t>Анализ типов заголовков в современных СМИ.</w:t>
      </w:r>
    </w:p>
    <w:p w:rsidR="00A34E06" w:rsidRDefault="00A34E06">
      <w:pPr>
        <w:spacing w:line="50" w:lineRule="exact"/>
        <w:rPr>
          <w:rFonts w:eastAsia="Times New Roman"/>
          <w:sz w:val="28"/>
          <w:szCs w:val="28"/>
        </w:rPr>
      </w:pPr>
    </w:p>
    <w:p w:rsidR="00A34E06" w:rsidRDefault="005843AF" w:rsidP="005843AF">
      <w:pPr>
        <w:numPr>
          <w:ilvl w:val="0"/>
          <w:numId w:val="110"/>
        </w:numPr>
        <w:tabs>
          <w:tab w:val="left" w:pos="820"/>
        </w:tabs>
        <w:ind w:left="820" w:hanging="418"/>
        <w:rPr>
          <w:rFonts w:eastAsia="Times New Roman"/>
          <w:sz w:val="28"/>
          <w:szCs w:val="28"/>
        </w:rPr>
      </w:pPr>
      <w:r>
        <w:rPr>
          <w:rFonts w:eastAsia="Times New Roman"/>
          <w:sz w:val="28"/>
          <w:szCs w:val="28"/>
        </w:rPr>
        <w:t>Слоганы в языке современной рекламы.</w:t>
      </w:r>
    </w:p>
    <w:p w:rsidR="00A34E06" w:rsidRDefault="00A34E06">
      <w:pPr>
        <w:spacing w:line="48" w:lineRule="exact"/>
        <w:rPr>
          <w:rFonts w:eastAsia="Times New Roman"/>
          <w:sz w:val="28"/>
          <w:szCs w:val="28"/>
        </w:rPr>
      </w:pPr>
    </w:p>
    <w:p w:rsidR="00A34E06" w:rsidRDefault="005843AF" w:rsidP="005843AF">
      <w:pPr>
        <w:numPr>
          <w:ilvl w:val="0"/>
          <w:numId w:val="110"/>
        </w:numPr>
        <w:tabs>
          <w:tab w:val="left" w:pos="820"/>
        </w:tabs>
        <w:ind w:left="820" w:hanging="418"/>
        <w:rPr>
          <w:rFonts w:eastAsia="Times New Roman"/>
          <w:sz w:val="28"/>
          <w:szCs w:val="28"/>
        </w:rPr>
      </w:pPr>
      <w:r>
        <w:rPr>
          <w:rFonts w:eastAsia="Times New Roman"/>
          <w:sz w:val="28"/>
          <w:szCs w:val="28"/>
        </w:rPr>
        <w:t>Заголовки и лиды в современных средствах массовой информации.</w:t>
      </w:r>
    </w:p>
    <w:p w:rsidR="00A34E06" w:rsidRDefault="00A34E06">
      <w:pPr>
        <w:spacing w:line="47" w:lineRule="exact"/>
        <w:rPr>
          <w:rFonts w:eastAsia="Times New Roman"/>
          <w:sz w:val="28"/>
          <w:szCs w:val="28"/>
        </w:rPr>
      </w:pPr>
    </w:p>
    <w:p w:rsidR="00A34E06" w:rsidRDefault="005843AF" w:rsidP="005843AF">
      <w:pPr>
        <w:numPr>
          <w:ilvl w:val="0"/>
          <w:numId w:val="110"/>
        </w:numPr>
        <w:tabs>
          <w:tab w:val="left" w:pos="820"/>
        </w:tabs>
        <w:ind w:left="820" w:hanging="418"/>
        <w:rPr>
          <w:rFonts w:eastAsia="Times New Roman"/>
          <w:sz w:val="28"/>
          <w:szCs w:val="28"/>
        </w:rPr>
      </w:pPr>
      <w:r>
        <w:rPr>
          <w:rFonts w:eastAsia="Times New Roman"/>
          <w:sz w:val="28"/>
          <w:szCs w:val="28"/>
        </w:rPr>
        <w:t>Подготовка сборника притч.</w:t>
      </w:r>
    </w:p>
    <w:p w:rsidR="00A34E06" w:rsidRDefault="00A34E06">
      <w:pPr>
        <w:spacing w:line="50" w:lineRule="exact"/>
        <w:rPr>
          <w:rFonts w:eastAsia="Times New Roman"/>
          <w:sz w:val="28"/>
          <w:szCs w:val="28"/>
        </w:rPr>
      </w:pPr>
    </w:p>
    <w:p w:rsidR="00A34E06" w:rsidRDefault="005843AF" w:rsidP="005843AF">
      <w:pPr>
        <w:numPr>
          <w:ilvl w:val="0"/>
          <w:numId w:val="110"/>
        </w:numPr>
        <w:tabs>
          <w:tab w:val="left" w:pos="820"/>
        </w:tabs>
        <w:ind w:left="820" w:hanging="418"/>
        <w:rPr>
          <w:rFonts w:eastAsia="Times New Roman"/>
          <w:sz w:val="28"/>
          <w:szCs w:val="28"/>
        </w:rPr>
      </w:pPr>
      <w:r>
        <w:rPr>
          <w:rFonts w:eastAsia="Times New Roman"/>
          <w:sz w:val="28"/>
          <w:szCs w:val="28"/>
        </w:rPr>
        <w:t>Разработка личной странички для школьного портала.</w:t>
      </w:r>
    </w:p>
    <w:p w:rsidR="00A34E06" w:rsidRDefault="00A34E06">
      <w:pPr>
        <w:spacing w:line="61" w:lineRule="exact"/>
        <w:rPr>
          <w:rFonts w:eastAsia="Times New Roman"/>
          <w:sz w:val="28"/>
          <w:szCs w:val="28"/>
        </w:rPr>
      </w:pPr>
    </w:p>
    <w:p w:rsidR="00A34E06" w:rsidRDefault="005843AF" w:rsidP="005843AF">
      <w:pPr>
        <w:numPr>
          <w:ilvl w:val="0"/>
          <w:numId w:val="110"/>
        </w:numPr>
        <w:tabs>
          <w:tab w:val="left" w:pos="822"/>
        </w:tabs>
        <w:spacing w:line="265" w:lineRule="auto"/>
        <w:ind w:left="400" w:right="940" w:firstLine="2"/>
        <w:rPr>
          <w:rFonts w:eastAsia="Times New Roman"/>
          <w:sz w:val="28"/>
          <w:szCs w:val="28"/>
        </w:rPr>
      </w:pPr>
      <w:r>
        <w:rPr>
          <w:rFonts w:eastAsia="Times New Roman"/>
          <w:sz w:val="28"/>
          <w:szCs w:val="28"/>
        </w:rPr>
        <w:t xml:space="preserve">Памятка на тему «Как правильно употреблять слова </w:t>
      </w:r>
      <w:r>
        <w:rPr>
          <w:rFonts w:eastAsia="Times New Roman"/>
          <w:i/>
          <w:iCs/>
          <w:sz w:val="28"/>
          <w:szCs w:val="28"/>
        </w:rPr>
        <w:t>эффектный</w:t>
      </w:r>
      <w:r>
        <w:rPr>
          <w:rFonts w:eastAsia="Times New Roman"/>
          <w:sz w:val="28"/>
          <w:szCs w:val="28"/>
        </w:rPr>
        <w:t xml:space="preserve"> и </w:t>
      </w:r>
      <w:r>
        <w:rPr>
          <w:rFonts w:eastAsia="Times New Roman"/>
          <w:i/>
          <w:iCs/>
          <w:sz w:val="28"/>
          <w:szCs w:val="28"/>
        </w:rPr>
        <w:t>эффективный</w:t>
      </w:r>
      <w:r>
        <w:rPr>
          <w:rFonts w:eastAsia="Times New Roman"/>
          <w:sz w:val="28"/>
          <w:szCs w:val="28"/>
        </w:rPr>
        <w:t>»</w:t>
      </w:r>
      <w:r>
        <w:rPr>
          <w:rFonts w:eastAsia="Times New Roman"/>
          <w:i/>
          <w:iCs/>
          <w:sz w:val="28"/>
          <w:szCs w:val="28"/>
        </w:rPr>
        <w:t xml:space="preserve"> </w:t>
      </w:r>
      <w:r>
        <w:rPr>
          <w:rFonts w:eastAsia="Times New Roman"/>
          <w:sz w:val="28"/>
          <w:szCs w:val="28"/>
        </w:rPr>
        <w:t>и т.</w:t>
      </w:r>
      <w:r>
        <w:rPr>
          <w:rFonts w:eastAsia="Times New Roman"/>
          <w:i/>
          <w:iCs/>
          <w:sz w:val="28"/>
          <w:szCs w:val="28"/>
        </w:rPr>
        <w:t xml:space="preserve"> </w:t>
      </w:r>
      <w:r>
        <w:rPr>
          <w:rFonts w:eastAsia="Times New Roman"/>
          <w:sz w:val="28"/>
          <w:szCs w:val="28"/>
        </w:rPr>
        <w:t>п.</w:t>
      </w:r>
    </w:p>
    <w:p w:rsidR="00A34E06" w:rsidRDefault="00A34E06">
      <w:pPr>
        <w:spacing w:line="14" w:lineRule="exact"/>
        <w:rPr>
          <w:rFonts w:eastAsia="Times New Roman"/>
          <w:sz w:val="28"/>
          <w:szCs w:val="28"/>
        </w:rPr>
      </w:pPr>
    </w:p>
    <w:p w:rsidR="00A34E06" w:rsidRDefault="005843AF" w:rsidP="005843AF">
      <w:pPr>
        <w:numPr>
          <w:ilvl w:val="0"/>
          <w:numId w:val="110"/>
        </w:numPr>
        <w:tabs>
          <w:tab w:val="left" w:pos="820"/>
        </w:tabs>
        <w:ind w:left="820" w:hanging="418"/>
        <w:rPr>
          <w:rFonts w:eastAsia="Times New Roman"/>
          <w:sz w:val="28"/>
          <w:szCs w:val="28"/>
        </w:rPr>
      </w:pPr>
      <w:r>
        <w:rPr>
          <w:rFonts w:eastAsia="Times New Roman"/>
          <w:sz w:val="28"/>
          <w:szCs w:val="28"/>
        </w:rPr>
        <w:t>Разработка рекомендаций «Как быть убедительным в споре».</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10" w:lineRule="exact"/>
        <w:rPr>
          <w:sz w:val="20"/>
          <w:szCs w:val="20"/>
        </w:rPr>
      </w:pPr>
    </w:p>
    <w:p w:rsidR="00A34E06" w:rsidRDefault="005843AF">
      <w:pPr>
        <w:jc w:val="right"/>
        <w:rPr>
          <w:sz w:val="20"/>
          <w:szCs w:val="20"/>
        </w:rPr>
      </w:pPr>
      <w:r>
        <w:rPr>
          <w:rFonts w:ascii="Calibri" w:eastAsia="Calibri" w:hAnsi="Calibri" w:cs="Calibri"/>
          <w:sz w:val="20"/>
          <w:szCs w:val="20"/>
        </w:rPr>
        <w:t>82</w:t>
      </w:r>
    </w:p>
    <w:p w:rsidR="00A34E06" w:rsidRDefault="00A34E06">
      <w:pPr>
        <w:sectPr w:rsidR="00A34E06">
          <w:pgSz w:w="11900" w:h="16838"/>
          <w:pgMar w:top="1112" w:right="846" w:bottom="662" w:left="1300" w:header="0" w:footer="0" w:gutter="0"/>
          <w:cols w:space="720" w:equalWidth="0">
            <w:col w:w="9760"/>
          </w:cols>
        </w:sectPr>
      </w:pPr>
    </w:p>
    <w:p w:rsidR="00A34E06" w:rsidRDefault="00A34E06">
      <w:pPr>
        <w:spacing w:line="12" w:lineRule="exact"/>
        <w:rPr>
          <w:sz w:val="20"/>
          <w:szCs w:val="20"/>
        </w:rPr>
      </w:pPr>
    </w:p>
    <w:p w:rsidR="00A34E06" w:rsidRDefault="005843AF">
      <w:pPr>
        <w:ind w:right="-259"/>
        <w:jc w:val="center"/>
        <w:rPr>
          <w:sz w:val="20"/>
          <w:szCs w:val="20"/>
        </w:rPr>
      </w:pPr>
      <w:r>
        <w:rPr>
          <w:rFonts w:eastAsia="Times New Roman"/>
          <w:b/>
          <w:bCs/>
          <w:sz w:val="24"/>
          <w:szCs w:val="24"/>
        </w:rPr>
        <w:t>ПРИМЕРНАЯ РАБОЧАЯ ПРОГРАММА</w:t>
      </w:r>
    </w:p>
    <w:p w:rsidR="00A34E06" w:rsidRDefault="005843AF" w:rsidP="005843AF">
      <w:pPr>
        <w:numPr>
          <w:ilvl w:val="0"/>
          <w:numId w:val="111"/>
        </w:numPr>
        <w:tabs>
          <w:tab w:val="left" w:pos="4600"/>
        </w:tabs>
        <w:ind w:left="4600" w:hanging="187"/>
        <w:rPr>
          <w:rFonts w:eastAsia="Times New Roman"/>
          <w:b/>
          <w:bCs/>
          <w:sz w:val="24"/>
          <w:szCs w:val="24"/>
        </w:rPr>
      </w:pPr>
      <w:r>
        <w:rPr>
          <w:rFonts w:eastAsia="Times New Roman"/>
          <w:b/>
          <w:bCs/>
          <w:sz w:val="24"/>
          <w:szCs w:val="24"/>
        </w:rPr>
        <w:t>КЛАСС</w:t>
      </w:r>
    </w:p>
    <w:p w:rsidR="00A34E06" w:rsidRDefault="00A34E06">
      <w:pPr>
        <w:spacing w:line="279" w:lineRule="exact"/>
        <w:rPr>
          <w:sz w:val="20"/>
          <w:szCs w:val="20"/>
        </w:rPr>
      </w:pPr>
    </w:p>
    <w:p w:rsidR="00A34E06" w:rsidRDefault="005843AF">
      <w:pPr>
        <w:ind w:left="2840"/>
        <w:rPr>
          <w:sz w:val="20"/>
          <w:szCs w:val="20"/>
        </w:rPr>
      </w:pPr>
      <w:r>
        <w:rPr>
          <w:rFonts w:eastAsia="Times New Roman"/>
          <w:b/>
          <w:bCs/>
          <w:sz w:val="32"/>
          <w:szCs w:val="32"/>
        </w:rPr>
        <w:t>Содержание учебного предмета</w:t>
      </w:r>
    </w:p>
    <w:p w:rsidR="00A34E06" w:rsidRDefault="00A34E06">
      <w:pPr>
        <w:spacing w:line="200" w:lineRule="exact"/>
        <w:rPr>
          <w:sz w:val="20"/>
          <w:szCs w:val="20"/>
        </w:rPr>
      </w:pPr>
    </w:p>
    <w:p w:rsidR="00A34E06" w:rsidRDefault="00A34E06">
      <w:pPr>
        <w:spacing w:line="281" w:lineRule="exact"/>
        <w:rPr>
          <w:sz w:val="20"/>
          <w:szCs w:val="20"/>
        </w:rPr>
      </w:pPr>
    </w:p>
    <w:p w:rsidR="00A34E06" w:rsidRDefault="005843AF">
      <w:pPr>
        <w:ind w:left="980"/>
        <w:rPr>
          <w:sz w:val="20"/>
          <w:szCs w:val="20"/>
        </w:rPr>
      </w:pPr>
      <w:r>
        <w:rPr>
          <w:rFonts w:eastAsia="Times New Roman"/>
          <w:b/>
          <w:bCs/>
          <w:sz w:val="28"/>
          <w:szCs w:val="28"/>
        </w:rPr>
        <w:t>Раздел 1. Язык и культура (11 ч)</w:t>
      </w:r>
    </w:p>
    <w:p w:rsidR="00A34E06" w:rsidRDefault="00A34E06">
      <w:pPr>
        <w:spacing w:line="156" w:lineRule="exact"/>
        <w:rPr>
          <w:sz w:val="20"/>
          <w:szCs w:val="20"/>
        </w:rPr>
      </w:pPr>
    </w:p>
    <w:p w:rsidR="00A34E06" w:rsidRDefault="005843AF">
      <w:pPr>
        <w:ind w:left="980"/>
        <w:rPr>
          <w:sz w:val="20"/>
          <w:szCs w:val="20"/>
        </w:rPr>
      </w:pPr>
      <w:r>
        <w:rPr>
          <w:rFonts w:eastAsia="Times New Roman"/>
          <w:sz w:val="28"/>
          <w:szCs w:val="28"/>
        </w:rPr>
        <w:t>Исконно русская лексика: слова общеиндоевропейского фонда, слова</w:t>
      </w:r>
    </w:p>
    <w:p w:rsidR="00A34E06" w:rsidRDefault="00A34E06">
      <w:pPr>
        <w:spacing w:line="176" w:lineRule="exact"/>
        <w:rPr>
          <w:sz w:val="20"/>
          <w:szCs w:val="20"/>
        </w:rPr>
      </w:pPr>
    </w:p>
    <w:p w:rsidR="00A34E06" w:rsidRDefault="005843AF">
      <w:pPr>
        <w:spacing w:line="356" w:lineRule="auto"/>
        <w:ind w:left="260"/>
        <w:jc w:val="both"/>
        <w:rPr>
          <w:sz w:val="20"/>
          <w:szCs w:val="20"/>
        </w:rPr>
      </w:pPr>
      <w:r>
        <w:rPr>
          <w:rFonts w:eastAsia="Times New Roman"/>
          <w:sz w:val="28"/>
          <w:szCs w:val="28"/>
        </w:rPr>
        <w:t>праславянского (общеславянского) языка, древнерусские (общевосточнославянские) слова, собственно русские слова. Собственно русские слова как база и основной источник развития лексики русского литературного языка.</w:t>
      </w:r>
    </w:p>
    <w:p w:rsidR="00A34E06" w:rsidRDefault="00A34E06">
      <w:pPr>
        <w:spacing w:line="9" w:lineRule="exact"/>
        <w:rPr>
          <w:sz w:val="20"/>
          <w:szCs w:val="20"/>
        </w:rPr>
      </w:pPr>
    </w:p>
    <w:p w:rsidR="00A34E06" w:rsidRDefault="005843AF">
      <w:pPr>
        <w:ind w:left="980"/>
        <w:rPr>
          <w:sz w:val="20"/>
          <w:szCs w:val="20"/>
        </w:rPr>
      </w:pPr>
      <w:r>
        <w:rPr>
          <w:rFonts w:eastAsia="Times New Roman"/>
          <w:sz w:val="28"/>
          <w:szCs w:val="28"/>
        </w:rPr>
        <w:t>Роль старославянизмов в развитии русского литературного языка и их</w:t>
      </w:r>
    </w:p>
    <w:p w:rsidR="00A34E06" w:rsidRDefault="00A34E06">
      <w:pPr>
        <w:spacing w:line="174" w:lineRule="exact"/>
        <w:rPr>
          <w:sz w:val="20"/>
          <w:szCs w:val="20"/>
        </w:rPr>
      </w:pPr>
    </w:p>
    <w:p w:rsidR="00A34E06" w:rsidRDefault="005843AF">
      <w:pPr>
        <w:spacing w:line="349" w:lineRule="auto"/>
        <w:ind w:left="260"/>
        <w:jc w:val="both"/>
        <w:rPr>
          <w:sz w:val="20"/>
          <w:szCs w:val="20"/>
        </w:rPr>
      </w:pPr>
      <w:r>
        <w:rPr>
          <w:rFonts w:eastAsia="Times New Roman"/>
          <w:sz w:val="28"/>
          <w:szCs w:val="28"/>
        </w:rPr>
        <w:t>приметы. Стилистически нейтральные, книжные, устаревшие старославянизмы.</w:t>
      </w:r>
    </w:p>
    <w:p w:rsidR="00A34E06" w:rsidRDefault="00A34E06">
      <w:pPr>
        <w:spacing w:line="28" w:lineRule="exact"/>
        <w:rPr>
          <w:sz w:val="20"/>
          <w:szCs w:val="20"/>
        </w:rPr>
      </w:pPr>
    </w:p>
    <w:p w:rsidR="00A34E06" w:rsidRDefault="005843AF">
      <w:pPr>
        <w:spacing w:line="351" w:lineRule="auto"/>
        <w:ind w:left="260" w:firstLine="708"/>
        <w:jc w:val="both"/>
        <w:rPr>
          <w:sz w:val="20"/>
          <w:szCs w:val="20"/>
        </w:rPr>
      </w:pPr>
      <w:r>
        <w:rPr>
          <w:rFonts w:eastAsia="Times New Roman"/>
          <w:sz w:val="28"/>
          <w:szCs w:val="28"/>
        </w:rPr>
        <w:t>Иноязычная лексика в разговорной речи, дисплейных текстах, современной публицистике.</w:t>
      </w:r>
    </w:p>
    <w:p w:rsidR="00A34E06" w:rsidRDefault="00A34E06">
      <w:pPr>
        <w:spacing w:line="25" w:lineRule="exact"/>
        <w:rPr>
          <w:sz w:val="20"/>
          <w:szCs w:val="20"/>
        </w:rPr>
      </w:pPr>
    </w:p>
    <w:p w:rsidR="00A34E06" w:rsidRDefault="005843AF">
      <w:pPr>
        <w:spacing w:line="357" w:lineRule="auto"/>
        <w:ind w:left="260" w:firstLine="708"/>
        <w:jc w:val="both"/>
        <w:rPr>
          <w:sz w:val="20"/>
          <w:szCs w:val="20"/>
        </w:rPr>
      </w:pPr>
      <w:r>
        <w:rPr>
          <w:rFonts w:eastAsia="Times New Roman"/>
          <w:sz w:val="28"/>
          <w:szCs w:val="28"/>
        </w:rPr>
        <w:t>Речевой этикет. Благопожелание как ключевая идея речевого этикета. Речевой этикет и вежливость. «Ты» и «вы» в русском речевом этикете и в западноевропейском, американском речевых этикетах. Называние другого и себя, обращение к знакомому и незнакомому. Специфика приветствий, традиционная тематика бесед у русских и других народов.</w:t>
      </w:r>
    </w:p>
    <w:p w:rsidR="00A34E06" w:rsidRDefault="00A34E06">
      <w:pPr>
        <w:spacing w:line="200" w:lineRule="exact"/>
        <w:rPr>
          <w:sz w:val="20"/>
          <w:szCs w:val="20"/>
        </w:rPr>
      </w:pPr>
    </w:p>
    <w:p w:rsidR="00A34E06" w:rsidRDefault="00A34E06">
      <w:pPr>
        <w:spacing w:line="294" w:lineRule="exact"/>
        <w:rPr>
          <w:sz w:val="20"/>
          <w:szCs w:val="20"/>
        </w:rPr>
      </w:pPr>
    </w:p>
    <w:p w:rsidR="00A34E06" w:rsidRDefault="005843AF">
      <w:pPr>
        <w:ind w:left="980"/>
        <w:rPr>
          <w:sz w:val="20"/>
          <w:szCs w:val="20"/>
        </w:rPr>
      </w:pPr>
      <w:r>
        <w:rPr>
          <w:rFonts w:eastAsia="Times New Roman"/>
          <w:b/>
          <w:bCs/>
          <w:sz w:val="28"/>
          <w:szCs w:val="28"/>
        </w:rPr>
        <w:t>Раздел 2. Культура речи (11 ч)</w:t>
      </w:r>
    </w:p>
    <w:p w:rsidR="00A34E06" w:rsidRDefault="00A34E06">
      <w:pPr>
        <w:spacing w:line="174" w:lineRule="exact"/>
        <w:rPr>
          <w:sz w:val="20"/>
          <w:szCs w:val="20"/>
        </w:rPr>
      </w:pPr>
    </w:p>
    <w:p w:rsidR="00A34E06" w:rsidRDefault="005843AF">
      <w:pPr>
        <w:spacing w:line="357" w:lineRule="auto"/>
        <w:ind w:left="260" w:firstLine="708"/>
        <w:jc w:val="both"/>
        <w:rPr>
          <w:sz w:val="20"/>
          <w:szCs w:val="20"/>
        </w:rPr>
      </w:pPr>
      <w:r>
        <w:rPr>
          <w:rFonts w:eastAsia="Times New Roman"/>
          <w:b/>
          <w:bCs/>
          <w:sz w:val="28"/>
          <w:szCs w:val="28"/>
        </w:rPr>
        <w:t xml:space="preserve">Основные орфоэпические нормы современного русского литературного языка. </w:t>
      </w:r>
      <w:r>
        <w:rPr>
          <w:rFonts w:eastAsia="Times New Roman"/>
          <w:sz w:val="28"/>
          <w:szCs w:val="28"/>
        </w:rPr>
        <w:t>Типичные орфоэпические ошибки в современной</w:t>
      </w:r>
      <w:r>
        <w:rPr>
          <w:rFonts w:eastAsia="Times New Roman"/>
          <w:b/>
          <w:bCs/>
          <w:sz w:val="28"/>
          <w:szCs w:val="28"/>
        </w:rPr>
        <w:t xml:space="preserve"> </w:t>
      </w:r>
      <w:r>
        <w:rPr>
          <w:rFonts w:eastAsia="Times New Roman"/>
          <w:sz w:val="28"/>
          <w:szCs w:val="28"/>
        </w:rPr>
        <w:t xml:space="preserve">речи: произношение гласных [э], [о] после мягких согласных и шипящих; безударный [о] в словах иностранного происхождения; произношение парных по твёрдости-мягкости согласных перед [е] в словах иностранного происхождения; произношение безударного [а] после </w:t>
      </w:r>
      <w:r>
        <w:rPr>
          <w:rFonts w:eastAsia="Times New Roman"/>
          <w:i/>
          <w:iCs/>
          <w:sz w:val="28"/>
          <w:szCs w:val="28"/>
        </w:rPr>
        <w:t>ж</w:t>
      </w:r>
      <w:r>
        <w:rPr>
          <w:rFonts w:eastAsia="Times New Roman"/>
          <w:sz w:val="28"/>
          <w:szCs w:val="28"/>
        </w:rPr>
        <w:t xml:space="preserve"> и </w:t>
      </w:r>
      <w:r>
        <w:rPr>
          <w:rFonts w:eastAsia="Times New Roman"/>
          <w:i/>
          <w:iCs/>
          <w:sz w:val="28"/>
          <w:szCs w:val="28"/>
        </w:rPr>
        <w:t>ш</w:t>
      </w:r>
      <w:r>
        <w:rPr>
          <w:rFonts w:eastAsia="Times New Roman"/>
          <w:sz w:val="28"/>
          <w:szCs w:val="28"/>
        </w:rPr>
        <w:t xml:space="preserve">; произношение сочетания </w:t>
      </w:r>
      <w:r>
        <w:rPr>
          <w:rFonts w:eastAsia="Times New Roman"/>
          <w:i/>
          <w:iCs/>
          <w:sz w:val="28"/>
          <w:szCs w:val="28"/>
        </w:rPr>
        <w:t>чн</w:t>
      </w:r>
      <w:r>
        <w:rPr>
          <w:rFonts w:eastAsia="Times New Roman"/>
          <w:sz w:val="28"/>
          <w:szCs w:val="28"/>
        </w:rPr>
        <w:t xml:space="preserve"> и </w:t>
      </w:r>
      <w:r>
        <w:rPr>
          <w:rFonts w:eastAsia="Times New Roman"/>
          <w:i/>
          <w:iCs/>
          <w:sz w:val="28"/>
          <w:szCs w:val="28"/>
        </w:rPr>
        <w:t>чт</w:t>
      </w:r>
      <w:r>
        <w:rPr>
          <w:rFonts w:eastAsia="Times New Roman"/>
          <w:sz w:val="28"/>
          <w:szCs w:val="28"/>
        </w:rPr>
        <w:t xml:space="preserve">; произношение женских отчеств на </w:t>
      </w:r>
      <w:r>
        <w:rPr>
          <w:rFonts w:eastAsia="Times New Roman"/>
          <w:i/>
          <w:iCs/>
          <w:sz w:val="28"/>
          <w:szCs w:val="28"/>
        </w:rPr>
        <w:t>-ична</w:t>
      </w:r>
      <w:r>
        <w:rPr>
          <w:rFonts w:eastAsia="Times New Roman"/>
          <w:sz w:val="28"/>
          <w:szCs w:val="28"/>
        </w:rPr>
        <w:t xml:space="preserve">, </w:t>
      </w:r>
      <w:r>
        <w:rPr>
          <w:rFonts w:eastAsia="Times New Roman"/>
          <w:i/>
          <w:iCs/>
          <w:sz w:val="28"/>
          <w:szCs w:val="28"/>
        </w:rPr>
        <w:t>-инична</w:t>
      </w:r>
      <w:r>
        <w:rPr>
          <w:rFonts w:eastAsia="Times New Roman"/>
          <w:sz w:val="28"/>
          <w:szCs w:val="28"/>
        </w:rPr>
        <w:t>;</w:t>
      </w:r>
    </w:p>
    <w:p w:rsidR="00A34E06" w:rsidRDefault="00A34E06">
      <w:pPr>
        <w:spacing w:line="188" w:lineRule="exact"/>
        <w:rPr>
          <w:sz w:val="20"/>
          <w:szCs w:val="20"/>
        </w:rPr>
      </w:pPr>
    </w:p>
    <w:p w:rsidR="00A34E06" w:rsidRDefault="005843AF">
      <w:pPr>
        <w:ind w:left="9420"/>
        <w:rPr>
          <w:sz w:val="20"/>
          <w:szCs w:val="20"/>
        </w:rPr>
      </w:pPr>
      <w:r>
        <w:rPr>
          <w:rFonts w:ascii="Calibri" w:eastAsia="Calibri" w:hAnsi="Calibri" w:cs="Calibri"/>
          <w:sz w:val="19"/>
          <w:szCs w:val="19"/>
        </w:rPr>
        <w:t>83</w:t>
      </w:r>
    </w:p>
    <w:p w:rsidR="00A34E06" w:rsidRDefault="00A34E06">
      <w:pPr>
        <w:sectPr w:rsidR="00A34E06">
          <w:pgSz w:w="11900" w:h="16838"/>
          <w:pgMar w:top="1440" w:right="846" w:bottom="662" w:left="1440" w:header="0" w:footer="0" w:gutter="0"/>
          <w:cols w:space="720" w:equalWidth="0">
            <w:col w:w="9620"/>
          </w:cols>
        </w:sectPr>
      </w:pPr>
    </w:p>
    <w:p w:rsidR="00A34E06" w:rsidRDefault="005843AF">
      <w:pPr>
        <w:spacing w:line="352" w:lineRule="auto"/>
        <w:ind w:left="260"/>
        <w:jc w:val="both"/>
        <w:rPr>
          <w:sz w:val="20"/>
          <w:szCs w:val="20"/>
        </w:rPr>
      </w:pPr>
      <w:r>
        <w:rPr>
          <w:rFonts w:eastAsia="Times New Roman"/>
          <w:sz w:val="28"/>
          <w:szCs w:val="28"/>
        </w:rPr>
        <w:lastRenderedPageBreak/>
        <w:t>произношение твёрдого [н] перед мягкими [ф</w:t>
      </w:r>
      <w:r>
        <w:rPr>
          <w:rFonts w:ascii="Arial" w:eastAsia="Arial" w:hAnsi="Arial" w:cs="Arial"/>
          <w:sz w:val="28"/>
          <w:szCs w:val="28"/>
        </w:rPr>
        <w:t>̕̕</w:t>
      </w:r>
      <w:r>
        <w:rPr>
          <w:rFonts w:eastAsia="Times New Roman"/>
          <w:sz w:val="28"/>
          <w:szCs w:val="28"/>
        </w:rPr>
        <w:t>]и [в</w:t>
      </w:r>
      <w:r>
        <w:rPr>
          <w:rFonts w:ascii="Arial" w:eastAsia="Arial" w:hAnsi="Arial" w:cs="Arial"/>
          <w:sz w:val="28"/>
          <w:szCs w:val="28"/>
        </w:rPr>
        <w:t>̕</w:t>
      </w:r>
      <w:r>
        <w:rPr>
          <w:rFonts w:eastAsia="Times New Roman"/>
          <w:sz w:val="28"/>
          <w:szCs w:val="28"/>
        </w:rPr>
        <w:t>]; произношение мягкого [н</w:t>
      </w:r>
      <w:r>
        <w:rPr>
          <w:rFonts w:ascii="Arial" w:eastAsia="Arial" w:hAnsi="Arial" w:cs="Arial"/>
          <w:sz w:val="28"/>
          <w:szCs w:val="28"/>
        </w:rPr>
        <w:t>̕</w:t>
      </w:r>
      <w:r>
        <w:rPr>
          <w:rFonts w:eastAsia="Times New Roman"/>
          <w:sz w:val="28"/>
          <w:szCs w:val="28"/>
        </w:rPr>
        <w:t xml:space="preserve">] перед </w:t>
      </w:r>
      <w:r>
        <w:rPr>
          <w:rFonts w:eastAsia="Times New Roman"/>
          <w:i/>
          <w:iCs/>
          <w:sz w:val="28"/>
          <w:szCs w:val="28"/>
        </w:rPr>
        <w:t>ч</w:t>
      </w:r>
      <w:r>
        <w:rPr>
          <w:rFonts w:eastAsia="Times New Roman"/>
          <w:sz w:val="28"/>
          <w:szCs w:val="28"/>
        </w:rPr>
        <w:t xml:space="preserve"> и </w:t>
      </w:r>
      <w:r>
        <w:rPr>
          <w:rFonts w:eastAsia="Times New Roman"/>
          <w:i/>
          <w:iCs/>
          <w:sz w:val="28"/>
          <w:szCs w:val="28"/>
        </w:rPr>
        <w:t>щ</w:t>
      </w:r>
      <w:r>
        <w:rPr>
          <w:rFonts w:eastAsia="Times New Roman"/>
          <w:sz w:val="28"/>
          <w:szCs w:val="28"/>
        </w:rPr>
        <w:t>.</w:t>
      </w:r>
    </w:p>
    <w:p w:rsidR="00A34E06" w:rsidRDefault="00A34E06">
      <w:pPr>
        <w:spacing w:line="13" w:lineRule="exact"/>
        <w:rPr>
          <w:sz w:val="20"/>
          <w:szCs w:val="20"/>
        </w:rPr>
      </w:pPr>
    </w:p>
    <w:p w:rsidR="00A34E06" w:rsidRDefault="005843AF">
      <w:pPr>
        <w:ind w:left="980"/>
        <w:rPr>
          <w:sz w:val="20"/>
          <w:szCs w:val="20"/>
        </w:rPr>
      </w:pPr>
      <w:r>
        <w:rPr>
          <w:rFonts w:eastAsia="Times New Roman"/>
          <w:sz w:val="28"/>
          <w:szCs w:val="28"/>
        </w:rPr>
        <w:t>Типичные акцентологические ошибки в современной речи.</w:t>
      </w:r>
    </w:p>
    <w:p w:rsidR="00A34E06" w:rsidRDefault="00A34E06">
      <w:pPr>
        <w:spacing w:line="165" w:lineRule="exact"/>
        <w:rPr>
          <w:sz w:val="20"/>
          <w:szCs w:val="20"/>
        </w:rPr>
      </w:pPr>
    </w:p>
    <w:p w:rsidR="00A34E06" w:rsidRDefault="005843AF">
      <w:pPr>
        <w:tabs>
          <w:tab w:val="left" w:pos="2760"/>
          <w:tab w:val="left" w:pos="4860"/>
          <w:tab w:val="left" w:pos="6240"/>
          <w:tab w:val="left" w:pos="8480"/>
        </w:tabs>
        <w:ind w:left="980"/>
        <w:rPr>
          <w:sz w:val="20"/>
          <w:szCs w:val="20"/>
        </w:rPr>
      </w:pPr>
      <w:r>
        <w:rPr>
          <w:rFonts w:eastAsia="Times New Roman"/>
          <w:b/>
          <w:bCs/>
          <w:sz w:val="28"/>
          <w:szCs w:val="28"/>
        </w:rPr>
        <w:t>Основные</w:t>
      </w:r>
      <w:r>
        <w:rPr>
          <w:sz w:val="20"/>
          <w:szCs w:val="20"/>
        </w:rPr>
        <w:tab/>
      </w:r>
      <w:r>
        <w:rPr>
          <w:rFonts w:eastAsia="Times New Roman"/>
          <w:b/>
          <w:bCs/>
          <w:sz w:val="28"/>
          <w:szCs w:val="28"/>
        </w:rPr>
        <w:t>лексические</w:t>
      </w:r>
      <w:r>
        <w:rPr>
          <w:sz w:val="20"/>
          <w:szCs w:val="20"/>
        </w:rPr>
        <w:tab/>
      </w:r>
      <w:r>
        <w:rPr>
          <w:rFonts w:eastAsia="Times New Roman"/>
          <w:b/>
          <w:bCs/>
          <w:sz w:val="28"/>
          <w:szCs w:val="28"/>
        </w:rPr>
        <w:t>нормы</w:t>
      </w:r>
      <w:r>
        <w:rPr>
          <w:sz w:val="20"/>
          <w:szCs w:val="20"/>
        </w:rPr>
        <w:tab/>
      </w:r>
      <w:r>
        <w:rPr>
          <w:rFonts w:eastAsia="Times New Roman"/>
          <w:b/>
          <w:bCs/>
          <w:sz w:val="28"/>
          <w:szCs w:val="28"/>
        </w:rPr>
        <w:t>современного</w:t>
      </w:r>
      <w:r>
        <w:rPr>
          <w:sz w:val="20"/>
          <w:szCs w:val="20"/>
        </w:rPr>
        <w:tab/>
      </w:r>
      <w:r>
        <w:rPr>
          <w:rFonts w:eastAsia="Times New Roman"/>
          <w:b/>
          <w:bCs/>
          <w:sz w:val="28"/>
          <w:szCs w:val="28"/>
        </w:rPr>
        <w:t>русского</w:t>
      </w:r>
    </w:p>
    <w:p w:rsidR="00A34E06" w:rsidRDefault="00A34E06">
      <w:pPr>
        <w:spacing w:line="169" w:lineRule="exact"/>
        <w:rPr>
          <w:sz w:val="20"/>
          <w:szCs w:val="20"/>
        </w:rPr>
      </w:pPr>
    </w:p>
    <w:p w:rsidR="00A34E06" w:rsidRDefault="005843AF">
      <w:pPr>
        <w:spacing w:line="357" w:lineRule="auto"/>
        <w:ind w:left="260"/>
        <w:jc w:val="both"/>
        <w:rPr>
          <w:sz w:val="20"/>
          <w:szCs w:val="20"/>
        </w:rPr>
      </w:pPr>
      <w:r>
        <w:rPr>
          <w:rFonts w:eastAsia="Times New Roman"/>
          <w:b/>
          <w:bCs/>
          <w:sz w:val="28"/>
          <w:szCs w:val="28"/>
        </w:rPr>
        <w:t xml:space="preserve">литературного языка. </w:t>
      </w:r>
      <w:r>
        <w:rPr>
          <w:rFonts w:eastAsia="Times New Roman"/>
          <w:sz w:val="28"/>
          <w:szCs w:val="28"/>
        </w:rPr>
        <w:t>Терминология и точность речи.</w:t>
      </w:r>
      <w:r>
        <w:rPr>
          <w:rFonts w:eastAsia="Times New Roman"/>
          <w:b/>
          <w:bCs/>
          <w:sz w:val="28"/>
          <w:szCs w:val="28"/>
        </w:rPr>
        <w:t xml:space="preserve"> </w:t>
      </w:r>
      <w:r>
        <w:rPr>
          <w:rFonts w:eastAsia="Times New Roman"/>
          <w:sz w:val="28"/>
          <w:szCs w:val="28"/>
        </w:rPr>
        <w:t>Нормы употребления</w:t>
      </w:r>
      <w:r>
        <w:rPr>
          <w:rFonts w:eastAsia="Times New Roman"/>
          <w:b/>
          <w:bCs/>
          <w:sz w:val="28"/>
          <w:szCs w:val="28"/>
        </w:rPr>
        <w:t xml:space="preserve"> </w:t>
      </w:r>
      <w:r>
        <w:rPr>
          <w:rFonts w:eastAsia="Times New Roman"/>
          <w:sz w:val="28"/>
          <w:szCs w:val="28"/>
        </w:rPr>
        <w:t>терминов в научном стиле речи. Особенности употребления терминов в публицистике, художественной литературе, разговорной речи. Типичные речевые ошибки‚ связанные с употреблением терминов. Нарушение точности словоупотребления заимствованных слов.</w:t>
      </w:r>
    </w:p>
    <w:p w:rsidR="00A34E06" w:rsidRDefault="00A34E06">
      <w:pPr>
        <w:spacing w:line="28" w:lineRule="exact"/>
        <w:rPr>
          <w:sz w:val="20"/>
          <w:szCs w:val="20"/>
        </w:rPr>
      </w:pPr>
    </w:p>
    <w:p w:rsidR="00A34E06" w:rsidRDefault="005843AF">
      <w:pPr>
        <w:spacing w:line="358" w:lineRule="auto"/>
        <w:ind w:left="260" w:firstLine="708"/>
        <w:jc w:val="both"/>
        <w:rPr>
          <w:sz w:val="20"/>
          <w:szCs w:val="20"/>
        </w:rPr>
      </w:pPr>
      <w:r>
        <w:rPr>
          <w:rFonts w:eastAsia="Times New Roman"/>
          <w:b/>
          <w:bCs/>
          <w:sz w:val="28"/>
          <w:szCs w:val="28"/>
        </w:rPr>
        <w:t xml:space="preserve">Основные грамматические нормы современного русского литературного языка. </w:t>
      </w:r>
      <w:r>
        <w:rPr>
          <w:rFonts w:eastAsia="Times New Roman"/>
          <w:sz w:val="28"/>
          <w:szCs w:val="28"/>
        </w:rPr>
        <w:t>Типичные грамматические ошибки.</w:t>
      </w:r>
      <w:r>
        <w:rPr>
          <w:rFonts w:eastAsia="Times New Roman"/>
          <w:b/>
          <w:bCs/>
          <w:sz w:val="28"/>
          <w:szCs w:val="28"/>
        </w:rPr>
        <w:t xml:space="preserve"> </w:t>
      </w:r>
      <w:r>
        <w:rPr>
          <w:rFonts w:eastAsia="Times New Roman"/>
          <w:sz w:val="28"/>
          <w:szCs w:val="28"/>
        </w:rPr>
        <w:t>Согласование:</w:t>
      </w:r>
      <w:r>
        <w:rPr>
          <w:rFonts w:eastAsia="Times New Roman"/>
          <w:b/>
          <w:bCs/>
          <w:sz w:val="28"/>
          <w:szCs w:val="28"/>
        </w:rPr>
        <w:t xml:space="preserve"> </w:t>
      </w:r>
      <w:r>
        <w:rPr>
          <w:rFonts w:eastAsia="Times New Roman"/>
          <w:sz w:val="28"/>
          <w:szCs w:val="28"/>
        </w:rPr>
        <w:t>согласование сказуемого с подлежащим, имеющим в своём составе количественно-именное сочетание; согласование сказуемого с подлежащим, выраженным существительным со значением лица женского рода (</w:t>
      </w:r>
      <w:r>
        <w:rPr>
          <w:rFonts w:eastAsia="Times New Roman"/>
          <w:i/>
          <w:iCs/>
          <w:sz w:val="28"/>
          <w:szCs w:val="28"/>
        </w:rPr>
        <w:t>врач</w:t>
      </w:r>
      <w:r>
        <w:rPr>
          <w:rFonts w:eastAsia="Times New Roman"/>
          <w:sz w:val="28"/>
          <w:szCs w:val="28"/>
        </w:rPr>
        <w:t xml:space="preserve"> </w:t>
      </w:r>
      <w:r>
        <w:rPr>
          <w:rFonts w:eastAsia="Times New Roman"/>
          <w:i/>
          <w:iCs/>
          <w:sz w:val="28"/>
          <w:szCs w:val="28"/>
        </w:rPr>
        <w:t>пришёл – врач пришла</w:t>
      </w:r>
      <w:r>
        <w:rPr>
          <w:rFonts w:eastAsia="Times New Roman"/>
          <w:sz w:val="28"/>
          <w:szCs w:val="28"/>
        </w:rPr>
        <w:t>);</w:t>
      </w:r>
      <w:r>
        <w:rPr>
          <w:rFonts w:eastAsia="Times New Roman"/>
          <w:i/>
          <w:iCs/>
          <w:sz w:val="28"/>
          <w:szCs w:val="28"/>
        </w:rPr>
        <w:t xml:space="preserve"> </w:t>
      </w:r>
      <w:r>
        <w:rPr>
          <w:rFonts w:eastAsia="Times New Roman"/>
          <w:sz w:val="28"/>
          <w:szCs w:val="28"/>
        </w:rPr>
        <w:t>согласование сказуемого с подлежащим,</w:t>
      </w:r>
      <w:r>
        <w:rPr>
          <w:rFonts w:eastAsia="Times New Roman"/>
          <w:i/>
          <w:iCs/>
          <w:sz w:val="28"/>
          <w:szCs w:val="28"/>
        </w:rPr>
        <w:t xml:space="preserve"> </w:t>
      </w:r>
      <w:r>
        <w:rPr>
          <w:rFonts w:eastAsia="Times New Roman"/>
          <w:sz w:val="28"/>
          <w:szCs w:val="28"/>
        </w:rPr>
        <w:t xml:space="preserve">выраженным сочетанием числительного </w:t>
      </w:r>
      <w:r>
        <w:rPr>
          <w:rFonts w:eastAsia="Times New Roman"/>
          <w:i/>
          <w:iCs/>
          <w:sz w:val="28"/>
          <w:szCs w:val="28"/>
        </w:rPr>
        <w:t>несколько</w:t>
      </w:r>
      <w:r>
        <w:rPr>
          <w:rFonts w:eastAsia="Times New Roman"/>
          <w:sz w:val="28"/>
          <w:szCs w:val="28"/>
        </w:rPr>
        <w:t xml:space="preserve"> и существительным; согласование определения в количественно-именных сочетаниях с числительными </w:t>
      </w:r>
      <w:r>
        <w:rPr>
          <w:rFonts w:eastAsia="Times New Roman"/>
          <w:i/>
          <w:iCs/>
          <w:sz w:val="28"/>
          <w:szCs w:val="28"/>
        </w:rPr>
        <w:t>два,</w:t>
      </w:r>
      <w:r>
        <w:rPr>
          <w:rFonts w:eastAsia="Times New Roman"/>
          <w:sz w:val="28"/>
          <w:szCs w:val="28"/>
        </w:rPr>
        <w:t xml:space="preserve"> </w:t>
      </w:r>
      <w:r>
        <w:rPr>
          <w:rFonts w:eastAsia="Times New Roman"/>
          <w:i/>
          <w:iCs/>
          <w:sz w:val="28"/>
          <w:szCs w:val="28"/>
        </w:rPr>
        <w:t>три,</w:t>
      </w:r>
      <w:r>
        <w:rPr>
          <w:rFonts w:eastAsia="Times New Roman"/>
          <w:sz w:val="28"/>
          <w:szCs w:val="28"/>
        </w:rPr>
        <w:t xml:space="preserve"> </w:t>
      </w:r>
      <w:r>
        <w:rPr>
          <w:rFonts w:eastAsia="Times New Roman"/>
          <w:i/>
          <w:iCs/>
          <w:sz w:val="28"/>
          <w:szCs w:val="28"/>
        </w:rPr>
        <w:t>четыре</w:t>
      </w:r>
      <w:r>
        <w:rPr>
          <w:rFonts w:eastAsia="Times New Roman"/>
          <w:sz w:val="28"/>
          <w:szCs w:val="28"/>
        </w:rPr>
        <w:t xml:space="preserve"> (</w:t>
      </w:r>
      <w:r>
        <w:rPr>
          <w:rFonts w:eastAsia="Times New Roman"/>
          <w:i/>
          <w:iCs/>
          <w:sz w:val="28"/>
          <w:szCs w:val="28"/>
        </w:rPr>
        <w:t>два новых стола,</w:t>
      </w:r>
      <w:r>
        <w:rPr>
          <w:rFonts w:eastAsia="Times New Roman"/>
          <w:sz w:val="28"/>
          <w:szCs w:val="28"/>
        </w:rPr>
        <w:t xml:space="preserve"> </w:t>
      </w:r>
      <w:r>
        <w:rPr>
          <w:rFonts w:eastAsia="Times New Roman"/>
          <w:i/>
          <w:iCs/>
          <w:sz w:val="28"/>
          <w:szCs w:val="28"/>
        </w:rPr>
        <w:t>две молодых женщины</w:t>
      </w:r>
      <w:r>
        <w:rPr>
          <w:rFonts w:eastAsia="Times New Roman"/>
          <w:sz w:val="28"/>
          <w:szCs w:val="28"/>
        </w:rPr>
        <w:t xml:space="preserve"> и </w:t>
      </w:r>
      <w:r>
        <w:rPr>
          <w:rFonts w:eastAsia="Times New Roman"/>
          <w:i/>
          <w:iCs/>
          <w:sz w:val="28"/>
          <w:szCs w:val="28"/>
        </w:rPr>
        <w:t>две молодые женщины</w:t>
      </w:r>
      <w:r>
        <w:rPr>
          <w:rFonts w:eastAsia="Times New Roman"/>
          <w:sz w:val="28"/>
          <w:szCs w:val="28"/>
        </w:rPr>
        <w:t>).</w:t>
      </w:r>
    </w:p>
    <w:p w:rsidR="00A34E06" w:rsidRDefault="00A34E06">
      <w:pPr>
        <w:spacing w:line="22" w:lineRule="exact"/>
        <w:rPr>
          <w:sz w:val="20"/>
          <w:szCs w:val="20"/>
        </w:rPr>
      </w:pPr>
    </w:p>
    <w:p w:rsidR="00A34E06" w:rsidRDefault="005843AF">
      <w:pPr>
        <w:spacing w:line="349" w:lineRule="auto"/>
        <w:ind w:left="260" w:firstLine="708"/>
        <w:jc w:val="both"/>
        <w:rPr>
          <w:sz w:val="20"/>
          <w:szCs w:val="20"/>
        </w:rPr>
      </w:pPr>
      <w:r>
        <w:rPr>
          <w:rFonts w:eastAsia="Times New Roman"/>
          <w:sz w:val="28"/>
          <w:szCs w:val="28"/>
        </w:rPr>
        <w:t>Нормы построения словосочетаний по типу согласования (</w:t>
      </w:r>
      <w:r>
        <w:rPr>
          <w:rFonts w:eastAsia="Times New Roman"/>
          <w:i/>
          <w:iCs/>
          <w:sz w:val="28"/>
          <w:szCs w:val="28"/>
        </w:rPr>
        <w:t>маршрутное</w:t>
      </w:r>
      <w:r>
        <w:rPr>
          <w:rFonts w:eastAsia="Times New Roman"/>
          <w:sz w:val="28"/>
          <w:szCs w:val="28"/>
        </w:rPr>
        <w:t xml:space="preserve"> </w:t>
      </w:r>
      <w:r>
        <w:rPr>
          <w:rFonts w:eastAsia="Times New Roman"/>
          <w:i/>
          <w:iCs/>
          <w:sz w:val="28"/>
          <w:szCs w:val="28"/>
        </w:rPr>
        <w:t>такси, обеих сестёр – обоих братьев</w:t>
      </w:r>
      <w:r>
        <w:rPr>
          <w:rFonts w:eastAsia="Times New Roman"/>
          <w:sz w:val="28"/>
          <w:szCs w:val="28"/>
        </w:rPr>
        <w:t>).</w:t>
      </w:r>
    </w:p>
    <w:p w:rsidR="00A34E06" w:rsidRDefault="00A34E06">
      <w:pPr>
        <w:spacing w:line="28" w:lineRule="exact"/>
        <w:rPr>
          <w:sz w:val="20"/>
          <w:szCs w:val="20"/>
        </w:rPr>
      </w:pPr>
    </w:p>
    <w:p w:rsidR="00A34E06" w:rsidRDefault="005843AF">
      <w:pPr>
        <w:spacing w:line="357" w:lineRule="auto"/>
        <w:ind w:left="260" w:firstLine="708"/>
        <w:jc w:val="both"/>
        <w:rPr>
          <w:sz w:val="20"/>
          <w:szCs w:val="20"/>
        </w:rPr>
      </w:pPr>
      <w:r>
        <w:rPr>
          <w:rFonts w:eastAsia="Times New Roman"/>
          <w:sz w:val="28"/>
          <w:szCs w:val="28"/>
        </w:rPr>
        <w:t xml:space="preserve">Варианты грамматической нормы: согласование сказуемого с подлежащим, выраженным сочетанием слов </w:t>
      </w:r>
      <w:r>
        <w:rPr>
          <w:rFonts w:eastAsia="Times New Roman"/>
          <w:i/>
          <w:iCs/>
          <w:sz w:val="28"/>
          <w:szCs w:val="28"/>
        </w:rPr>
        <w:t>много,</w:t>
      </w:r>
      <w:r>
        <w:rPr>
          <w:rFonts w:eastAsia="Times New Roman"/>
          <w:sz w:val="28"/>
          <w:szCs w:val="28"/>
        </w:rPr>
        <w:t xml:space="preserve"> </w:t>
      </w:r>
      <w:r>
        <w:rPr>
          <w:rFonts w:eastAsia="Times New Roman"/>
          <w:i/>
          <w:iCs/>
          <w:sz w:val="28"/>
          <w:szCs w:val="28"/>
        </w:rPr>
        <w:t>мало,</w:t>
      </w:r>
      <w:r>
        <w:rPr>
          <w:rFonts w:eastAsia="Times New Roman"/>
          <w:sz w:val="28"/>
          <w:szCs w:val="28"/>
        </w:rPr>
        <w:t xml:space="preserve"> </w:t>
      </w:r>
      <w:r>
        <w:rPr>
          <w:rFonts w:eastAsia="Times New Roman"/>
          <w:i/>
          <w:iCs/>
          <w:sz w:val="28"/>
          <w:szCs w:val="28"/>
        </w:rPr>
        <w:t>немного,</w:t>
      </w:r>
      <w:r>
        <w:rPr>
          <w:rFonts w:eastAsia="Times New Roman"/>
          <w:sz w:val="28"/>
          <w:szCs w:val="28"/>
        </w:rPr>
        <w:t xml:space="preserve"> </w:t>
      </w:r>
      <w:r>
        <w:rPr>
          <w:rFonts w:eastAsia="Times New Roman"/>
          <w:i/>
          <w:iCs/>
          <w:sz w:val="28"/>
          <w:szCs w:val="28"/>
        </w:rPr>
        <w:t>немало,</w:t>
      </w:r>
      <w:r>
        <w:rPr>
          <w:rFonts w:eastAsia="Times New Roman"/>
          <w:sz w:val="28"/>
          <w:szCs w:val="28"/>
        </w:rPr>
        <w:t xml:space="preserve"> </w:t>
      </w:r>
      <w:r>
        <w:rPr>
          <w:rFonts w:eastAsia="Times New Roman"/>
          <w:i/>
          <w:iCs/>
          <w:sz w:val="28"/>
          <w:szCs w:val="28"/>
        </w:rPr>
        <w:t>сколько, столько, большинство, меньшинство</w:t>
      </w:r>
      <w:r>
        <w:rPr>
          <w:rFonts w:eastAsia="Times New Roman"/>
          <w:sz w:val="28"/>
          <w:szCs w:val="28"/>
        </w:rPr>
        <w:t>.</w:t>
      </w:r>
      <w:r>
        <w:rPr>
          <w:rFonts w:eastAsia="Times New Roman"/>
          <w:i/>
          <w:iCs/>
          <w:sz w:val="28"/>
          <w:szCs w:val="28"/>
        </w:rPr>
        <w:t xml:space="preserve"> </w:t>
      </w:r>
      <w:r>
        <w:rPr>
          <w:rFonts w:eastAsia="Times New Roman"/>
          <w:sz w:val="28"/>
          <w:szCs w:val="28"/>
        </w:rPr>
        <w:t>Отражение вариантов</w:t>
      </w:r>
      <w:r>
        <w:rPr>
          <w:rFonts w:eastAsia="Times New Roman"/>
          <w:i/>
          <w:iCs/>
          <w:sz w:val="28"/>
          <w:szCs w:val="28"/>
        </w:rPr>
        <w:t xml:space="preserve"> </w:t>
      </w:r>
      <w:r>
        <w:rPr>
          <w:rFonts w:eastAsia="Times New Roman"/>
          <w:sz w:val="28"/>
          <w:szCs w:val="28"/>
        </w:rPr>
        <w:t>грамматической нормы в современных грамматических словарях и справочниках.</w:t>
      </w:r>
    </w:p>
    <w:p w:rsidR="00A34E06" w:rsidRDefault="00A34E06">
      <w:pPr>
        <w:spacing w:line="23" w:lineRule="exact"/>
        <w:rPr>
          <w:sz w:val="20"/>
          <w:szCs w:val="20"/>
        </w:rPr>
      </w:pPr>
    </w:p>
    <w:p w:rsidR="00A34E06" w:rsidRDefault="005843AF">
      <w:pPr>
        <w:spacing w:line="354" w:lineRule="auto"/>
        <w:ind w:left="260" w:firstLine="708"/>
        <w:jc w:val="both"/>
        <w:rPr>
          <w:sz w:val="20"/>
          <w:szCs w:val="20"/>
        </w:rPr>
      </w:pPr>
      <w:r>
        <w:rPr>
          <w:rFonts w:eastAsia="Times New Roman"/>
          <w:b/>
          <w:bCs/>
          <w:sz w:val="28"/>
          <w:szCs w:val="28"/>
        </w:rPr>
        <w:t xml:space="preserve">Речевой этикет. </w:t>
      </w:r>
      <w:r>
        <w:rPr>
          <w:rFonts w:eastAsia="Times New Roman"/>
          <w:sz w:val="28"/>
          <w:szCs w:val="28"/>
        </w:rPr>
        <w:t>Активные процессы в речевом этикете.</w:t>
      </w:r>
      <w:r>
        <w:rPr>
          <w:rFonts w:eastAsia="Times New Roman"/>
          <w:b/>
          <w:bCs/>
          <w:sz w:val="28"/>
          <w:szCs w:val="28"/>
        </w:rPr>
        <w:t xml:space="preserve"> </w:t>
      </w:r>
      <w:r>
        <w:rPr>
          <w:rFonts w:eastAsia="Times New Roman"/>
          <w:sz w:val="28"/>
          <w:szCs w:val="28"/>
        </w:rPr>
        <w:t>Новые</w:t>
      </w:r>
      <w:r>
        <w:rPr>
          <w:rFonts w:eastAsia="Times New Roman"/>
          <w:b/>
          <w:bCs/>
          <w:sz w:val="28"/>
          <w:szCs w:val="28"/>
        </w:rPr>
        <w:t xml:space="preserve"> </w:t>
      </w:r>
      <w:r>
        <w:rPr>
          <w:rFonts w:eastAsia="Times New Roman"/>
          <w:sz w:val="28"/>
          <w:szCs w:val="28"/>
        </w:rPr>
        <w:t>варианты приветствия и прощания, возникшие в СМИ; изменение обращений‚ использования собственных имён; их оценка. Речевая агрессия.</w:t>
      </w:r>
    </w:p>
    <w:p w:rsidR="00A34E06" w:rsidRDefault="00A34E06">
      <w:pPr>
        <w:spacing w:line="252" w:lineRule="exact"/>
        <w:rPr>
          <w:sz w:val="20"/>
          <w:szCs w:val="20"/>
        </w:rPr>
      </w:pPr>
    </w:p>
    <w:p w:rsidR="00A34E06" w:rsidRDefault="005843AF">
      <w:pPr>
        <w:ind w:left="9420"/>
        <w:rPr>
          <w:sz w:val="20"/>
          <w:szCs w:val="20"/>
        </w:rPr>
      </w:pPr>
      <w:r>
        <w:rPr>
          <w:rFonts w:ascii="Calibri" w:eastAsia="Calibri" w:hAnsi="Calibri" w:cs="Calibri"/>
          <w:sz w:val="19"/>
          <w:szCs w:val="19"/>
        </w:rPr>
        <w:t>84</w:t>
      </w:r>
    </w:p>
    <w:p w:rsidR="00A34E06" w:rsidRDefault="00A34E06">
      <w:pPr>
        <w:sectPr w:rsidR="00A34E06">
          <w:pgSz w:w="11900" w:h="16838"/>
          <w:pgMar w:top="1134" w:right="846" w:bottom="662" w:left="1440" w:header="0" w:footer="0" w:gutter="0"/>
          <w:cols w:space="720" w:equalWidth="0">
            <w:col w:w="9620"/>
          </w:cols>
        </w:sectPr>
      </w:pPr>
    </w:p>
    <w:p w:rsidR="00A34E06" w:rsidRDefault="005843AF">
      <w:pPr>
        <w:spacing w:line="351" w:lineRule="auto"/>
        <w:ind w:left="260"/>
        <w:jc w:val="both"/>
        <w:rPr>
          <w:sz w:val="20"/>
          <w:szCs w:val="20"/>
        </w:rPr>
      </w:pPr>
      <w:r>
        <w:rPr>
          <w:rFonts w:eastAsia="Times New Roman"/>
          <w:sz w:val="28"/>
          <w:szCs w:val="28"/>
        </w:rPr>
        <w:lastRenderedPageBreak/>
        <w:t>Этикетные речевые тактики и приёмы в коммуникации‚ помогающие противостоять речевой агрессии. Синонимия речевых формул.</w:t>
      </w:r>
    </w:p>
    <w:p w:rsidR="00A34E06" w:rsidRDefault="00A34E06">
      <w:pPr>
        <w:spacing w:line="200" w:lineRule="exact"/>
        <w:rPr>
          <w:sz w:val="20"/>
          <w:szCs w:val="20"/>
        </w:rPr>
      </w:pPr>
    </w:p>
    <w:p w:rsidR="00A34E06" w:rsidRDefault="00A34E06">
      <w:pPr>
        <w:spacing w:line="299" w:lineRule="exact"/>
        <w:rPr>
          <w:sz w:val="20"/>
          <w:szCs w:val="20"/>
        </w:rPr>
      </w:pPr>
    </w:p>
    <w:p w:rsidR="00A34E06" w:rsidRDefault="005843AF">
      <w:pPr>
        <w:ind w:left="980"/>
        <w:rPr>
          <w:sz w:val="20"/>
          <w:szCs w:val="20"/>
        </w:rPr>
      </w:pPr>
      <w:r>
        <w:rPr>
          <w:rFonts w:eastAsia="Times New Roman"/>
          <w:b/>
          <w:bCs/>
          <w:sz w:val="28"/>
          <w:szCs w:val="28"/>
        </w:rPr>
        <w:t>Раздел 3. Речь. Речевая деятельность. Текст (11 ч)</w:t>
      </w:r>
    </w:p>
    <w:p w:rsidR="00A34E06" w:rsidRDefault="00A34E06">
      <w:pPr>
        <w:spacing w:line="169" w:lineRule="exact"/>
        <w:rPr>
          <w:sz w:val="20"/>
          <w:szCs w:val="20"/>
        </w:rPr>
      </w:pPr>
    </w:p>
    <w:p w:rsidR="00A34E06" w:rsidRDefault="005843AF">
      <w:pPr>
        <w:spacing w:line="351" w:lineRule="auto"/>
        <w:ind w:left="260" w:firstLine="708"/>
        <w:jc w:val="both"/>
        <w:rPr>
          <w:sz w:val="20"/>
          <w:szCs w:val="20"/>
        </w:rPr>
      </w:pPr>
      <w:r>
        <w:rPr>
          <w:rFonts w:eastAsia="Times New Roman"/>
          <w:b/>
          <w:bCs/>
          <w:sz w:val="28"/>
          <w:szCs w:val="28"/>
        </w:rPr>
        <w:t xml:space="preserve">Язык и речь. Виды речевой деятельности. </w:t>
      </w:r>
      <w:r>
        <w:rPr>
          <w:rFonts w:eastAsia="Times New Roman"/>
          <w:sz w:val="28"/>
          <w:szCs w:val="28"/>
        </w:rPr>
        <w:t>Эффективные приёмы</w:t>
      </w:r>
      <w:r>
        <w:rPr>
          <w:rFonts w:eastAsia="Times New Roman"/>
          <w:b/>
          <w:bCs/>
          <w:sz w:val="28"/>
          <w:szCs w:val="28"/>
        </w:rPr>
        <w:t xml:space="preserve"> </w:t>
      </w:r>
      <w:r>
        <w:rPr>
          <w:rFonts w:eastAsia="Times New Roman"/>
          <w:sz w:val="28"/>
          <w:szCs w:val="28"/>
        </w:rPr>
        <w:t>слушания. Предтекстовый, текстовый и послетекстовый этапы работы.</w:t>
      </w:r>
    </w:p>
    <w:p w:rsidR="00A34E06" w:rsidRDefault="00A34E06">
      <w:pPr>
        <w:spacing w:line="25" w:lineRule="exact"/>
        <w:rPr>
          <w:sz w:val="20"/>
          <w:szCs w:val="20"/>
        </w:rPr>
      </w:pPr>
    </w:p>
    <w:p w:rsidR="00A34E06" w:rsidRDefault="005843AF">
      <w:pPr>
        <w:spacing w:line="349" w:lineRule="auto"/>
        <w:ind w:left="260" w:firstLine="708"/>
        <w:jc w:val="both"/>
        <w:rPr>
          <w:sz w:val="20"/>
          <w:szCs w:val="20"/>
        </w:rPr>
      </w:pPr>
      <w:r>
        <w:rPr>
          <w:rFonts w:eastAsia="Times New Roman"/>
          <w:sz w:val="28"/>
          <w:szCs w:val="28"/>
        </w:rPr>
        <w:t>Основные методы, способы и средства получения, переработки информации.</w:t>
      </w:r>
    </w:p>
    <w:p w:rsidR="00A34E06" w:rsidRDefault="00A34E06">
      <w:pPr>
        <w:spacing w:line="28" w:lineRule="exact"/>
        <w:rPr>
          <w:sz w:val="20"/>
          <w:szCs w:val="20"/>
        </w:rPr>
      </w:pPr>
    </w:p>
    <w:p w:rsidR="00A34E06" w:rsidRDefault="005843AF">
      <w:pPr>
        <w:spacing w:line="355" w:lineRule="auto"/>
        <w:ind w:left="260" w:firstLine="708"/>
        <w:jc w:val="both"/>
        <w:rPr>
          <w:sz w:val="20"/>
          <w:szCs w:val="20"/>
        </w:rPr>
      </w:pPr>
      <w:r>
        <w:rPr>
          <w:rFonts w:eastAsia="Times New Roman"/>
          <w:b/>
          <w:bCs/>
          <w:sz w:val="28"/>
          <w:szCs w:val="28"/>
        </w:rPr>
        <w:t xml:space="preserve">Текст как единица языка и речи. </w:t>
      </w:r>
      <w:r>
        <w:rPr>
          <w:rFonts w:eastAsia="Times New Roman"/>
          <w:sz w:val="28"/>
          <w:szCs w:val="28"/>
        </w:rPr>
        <w:t>Структура аргументации:</w:t>
      </w:r>
      <w:r>
        <w:rPr>
          <w:rFonts w:eastAsia="Times New Roman"/>
          <w:b/>
          <w:bCs/>
          <w:sz w:val="28"/>
          <w:szCs w:val="28"/>
        </w:rPr>
        <w:t xml:space="preserve"> </w:t>
      </w:r>
      <w:r>
        <w:rPr>
          <w:rFonts w:eastAsia="Times New Roman"/>
          <w:sz w:val="28"/>
          <w:szCs w:val="28"/>
        </w:rPr>
        <w:t>тезис,</w:t>
      </w:r>
      <w:r>
        <w:rPr>
          <w:rFonts w:eastAsia="Times New Roman"/>
          <w:b/>
          <w:bCs/>
          <w:sz w:val="28"/>
          <w:szCs w:val="28"/>
        </w:rPr>
        <w:t xml:space="preserve"> </w:t>
      </w:r>
      <w:r>
        <w:rPr>
          <w:rFonts w:eastAsia="Times New Roman"/>
          <w:sz w:val="28"/>
          <w:szCs w:val="28"/>
        </w:rPr>
        <w:t>аргумент. Способы аргументации. Правила эффективной аргументации. Причины неэффективной аргументации в учебно-научном общении.</w:t>
      </w:r>
    </w:p>
    <w:p w:rsidR="00A34E06" w:rsidRDefault="00A34E06">
      <w:pPr>
        <w:spacing w:line="21" w:lineRule="exact"/>
        <w:rPr>
          <w:sz w:val="20"/>
          <w:szCs w:val="20"/>
        </w:rPr>
      </w:pPr>
    </w:p>
    <w:p w:rsidR="00A34E06" w:rsidRDefault="005843AF">
      <w:pPr>
        <w:spacing w:line="355" w:lineRule="auto"/>
        <w:ind w:left="260" w:firstLine="708"/>
        <w:jc w:val="both"/>
        <w:rPr>
          <w:sz w:val="20"/>
          <w:szCs w:val="20"/>
        </w:rPr>
      </w:pPr>
      <w:r>
        <w:rPr>
          <w:rFonts w:eastAsia="Times New Roman"/>
          <w:sz w:val="28"/>
          <w:szCs w:val="28"/>
        </w:rPr>
        <w:t>Доказательство и его структура. Прямые и косвенные доказательства. Виды косвенных доказательств. Способы опровержения доводов оппонента: критика тезиса, критика аргументов, критика демонстрации.</w:t>
      </w:r>
    </w:p>
    <w:p w:rsidR="00A34E06" w:rsidRDefault="00A34E06">
      <w:pPr>
        <w:spacing w:line="12" w:lineRule="exact"/>
        <w:rPr>
          <w:sz w:val="20"/>
          <w:szCs w:val="20"/>
        </w:rPr>
      </w:pPr>
    </w:p>
    <w:p w:rsidR="00A34E06" w:rsidRDefault="005843AF">
      <w:pPr>
        <w:ind w:left="980"/>
        <w:rPr>
          <w:sz w:val="20"/>
          <w:szCs w:val="20"/>
        </w:rPr>
      </w:pPr>
      <w:r>
        <w:rPr>
          <w:rFonts w:eastAsia="Times New Roman"/>
          <w:b/>
          <w:bCs/>
          <w:sz w:val="28"/>
          <w:szCs w:val="28"/>
        </w:rPr>
        <w:t>Функциональные разновидности языка.</w:t>
      </w:r>
    </w:p>
    <w:p w:rsidR="00A34E06" w:rsidRDefault="00A34E06">
      <w:pPr>
        <w:spacing w:line="169" w:lineRule="exact"/>
        <w:rPr>
          <w:sz w:val="20"/>
          <w:szCs w:val="20"/>
        </w:rPr>
      </w:pPr>
    </w:p>
    <w:p w:rsidR="00A34E06" w:rsidRDefault="005843AF">
      <w:pPr>
        <w:spacing w:line="349" w:lineRule="auto"/>
        <w:ind w:left="260" w:firstLine="708"/>
        <w:jc w:val="both"/>
        <w:rPr>
          <w:sz w:val="20"/>
          <w:szCs w:val="20"/>
        </w:rPr>
      </w:pPr>
      <w:r>
        <w:rPr>
          <w:rFonts w:eastAsia="Times New Roman"/>
          <w:sz w:val="28"/>
          <w:szCs w:val="28"/>
        </w:rPr>
        <w:t>Разговорная речь. Самохарактеристика, самопрезентация, поздравление.</w:t>
      </w:r>
    </w:p>
    <w:p w:rsidR="00A34E06" w:rsidRDefault="00A34E06">
      <w:pPr>
        <w:spacing w:line="29" w:lineRule="exact"/>
        <w:rPr>
          <w:sz w:val="20"/>
          <w:szCs w:val="20"/>
        </w:rPr>
      </w:pPr>
    </w:p>
    <w:p w:rsidR="00A34E06" w:rsidRDefault="005843AF">
      <w:pPr>
        <w:spacing w:line="356" w:lineRule="auto"/>
        <w:ind w:left="260" w:firstLine="708"/>
        <w:jc w:val="both"/>
        <w:rPr>
          <w:sz w:val="20"/>
          <w:szCs w:val="20"/>
        </w:rPr>
      </w:pPr>
      <w:r>
        <w:rPr>
          <w:rFonts w:eastAsia="Times New Roman"/>
          <w:sz w:val="28"/>
          <w:szCs w:val="28"/>
        </w:rPr>
        <w:t>Научный стиль речи. Специфика оформления текста как результата проектной (исследовательской) деятельности. Реферат. Слово на защите реферата. Учебно-научная дискуссия. Стандартные обороты речи для участия в учебно-научной дискуссии. Правила корректной дискуссии.</w:t>
      </w:r>
    </w:p>
    <w:p w:rsidR="00A34E06" w:rsidRDefault="00A34E06">
      <w:pPr>
        <w:spacing w:line="22" w:lineRule="exact"/>
        <w:rPr>
          <w:sz w:val="20"/>
          <w:szCs w:val="20"/>
        </w:rPr>
      </w:pPr>
    </w:p>
    <w:p w:rsidR="00A34E06" w:rsidRDefault="005843AF">
      <w:pPr>
        <w:spacing w:line="351" w:lineRule="auto"/>
        <w:ind w:left="260" w:right="20" w:firstLine="708"/>
        <w:jc w:val="both"/>
        <w:rPr>
          <w:sz w:val="20"/>
          <w:szCs w:val="20"/>
        </w:rPr>
      </w:pPr>
      <w:r>
        <w:rPr>
          <w:rFonts w:eastAsia="Times New Roman"/>
          <w:sz w:val="28"/>
          <w:szCs w:val="28"/>
        </w:rPr>
        <w:t>Язык художественной литературы. Сочинение в жанре письма другу (в том числе электронного), страницы дневника и т. д.</w:t>
      </w:r>
    </w:p>
    <w:p w:rsidR="00A34E06" w:rsidRDefault="00A34E06">
      <w:pPr>
        <w:spacing w:line="17" w:lineRule="exact"/>
        <w:rPr>
          <w:sz w:val="20"/>
          <w:szCs w:val="20"/>
        </w:rPr>
      </w:pPr>
    </w:p>
    <w:p w:rsidR="00A34E06" w:rsidRDefault="005843AF">
      <w:pPr>
        <w:ind w:left="980"/>
        <w:rPr>
          <w:sz w:val="20"/>
          <w:szCs w:val="20"/>
        </w:rPr>
      </w:pPr>
      <w:r>
        <w:rPr>
          <w:rFonts w:eastAsia="Times New Roman"/>
          <w:b/>
          <w:bCs/>
          <w:sz w:val="28"/>
          <w:szCs w:val="28"/>
        </w:rPr>
        <w:t>Резерв учебного времени – 2 ч.</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4" w:lineRule="exact"/>
        <w:rPr>
          <w:sz w:val="20"/>
          <w:szCs w:val="20"/>
        </w:rPr>
      </w:pPr>
    </w:p>
    <w:p w:rsidR="00A34E06" w:rsidRDefault="005843AF">
      <w:pPr>
        <w:jc w:val="right"/>
        <w:rPr>
          <w:sz w:val="20"/>
          <w:szCs w:val="20"/>
        </w:rPr>
      </w:pPr>
      <w:r>
        <w:rPr>
          <w:rFonts w:ascii="Calibri" w:eastAsia="Calibri" w:hAnsi="Calibri" w:cs="Calibri"/>
          <w:sz w:val="20"/>
          <w:szCs w:val="20"/>
        </w:rPr>
        <w:t>85</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ind w:left="1500"/>
        <w:jc w:val="center"/>
        <w:rPr>
          <w:sz w:val="20"/>
          <w:szCs w:val="20"/>
        </w:rPr>
      </w:pPr>
      <w:r>
        <w:rPr>
          <w:rFonts w:eastAsia="Times New Roman"/>
          <w:b/>
          <w:bCs/>
          <w:sz w:val="32"/>
          <w:szCs w:val="32"/>
        </w:rPr>
        <w:lastRenderedPageBreak/>
        <w:t>Планируемые результаты</w:t>
      </w:r>
    </w:p>
    <w:p w:rsidR="00A34E06" w:rsidRDefault="00A34E06">
      <w:pPr>
        <w:spacing w:line="2" w:lineRule="exact"/>
        <w:rPr>
          <w:sz w:val="20"/>
          <w:szCs w:val="20"/>
        </w:rPr>
      </w:pPr>
    </w:p>
    <w:p w:rsidR="00A34E06" w:rsidRDefault="005843AF">
      <w:pPr>
        <w:ind w:left="1500"/>
        <w:jc w:val="center"/>
        <w:rPr>
          <w:sz w:val="20"/>
          <w:szCs w:val="20"/>
        </w:rPr>
      </w:pPr>
      <w:r>
        <w:rPr>
          <w:rFonts w:eastAsia="Times New Roman"/>
          <w:b/>
          <w:bCs/>
          <w:sz w:val="32"/>
          <w:szCs w:val="32"/>
        </w:rPr>
        <w:t>освоения программы 8-го класса</w:t>
      </w:r>
    </w:p>
    <w:p w:rsidR="00A34E06" w:rsidRDefault="00A34E06">
      <w:pPr>
        <w:spacing w:line="200" w:lineRule="exact"/>
        <w:rPr>
          <w:sz w:val="20"/>
          <w:szCs w:val="20"/>
        </w:rPr>
      </w:pPr>
    </w:p>
    <w:p w:rsidR="00A34E06" w:rsidRDefault="00A34E06">
      <w:pPr>
        <w:spacing w:line="290" w:lineRule="exact"/>
        <w:rPr>
          <w:sz w:val="20"/>
          <w:szCs w:val="20"/>
        </w:rPr>
      </w:pPr>
    </w:p>
    <w:p w:rsidR="00A34E06" w:rsidRDefault="005843AF">
      <w:pPr>
        <w:spacing w:line="351" w:lineRule="auto"/>
        <w:ind w:left="260" w:firstLine="638"/>
        <w:jc w:val="both"/>
        <w:rPr>
          <w:sz w:val="20"/>
          <w:szCs w:val="20"/>
        </w:rPr>
      </w:pPr>
      <w:r>
        <w:rPr>
          <w:rFonts w:eastAsia="Times New Roman"/>
          <w:sz w:val="28"/>
          <w:szCs w:val="28"/>
        </w:rPr>
        <w:t>Изучение предмета «Русский родной язык» в 8-м классе должно обеспечивать достижение предметных результатов освоения курса в</w:t>
      </w:r>
    </w:p>
    <w:p w:rsidR="00A34E06" w:rsidRDefault="00A34E06">
      <w:pPr>
        <w:spacing w:line="25" w:lineRule="exact"/>
        <w:rPr>
          <w:sz w:val="20"/>
          <w:szCs w:val="20"/>
        </w:rPr>
      </w:pPr>
    </w:p>
    <w:p w:rsidR="00A34E06" w:rsidRDefault="005843AF">
      <w:pPr>
        <w:spacing w:line="358" w:lineRule="auto"/>
        <w:ind w:left="260"/>
        <w:jc w:val="both"/>
        <w:rPr>
          <w:sz w:val="20"/>
          <w:szCs w:val="20"/>
        </w:rPr>
      </w:pPr>
      <w:r>
        <w:rPr>
          <w:rFonts w:eastAsia="Times New Roman"/>
          <w:sz w:val="28"/>
          <w:szCs w:val="28"/>
        </w:rPr>
        <w:t>соответствии с требованиями Федерального государственного образовательного стандарта основного общего образования. Система планируемых результатов даёт представление о том, какими именно знаниями, умениями, навыками, а также личностными, познавательными, регулятивными и коммуникативными универсальными учебными действиями овладеют обучающиеся в ходе освоения содержания учебного предмета «Русский родной язык» в 8-м классе.</w:t>
      </w:r>
    </w:p>
    <w:p w:rsidR="00A34E06" w:rsidRDefault="00A34E06">
      <w:pPr>
        <w:spacing w:line="18" w:lineRule="exact"/>
        <w:rPr>
          <w:sz w:val="20"/>
          <w:szCs w:val="20"/>
        </w:rPr>
      </w:pPr>
    </w:p>
    <w:p w:rsidR="00A34E06" w:rsidRDefault="005843AF">
      <w:pPr>
        <w:spacing w:line="356" w:lineRule="auto"/>
        <w:ind w:left="260" w:firstLine="775"/>
        <w:jc w:val="both"/>
        <w:rPr>
          <w:sz w:val="20"/>
          <w:szCs w:val="20"/>
        </w:rPr>
      </w:pPr>
      <w:r>
        <w:rPr>
          <w:rFonts w:eastAsia="Times New Roman"/>
          <w:b/>
          <w:bCs/>
          <w:sz w:val="28"/>
          <w:szCs w:val="28"/>
        </w:rPr>
        <w:t xml:space="preserve">Предметные результаты </w:t>
      </w:r>
      <w:r>
        <w:rPr>
          <w:rFonts w:eastAsia="Times New Roman"/>
          <w:sz w:val="28"/>
          <w:szCs w:val="28"/>
        </w:rPr>
        <w:t>изучения учебного предмета</w:t>
      </w:r>
      <w:r>
        <w:rPr>
          <w:rFonts w:eastAsia="Times New Roman"/>
          <w:b/>
          <w:bCs/>
          <w:sz w:val="28"/>
          <w:szCs w:val="28"/>
        </w:rPr>
        <w:t xml:space="preserve"> </w:t>
      </w:r>
      <w:r>
        <w:rPr>
          <w:rFonts w:eastAsia="Times New Roman"/>
          <w:sz w:val="28"/>
          <w:szCs w:val="28"/>
        </w:rPr>
        <w:t>«Русский</w:t>
      </w:r>
      <w:r>
        <w:rPr>
          <w:rFonts w:eastAsia="Times New Roman"/>
          <w:b/>
          <w:bCs/>
          <w:sz w:val="28"/>
          <w:szCs w:val="28"/>
        </w:rPr>
        <w:t xml:space="preserve"> </w:t>
      </w:r>
      <w:r>
        <w:rPr>
          <w:rFonts w:eastAsia="Times New Roman"/>
          <w:sz w:val="28"/>
          <w:szCs w:val="28"/>
        </w:rPr>
        <w:t>родной язык» на уровне основного общего образования ориентированы на применение знаний, умений и навыков в учебных ситуациях и реальных жизненных условиях.</w:t>
      </w:r>
    </w:p>
    <w:p w:rsidR="00A34E06" w:rsidRDefault="00A34E06">
      <w:pPr>
        <w:spacing w:line="22" w:lineRule="exact"/>
        <w:rPr>
          <w:sz w:val="20"/>
          <w:szCs w:val="20"/>
        </w:rPr>
      </w:pPr>
    </w:p>
    <w:p w:rsidR="00A34E06" w:rsidRDefault="005843AF" w:rsidP="005843AF">
      <w:pPr>
        <w:numPr>
          <w:ilvl w:val="0"/>
          <w:numId w:val="112"/>
        </w:numPr>
        <w:tabs>
          <w:tab w:val="left" w:pos="1289"/>
        </w:tabs>
        <w:spacing w:line="355" w:lineRule="auto"/>
        <w:ind w:left="260" w:firstLine="708"/>
        <w:jc w:val="both"/>
        <w:rPr>
          <w:rFonts w:eastAsia="Times New Roman"/>
          <w:sz w:val="28"/>
          <w:szCs w:val="28"/>
        </w:rPr>
      </w:pPr>
      <w:r>
        <w:rPr>
          <w:rFonts w:eastAsia="Times New Roman"/>
          <w:sz w:val="28"/>
          <w:szCs w:val="28"/>
        </w:rPr>
        <w:t xml:space="preserve">конце </w:t>
      </w:r>
      <w:r>
        <w:rPr>
          <w:rFonts w:eastAsia="Times New Roman"/>
          <w:b/>
          <w:bCs/>
          <w:sz w:val="28"/>
          <w:szCs w:val="28"/>
        </w:rPr>
        <w:t>четвёртого</w:t>
      </w:r>
      <w:r>
        <w:rPr>
          <w:rFonts w:eastAsia="Times New Roman"/>
          <w:sz w:val="28"/>
          <w:szCs w:val="28"/>
        </w:rPr>
        <w:t xml:space="preserve"> года изучения курса русского родного языка в основной общеобразовательной школе предметные результаты должны отражать сформированность следующих умений.</w:t>
      </w:r>
    </w:p>
    <w:p w:rsidR="00A34E06" w:rsidRDefault="00A34E06">
      <w:pPr>
        <w:spacing w:line="12" w:lineRule="exact"/>
        <w:rPr>
          <w:sz w:val="20"/>
          <w:szCs w:val="20"/>
        </w:rPr>
      </w:pPr>
    </w:p>
    <w:p w:rsidR="00A34E06" w:rsidRDefault="005843AF">
      <w:pPr>
        <w:ind w:left="820"/>
        <w:rPr>
          <w:sz w:val="20"/>
          <w:szCs w:val="20"/>
        </w:rPr>
      </w:pPr>
      <w:r>
        <w:rPr>
          <w:rFonts w:eastAsia="Times New Roman"/>
          <w:b/>
          <w:bCs/>
          <w:sz w:val="28"/>
          <w:szCs w:val="28"/>
          <w:u w:val="single"/>
        </w:rPr>
        <w:t>«Язык и культура»</w:t>
      </w:r>
      <w:r>
        <w:rPr>
          <w:rFonts w:eastAsia="Times New Roman"/>
          <w:b/>
          <w:bCs/>
          <w:sz w:val="28"/>
          <w:szCs w:val="28"/>
        </w:rPr>
        <w:t>:</w:t>
      </w:r>
    </w:p>
    <w:p w:rsidR="00A34E06" w:rsidRDefault="00A34E06">
      <w:pPr>
        <w:spacing w:line="188" w:lineRule="exact"/>
        <w:rPr>
          <w:sz w:val="20"/>
          <w:szCs w:val="20"/>
        </w:rPr>
      </w:pPr>
    </w:p>
    <w:p w:rsidR="00A34E06" w:rsidRDefault="005843AF" w:rsidP="005843AF">
      <w:pPr>
        <w:numPr>
          <w:ilvl w:val="0"/>
          <w:numId w:val="113"/>
        </w:numPr>
        <w:tabs>
          <w:tab w:val="left" w:pos="1038"/>
        </w:tabs>
        <w:spacing w:line="335" w:lineRule="auto"/>
        <w:ind w:left="260" w:firstLine="568"/>
        <w:rPr>
          <w:rFonts w:ascii="Symbol" w:eastAsia="Symbol" w:hAnsi="Symbol" w:cs="Symbol"/>
          <w:sz w:val="28"/>
          <w:szCs w:val="28"/>
        </w:rPr>
      </w:pPr>
      <w:r>
        <w:rPr>
          <w:rFonts w:eastAsia="Times New Roman"/>
          <w:sz w:val="28"/>
          <w:szCs w:val="28"/>
        </w:rPr>
        <w:t>приводить примеры, которые доказывают, что изучение русского языка позволяет лучше узнать историю и культуру страны;</w:t>
      </w:r>
    </w:p>
    <w:p w:rsidR="00A34E06" w:rsidRDefault="00A34E06">
      <w:pPr>
        <w:spacing w:line="23" w:lineRule="exact"/>
        <w:rPr>
          <w:rFonts w:ascii="Symbol" w:eastAsia="Symbol" w:hAnsi="Symbol" w:cs="Symbol"/>
          <w:sz w:val="28"/>
          <w:szCs w:val="28"/>
        </w:rPr>
      </w:pPr>
    </w:p>
    <w:p w:rsidR="00A34E06" w:rsidRDefault="005843AF" w:rsidP="005843AF">
      <w:pPr>
        <w:numPr>
          <w:ilvl w:val="0"/>
          <w:numId w:val="113"/>
        </w:numPr>
        <w:tabs>
          <w:tab w:val="left" w:pos="1040"/>
        </w:tabs>
        <w:ind w:left="1040" w:hanging="212"/>
        <w:rPr>
          <w:rFonts w:ascii="Symbol" w:eastAsia="Symbol" w:hAnsi="Symbol" w:cs="Symbol"/>
          <w:sz w:val="28"/>
          <w:szCs w:val="28"/>
        </w:rPr>
      </w:pPr>
      <w:r>
        <w:rPr>
          <w:rFonts w:eastAsia="Times New Roman"/>
          <w:sz w:val="28"/>
          <w:szCs w:val="28"/>
        </w:rPr>
        <w:t>приводитьпримерынациональногосвоеобразия,богатства,</w:t>
      </w:r>
    </w:p>
    <w:p w:rsidR="00A34E06" w:rsidRDefault="00A34E06">
      <w:pPr>
        <w:spacing w:line="176" w:lineRule="exact"/>
        <w:rPr>
          <w:sz w:val="20"/>
          <w:szCs w:val="20"/>
        </w:rPr>
      </w:pPr>
    </w:p>
    <w:p w:rsidR="00A34E06" w:rsidRDefault="005843AF">
      <w:pPr>
        <w:spacing w:line="349" w:lineRule="auto"/>
        <w:ind w:left="260"/>
        <w:rPr>
          <w:sz w:val="20"/>
          <w:szCs w:val="20"/>
        </w:rPr>
      </w:pPr>
      <w:r>
        <w:rPr>
          <w:rFonts w:eastAsia="Times New Roman"/>
          <w:sz w:val="28"/>
          <w:szCs w:val="28"/>
        </w:rPr>
        <w:t>выразительности русского родного языка; анализировать национальное своеобразие общеязыковых и художественных метафор;</w:t>
      </w:r>
    </w:p>
    <w:p w:rsidR="00A34E06" w:rsidRDefault="00A34E06">
      <w:pPr>
        <w:spacing w:line="48" w:lineRule="exact"/>
        <w:rPr>
          <w:sz w:val="20"/>
          <w:szCs w:val="20"/>
        </w:rPr>
      </w:pPr>
    </w:p>
    <w:p w:rsidR="00A34E06" w:rsidRDefault="005843AF" w:rsidP="005843AF">
      <w:pPr>
        <w:numPr>
          <w:ilvl w:val="1"/>
          <w:numId w:val="114"/>
        </w:numPr>
        <w:tabs>
          <w:tab w:val="left" w:pos="1038"/>
        </w:tabs>
        <w:spacing w:line="335" w:lineRule="auto"/>
        <w:ind w:left="260" w:firstLine="568"/>
        <w:rPr>
          <w:rFonts w:ascii="Symbol" w:eastAsia="Symbol" w:hAnsi="Symbol" w:cs="Symbol"/>
          <w:sz w:val="28"/>
          <w:szCs w:val="28"/>
        </w:rPr>
      </w:pPr>
      <w:r>
        <w:rPr>
          <w:rFonts w:eastAsia="Times New Roman"/>
          <w:sz w:val="28"/>
          <w:szCs w:val="28"/>
        </w:rPr>
        <w:t>выявлять единицы языка с национально-культурным компонентом значения в текстах;</w:t>
      </w:r>
    </w:p>
    <w:p w:rsidR="00A34E06" w:rsidRDefault="00A34E06">
      <w:pPr>
        <w:spacing w:line="23" w:lineRule="exact"/>
        <w:rPr>
          <w:rFonts w:ascii="Symbol" w:eastAsia="Symbol" w:hAnsi="Symbol" w:cs="Symbol"/>
          <w:sz w:val="28"/>
          <w:szCs w:val="28"/>
        </w:rPr>
      </w:pPr>
    </w:p>
    <w:p w:rsidR="00A34E06" w:rsidRDefault="005843AF" w:rsidP="005843AF">
      <w:pPr>
        <w:numPr>
          <w:ilvl w:val="0"/>
          <w:numId w:val="114"/>
        </w:numPr>
        <w:tabs>
          <w:tab w:val="left" w:pos="980"/>
        </w:tabs>
        <w:ind w:left="980" w:hanging="226"/>
        <w:rPr>
          <w:rFonts w:ascii="Symbol" w:eastAsia="Symbol" w:hAnsi="Symbol" w:cs="Symbol"/>
          <w:sz w:val="28"/>
          <w:szCs w:val="28"/>
        </w:rPr>
      </w:pPr>
      <w:r>
        <w:rPr>
          <w:rFonts w:eastAsia="Times New Roman"/>
          <w:sz w:val="28"/>
          <w:szCs w:val="28"/>
        </w:rPr>
        <w:t>характеризовать лексику русского языка с точки зрения происхождения</w:t>
      </w:r>
    </w:p>
    <w:p w:rsidR="00A34E06" w:rsidRDefault="00A34E06">
      <w:pPr>
        <w:spacing w:line="163" w:lineRule="exact"/>
        <w:rPr>
          <w:sz w:val="20"/>
          <w:szCs w:val="20"/>
        </w:rPr>
      </w:pPr>
    </w:p>
    <w:p w:rsidR="00A34E06" w:rsidRDefault="005843AF">
      <w:pPr>
        <w:ind w:left="260"/>
        <w:rPr>
          <w:sz w:val="20"/>
          <w:szCs w:val="20"/>
        </w:rPr>
      </w:pPr>
      <w:r>
        <w:rPr>
          <w:rFonts w:eastAsia="Times New Roman"/>
          <w:sz w:val="28"/>
          <w:szCs w:val="28"/>
        </w:rPr>
        <w:t>(с использованием словарей);</w:t>
      </w:r>
    </w:p>
    <w:p w:rsidR="00A34E06" w:rsidRDefault="00A34E06">
      <w:pPr>
        <w:spacing w:line="200" w:lineRule="exact"/>
        <w:rPr>
          <w:sz w:val="20"/>
          <w:szCs w:val="20"/>
        </w:rPr>
      </w:pPr>
    </w:p>
    <w:p w:rsidR="00A34E06" w:rsidRDefault="00A34E06">
      <w:pPr>
        <w:spacing w:line="355" w:lineRule="exact"/>
        <w:rPr>
          <w:sz w:val="20"/>
          <w:szCs w:val="20"/>
        </w:rPr>
      </w:pPr>
    </w:p>
    <w:p w:rsidR="00A34E06" w:rsidRDefault="005843AF">
      <w:pPr>
        <w:ind w:left="9420"/>
        <w:rPr>
          <w:sz w:val="20"/>
          <w:szCs w:val="20"/>
        </w:rPr>
      </w:pPr>
      <w:r>
        <w:rPr>
          <w:rFonts w:ascii="Calibri" w:eastAsia="Calibri" w:hAnsi="Calibri" w:cs="Calibri"/>
          <w:sz w:val="19"/>
          <w:szCs w:val="19"/>
        </w:rPr>
        <w:t>86</w:t>
      </w:r>
    </w:p>
    <w:p w:rsidR="00A34E06" w:rsidRDefault="00A34E06">
      <w:pPr>
        <w:sectPr w:rsidR="00A34E06">
          <w:pgSz w:w="11900" w:h="16838"/>
          <w:pgMar w:top="1130" w:right="846" w:bottom="662" w:left="1440" w:header="0" w:footer="0" w:gutter="0"/>
          <w:cols w:space="720" w:equalWidth="0">
            <w:col w:w="9620"/>
          </w:cols>
        </w:sectPr>
      </w:pPr>
    </w:p>
    <w:p w:rsidR="00A34E06" w:rsidRDefault="005843AF" w:rsidP="005843AF">
      <w:pPr>
        <w:numPr>
          <w:ilvl w:val="1"/>
          <w:numId w:val="115"/>
        </w:numPr>
        <w:tabs>
          <w:tab w:val="left" w:pos="1038"/>
        </w:tabs>
        <w:spacing w:line="335" w:lineRule="auto"/>
        <w:ind w:left="260" w:firstLine="568"/>
        <w:rPr>
          <w:rFonts w:ascii="Symbol" w:eastAsia="Symbol" w:hAnsi="Symbol" w:cs="Symbol"/>
          <w:sz w:val="28"/>
          <w:szCs w:val="28"/>
        </w:rPr>
      </w:pPr>
      <w:r>
        <w:rPr>
          <w:rFonts w:eastAsia="Times New Roman"/>
          <w:sz w:val="28"/>
          <w:szCs w:val="28"/>
        </w:rPr>
        <w:lastRenderedPageBreak/>
        <w:t>понимать и комментировать основные активные процессы в современном русском языке;</w:t>
      </w:r>
    </w:p>
    <w:p w:rsidR="00A34E06" w:rsidRDefault="00A34E06">
      <w:pPr>
        <w:spacing w:line="58" w:lineRule="exact"/>
        <w:rPr>
          <w:rFonts w:ascii="Symbol" w:eastAsia="Symbol" w:hAnsi="Symbol" w:cs="Symbol"/>
          <w:sz w:val="28"/>
          <w:szCs w:val="28"/>
        </w:rPr>
      </w:pPr>
    </w:p>
    <w:p w:rsidR="00A34E06" w:rsidRDefault="005843AF" w:rsidP="005843AF">
      <w:pPr>
        <w:numPr>
          <w:ilvl w:val="1"/>
          <w:numId w:val="115"/>
        </w:numPr>
        <w:tabs>
          <w:tab w:val="left" w:pos="1038"/>
        </w:tabs>
        <w:spacing w:line="349" w:lineRule="auto"/>
        <w:ind w:left="260" w:firstLine="568"/>
        <w:jc w:val="both"/>
        <w:rPr>
          <w:rFonts w:ascii="Symbol" w:eastAsia="Symbol" w:hAnsi="Symbol" w:cs="Symbol"/>
          <w:sz w:val="28"/>
          <w:szCs w:val="28"/>
        </w:rPr>
      </w:pPr>
      <w:r>
        <w:rPr>
          <w:rFonts w:eastAsia="Times New Roman"/>
          <w:sz w:val="28"/>
          <w:szCs w:val="28"/>
        </w:rPr>
        <w:t>характеризовать заимствованные слова по языку-источнику (из славянских и неславянских языков), времени вхождения (самые древние и более поздние) (в рамках изученного, с использованием словарей); сфере функционирования;</w:t>
      </w:r>
    </w:p>
    <w:p w:rsidR="00A34E06" w:rsidRDefault="00A34E06">
      <w:pPr>
        <w:spacing w:line="50" w:lineRule="exact"/>
        <w:rPr>
          <w:rFonts w:ascii="Symbol" w:eastAsia="Symbol" w:hAnsi="Symbol" w:cs="Symbol"/>
          <w:sz w:val="28"/>
          <w:szCs w:val="28"/>
        </w:rPr>
      </w:pPr>
    </w:p>
    <w:p w:rsidR="00A34E06" w:rsidRDefault="005843AF" w:rsidP="005843AF">
      <w:pPr>
        <w:numPr>
          <w:ilvl w:val="1"/>
          <w:numId w:val="115"/>
        </w:numPr>
        <w:tabs>
          <w:tab w:val="left" w:pos="1038"/>
        </w:tabs>
        <w:spacing w:line="333" w:lineRule="auto"/>
        <w:ind w:left="260" w:firstLine="568"/>
        <w:rPr>
          <w:rFonts w:ascii="Symbol" w:eastAsia="Symbol" w:hAnsi="Symbol" w:cs="Symbol"/>
          <w:sz w:val="28"/>
          <w:szCs w:val="28"/>
        </w:rPr>
      </w:pPr>
      <w:r>
        <w:rPr>
          <w:rFonts w:eastAsia="Times New Roman"/>
          <w:sz w:val="28"/>
          <w:szCs w:val="28"/>
        </w:rPr>
        <w:t>комментировать роль старославянского языка в развитии русского литературного языка;</w:t>
      </w:r>
    </w:p>
    <w:p w:rsidR="00A34E06" w:rsidRDefault="00A34E06">
      <w:pPr>
        <w:spacing w:line="61" w:lineRule="exact"/>
        <w:rPr>
          <w:rFonts w:ascii="Symbol" w:eastAsia="Symbol" w:hAnsi="Symbol" w:cs="Symbol"/>
          <w:sz w:val="28"/>
          <w:szCs w:val="28"/>
        </w:rPr>
      </w:pPr>
    </w:p>
    <w:p w:rsidR="00A34E06" w:rsidRDefault="005843AF" w:rsidP="005843AF">
      <w:pPr>
        <w:numPr>
          <w:ilvl w:val="1"/>
          <w:numId w:val="115"/>
        </w:numPr>
        <w:tabs>
          <w:tab w:val="left" w:pos="1038"/>
        </w:tabs>
        <w:spacing w:line="344" w:lineRule="auto"/>
        <w:ind w:left="260" w:firstLine="568"/>
        <w:jc w:val="both"/>
        <w:rPr>
          <w:rFonts w:ascii="Symbol" w:eastAsia="Symbol" w:hAnsi="Symbol" w:cs="Symbol"/>
          <w:sz w:val="28"/>
          <w:szCs w:val="28"/>
        </w:rPr>
      </w:pPr>
      <w:r>
        <w:rPr>
          <w:rFonts w:eastAsia="Times New Roman"/>
          <w:sz w:val="28"/>
          <w:szCs w:val="28"/>
        </w:rPr>
        <w:t>определять значения лексических заимствований последних десятилетий; характеризовать неологизмы по сфере употребления и стилистической окраске; целесообразно употреблять иноязычные слова;</w:t>
      </w:r>
    </w:p>
    <w:p w:rsidR="00A34E06" w:rsidRDefault="00A34E06">
      <w:pPr>
        <w:spacing w:line="57" w:lineRule="exact"/>
        <w:rPr>
          <w:rFonts w:ascii="Symbol" w:eastAsia="Symbol" w:hAnsi="Symbol" w:cs="Symbol"/>
          <w:sz w:val="28"/>
          <w:szCs w:val="28"/>
        </w:rPr>
      </w:pPr>
    </w:p>
    <w:p w:rsidR="00A34E06" w:rsidRDefault="005843AF" w:rsidP="005843AF">
      <w:pPr>
        <w:numPr>
          <w:ilvl w:val="0"/>
          <w:numId w:val="115"/>
        </w:numPr>
        <w:tabs>
          <w:tab w:val="left" w:pos="1177"/>
        </w:tabs>
        <w:spacing w:line="333" w:lineRule="auto"/>
        <w:ind w:left="260" w:firstLine="429"/>
        <w:rPr>
          <w:rFonts w:ascii="Symbol" w:eastAsia="Symbol" w:hAnsi="Symbol" w:cs="Symbol"/>
          <w:sz w:val="28"/>
          <w:szCs w:val="28"/>
        </w:rPr>
      </w:pPr>
      <w:r>
        <w:rPr>
          <w:rFonts w:eastAsia="Times New Roman"/>
          <w:sz w:val="28"/>
          <w:szCs w:val="28"/>
        </w:rPr>
        <w:t>комментировать исторические особенности русского речевого этикета (обращение);</w:t>
      </w:r>
    </w:p>
    <w:p w:rsidR="00A34E06" w:rsidRDefault="00A34E06">
      <w:pPr>
        <w:spacing w:line="61" w:lineRule="exact"/>
        <w:rPr>
          <w:rFonts w:ascii="Symbol" w:eastAsia="Symbol" w:hAnsi="Symbol" w:cs="Symbol"/>
          <w:sz w:val="28"/>
          <w:szCs w:val="28"/>
        </w:rPr>
      </w:pPr>
    </w:p>
    <w:p w:rsidR="00A34E06" w:rsidRDefault="005843AF" w:rsidP="005843AF">
      <w:pPr>
        <w:numPr>
          <w:ilvl w:val="0"/>
          <w:numId w:val="115"/>
        </w:numPr>
        <w:tabs>
          <w:tab w:val="left" w:pos="968"/>
        </w:tabs>
        <w:spacing w:line="335" w:lineRule="auto"/>
        <w:ind w:left="260" w:firstLine="429"/>
        <w:rPr>
          <w:rFonts w:ascii="Symbol" w:eastAsia="Symbol" w:hAnsi="Symbol" w:cs="Symbol"/>
          <w:sz w:val="28"/>
          <w:szCs w:val="28"/>
        </w:rPr>
      </w:pPr>
      <w:r>
        <w:rPr>
          <w:rFonts w:eastAsia="Times New Roman"/>
          <w:sz w:val="28"/>
          <w:szCs w:val="28"/>
        </w:rPr>
        <w:t>характеризовать основные особенности современного русского речевого этикета;</w:t>
      </w:r>
    </w:p>
    <w:p w:rsidR="00A34E06" w:rsidRDefault="00A34E06">
      <w:pPr>
        <w:spacing w:line="58" w:lineRule="exact"/>
        <w:rPr>
          <w:rFonts w:ascii="Symbol" w:eastAsia="Symbol" w:hAnsi="Symbol" w:cs="Symbol"/>
          <w:sz w:val="28"/>
          <w:szCs w:val="28"/>
        </w:rPr>
      </w:pPr>
    </w:p>
    <w:p w:rsidR="00A34E06" w:rsidRDefault="005843AF" w:rsidP="005843AF">
      <w:pPr>
        <w:numPr>
          <w:ilvl w:val="0"/>
          <w:numId w:val="115"/>
        </w:numPr>
        <w:tabs>
          <w:tab w:val="left" w:pos="968"/>
        </w:tabs>
        <w:spacing w:line="335" w:lineRule="auto"/>
        <w:ind w:left="260" w:firstLine="429"/>
        <w:rPr>
          <w:rFonts w:ascii="Symbol" w:eastAsia="Symbol" w:hAnsi="Symbol" w:cs="Symbol"/>
          <w:sz w:val="28"/>
          <w:szCs w:val="28"/>
        </w:rPr>
      </w:pPr>
      <w:r>
        <w:rPr>
          <w:rFonts w:eastAsia="Times New Roman"/>
          <w:sz w:val="28"/>
          <w:szCs w:val="28"/>
        </w:rPr>
        <w:t>объяснять происхождение названий русских городов (в рамках изученного);</w:t>
      </w:r>
    </w:p>
    <w:p w:rsidR="00A34E06" w:rsidRDefault="00A34E06">
      <w:pPr>
        <w:spacing w:line="23" w:lineRule="exact"/>
        <w:rPr>
          <w:rFonts w:ascii="Symbol" w:eastAsia="Symbol" w:hAnsi="Symbol" w:cs="Symbol"/>
          <w:sz w:val="28"/>
          <w:szCs w:val="28"/>
        </w:rPr>
      </w:pPr>
    </w:p>
    <w:p w:rsidR="00A34E06" w:rsidRDefault="005843AF" w:rsidP="005843AF">
      <w:pPr>
        <w:numPr>
          <w:ilvl w:val="1"/>
          <w:numId w:val="115"/>
        </w:numPr>
        <w:tabs>
          <w:tab w:val="left" w:pos="1040"/>
        </w:tabs>
        <w:ind w:left="1040" w:hanging="212"/>
        <w:rPr>
          <w:rFonts w:ascii="Symbol" w:eastAsia="Symbol" w:hAnsi="Symbol" w:cs="Symbol"/>
          <w:sz w:val="28"/>
          <w:szCs w:val="28"/>
        </w:rPr>
      </w:pPr>
      <w:r>
        <w:rPr>
          <w:rFonts w:eastAsia="Times New Roman"/>
          <w:sz w:val="28"/>
          <w:szCs w:val="28"/>
        </w:rPr>
        <w:t>регулярно  использовать  словари,  в  том  числе  мультимедийные,</w:t>
      </w:r>
    </w:p>
    <w:p w:rsidR="00A34E06" w:rsidRDefault="00A34E06">
      <w:pPr>
        <w:spacing w:line="176" w:lineRule="exact"/>
        <w:rPr>
          <w:sz w:val="20"/>
          <w:szCs w:val="20"/>
        </w:rPr>
      </w:pPr>
    </w:p>
    <w:p w:rsidR="00A34E06" w:rsidRDefault="005843AF">
      <w:pPr>
        <w:spacing w:line="357" w:lineRule="auto"/>
        <w:ind w:left="260"/>
        <w:jc w:val="both"/>
        <w:rPr>
          <w:sz w:val="20"/>
          <w:szCs w:val="20"/>
        </w:rPr>
      </w:pPr>
      <w:r>
        <w:rPr>
          <w:rFonts w:eastAsia="Times New Roman"/>
          <w:sz w:val="28"/>
          <w:szCs w:val="28"/>
        </w:rPr>
        <w:t>учитывая сведения о назначении конкретного вида словаря, особенностях строения его словарной статьи: толковые словари, словари иностранных слов, фразеологические словари, словари пословиц и поговорок, крылатых слов и выражений; учебные этимологические словари; словари синонимов, антонимов.</w:t>
      </w:r>
    </w:p>
    <w:p w:rsidR="00A34E06" w:rsidRDefault="00A34E06">
      <w:pPr>
        <w:spacing w:line="11" w:lineRule="exact"/>
        <w:rPr>
          <w:sz w:val="20"/>
          <w:szCs w:val="20"/>
        </w:rPr>
      </w:pPr>
    </w:p>
    <w:p w:rsidR="00A34E06" w:rsidRDefault="005843AF">
      <w:pPr>
        <w:ind w:left="900"/>
        <w:rPr>
          <w:sz w:val="20"/>
          <w:szCs w:val="20"/>
        </w:rPr>
      </w:pPr>
      <w:r>
        <w:rPr>
          <w:rFonts w:eastAsia="Times New Roman"/>
          <w:b/>
          <w:bCs/>
          <w:sz w:val="28"/>
          <w:szCs w:val="28"/>
        </w:rPr>
        <w:t>«Культура речи»:</w:t>
      </w:r>
    </w:p>
    <w:p w:rsidR="00A34E06" w:rsidRDefault="00CF3037">
      <w:pPr>
        <w:spacing w:line="20" w:lineRule="exact"/>
        <w:rPr>
          <w:sz w:val="20"/>
          <w:szCs w:val="20"/>
        </w:rPr>
      </w:pPr>
      <w:r>
        <w:rPr>
          <w:sz w:val="20"/>
          <w:szCs w:val="20"/>
        </w:rPr>
        <w:pict>
          <v:line id="Shape 5" o:spid="_x0000_s1030" style="position:absolute;z-index:251659264;visibility:visible;mso-wrap-style:square;mso-wrap-distance-left:0;mso-wrap-distance-top:0;mso-wrap-distance-right:0;mso-wrap-distance-bottom:0;mso-position-horizontal:absolute;mso-position-horizontal-relative:text;mso-position-vertical:absolute;mso-position-vertical-relative:text" from="41.4pt,-.75pt" to="153.6pt,-.75pt" o:allowincell="f" strokeweight=".46564mm"/>
        </w:pict>
      </w:r>
    </w:p>
    <w:p w:rsidR="00A34E06" w:rsidRDefault="00A34E06">
      <w:pPr>
        <w:spacing w:line="169" w:lineRule="exact"/>
        <w:rPr>
          <w:sz w:val="20"/>
          <w:szCs w:val="20"/>
        </w:rPr>
      </w:pPr>
    </w:p>
    <w:p w:rsidR="00A34E06" w:rsidRDefault="005843AF" w:rsidP="005843AF">
      <w:pPr>
        <w:numPr>
          <w:ilvl w:val="0"/>
          <w:numId w:val="116"/>
        </w:numPr>
        <w:tabs>
          <w:tab w:val="left" w:pos="1038"/>
        </w:tabs>
        <w:spacing w:line="335" w:lineRule="auto"/>
        <w:ind w:left="260" w:firstLine="568"/>
        <w:rPr>
          <w:rFonts w:ascii="Symbol" w:eastAsia="Symbol" w:hAnsi="Symbol" w:cs="Symbol"/>
          <w:sz w:val="28"/>
          <w:szCs w:val="28"/>
        </w:rPr>
      </w:pPr>
      <w:r>
        <w:rPr>
          <w:rFonts w:eastAsia="Times New Roman"/>
          <w:sz w:val="28"/>
          <w:szCs w:val="28"/>
        </w:rPr>
        <w:t>соблюдать нормы ударения в отдельных грамматических формах имен существительных, имён прилагательных, глаголов (в рамках изученного);</w:t>
      </w:r>
    </w:p>
    <w:p w:rsidR="00A34E06" w:rsidRDefault="00A34E06">
      <w:pPr>
        <w:spacing w:line="23" w:lineRule="exact"/>
        <w:rPr>
          <w:rFonts w:ascii="Symbol" w:eastAsia="Symbol" w:hAnsi="Symbol" w:cs="Symbol"/>
          <w:sz w:val="28"/>
          <w:szCs w:val="28"/>
        </w:rPr>
      </w:pPr>
    </w:p>
    <w:p w:rsidR="00A34E06" w:rsidRDefault="005843AF" w:rsidP="005843AF">
      <w:pPr>
        <w:numPr>
          <w:ilvl w:val="0"/>
          <w:numId w:val="116"/>
        </w:numPr>
        <w:tabs>
          <w:tab w:val="left" w:pos="1040"/>
        </w:tabs>
        <w:ind w:left="1040" w:hanging="212"/>
        <w:rPr>
          <w:rFonts w:ascii="Symbol" w:eastAsia="Symbol" w:hAnsi="Symbol" w:cs="Symbol"/>
          <w:sz w:val="28"/>
          <w:szCs w:val="28"/>
        </w:rPr>
      </w:pPr>
      <w:r>
        <w:rPr>
          <w:rFonts w:eastAsia="Times New Roman"/>
          <w:sz w:val="28"/>
          <w:szCs w:val="28"/>
        </w:rPr>
        <w:t>различать  варианты  орфоэпической  и  акцентологической  нормы;</w:t>
      </w:r>
    </w:p>
    <w:p w:rsidR="00A34E06" w:rsidRDefault="00A34E06">
      <w:pPr>
        <w:spacing w:line="176" w:lineRule="exact"/>
        <w:rPr>
          <w:sz w:val="20"/>
          <w:szCs w:val="20"/>
        </w:rPr>
      </w:pPr>
    </w:p>
    <w:p w:rsidR="00A34E06" w:rsidRDefault="005843AF">
      <w:pPr>
        <w:spacing w:line="349" w:lineRule="auto"/>
        <w:ind w:left="260"/>
        <w:rPr>
          <w:sz w:val="20"/>
          <w:szCs w:val="20"/>
        </w:rPr>
      </w:pPr>
      <w:r>
        <w:rPr>
          <w:rFonts w:eastAsia="Times New Roman"/>
          <w:sz w:val="28"/>
          <w:szCs w:val="28"/>
        </w:rPr>
        <w:t>употреблять слова с учётом произносительных вариантов современной орфоэпической нормы;</w:t>
      </w:r>
    </w:p>
    <w:p w:rsidR="00A34E06" w:rsidRDefault="00A34E06">
      <w:pPr>
        <w:spacing w:line="59" w:lineRule="exact"/>
        <w:rPr>
          <w:sz w:val="20"/>
          <w:szCs w:val="20"/>
        </w:rPr>
      </w:pPr>
    </w:p>
    <w:p w:rsidR="00A34E06" w:rsidRDefault="005843AF">
      <w:pPr>
        <w:ind w:left="9420"/>
        <w:rPr>
          <w:sz w:val="20"/>
          <w:szCs w:val="20"/>
        </w:rPr>
      </w:pPr>
      <w:r>
        <w:rPr>
          <w:rFonts w:ascii="Calibri" w:eastAsia="Calibri" w:hAnsi="Calibri" w:cs="Calibri"/>
          <w:sz w:val="19"/>
          <w:szCs w:val="19"/>
        </w:rPr>
        <w:t>87</w:t>
      </w:r>
    </w:p>
    <w:p w:rsidR="00A34E06" w:rsidRDefault="00A34E06">
      <w:pPr>
        <w:sectPr w:rsidR="00A34E06">
          <w:pgSz w:w="11900" w:h="16838"/>
          <w:pgMar w:top="1158" w:right="846" w:bottom="662" w:left="1440" w:header="0" w:footer="0" w:gutter="0"/>
          <w:cols w:space="720" w:equalWidth="0">
            <w:col w:w="9620"/>
          </w:cols>
        </w:sectPr>
      </w:pPr>
    </w:p>
    <w:p w:rsidR="00A34E06" w:rsidRDefault="005843AF" w:rsidP="005843AF">
      <w:pPr>
        <w:numPr>
          <w:ilvl w:val="0"/>
          <w:numId w:val="117"/>
        </w:numPr>
        <w:tabs>
          <w:tab w:val="left" w:pos="1040"/>
        </w:tabs>
        <w:spacing w:line="335" w:lineRule="auto"/>
        <w:ind w:left="260" w:firstLine="568"/>
        <w:rPr>
          <w:rFonts w:ascii="Symbol" w:eastAsia="Symbol" w:hAnsi="Symbol" w:cs="Symbol"/>
          <w:sz w:val="28"/>
          <w:szCs w:val="28"/>
        </w:rPr>
      </w:pPr>
      <w:r>
        <w:rPr>
          <w:rFonts w:eastAsia="Times New Roman"/>
          <w:sz w:val="28"/>
          <w:szCs w:val="28"/>
        </w:rPr>
        <w:lastRenderedPageBreak/>
        <w:t>употреблять слова с учётом стилистических вариантов орфоэпической нормы;</w:t>
      </w:r>
    </w:p>
    <w:p w:rsidR="00A34E06" w:rsidRDefault="00A34E06">
      <w:pPr>
        <w:spacing w:line="58" w:lineRule="exact"/>
        <w:rPr>
          <w:rFonts w:ascii="Symbol" w:eastAsia="Symbol" w:hAnsi="Symbol" w:cs="Symbol"/>
          <w:sz w:val="28"/>
          <w:szCs w:val="28"/>
        </w:rPr>
      </w:pPr>
    </w:p>
    <w:p w:rsidR="00A34E06" w:rsidRDefault="005843AF" w:rsidP="005843AF">
      <w:pPr>
        <w:numPr>
          <w:ilvl w:val="0"/>
          <w:numId w:val="117"/>
        </w:numPr>
        <w:tabs>
          <w:tab w:val="left" w:pos="1038"/>
        </w:tabs>
        <w:spacing w:line="335" w:lineRule="auto"/>
        <w:ind w:left="260" w:firstLine="568"/>
        <w:rPr>
          <w:rFonts w:ascii="Symbol" w:eastAsia="Symbol" w:hAnsi="Symbol" w:cs="Symbol"/>
          <w:sz w:val="28"/>
          <w:szCs w:val="28"/>
        </w:rPr>
      </w:pPr>
      <w:r>
        <w:rPr>
          <w:rFonts w:eastAsia="Times New Roman"/>
          <w:sz w:val="28"/>
          <w:szCs w:val="28"/>
        </w:rPr>
        <w:t>понимать и характеризовать активные процессы в области произношения и ударения современного русского языка;</w:t>
      </w:r>
    </w:p>
    <w:p w:rsidR="00A34E06" w:rsidRDefault="00A34E06">
      <w:pPr>
        <w:spacing w:line="58" w:lineRule="exact"/>
        <w:rPr>
          <w:rFonts w:ascii="Symbol" w:eastAsia="Symbol" w:hAnsi="Symbol" w:cs="Symbol"/>
          <w:sz w:val="28"/>
          <w:szCs w:val="28"/>
        </w:rPr>
      </w:pPr>
    </w:p>
    <w:p w:rsidR="00A34E06" w:rsidRDefault="005843AF" w:rsidP="005843AF">
      <w:pPr>
        <w:numPr>
          <w:ilvl w:val="0"/>
          <w:numId w:val="117"/>
        </w:numPr>
        <w:tabs>
          <w:tab w:val="left" w:pos="1038"/>
        </w:tabs>
        <w:spacing w:line="335" w:lineRule="auto"/>
        <w:ind w:left="260" w:firstLine="568"/>
        <w:rPr>
          <w:rFonts w:ascii="Symbol" w:eastAsia="Symbol" w:hAnsi="Symbol" w:cs="Symbol"/>
          <w:sz w:val="28"/>
          <w:szCs w:val="28"/>
        </w:rPr>
      </w:pPr>
      <w:r>
        <w:rPr>
          <w:rFonts w:eastAsia="Times New Roman"/>
          <w:sz w:val="28"/>
          <w:szCs w:val="28"/>
        </w:rPr>
        <w:t>правильно выбирать слово, максимально соответствующее обозначаемому им предмету или явлению реальной действительности;</w:t>
      </w:r>
    </w:p>
    <w:p w:rsidR="00A34E06" w:rsidRDefault="00A34E06">
      <w:pPr>
        <w:spacing w:line="23" w:lineRule="exact"/>
        <w:rPr>
          <w:rFonts w:ascii="Symbol" w:eastAsia="Symbol" w:hAnsi="Symbol" w:cs="Symbol"/>
          <w:sz w:val="28"/>
          <w:szCs w:val="28"/>
        </w:rPr>
      </w:pPr>
    </w:p>
    <w:p w:rsidR="00A34E06" w:rsidRDefault="005843AF" w:rsidP="005843AF">
      <w:pPr>
        <w:numPr>
          <w:ilvl w:val="0"/>
          <w:numId w:val="117"/>
        </w:numPr>
        <w:tabs>
          <w:tab w:val="left" w:pos="1040"/>
        </w:tabs>
        <w:ind w:left="1040" w:hanging="212"/>
        <w:rPr>
          <w:rFonts w:ascii="Symbol" w:eastAsia="Symbol" w:hAnsi="Symbol" w:cs="Symbol"/>
          <w:sz w:val="28"/>
          <w:szCs w:val="28"/>
        </w:rPr>
      </w:pPr>
      <w:r>
        <w:rPr>
          <w:rFonts w:eastAsia="Times New Roman"/>
          <w:sz w:val="28"/>
          <w:szCs w:val="28"/>
        </w:rPr>
        <w:t>соблюдать  нормы  употребления  синонимов‚  антонимов‚  омонимов‚</w:t>
      </w:r>
    </w:p>
    <w:p w:rsidR="00A34E06" w:rsidRDefault="00A34E06">
      <w:pPr>
        <w:spacing w:line="163" w:lineRule="exact"/>
        <w:rPr>
          <w:sz w:val="20"/>
          <w:szCs w:val="20"/>
        </w:rPr>
      </w:pPr>
    </w:p>
    <w:p w:rsidR="00A34E06" w:rsidRDefault="005843AF">
      <w:pPr>
        <w:ind w:left="260"/>
        <w:rPr>
          <w:sz w:val="20"/>
          <w:szCs w:val="20"/>
        </w:rPr>
      </w:pPr>
      <w:r>
        <w:rPr>
          <w:rFonts w:eastAsia="Times New Roman"/>
          <w:sz w:val="28"/>
          <w:szCs w:val="28"/>
        </w:rPr>
        <w:t>паронимов;</w:t>
      </w:r>
    </w:p>
    <w:p w:rsidR="00A34E06" w:rsidRDefault="00A34E06">
      <w:pPr>
        <w:spacing w:line="193" w:lineRule="exact"/>
        <w:rPr>
          <w:sz w:val="20"/>
          <w:szCs w:val="20"/>
        </w:rPr>
      </w:pPr>
    </w:p>
    <w:p w:rsidR="00A34E06" w:rsidRDefault="005843AF" w:rsidP="005843AF">
      <w:pPr>
        <w:numPr>
          <w:ilvl w:val="1"/>
          <w:numId w:val="118"/>
        </w:numPr>
        <w:tabs>
          <w:tab w:val="left" w:pos="1040"/>
        </w:tabs>
        <w:spacing w:line="334" w:lineRule="auto"/>
        <w:ind w:left="260" w:firstLine="568"/>
        <w:rPr>
          <w:rFonts w:ascii="Symbol" w:eastAsia="Symbol" w:hAnsi="Symbol" w:cs="Symbol"/>
          <w:sz w:val="28"/>
          <w:szCs w:val="28"/>
        </w:rPr>
      </w:pPr>
      <w:r>
        <w:rPr>
          <w:rFonts w:eastAsia="Times New Roman"/>
          <w:sz w:val="28"/>
          <w:szCs w:val="28"/>
        </w:rPr>
        <w:t>употреблять слова в соответствии с их лексическим значением и требованием лексической сочетаемости;</w:t>
      </w:r>
    </w:p>
    <w:p w:rsidR="00A34E06" w:rsidRDefault="00A34E06">
      <w:pPr>
        <w:spacing w:line="61" w:lineRule="exact"/>
        <w:rPr>
          <w:rFonts w:ascii="Symbol" w:eastAsia="Symbol" w:hAnsi="Symbol" w:cs="Symbol"/>
          <w:sz w:val="28"/>
          <w:szCs w:val="28"/>
        </w:rPr>
      </w:pPr>
    </w:p>
    <w:p w:rsidR="00A34E06" w:rsidRDefault="005843AF" w:rsidP="005843AF">
      <w:pPr>
        <w:numPr>
          <w:ilvl w:val="1"/>
          <w:numId w:val="118"/>
        </w:numPr>
        <w:tabs>
          <w:tab w:val="left" w:pos="1038"/>
        </w:tabs>
        <w:spacing w:line="333" w:lineRule="auto"/>
        <w:ind w:left="260" w:firstLine="568"/>
        <w:rPr>
          <w:rFonts w:ascii="Symbol" w:eastAsia="Symbol" w:hAnsi="Symbol" w:cs="Symbol"/>
          <w:sz w:val="28"/>
          <w:szCs w:val="28"/>
        </w:rPr>
      </w:pPr>
      <w:r>
        <w:rPr>
          <w:rFonts w:eastAsia="Times New Roman"/>
          <w:sz w:val="28"/>
          <w:szCs w:val="28"/>
        </w:rPr>
        <w:t>корректно употреблять термины в учебно-научном стиле речи (в рамках изученного);</w:t>
      </w:r>
    </w:p>
    <w:p w:rsidR="00A34E06" w:rsidRDefault="00A34E06">
      <w:pPr>
        <w:spacing w:line="29" w:lineRule="exact"/>
        <w:rPr>
          <w:rFonts w:ascii="Symbol" w:eastAsia="Symbol" w:hAnsi="Symbol" w:cs="Symbol"/>
          <w:sz w:val="28"/>
          <w:szCs w:val="28"/>
        </w:rPr>
      </w:pPr>
    </w:p>
    <w:p w:rsidR="00A34E06" w:rsidRDefault="005843AF" w:rsidP="005843AF">
      <w:pPr>
        <w:numPr>
          <w:ilvl w:val="1"/>
          <w:numId w:val="118"/>
        </w:numPr>
        <w:tabs>
          <w:tab w:val="left" w:pos="1040"/>
        </w:tabs>
        <w:ind w:left="1040" w:hanging="212"/>
        <w:rPr>
          <w:rFonts w:ascii="Symbol" w:eastAsia="Symbol" w:hAnsi="Symbol" w:cs="Symbol"/>
          <w:sz w:val="28"/>
          <w:szCs w:val="28"/>
        </w:rPr>
      </w:pPr>
      <w:r>
        <w:rPr>
          <w:rFonts w:eastAsia="Times New Roman"/>
          <w:sz w:val="28"/>
          <w:szCs w:val="28"/>
        </w:rPr>
        <w:t>опознавать частотные примеры тавтологии и плеоназма;</w:t>
      </w:r>
    </w:p>
    <w:p w:rsidR="00A34E06" w:rsidRDefault="00A34E06">
      <w:pPr>
        <w:spacing w:line="158" w:lineRule="exact"/>
        <w:rPr>
          <w:rFonts w:ascii="Symbol" w:eastAsia="Symbol" w:hAnsi="Symbol" w:cs="Symbol"/>
          <w:sz w:val="28"/>
          <w:szCs w:val="28"/>
        </w:rPr>
      </w:pPr>
    </w:p>
    <w:p w:rsidR="00A34E06" w:rsidRDefault="005843AF" w:rsidP="005843AF">
      <w:pPr>
        <w:numPr>
          <w:ilvl w:val="1"/>
          <w:numId w:val="118"/>
        </w:numPr>
        <w:tabs>
          <w:tab w:val="left" w:pos="1040"/>
        </w:tabs>
        <w:ind w:left="1040" w:hanging="212"/>
        <w:rPr>
          <w:rFonts w:ascii="Symbol" w:eastAsia="Symbol" w:hAnsi="Symbol" w:cs="Symbol"/>
          <w:sz w:val="28"/>
          <w:szCs w:val="28"/>
        </w:rPr>
      </w:pPr>
      <w:r>
        <w:rPr>
          <w:rFonts w:eastAsia="Times New Roman"/>
          <w:sz w:val="28"/>
          <w:szCs w:val="28"/>
        </w:rPr>
        <w:t>употреблять имена существительные, имена прилагательные, глаголы</w:t>
      </w:r>
    </w:p>
    <w:p w:rsidR="00A34E06" w:rsidRDefault="00A34E06">
      <w:pPr>
        <w:spacing w:line="162" w:lineRule="exact"/>
        <w:rPr>
          <w:rFonts w:ascii="Symbol" w:eastAsia="Symbol" w:hAnsi="Symbol" w:cs="Symbol"/>
          <w:sz w:val="28"/>
          <w:szCs w:val="28"/>
        </w:rPr>
      </w:pPr>
    </w:p>
    <w:p w:rsidR="00A34E06" w:rsidRDefault="005843AF" w:rsidP="005843AF">
      <w:pPr>
        <w:numPr>
          <w:ilvl w:val="0"/>
          <w:numId w:val="118"/>
        </w:numPr>
        <w:tabs>
          <w:tab w:val="left" w:pos="460"/>
        </w:tabs>
        <w:ind w:left="460" w:hanging="198"/>
        <w:rPr>
          <w:rFonts w:eastAsia="Times New Roman"/>
          <w:sz w:val="28"/>
          <w:szCs w:val="28"/>
        </w:rPr>
      </w:pPr>
      <w:r>
        <w:rPr>
          <w:rFonts w:eastAsia="Times New Roman"/>
          <w:sz w:val="28"/>
          <w:szCs w:val="28"/>
        </w:rPr>
        <w:t>учетом стилистических норм современного русского языка;</w:t>
      </w:r>
    </w:p>
    <w:p w:rsidR="00A34E06" w:rsidRDefault="00A34E06">
      <w:pPr>
        <w:spacing w:line="158" w:lineRule="exact"/>
        <w:rPr>
          <w:rFonts w:eastAsia="Times New Roman"/>
          <w:sz w:val="28"/>
          <w:szCs w:val="28"/>
        </w:rPr>
      </w:pPr>
    </w:p>
    <w:p w:rsidR="00A34E06" w:rsidRDefault="005843AF" w:rsidP="005843AF">
      <w:pPr>
        <w:numPr>
          <w:ilvl w:val="1"/>
          <w:numId w:val="118"/>
        </w:numPr>
        <w:tabs>
          <w:tab w:val="left" w:pos="1040"/>
        </w:tabs>
        <w:ind w:left="1040" w:hanging="212"/>
        <w:rPr>
          <w:rFonts w:ascii="Symbol" w:eastAsia="Symbol" w:hAnsi="Symbol" w:cs="Symbol"/>
          <w:sz w:val="28"/>
          <w:szCs w:val="28"/>
        </w:rPr>
      </w:pPr>
      <w:r>
        <w:rPr>
          <w:rFonts w:eastAsia="Times New Roman"/>
          <w:sz w:val="28"/>
          <w:szCs w:val="28"/>
        </w:rPr>
        <w:t>анализировать и различать типичные речевые ошибки;</w:t>
      </w:r>
    </w:p>
    <w:p w:rsidR="00A34E06" w:rsidRDefault="00A34E06">
      <w:pPr>
        <w:spacing w:line="160" w:lineRule="exact"/>
        <w:rPr>
          <w:rFonts w:ascii="Symbol" w:eastAsia="Symbol" w:hAnsi="Symbol" w:cs="Symbol"/>
          <w:sz w:val="28"/>
          <w:szCs w:val="28"/>
        </w:rPr>
      </w:pPr>
    </w:p>
    <w:p w:rsidR="00A34E06" w:rsidRDefault="005843AF" w:rsidP="005843AF">
      <w:pPr>
        <w:numPr>
          <w:ilvl w:val="1"/>
          <w:numId w:val="118"/>
        </w:numPr>
        <w:tabs>
          <w:tab w:val="left" w:pos="1040"/>
        </w:tabs>
        <w:ind w:left="1040" w:hanging="212"/>
        <w:rPr>
          <w:rFonts w:ascii="Symbol" w:eastAsia="Symbol" w:hAnsi="Symbol" w:cs="Symbol"/>
          <w:sz w:val="28"/>
          <w:szCs w:val="28"/>
        </w:rPr>
      </w:pPr>
      <w:r>
        <w:rPr>
          <w:rFonts w:eastAsia="Times New Roman"/>
          <w:sz w:val="28"/>
          <w:szCs w:val="28"/>
        </w:rPr>
        <w:t>редактировать текст с целью исправления речевых ошибок;</w:t>
      </w:r>
    </w:p>
    <w:p w:rsidR="00A34E06" w:rsidRDefault="00A34E06">
      <w:pPr>
        <w:spacing w:line="158" w:lineRule="exact"/>
        <w:rPr>
          <w:rFonts w:ascii="Symbol" w:eastAsia="Symbol" w:hAnsi="Symbol" w:cs="Symbol"/>
          <w:sz w:val="28"/>
          <w:szCs w:val="28"/>
        </w:rPr>
      </w:pPr>
    </w:p>
    <w:p w:rsidR="00A34E06" w:rsidRDefault="005843AF" w:rsidP="005843AF">
      <w:pPr>
        <w:numPr>
          <w:ilvl w:val="1"/>
          <w:numId w:val="118"/>
        </w:numPr>
        <w:tabs>
          <w:tab w:val="left" w:pos="1040"/>
        </w:tabs>
        <w:ind w:left="1040" w:hanging="212"/>
        <w:rPr>
          <w:rFonts w:ascii="Symbol" w:eastAsia="Symbol" w:hAnsi="Symbol" w:cs="Symbol"/>
          <w:sz w:val="28"/>
          <w:szCs w:val="28"/>
        </w:rPr>
      </w:pPr>
      <w:r>
        <w:rPr>
          <w:rFonts w:eastAsia="Times New Roman"/>
          <w:sz w:val="28"/>
          <w:szCs w:val="28"/>
        </w:rPr>
        <w:t>выявлять и исправлять речевые ошибки в устной и письменной речи;</w:t>
      </w:r>
    </w:p>
    <w:p w:rsidR="00A34E06" w:rsidRDefault="00A34E06">
      <w:pPr>
        <w:spacing w:line="160" w:lineRule="exact"/>
        <w:rPr>
          <w:rFonts w:ascii="Symbol" w:eastAsia="Symbol" w:hAnsi="Symbol" w:cs="Symbol"/>
          <w:sz w:val="28"/>
          <w:szCs w:val="28"/>
        </w:rPr>
      </w:pPr>
    </w:p>
    <w:p w:rsidR="00A34E06" w:rsidRDefault="005843AF" w:rsidP="005843AF">
      <w:pPr>
        <w:numPr>
          <w:ilvl w:val="1"/>
          <w:numId w:val="118"/>
        </w:numPr>
        <w:tabs>
          <w:tab w:val="left" w:pos="1040"/>
        </w:tabs>
        <w:ind w:left="1040" w:hanging="212"/>
        <w:rPr>
          <w:rFonts w:ascii="Symbol" w:eastAsia="Symbol" w:hAnsi="Symbol" w:cs="Symbol"/>
          <w:sz w:val="28"/>
          <w:szCs w:val="28"/>
        </w:rPr>
      </w:pPr>
      <w:r>
        <w:rPr>
          <w:rFonts w:eastAsia="Times New Roman"/>
          <w:sz w:val="28"/>
          <w:szCs w:val="28"/>
        </w:rPr>
        <w:t>распознавать типичные ошибки в построении сложных предложений;</w:t>
      </w:r>
    </w:p>
    <w:p w:rsidR="00A34E06" w:rsidRDefault="00A34E06">
      <w:pPr>
        <w:spacing w:line="174" w:lineRule="exact"/>
        <w:rPr>
          <w:sz w:val="20"/>
          <w:szCs w:val="20"/>
        </w:rPr>
      </w:pPr>
    </w:p>
    <w:p w:rsidR="00A34E06" w:rsidRDefault="005843AF">
      <w:pPr>
        <w:spacing w:line="351" w:lineRule="auto"/>
        <w:ind w:left="260"/>
        <w:rPr>
          <w:sz w:val="20"/>
          <w:szCs w:val="20"/>
        </w:rPr>
      </w:pPr>
      <w:r>
        <w:rPr>
          <w:rFonts w:eastAsia="Times New Roman"/>
          <w:sz w:val="28"/>
          <w:szCs w:val="28"/>
        </w:rPr>
        <w:t>редактировать предложения с целью исправления синтаксических и грамматических ошибок;</w:t>
      </w:r>
    </w:p>
    <w:p w:rsidR="00A34E06" w:rsidRDefault="00A34E06">
      <w:pPr>
        <w:spacing w:line="45" w:lineRule="exact"/>
        <w:rPr>
          <w:sz w:val="20"/>
          <w:szCs w:val="20"/>
        </w:rPr>
      </w:pPr>
    </w:p>
    <w:p w:rsidR="00A34E06" w:rsidRDefault="005843AF" w:rsidP="005843AF">
      <w:pPr>
        <w:numPr>
          <w:ilvl w:val="0"/>
          <w:numId w:val="119"/>
        </w:numPr>
        <w:tabs>
          <w:tab w:val="left" w:pos="1038"/>
        </w:tabs>
        <w:spacing w:line="333" w:lineRule="auto"/>
        <w:ind w:left="260" w:firstLine="568"/>
        <w:rPr>
          <w:rFonts w:ascii="Symbol" w:eastAsia="Symbol" w:hAnsi="Symbol" w:cs="Symbol"/>
          <w:sz w:val="28"/>
          <w:szCs w:val="28"/>
        </w:rPr>
      </w:pPr>
      <w:r>
        <w:rPr>
          <w:rFonts w:eastAsia="Times New Roman"/>
          <w:sz w:val="28"/>
          <w:szCs w:val="28"/>
        </w:rPr>
        <w:t>анализировать и оценивать с точки зрения норм современного русского литературного языка чужую и собственную речь;</w:t>
      </w:r>
    </w:p>
    <w:p w:rsidR="00A34E06" w:rsidRDefault="00A34E06">
      <w:pPr>
        <w:spacing w:line="63" w:lineRule="exact"/>
        <w:rPr>
          <w:rFonts w:ascii="Symbol" w:eastAsia="Symbol" w:hAnsi="Symbol" w:cs="Symbol"/>
          <w:sz w:val="28"/>
          <w:szCs w:val="28"/>
        </w:rPr>
      </w:pPr>
    </w:p>
    <w:p w:rsidR="00A34E06" w:rsidRDefault="005843AF" w:rsidP="005843AF">
      <w:pPr>
        <w:numPr>
          <w:ilvl w:val="0"/>
          <w:numId w:val="119"/>
        </w:numPr>
        <w:tabs>
          <w:tab w:val="left" w:pos="1038"/>
        </w:tabs>
        <w:spacing w:line="334" w:lineRule="auto"/>
        <w:ind w:left="260" w:firstLine="568"/>
        <w:rPr>
          <w:rFonts w:ascii="Symbol" w:eastAsia="Symbol" w:hAnsi="Symbol" w:cs="Symbol"/>
          <w:sz w:val="28"/>
          <w:szCs w:val="28"/>
        </w:rPr>
      </w:pPr>
      <w:r>
        <w:rPr>
          <w:rFonts w:eastAsia="Times New Roman"/>
          <w:sz w:val="28"/>
          <w:szCs w:val="28"/>
        </w:rPr>
        <w:t>корректировать речь с учётом её соответствия основным нормам современного литературного языка;</w:t>
      </w:r>
    </w:p>
    <w:p w:rsidR="00A34E06" w:rsidRDefault="00A34E06">
      <w:pPr>
        <w:spacing w:line="61" w:lineRule="exact"/>
        <w:rPr>
          <w:rFonts w:ascii="Symbol" w:eastAsia="Symbol" w:hAnsi="Symbol" w:cs="Symbol"/>
          <w:sz w:val="28"/>
          <w:szCs w:val="28"/>
        </w:rPr>
      </w:pPr>
    </w:p>
    <w:p w:rsidR="00A34E06" w:rsidRDefault="005843AF" w:rsidP="005843AF">
      <w:pPr>
        <w:numPr>
          <w:ilvl w:val="0"/>
          <w:numId w:val="119"/>
        </w:numPr>
        <w:tabs>
          <w:tab w:val="left" w:pos="1038"/>
        </w:tabs>
        <w:spacing w:line="333" w:lineRule="auto"/>
        <w:ind w:left="260" w:firstLine="568"/>
        <w:rPr>
          <w:rFonts w:ascii="Symbol" w:eastAsia="Symbol" w:hAnsi="Symbol" w:cs="Symbol"/>
          <w:sz w:val="28"/>
          <w:szCs w:val="28"/>
        </w:rPr>
      </w:pPr>
      <w:r>
        <w:rPr>
          <w:rFonts w:eastAsia="Times New Roman"/>
          <w:sz w:val="28"/>
          <w:szCs w:val="28"/>
        </w:rPr>
        <w:t>редактировать предложения, избегая нагромождения одних и тех же падежных форм, в частности родительного и творительного падежей;</w:t>
      </w:r>
    </w:p>
    <w:p w:rsidR="00A34E06" w:rsidRDefault="00A34E06">
      <w:pPr>
        <w:spacing w:line="26" w:lineRule="exact"/>
        <w:rPr>
          <w:rFonts w:ascii="Symbol" w:eastAsia="Symbol" w:hAnsi="Symbol" w:cs="Symbol"/>
          <w:sz w:val="28"/>
          <w:szCs w:val="28"/>
        </w:rPr>
      </w:pPr>
    </w:p>
    <w:p w:rsidR="00A34E06" w:rsidRDefault="005843AF" w:rsidP="005843AF">
      <w:pPr>
        <w:numPr>
          <w:ilvl w:val="0"/>
          <w:numId w:val="119"/>
        </w:numPr>
        <w:tabs>
          <w:tab w:val="left" w:pos="1040"/>
        </w:tabs>
        <w:ind w:left="1040" w:hanging="212"/>
        <w:rPr>
          <w:rFonts w:ascii="Symbol" w:eastAsia="Symbol" w:hAnsi="Symbol" w:cs="Symbol"/>
          <w:sz w:val="28"/>
          <w:szCs w:val="28"/>
        </w:rPr>
      </w:pPr>
      <w:r>
        <w:rPr>
          <w:rFonts w:eastAsia="Times New Roman"/>
          <w:sz w:val="28"/>
          <w:szCs w:val="28"/>
        </w:rPr>
        <w:t>соблюдать  русскую  этикетную  вербальную  и  невербальную  манеру</w:t>
      </w:r>
    </w:p>
    <w:p w:rsidR="00A34E06" w:rsidRDefault="00A34E06">
      <w:pPr>
        <w:spacing w:line="163" w:lineRule="exact"/>
        <w:rPr>
          <w:sz w:val="20"/>
          <w:szCs w:val="20"/>
        </w:rPr>
      </w:pPr>
    </w:p>
    <w:p w:rsidR="00A34E06" w:rsidRDefault="005843AF">
      <w:pPr>
        <w:ind w:left="260"/>
        <w:rPr>
          <w:sz w:val="20"/>
          <w:szCs w:val="20"/>
        </w:rPr>
      </w:pPr>
      <w:r>
        <w:rPr>
          <w:rFonts w:eastAsia="Times New Roman"/>
          <w:sz w:val="28"/>
          <w:szCs w:val="28"/>
        </w:rPr>
        <w:t>общения;</w:t>
      </w:r>
    </w:p>
    <w:p w:rsidR="00A34E06" w:rsidRDefault="00A34E06">
      <w:pPr>
        <w:spacing w:line="85" w:lineRule="exact"/>
        <w:rPr>
          <w:sz w:val="20"/>
          <w:szCs w:val="20"/>
        </w:rPr>
      </w:pPr>
    </w:p>
    <w:p w:rsidR="00A34E06" w:rsidRDefault="005843AF">
      <w:pPr>
        <w:ind w:left="9420"/>
        <w:rPr>
          <w:sz w:val="20"/>
          <w:szCs w:val="20"/>
        </w:rPr>
      </w:pPr>
      <w:r>
        <w:rPr>
          <w:rFonts w:ascii="Calibri" w:eastAsia="Calibri" w:hAnsi="Calibri" w:cs="Calibri"/>
          <w:sz w:val="19"/>
          <w:szCs w:val="19"/>
        </w:rPr>
        <w:t>88</w:t>
      </w:r>
    </w:p>
    <w:p w:rsidR="00A34E06" w:rsidRDefault="00A34E06">
      <w:pPr>
        <w:sectPr w:rsidR="00A34E06">
          <w:pgSz w:w="11900" w:h="16838"/>
          <w:pgMar w:top="1158" w:right="846" w:bottom="662" w:left="1440" w:header="0" w:footer="0" w:gutter="0"/>
          <w:cols w:space="720" w:equalWidth="0">
            <w:col w:w="9620"/>
          </w:cols>
        </w:sectPr>
      </w:pPr>
    </w:p>
    <w:p w:rsidR="00A34E06" w:rsidRDefault="005843AF" w:rsidP="005843AF">
      <w:pPr>
        <w:numPr>
          <w:ilvl w:val="0"/>
          <w:numId w:val="120"/>
        </w:numPr>
        <w:tabs>
          <w:tab w:val="left" w:pos="1038"/>
        </w:tabs>
        <w:spacing w:line="344" w:lineRule="auto"/>
        <w:ind w:left="260" w:firstLine="568"/>
        <w:jc w:val="both"/>
        <w:rPr>
          <w:rFonts w:ascii="Symbol" w:eastAsia="Symbol" w:hAnsi="Symbol" w:cs="Symbol"/>
          <w:sz w:val="28"/>
          <w:szCs w:val="28"/>
        </w:rPr>
      </w:pPr>
      <w:r>
        <w:rPr>
          <w:rFonts w:eastAsia="Times New Roman"/>
          <w:sz w:val="28"/>
          <w:szCs w:val="28"/>
        </w:rPr>
        <w:lastRenderedPageBreak/>
        <w:t>использовать при общении в электронной среде этикетные формы и устойчивые формулы‚ принципы этикетного общения, лежащие в основе национального русского речевого этикета;</w:t>
      </w:r>
    </w:p>
    <w:p w:rsidR="00A34E06" w:rsidRDefault="00A34E06">
      <w:pPr>
        <w:spacing w:line="56" w:lineRule="exact"/>
        <w:rPr>
          <w:rFonts w:ascii="Symbol" w:eastAsia="Symbol" w:hAnsi="Symbol" w:cs="Symbol"/>
          <w:sz w:val="28"/>
          <w:szCs w:val="28"/>
        </w:rPr>
      </w:pPr>
    </w:p>
    <w:p w:rsidR="00A34E06" w:rsidRDefault="005843AF" w:rsidP="005843AF">
      <w:pPr>
        <w:numPr>
          <w:ilvl w:val="0"/>
          <w:numId w:val="120"/>
        </w:numPr>
        <w:tabs>
          <w:tab w:val="left" w:pos="1038"/>
        </w:tabs>
        <w:spacing w:line="333" w:lineRule="auto"/>
        <w:ind w:left="260" w:firstLine="568"/>
        <w:rPr>
          <w:rFonts w:ascii="Symbol" w:eastAsia="Symbol" w:hAnsi="Symbol" w:cs="Symbol"/>
          <w:sz w:val="28"/>
          <w:szCs w:val="28"/>
        </w:rPr>
      </w:pPr>
      <w:r>
        <w:rPr>
          <w:rFonts w:eastAsia="Times New Roman"/>
          <w:sz w:val="28"/>
          <w:szCs w:val="28"/>
        </w:rPr>
        <w:t>соблюдать нормы русского этикетного речевого поведения в ситуациях делового общения;</w:t>
      </w:r>
    </w:p>
    <w:p w:rsidR="00A34E06" w:rsidRDefault="00A34E06">
      <w:pPr>
        <w:spacing w:line="26" w:lineRule="exact"/>
        <w:rPr>
          <w:rFonts w:ascii="Symbol" w:eastAsia="Symbol" w:hAnsi="Symbol" w:cs="Symbol"/>
          <w:sz w:val="28"/>
          <w:szCs w:val="28"/>
        </w:rPr>
      </w:pPr>
    </w:p>
    <w:p w:rsidR="00A34E06" w:rsidRDefault="005843AF" w:rsidP="005843AF">
      <w:pPr>
        <w:numPr>
          <w:ilvl w:val="0"/>
          <w:numId w:val="120"/>
        </w:numPr>
        <w:tabs>
          <w:tab w:val="left" w:pos="1040"/>
        </w:tabs>
        <w:ind w:left="1040" w:hanging="212"/>
        <w:rPr>
          <w:rFonts w:ascii="Symbol" w:eastAsia="Symbol" w:hAnsi="Symbol" w:cs="Symbol"/>
          <w:sz w:val="28"/>
          <w:szCs w:val="28"/>
        </w:rPr>
      </w:pPr>
      <w:r>
        <w:rPr>
          <w:rFonts w:eastAsia="Times New Roman"/>
          <w:sz w:val="28"/>
          <w:szCs w:val="28"/>
        </w:rPr>
        <w:t>использовать  толковые,  в  том  числе  мультимедийные,  словари  для</w:t>
      </w:r>
    </w:p>
    <w:p w:rsidR="00A34E06" w:rsidRDefault="00A34E06">
      <w:pPr>
        <w:spacing w:line="163" w:lineRule="exact"/>
        <w:rPr>
          <w:sz w:val="20"/>
          <w:szCs w:val="20"/>
        </w:rPr>
      </w:pPr>
    </w:p>
    <w:p w:rsidR="00A34E06" w:rsidRDefault="005843AF">
      <w:pPr>
        <w:tabs>
          <w:tab w:val="left" w:pos="2060"/>
          <w:tab w:val="left" w:pos="3940"/>
          <w:tab w:val="left" w:pos="5300"/>
          <w:tab w:val="left" w:pos="6260"/>
          <w:tab w:val="left" w:pos="7300"/>
          <w:tab w:val="left" w:pos="9220"/>
        </w:tabs>
        <w:ind w:left="260"/>
        <w:rPr>
          <w:sz w:val="20"/>
          <w:szCs w:val="20"/>
        </w:rPr>
      </w:pPr>
      <w:r>
        <w:rPr>
          <w:rFonts w:eastAsia="Times New Roman"/>
          <w:sz w:val="28"/>
          <w:szCs w:val="28"/>
        </w:rPr>
        <w:t>определения</w:t>
      </w:r>
      <w:r>
        <w:rPr>
          <w:rFonts w:eastAsia="Times New Roman"/>
          <w:sz w:val="28"/>
          <w:szCs w:val="28"/>
        </w:rPr>
        <w:tab/>
        <w:t>лексического</w:t>
      </w:r>
      <w:r>
        <w:rPr>
          <w:rFonts w:eastAsia="Times New Roman"/>
          <w:sz w:val="28"/>
          <w:szCs w:val="28"/>
        </w:rPr>
        <w:tab/>
        <w:t>значения</w:t>
      </w:r>
      <w:r>
        <w:rPr>
          <w:rFonts w:eastAsia="Times New Roman"/>
          <w:sz w:val="28"/>
          <w:szCs w:val="28"/>
        </w:rPr>
        <w:tab/>
        <w:t>слова</w:t>
      </w:r>
      <w:r>
        <w:rPr>
          <w:rFonts w:eastAsia="Times New Roman"/>
          <w:sz w:val="28"/>
          <w:szCs w:val="28"/>
        </w:rPr>
        <w:tab/>
        <w:t>и</w:t>
      </w:r>
      <w:r>
        <w:rPr>
          <w:sz w:val="20"/>
          <w:szCs w:val="20"/>
        </w:rPr>
        <w:tab/>
      </w:r>
      <w:r>
        <w:rPr>
          <w:rFonts w:eastAsia="Times New Roman"/>
          <w:sz w:val="28"/>
          <w:szCs w:val="28"/>
        </w:rPr>
        <w:t>особенностей</w:t>
      </w:r>
      <w:r>
        <w:rPr>
          <w:rFonts w:eastAsia="Times New Roman"/>
          <w:sz w:val="28"/>
          <w:szCs w:val="28"/>
        </w:rPr>
        <w:tab/>
        <w:t>его</w:t>
      </w:r>
    </w:p>
    <w:p w:rsidR="00A34E06" w:rsidRDefault="00A34E06">
      <w:pPr>
        <w:spacing w:line="160" w:lineRule="exact"/>
        <w:rPr>
          <w:sz w:val="20"/>
          <w:szCs w:val="20"/>
        </w:rPr>
      </w:pPr>
    </w:p>
    <w:p w:rsidR="00A34E06" w:rsidRDefault="005843AF">
      <w:pPr>
        <w:ind w:left="260"/>
        <w:rPr>
          <w:sz w:val="20"/>
          <w:szCs w:val="20"/>
        </w:rPr>
      </w:pPr>
      <w:r>
        <w:rPr>
          <w:rFonts w:eastAsia="Times New Roman"/>
          <w:sz w:val="28"/>
          <w:szCs w:val="28"/>
        </w:rPr>
        <w:t>употребления;</w:t>
      </w:r>
    </w:p>
    <w:p w:rsidR="00A34E06" w:rsidRDefault="00A34E06">
      <w:pPr>
        <w:spacing w:line="159" w:lineRule="exact"/>
        <w:rPr>
          <w:sz w:val="20"/>
          <w:szCs w:val="20"/>
        </w:rPr>
      </w:pPr>
    </w:p>
    <w:p w:rsidR="00A34E06" w:rsidRDefault="005843AF" w:rsidP="005843AF">
      <w:pPr>
        <w:numPr>
          <w:ilvl w:val="0"/>
          <w:numId w:val="121"/>
        </w:numPr>
        <w:tabs>
          <w:tab w:val="left" w:pos="1040"/>
        </w:tabs>
        <w:ind w:left="1040" w:hanging="212"/>
        <w:rPr>
          <w:rFonts w:ascii="Symbol" w:eastAsia="Symbol" w:hAnsi="Symbol" w:cs="Symbol"/>
          <w:sz w:val="28"/>
          <w:szCs w:val="28"/>
        </w:rPr>
      </w:pPr>
      <w:r>
        <w:rPr>
          <w:rFonts w:eastAsia="Times New Roman"/>
          <w:sz w:val="28"/>
          <w:szCs w:val="28"/>
        </w:rPr>
        <w:t>использовать   орфоэпические,   в   том   числе   мультимедийные,</w:t>
      </w:r>
    </w:p>
    <w:p w:rsidR="00A34E06" w:rsidRDefault="00A34E06">
      <w:pPr>
        <w:spacing w:line="177" w:lineRule="exact"/>
        <w:rPr>
          <w:sz w:val="20"/>
          <w:szCs w:val="20"/>
        </w:rPr>
      </w:pPr>
    </w:p>
    <w:p w:rsidR="00A34E06" w:rsidRDefault="005843AF">
      <w:pPr>
        <w:spacing w:line="349" w:lineRule="auto"/>
        <w:ind w:left="260"/>
        <w:rPr>
          <w:sz w:val="20"/>
          <w:szCs w:val="20"/>
        </w:rPr>
      </w:pPr>
      <w:r>
        <w:rPr>
          <w:rFonts w:eastAsia="Times New Roman"/>
          <w:sz w:val="28"/>
          <w:szCs w:val="28"/>
        </w:rPr>
        <w:t>орфографические словари для определения нормативных вариантов произношения и правописания;</w:t>
      </w:r>
    </w:p>
    <w:p w:rsidR="00A34E06" w:rsidRDefault="00A34E06">
      <w:pPr>
        <w:spacing w:line="50" w:lineRule="exact"/>
        <w:rPr>
          <w:sz w:val="20"/>
          <w:szCs w:val="20"/>
        </w:rPr>
      </w:pPr>
    </w:p>
    <w:p w:rsidR="00A34E06" w:rsidRDefault="005843AF" w:rsidP="005843AF">
      <w:pPr>
        <w:numPr>
          <w:ilvl w:val="0"/>
          <w:numId w:val="122"/>
        </w:numPr>
        <w:tabs>
          <w:tab w:val="left" w:pos="1038"/>
        </w:tabs>
        <w:spacing w:line="333" w:lineRule="auto"/>
        <w:ind w:left="260" w:firstLine="568"/>
        <w:jc w:val="both"/>
        <w:rPr>
          <w:rFonts w:ascii="Symbol" w:eastAsia="Symbol" w:hAnsi="Symbol" w:cs="Symbol"/>
          <w:sz w:val="28"/>
          <w:szCs w:val="28"/>
        </w:rPr>
      </w:pPr>
      <w:r>
        <w:rPr>
          <w:rFonts w:eastAsia="Times New Roman"/>
          <w:sz w:val="28"/>
          <w:szCs w:val="28"/>
        </w:rPr>
        <w:t>использовать словари синонимов, антонимов‚ омонимов‚ паронимов для уточнения значения слов, подбора к ним синонимов, антонимов‚</w:t>
      </w:r>
    </w:p>
    <w:p w:rsidR="00A34E06" w:rsidRDefault="00A34E06">
      <w:pPr>
        <w:spacing w:line="29" w:lineRule="exact"/>
        <w:rPr>
          <w:sz w:val="20"/>
          <w:szCs w:val="20"/>
        </w:rPr>
      </w:pPr>
    </w:p>
    <w:p w:rsidR="00A34E06" w:rsidRDefault="005843AF">
      <w:pPr>
        <w:ind w:left="260"/>
        <w:rPr>
          <w:sz w:val="20"/>
          <w:szCs w:val="20"/>
        </w:rPr>
      </w:pPr>
      <w:r>
        <w:rPr>
          <w:rFonts w:eastAsia="Times New Roman"/>
          <w:sz w:val="28"/>
          <w:szCs w:val="28"/>
        </w:rPr>
        <w:t>омонимов‚ паронимов, а также в процессе редактирования текста;</w:t>
      </w:r>
    </w:p>
    <w:p w:rsidR="00A34E06" w:rsidRDefault="00A34E06">
      <w:pPr>
        <w:spacing w:line="196" w:lineRule="exact"/>
        <w:rPr>
          <w:sz w:val="20"/>
          <w:szCs w:val="20"/>
        </w:rPr>
      </w:pPr>
    </w:p>
    <w:p w:rsidR="00A34E06" w:rsidRDefault="005843AF" w:rsidP="005843AF">
      <w:pPr>
        <w:numPr>
          <w:ilvl w:val="0"/>
          <w:numId w:val="123"/>
        </w:numPr>
        <w:tabs>
          <w:tab w:val="left" w:pos="1038"/>
        </w:tabs>
        <w:spacing w:line="349" w:lineRule="auto"/>
        <w:ind w:left="260" w:firstLine="568"/>
        <w:jc w:val="both"/>
        <w:rPr>
          <w:rFonts w:ascii="Symbol" w:eastAsia="Symbol" w:hAnsi="Symbol" w:cs="Symbol"/>
          <w:sz w:val="28"/>
          <w:szCs w:val="28"/>
        </w:rPr>
      </w:pPr>
      <w:r>
        <w:rPr>
          <w:rFonts w:eastAsia="Times New Roman"/>
          <w:sz w:val="28"/>
          <w:szCs w:val="28"/>
        </w:rPr>
        <w:t>использовать грамматические словари и справочники для уточнения нормы формообразования, словоизменения и построения словосочетания и предложения; для опознавания вариантов грамматической нормы; в процессе редактирования текста;</w:t>
      </w:r>
    </w:p>
    <w:p w:rsidR="00A34E06" w:rsidRDefault="00A34E06">
      <w:pPr>
        <w:spacing w:line="48" w:lineRule="exact"/>
        <w:rPr>
          <w:rFonts w:ascii="Symbol" w:eastAsia="Symbol" w:hAnsi="Symbol" w:cs="Symbol"/>
          <w:sz w:val="28"/>
          <w:szCs w:val="28"/>
        </w:rPr>
      </w:pPr>
    </w:p>
    <w:p w:rsidR="00A34E06" w:rsidRDefault="005843AF" w:rsidP="005843AF">
      <w:pPr>
        <w:numPr>
          <w:ilvl w:val="0"/>
          <w:numId w:val="123"/>
        </w:numPr>
        <w:tabs>
          <w:tab w:val="left" w:pos="1038"/>
        </w:tabs>
        <w:spacing w:line="344" w:lineRule="auto"/>
        <w:ind w:left="260" w:firstLine="568"/>
        <w:jc w:val="both"/>
        <w:rPr>
          <w:rFonts w:ascii="Symbol" w:eastAsia="Symbol" w:hAnsi="Symbol" w:cs="Symbol"/>
          <w:sz w:val="28"/>
          <w:szCs w:val="28"/>
        </w:rPr>
      </w:pPr>
      <w:r>
        <w:rPr>
          <w:rFonts w:eastAsia="Times New Roman"/>
          <w:sz w:val="28"/>
          <w:szCs w:val="28"/>
        </w:rPr>
        <w:t>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 речи.</w:t>
      </w:r>
    </w:p>
    <w:p w:rsidR="00A34E06" w:rsidRDefault="00A34E06">
      <w:pPr>
        <w:spacing w:line="26" w:lineRule="exact"/>
        <w:rPr>
          <w:sz w:val="20"/>
          <w:szCs w:val="20"/>
        </w:rPr>
      </w:pPr>
    </w:p>
    <w:p w:rsidR="00A34E06" w:rsidRDefault="005843AF">
      <w:pPr>
        <w:ind w:left="900"/>
        <w:rPr>
          <w:sz w:val="20"/>
          <w:szCs w:val="20"/>
        </w:rPr>
      </w:pPr>
      <w:r>
        <w:rPr>
          <w:rFonts w:eastAsia="Times New Roman"/>
          <w:b/>
          <w:bCs/>
          <w:sz w:val="28"/>
          <w:szCs w:val="28"/>
        </w:rPr>
        <w:t>«Речь. Речевая деятельность. Текст»:</w:t>
      </w:r>
    </w:p>
    <w:p w:rsidR="00A34E06" w:rsidRDefault="00CF3037">
      <w:pPr>
        <w:spacing w:line="20" w:lineRule="exact"/>
        <w:rPr>
          <w:sz w:val="20"/>
          <w:szCs w:val="20"/>
        </w:rPr>
      </w:pPr>
      <w:r>
        <w:rPr>
          <w:sz w:val="20"/>
          <w:szCs w:val="20"/>
        </w:rPr>
        <w:pict>
          <v:line id="Shape 6" o:spid="_x0000_s1031" style="position:absolute;z-index:251660288;visibility:visible;mso-wrap-style:square;mso-wrap-distance-left:0;mso-wrap-distance-top:0;mso-wrap-distance-right:0;mso-wrap-distance-bottom:0;mso-position-horizontal:absolute;mso-position-horizontal-relative:text;mso-position-vertical:absolute;mso-position-vertical-relative:text" from="41.4pt,-.75pt" to="278.95pt,-.75pt" o:allowincell="f" strokeweight=".46564mm"/>
        </w:pict>
      </w:r>
    </w:p>
    <w:p w:rsidR="00A34E06" w:rsidRDefault="00A34E06">
      <w:pPr>
        <w:spacing w:line="134" w:lineRule="exact"/>
        <w:rPr>
          <w:sz w:val="20"/>
          <w:szCs w:val="20"/>
        </w:rPr>
      </w:pPr>
    </w:p>
    <w:p w:rsidR="00A34E06" w:rsidRDefault="005843AF" w:rsidP="005843AF">
      <w:pPr>
        <w:numPr>
          <w:ilvl w:val="0"/>
          <w:numId w:val="124"/>
        </w:numPr>
        <w:tabs>
          <w:tab w:val="left" w:pos="1040"/>
        </w:tabs>
        <w:ind w:left="1040" w:hanging="212"/>
        <w:rPr>
          <w:rFonts w:ascii="Symbol" w:eastAsia="Symbol" w:hAnsi="Symbol" w:cs="Symbol"/>
          <w:sz w:val="28"/>
          <w:szCs w:val="28"/>
        </w:rPr>
      </w:pPr>
      <w:r>
        <w:rPr>
          <w:rFonts w:eastAsia="Times New Roman"/>
          <w:sz w:val="28"/>
          <w:szCs w:val="28"/>
        </w:rPr>
        <w:t>использовать  различные  виды  слушания  (детальное,  выборочное‚</w:t>
      </w:r>
    </w:p>
    <w:p w:rsidR="00A34E06" w:rsidRDefault="00A34E06">
      <w:pPr>
        <w:spacing w:line="176" w:lineRule="exact"/>
        <w:rPr>
          <w:sz w:val="20"/>
          <w:szCs w:val="20"/>
        </w:rPr>
      </w:pPr>
    </w:p>
    <w:p w:rsidR="00A34E06" w:rsidRDefault="005843AF">
      <w:pPr>
        <w:spacing w:line="354" w:lineRule="auto"/>
        <w:ind w:left="260"/>
        <w:jc w:val="both"/>
        <w:rPr>
          <w:sz w:val="20"/>
          <w:szCs w:val="20"/>
        </w:rPr>
      </w:pPr>
      <w:r>
        <w:rPr>
          <w:rFonts w:eastAsia="Times New Roman"/>
          <w:sz w:val="28"/>
          <w:szCs w:val="28"/>
        </w:rPr>
        <w:t>ознакомительное, критическое интерактивное) монологической речи, учебно-научных, художественных, публицистических текстов различных функционально-смысловых типов речи;</w:t>
      </w:r>
    </w:p>
    <w:p w:rsidR="00A34E06" w:rsidRDefault="005843AF">
      <w:pPr>
        <w:tabs>
          <w:tab w:val="left" w:pos="3060"/>
          <w:tab w:val="left" w:pos="5020"/>
          <w:tab w:val="left" w:pos="6360"/>
          <w:tab w:val="left" w:pos="7660"/>
        </w:tabs>
        <w:spacing w:line="237" w:lineRule="auto"/>
        <w:ind w:left="820"/>
        <w:rPr>
          <w:sz w:val="20"/>
          <w:szCs w:val="20"/>
        </w:rPr>
      </w:pPr>
      <w:r>
        <w:rPr>
          <w:rFonts w:ascii="Symbol" w:eastAsia="Symbol" w:hAnsi="Symbol" w:cs="Symbol"/>
          <w:sz w:val="28"/>
          <w:szCs w:val="28"/>
        </w:rPr>
        <w:t></w:t>
      </w:r>
      <w:r>
        <w:rPr>
          <w:rFonts w:eastAsia="Times New Roman"/>
          <w:sz w:val="28"/>
          <w:szCs w:val="28"/>
        </w:rPr>
        <w:t xml:space="preserve"> пользоваться</w:t>
      </w:r>
      <w:r>
        <w:rPr>
          <w:sz w:val="20"/>
          <w:szCs w:val="20"/>
        </w:rPr>
        <w:tab/>
      </w:r>
      <w:r>
        <w:rPr>
          <w:rFonts w:eastAsia="Times New Roman"/>
          <w:sz w:val="28"/>
          <w:szCs w:val="28"/>
        </w:rPr>
        <w:t>различными</w:t>
      </w:r>
      <w:r>
        <w:rPr>
          <w:sz w:val="20"/>
          <w:szCs w:val="20"/>
        </w:rPr>
        <w:tab/>
      </w:r>
      <w:r>
        <w:rPr>
          <w:rFonts w:eastAsia="Times New Roman"/>
          <w:sz w:val="28"/>
          <w:szCs w:val="28"/>
        </w:rPr>
        <w:t>видами</w:t>
      </w:r>
      <w:r>
        <w:rPr>
          <w:sz w:val="20"/>
          <w:szCs w:val="20"/>
        </w:rPr>
        <w:tab/>
      </w:r>
      <w:r>
        <w:rPr>
          <w:rFonts w:eastAsia="Times New Roman"/>
          <w:sz w:val="28"/>
          <w:szCs w:val="28"/>
        </w:rPr>
        <w:t>чтения</w:t>
      </w:r>
      <w:r>
        <w:rPr>
          <w:sz w:val="20"/>
          <w:szCs w:val="20"/>
        </w:rPr>
        <w:tab/>
      </w:r>
      <w:r>
        <w:rPr>
          <w:rFonts w:eastAsia="Times New Roman"/>
          <w:sz w:val="28"/>
          <w:szCs w:val="28"/>
        </w:rPr>
        <w:t>(просмотровым,</w:t>
      </w:r>
    </w:p>
    <w:p w:rsidR="00A34E06" w:rsidRDefault="00A34E06">
      <w:pPr>
        <w:spacing w:line="160" w:lineRule="exact"/>
        <w:rPr>
          <w:sz w:val="20"/>
          <w:szCs w:val="20"/>
        </w:rPr>
      </w:pPr>
    </w:p>
    <w:p w:rsidR="00A34E06" w:rsidRDefault="005843AF">
      <w:pPr>
        <w:tabs>
          <w:tab w:val="left" w:pos="3200"/>
          <w:tab w:val="left" w:pos="5400"/>
          <w:tab w:val="left" w:pos="7560"/>
        </w:tabs>
        <w:ind w:left="260"/>
        <w:rPr>
          <w:sz w:val="20"/>
          <w:szCs w:val="20"/>
        </w:rPr>
      </w:pPr>
      <w:r>
        <w:rPr>
          <w:rFonts w:eastAsia="Times New Roman"/>
          <w:sz w:val="28"/>
          <w:szCs w:val="28"/>
        </w:rPr>
        <w:t>ознакомительным,</w:t>
      </w:r>
      <w:r>
        <w:rPr>
          <w:sz w:val="20"/>
          <w:szCs w:val="20"/>
        </w:rPr>
        <w:tab/>
      </w:r>
      <w:r>
        <w:rPr>
          <w:rFonts w:eastAsia="Times New Roman"/>
          <w:sz w:val="28"/>
          <w:szCs w:val="28"/>
        </w:rPr>
        <w:t>изучающим,</w:t>
      </w:r>
      <w:r>
        <w:rPr>
          <w:sz w:val="20"/>
          <w:szCs w:val="20"/>
        </w:rPr>
        <w:tab/>
      </w:r>
      <w:r>
        <w:rPr>
          <w:rFonts w:eastAsia="Times New Roman"/>
          <w:sz w:val="28"/>
          <w:szCs w:val="28"/>
        </w:rPr>
        <w:t>поисковым)</w:t>
      </w:r>
      <w:r>
        <w:rPr>
          <w:sz w:val="20"/>
          <w:szCs w:val="20"/>
        </w:rPr>
        <w:tab/>
      </w:r>
      <w:r>
        <w:rPr>
          <w:rFonts w:eastAsia="Times New Roman"/>
          <w:sz w:val="28"/>
          <w:szCs w:val="28"/>
        </w:rPr>
        <w:t>учебно-научных,</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309" w:lineRule="exact"/>
        <w:rPr>
          <w:sz w:val="20"/>
          <w:szCs w:val="20"/>
        </w:rPr>
      </w:pPr>
    </w:p>
    <w:p w:rsidR="00A34E06" w:rsidRDefault="005843AF">
      <w:pPr>
        <w:ind w:left="9420"/>
        <w:rPr>
          <w:sz w:val="20"/>
          <w:szCs w:val="20"/>
        </w:rPr>
      </w:pPr>
      <w:r>
        <w:rPr>
          <w:rFonts w:ascii="Calibri" w:eastAsia="Calibri" w:hAnsi="Calibri" w:cs="Calibri"/>
          <w:sz w:val="19"/>
          <w:szCs w:val="19"/>
        </w:rPr>
        <w:t>89</w:t>
      </w:r>
    </w:p>
    <w:p w:rsidR="00A34E06" w:rsidRDefault="00A34E06">
      <w:pPr>
        <w:sectPr w:rsidR="00A34E06">
          <w:pgSz w:w="11900" w:h="16838"/>
          <w:pgMar w:top="1158" w:right="846" w:bottom="662" w:left="1440" w:header="0" w:footer="0" w:gutter="0"/>
          <w:cols w:space="720" w:equalWidth="0">
            <w:col w:w="9620"/>
          </w:cols>
        </w:sectPr>
      </w:pPr>
    </w:p>
    <w:p w:rsidR="00A34E06" w:rsidRDefault="005843AF">
      <w:pPr>
        <w:spacing w:line="351" w:lineRule="auto"/>
        <w:ind w:left="260"/>
        <w:rPr>
          <w:sz w:val="20"/>
          <w:szCs w:val="20"/>
        </w:rPr>
      </w:pPr>
      <w:r>
        <w:rPr>
          <w:rFonts w:eastAsia="Times New Roman"/>
          <w:sz w:val="28"/>
          <w:szCs w:val="28"/>
        </w:rPr>
        <w:lastRenderedPageBreak/>
        <w:t>художественных, публицистических текстов различных функционально-смысловых типов речи;</w:t>
      </w:r>
    </w:p>
    <w:p w:rsidR="00A34E06" w:rsidRDefault="00A34E06">
      <w:pPr>
        <w:spacing w:line="45" w:lineRule="exact"/>
        <w:rPr>
          <w:sz w:val="20"/>
          <w:szCs w:val="20"/>
        </w:rPr>
      </w:pPr>
    </w:p>
    <w:p w:rsidR="00A34E06" w:rsidRDefault="005843AF" w:rsidP="005843AF">
      <w:pPr>
        <w:numPr>
          <w:ilvl w:val="0"/>
          <w:numId w:val="125"/>
        </w:numPr>
        <w:tabs>
          <w:tab w:val="left" w:pos="1038"/>
        </w:tabs>
        <w:spacing w:line="335" w:lineRule="auto"/>
        <w:ind w:left="260" w:firstLine="568"/>
        <w:jc w:val="both"/>
        <w:rPr>
          <w:rFonts w:ascii="Symbol" w:eastAsia="Symbol" w:hAnsi="Symbol" w:cs="Symbol"/>
          <w:sz w:val="28"/>
          <w:szCs w:val="28"/>
        </w:rPr>
      </w:pPr>
      <w:r>
        <w:rPr>
          <w:rFonts w:eastAsia="Times New Roman"/>
          <w:sz w:val="28"/>
          <w:szCs w:val="28"/>
        </w:rPr>
        <w:t>владеть умениями информационной переработки прослушанного или прочитанного текста; основными способами и средствами получения,</w:t>
      </w:r>
    </w:p>
    <w:p w:rsidR="00A34E06" w:rsidRDefault="00A34E06">
      <w:pPr>
        <w:spacing w:line="39" w:lineRule="exact"/>
        <w:rPr>
          <w:sz w:val="20"/>
          <w:szCs w:val="20"/>
        </w:rPr>
      </w:pPr>
    </w:p>
    <w:p w:rsidR="00A34E06" w:rsidRDefault="005843AF">
      <w:pPr>
        <w:spacing w:line="349" w:lineRule="auto"/>
        <w:ind w:left="260"/>
        <w:rPr>
          <w:sz w:val="20"/>
          <w:szCs w:val="20"/>
        </w:rPr>
      </w:pPr>
      <w:r>
        <w:rPr>
          <w:rFonts w:eastAsia="Times New Roman"/>
          <w:sz w:val="28"/>
          <w:szCs w:val="28"/>
        </w:rPr>
        <w:t>переработки и преобразования информации; использовать графики, диаграммы, план, схемы для представления информации;</w:t>
      </w:r>
    </w:p>
    <w:p w:rsidR="00A34E06" w:rsidRDefault="00A34E06">
      <w:pPr>
        <w:spacing w:line="48" w:lineRule="exact"/>
        <w:rPr>
          <w:sz w:val="20"/>
          <w:szCs w:val="20"/>
        </w:rPr>
      </w:pPr>
    </w:p>
    <w:p w:rsidR="00A34E06" w:rsidRDefault="005843AF" w:rsidP="005843AF">
      <w:pPr>
        <w:numPr>
          <w:ilvl w:val="0"/>
          <w:numId w:val="126"/>
        </w:numPr>
        <w:tabs>
          <w:tab w:val="left" w:pos="1040"/>
        </w:tabs>
        <w:spacing w:line="335" w:lineRule="auto"/>
        <w:ind w:left="260" w:firstLine="568"/>
        <w:jc w:val="both"/>
        <w:rPr>
          <w:rFonts w:ascii="Symbol" w:eastAsia="Symbol" w:hAnsi="Symbol" w:cs="Symbol"/>
          <w:sz w:val="28"/>
          <w:szCs w:val="28"/>
        </w:rPr>
      </w:pPr>
      <w:r>
        <w:rPr>
          <w:rFonts w:eastAsia="Times New Roman"/>
          <w:sz w:val="28"/>
          <w:szCs w:val="28"/>
        </w:rPr>
        <w:t>уместно использовать коммуникативные стратегии и тактики при контактном общении: убеждение, комплимент, уговаривание, похвала,</w:t>
      </w:r>
    </w:p>
    <w:p w:rsidR="00A34E06" w:rsidRDefault="00A34E06">
      <w:pPr>
        <w:spacing w:line="25" w:lineRule="exact"/>
        <w:rPr>
          <w:sz w:val="20"/>
          <w:szCs w:val="20"/>
        </w:rPr>
      </w:pPr>
    </w:p>
    <w:p w:rsidR="00A34E06" w:rsidRDefault="005843AF">
      <w:pPr>
        <w:ind w:left="260"/>
        <w:rPr>
          <w:sz w:val="20"/>
          <w:szCs w:val="20"/>
        </w:rPr>
      </w:pPr>
      <w:r>
        <w:rPr>
          <w:rFonts w:eastAsia="Times New Roman"/>
          <w:sz w:val="28"/>
          <w:szCs w:val="28"/>
        </w:rPr>
        <w:t>самопрезентация, просьба, принесение извинений и др.;</w:t>
      </w:r>
    </w:p>
    <w:p w:rsidR="00A34E06" w:rsidRDefault="00A34E06">
      <w:pPr>
        <w:spacing w:line="194" w:lineRule="exact"/>
        <w:rPr>
          <w:sz w:val="20"/>
          <w:szCs w:val="20"/>
        </w:rPr>
      </w:pPr>
    </w:p>
    <w:p w:rsidR="00A34E06" w:rsidRDefault="005843AF" w:rsidP="005843AF">
      <w:pPr>
        <w:numPr>
          <w:ilvl w:val="0"/>
          <w:numId w:val="127"/>
        </w:numPr>
        <w:tabs>
          <w:tab w:val="left" w:pos="1040"/>
        </w:tabs>
        <w:spacing w:line="344" w:lineRule="auto"/>
        <w:ind w:left="260" w:firstLine="568"/>
        <w:jc w:val="both"/>
        <w:rPr>
          <w:rFonts w:ascii="Symbol" w:eastAsia="Symbol" w:hAnsi="Symbol" w:cs="Symbol"/>
          <w:sz w:val="28"/>
          <w:szCs w:val="28"/>
        </w:rPr>
      </w:pPr>
      <w:r>
        <w:rPr>
          <w:rFonts w:eastAsia="Times New Roman"/>
          <w:sz w:val="28"/>
          <w:szCs w:val="28"/>
        </w:rPr>
        <w:t>уместно использовать коммуникативные стратегии и тактики при дистантном общении: сохранение инициативы в диалоге, уклонение от инициативы, завершение диалога и др.;</w:t>
      </w:r>
    </w:p>
    <w:p w:rsidR="00A34E06" w:rsidRDefault="00A34E06">
      <w:pPr>
        <w:spacing w:line="54" w:lineRule="exact"/>
        <w:rPr>
          <w:rFonts w:ascii="Symbol" w:eastAsia="Symbol" w:hAnsi="Symbol" w:cs="Symbol"/>
          <w:sz w:val="28"/>
          <w:szCs w:val="28"/>
        </w:rPr>
      </w:pPr>
    </w:p>
    <w:p w:rsidR="00A34E06" w:rsidRDefault="005843AF" w:rsidP="005843AF">
      <w:pPr>
        <w:numPr>
          <w:ilvl w:val="0"/>
          <w:numId w:val="127"/>
        </w:numPr>
        <w:tabs>
          <w:tab w:val="left" w:pos="1038"/>
        </w:tabs>
        <w:spacing w:line="335" w:lineRule="auto"/>
        <w:ind w:left="260" w:firstLine="568"/>
        <w:rPr>
          <w:rFonts w:ascii="Symbol" w:eastAsia="Symbol" w:hAnsi="Symbol" w:cs="Symbol"/>
          <w:sz w:val="28"/>
          <w:szCs w:val="28"/>
        </w:rPr>
      </w:pPr>
      <w:r>
        <w:rPr>
          <w:rFonts w:eastAsia="Times New Roman"/>
          <w:sz w:val="28"/>
          <w:szCs w:val="28"/>
        </w:rPr>
        <w:t>анализировать структурные элементы и языковые особенности письма как жанра публицистического стиля речи;</w:t>
      </w:r>
    </w:p>
    <w:p w:rsidR="00A34E06" w:rsidRDefault="00A34E06">
      <w:pPr>
        <w:spacing w:line="23" w:lineRule="exact"/>
        <w:rPr>
          <w:rFonts w:ascii="Symbol" w:eastAsia="Symbol" w:hAnsi="Symbol" w:cs="Symbol"/>
          <w:sz w:val="28"/>
          <w:szCs w:val="28"/>
        </w:rPr>
      </w:pPr>
    </w:p>
    <w:p w:rsidR="00A34E06" w:rsidRDefault="005843AF" w:rsidP="005843AF">
      <w:pPr>
        <w:numPr>
          <w:ilvl w:val="0"/>
          <w:numId w:val="127"/>
        </w:numPr>
        <w:tabs>
          <w:tab w:val="left" w:pos="1040"/>
        </w:tabs>
        <w:ind w:left="1040" w:hanging="212"/>
        <w:rPr>
          <w:rFonts w:ascii="Symbol" w:eastAsia="Symbol" w:hAnsi="Symbol" w:cs="Symbol"/>
          <w:sz w:val="28"/>
          <w:szCs w:val="28"/>
        </w:rPr>
      </w:pPr>
      <w:r>
        <w:rPr>
          <w:rFonts w:eastAsia="Times New Roman"/>
          <w:sz w:val="28"/>
          <w:szCs w:val="28"/>
        </w:rPr>
        <w:t>создавать   тексты   как   результат   проектной   (исследовательской)</w:t>
      </w:r>
    </w:p>
    <w:p w:rsidR="00A34E06" w:rsidRDefault="00A34E06">
      <w:pPr>
        <w:spacing w:line="176" w:lineRule="exact"/>
        <w:rPr>
          <w:sz w:val="20"/>
          <w:szCs w:val="20"/>
        </w:rPr>
      </w:pPr>
    </w:p>
    <w:p w:rsidR="00A34E06" w:rsidRDefault="005843AF">
      <w:pPr>
        <w:spacing w:line="349" w:lineRule="auto"/>
        <w:ind w:left="260"/>
        <w:rPr>
          <w:sz w:val="20"/>
          <w:szCs w:val="20"/>
        </w:rPr>
      </w:pPr>
      <w:r>
        <w:rPr>
          <w:rFonts w:eastAsia="Times New Roman"/>
          <w:sz w:val="28"/>
          <w:szCs w:val="28"/>
        </w:rPr>
        <w:t>деятельности; оформлять реферат в письменной форме и представлять его в устной форме;</w:t>
      </w:r>
    </w:p>
    <w:p w:rsidR="00A34E06" w:rsidRDefault="00A34E06">
      <w:pPr>
        <w:spacing w:line="13" w:lineRule="exact"/>
        <w:rPr>
          <w:sz w:val="20"/>
          <w:szCs w:val="20"/>
        </w:rPr>
      </w:pPr>
    </w:p>
    <w:p w:rsidR="00A34E06" w:rsidRDefault="005843AF" w:rsidP="005843AF">
      <w:pPr>
        <w:numPr>
          <w:ilvl w:val="0"/>
          <w:numId w:val="128"/>
        </w:numPr>
        <w:tabs>
          <w:tab w:val="left" w:pos="1040"/>
        </w:tabs>
        <w:ind w:left="1040" w:hanging="212"/>
        <w:rPr>
          <w:rFonts w:ascii="Symbol" w:eastAsia="Symbol" w:hAnsi="Symbol" w:cs="Symbol"/>
          <w:sz w:val="28"/>
          <w:szCs w:val="28"/>
        </w:rPr>
      </w:pPr>
      <w:r>
        <w:rPr>
          <w:rFonts w:eastAsia="Times New Roman"/>
          <w:sz w:val="28"/>
          <w:szCs w:val="28"/>
        </w:rPr>
        <w:t>строить   устные   учебно-научные   сообщения   (ответы   на   уроке)</w:t>
      </w:r>
    </w:p>
    <w:p w:rsidR="00A34E06" w:rsidRDefault="00A34E06">
      <w:pPr>
        <w:spacing w:line="176" w:lineRule="exact"/>
        <w:rPr>
          <w:sz w:val="20"/>
          <w:szCs w:val="20"/>
        </w:rPr>
      </w:pPr>
    </w:p>
    <w:p w:rsidR="00A34E06" w:rsidRDefault="005843AF">
      <w:pPr>
        <w:spacing w:line="349" w:lineRule="auto"/>
        <w:ind w:left="260"/>
        <w:rPr>
          <w:sz w:val="20"/>
          <w:szCs w:val="20"/>
        </w:rPr>
      </w:pPr>
      <w:r>
        <w:rPr>
          <w:rFonts w:eastAsia="Times New Roman"/>
          <w:sz w:val="28"/>
          <w:szCs w:val="28"/>
        </w:rPr>
        <w:t>различных видов, рецензию на проектную работу одноклассника, доклад; принимать участие в учебно-научной дискуссии;</w:t>
      </w:r>
    </w:p>
    <w:p w:rsidR="00A34E06" w:rsidRDefault="00A34E06">
      <w:pPr>
        <w:spacing w:line="13" w:lineRule="exact"/>
        <w:rPr>
          <w:sz w:val="20"/>
          <w:szCs w:val="20"/>
        </w:rPr>
      </w:pPr>
    </w:p>
    <w:p w:rsidR="00A34E06" w:rsidRDefault="005843AF" w:rsidP="005843AF">
      <w:pPr>
        <w:numPr>
          <w:ilvl w:val="0"/>
          <w:numId w:val="129"/>
        </w:numPr>
        <w:tabs>
          <w:tab w:val="left" w:pos="1040"/>
        </w:tabs>
        <w:ind w:left="1040" w:hanging="212"/>
        <w:rPr>
          <w:rFonts w:ascii="Symbol" w:eastAsia="Symbol" w:hAnsi="Symbol" w:cs="Symbol"/>
          <w:sz w:val="28"/>
          <w:szCs w:val="28"/>
        </w:rPr>
      </w:pPr>
      <w:r>
        <w:rPr>
          <w:rFonts w:eastAsia="Times New Roman"/>
          <w:sz w:val="28"/>
          <w:szCs w:val="28"/>
        </w:rPr>
        <w:t>анализировать и создавать тексты публицистических жанров (письмо);</w:t>
      </w:r>
    </w:p>
    <w:p w:rsidR="00A34E06" w:rsidRDefault="00A34E06">
      <w:pPr>
        <w:spacing w:line="195" w:lineRule="exact"/>
        <w:rPr>
          <w:rFonts w:ascii="Symbol" w:eastAsia="Symbol" w:hAnsi="Symbol" w:cs="Symbol"/>
          <w:sz w:val="28"/>
          <w:szCs w:val="28"/>
        </w:rPr>
      </w:pPr>
    </w:p>
    <w:p w:rsidR="00A34E06" w:rsidRDefault="005843AF" w:rsidP="005843AF">
      <w:pPr>
        <w:numPr>
          <w:ilvl w:val="0"/>
          <w:numId w:val="129"/>
        </w:numPr>
        <w:tabs>
          <w:tab w:val="left" w:pos="1038"/>
        </w:tabs>
        <w:spacing w:line="335" w:lineRule="auto"/>
        <w:ind w:left="260" w:firstLine="568"/>
        <w:rPr>
          <w:rFonts w:ascii="Symbol" w:eastAsia="Symbol" w:hAnsi="Symbol" w:cs="Symbol"/>
          <w:sz w:val="28"/>
          <w:szCs w:val="28"/>
        </w:rPr>
      </w:pPr>
      <w:r>
        <w:rPr>
          <w:rFonts w:eastAsia="Times New Roman"/>
          <w:sz w:val="28"/>
          <w:szCs w:val="28"/>
        </w:rPr>
        <w:t>владеть правилами информационной безопасности при общении в социальных сетях.</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8" w:lineRule="exact"/>
        <w:rPr>
          <w:sz w:val="20"/>
          <w:szCs w:val="20"/>
        </w:rPr>
      </w:pPr>
    </w:p>
    <w:p w:rsidR="00A34E06" w:rsidRDefault="005843AF">
      <w:pPr>
        <w:ind w:left="9420"/>
        <w:rPr>
          <w:sz w:val="20"/>
          <w:szCs w:val="20"/>
        </w:rPr>
      </w:pPr>
      <w:r>
        <w:rPr>
          <w:rFonts w:ascii="Calibri" w:eastAsia="Calibri" w:hAnsi="Calibri" w:cs="Calibri"/>
          <w:sz w:val="19"/>
          <w:szCs w:val="19"/>
        </w:rPr>
        <w:t>90</w:t>
      </w:r>
    </w:p>
    <w:p w:rsidR="00A34E06" w:rsidRDefault="00A34E06">
      <w:pPr>
        <w:sectPr w:rsidR="00A34E06">
          <w:pgSz w:w="11900" w:h="16838"/>
          <w:pgMar w:top="1138" w:right="846" w:bottom="662" w:left="1440" w:header="0" w:footer="0" w:gutter="0"/>
          <w:cols w:space="720" w:equalWidth="0">
            <w:col w:w="9620"/>
          </w:cols>
        </w:sectPr>
      </w:pPr>
    </w:p>
    <w:p w:rsidR="00A34E06" w:rsidRDefault="005843AF">
      <w:pPr>
        <w:ind w:right="-139"/>
        <w:jc w:val="center"/>
        <w:rPr>
          <w:sz w:val="20"/>
          <w:szCs w:val="20"/>
        </w:rPr>
      </w:pPr>
      <w:r>
        <w:rPr>
          <w:rFonts w:eastAsia="Times New Roman"/>
          <w:b/>
          <w:bCs/>
          <w:sz w:val="32"/>
          <w:szCs w:val="32"/>
        </w:rPr>
        <w:lastRenderedPageBreak/>
        <w:t>Тематическое планирование</w:t>
      </w:r>
    </w:p>
    <w:p w:rsidR="00A34E06" w:rsidRDefault="00A34E06">
      <w:pPr>
        <w:spacing w:line="200" w:lineRule="exact"/>
        <w:rPr>
          <w:sz w:val="20"/>
          <w:szCs w:val="20"/>
        </w:rPr>
      </w:pPr>
    </w:p>
    <w:p w:rsidR="00A34E06" w:rsidRDefault="00A34E06">
      <w:pPr>
        <w:spacing w:line="209" w:lineRule="exact"/>
        <w:rPr>
          <w:sz w:val="20"/>
          <w:szCs w:val="20"/>
        </w:rPr>
      </w:pPr>
    </w:p>
    <w:tbl>
      <w:tblPr>
        <w:tblW w:w="0" w:type="auto"/>
        <w:tblInd w:w="150" w:type="dxa"/>
        <w:tblLayout w:type="fixed"/>
        <w:tblCellMar>
          <w:left w:w="0" w:type="dxa"/>
          <w:right w:w="0" w:type="dxa"/>
        </w:tblCellMar>
        <w:tblLook w:val="04A0"/>
      </w:tblPr>
      <w:tblGrid>
        <w:gridCol w:w="880"/>
        <w:gridCol w:w="880"/>
        <w:gridCol w:w="220"/>
        <w:gridCol w:w="820"/>
        <w:gridCol w:w="460"/>
        <w:gridCol w:w="800"/>
        <w:gridCol w:w="720"/>
        <w:gridCol w:w="260"/>
        <w:gridCol w:w="660"/>
        <w:gridCol w:w="260"/>
        <w:gridCol w:w="540"/>
        <w:gridCol w:w="680"/>
        <w:gridCol w:w="1500"/>
        <w:gridCol w:w="920"/>
      </w:tblGrid>
      <w:tr w:rsidR="00A34E06">
        <w:trPr>
          <w:trHeight w:val="280"/>
        </w:trPr>
        <w:tc>
          <w:tcPr>
            <w:tcW w:w="880" w:type="dxa"/>
            <w:tcBorders>
              <w:top w:val="single" w:sz="8" w:space="0" w:color="auto"/>
              <w:left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w:t>
            </w:r>
          </w:p>
        </w:tc>
        <w:tc>
          <w:tcPr>
            <w:tcW w:w="880" w:type="dxa"/>
            <w:tcBorders>
              <w:top w:val="single" w:sz="8" w:space="0" w:color="auto"/>
            </w:tcBorders>
            <w:vAlign w:val="bottom"/>
          </w:tcPr>
          <w:p w:rsidR="00A34E06" w:rsidRDefault="005843AF">
            <w:pPr>
              <w:ind w:left="80"/>
              <w:rPr>
                <w:sz w:val="20"/>
                <w:szCs w:val="20"/>
              </w:rPr>
            </w:pPr>
            <w:r>
              <w:rPr>
                <w:rFonts w:eastAsia="Times New Roman"/>
                <w:b/>
                <w:bCs/>
                <w:sz w:val="24"/>
                <w:szCs w:val="24"/>
              </w:rPr>
              <w:t>Тема</w:t>
            </w:r>
          </w:p>
        </w:tc>
        <w:tc>
          <w:tcPr>
            <w:tcW w:w="220" w:type="dxa"/>
            <w:tcBorders>
              <w:top w:val="single" w:sz="8" w:space="0" w:color="auto"/>
            </w:tcBorders>
            <w:vAlign w:val="bottom"/>
          </w:tcPr>
          <w:p w:rsidR="00A34E06" w:rsidRDefault="00A34E06">
            <w:pPr>
              <w:rPr>
                <w:sz w:val="24"/>
                <w:szCs w:val="24"/>
              </w:rPr>
            </w:pPr>
          </w:p>
        </w:tc>
        <w:tc>
          <w:tcPr>
            <w:tcW w:w="820" w:type="dxa"/>
            <w:tcBorders>
              <w:top w:val="single" w:sz="8" w:space="0" w:color="auto"/>
            </w:tcBorders>
            <w:vAlign w:val="bottom"/>
          </w:tcPr>
          <w:p w:rsidR="00A34E06" w:rsidRDefault="00A34E06">
            <w:pPr>
              <w:rPr>
                <w:sz w:val="24"/>
                <w:szCs w:val="24"/>
              </w:rPr>
            </w:pPr>
          </w:p>
        </w:tc>
        <w:tc>
          <w:tcPr>
            <w:tcW w:w="460" w:type="dxa"/>
            <w:tcBorders>
              <w:top w:val="single" w:sz="8" w:space="0" w:color="auto"/>
              <w:right w:val="single" w:sz="8" w:space="0" w:color="auto"/>
            </w:tcBorders>
            <w:vAlign w:val="bottom"/>
          </w:tcPr>
          <w:p w:rsidR="00A34E06" w:rsidRDefault="00A34E06">
            <w:pPr>
              <w:rPr>
                <w:sz w:val="24"/>
                <w:szCs w:val="24"/>
              </w:rPr>
            </w:pPr>
          </w:p>
        </w:tc>
        <w:tc>
          <w:tcPr>
            <w:tcW w:w="2700" w:type="dxa"/>
            <w:gridSpan w:val="5"/>
            <w:tcBorders>
              <w:top w:val="single" w:sz="8" w:space="0" w:color="auto"/>
            </w:tcBorders>
            <w:vAlign w:val="bottom"/>
          </w:tcPr>
          <w:p w:rsidR="00A34E06" w:rsidRDefault="005843AF">
            <w:pPr>
              <w:ind w:left="100"/>
              <w:rPr>
                <w:sz w:val="20"/>
                <w:szCs w:val="20"/>
              </w:rPr>
            </w:pPr>
            <w:r>
              <w:rPr>
                <w:rFonts w:eastAsia="Times New Roman"/>
                <w:b/>
                <w:bCs/>
                <w:sz w:val="24"/>
                <w:szCs w:val="24"/>
              </w:rPr>
              <w:t>Основное содержание</w:t>
            </w:r>
          </w:p>
        </w:tc>
        <w:tc>
          <w:tcPr>
            <w:tcW w:w="540" w:type="dxa"/>
            <w:tcBorders>
              <w:top w:val="single" w:sz="8" w:space="0" w:color="auto"/>
            </w:tcBorders>
            <w:vAlign w:val="bottom"/>
          </w:tcPr>
          <w:p w:rsidR="00A34E06" w:rsidRDefault="00A34E06">
            <w:pPr>
              <w:rPr>
                <w:sz w:val="24"/>
                <w:szCs w:val="24"/>
              </w:rPr>
            </w:pPr>
          </w:p>
        </w:tc>
        <w:tc>
          <w:tcPr>
            <w:tcW w:w="680" w:type="dxa"/>
            <w:tcBorders>
              <w:top w:val="single" w:sz="8" w:space="0" w:color="auto"/>
              <w:right w:val="single" w:sz="8" w:space="0" w:color="auto"/>
            </w:tcBorders>
            <w:vAlign w:val="bottom"/>
          </w:tcPr>
          <w:p w:rsidR="00A34E06" w:rsidRDefault="00A34E06">
            <w:pPr>
              <w:rPr>
                <w:sz w:val="24"/>
                <w:szCs w:val="24"/>
              </w:rPr>
            </w:pPr>
          </w:p>
        </w:tc>
        <w:tc>
          <w:tcPr>
            <w:tcW w:w="1500" w:type="dxa"/>
            <w:tcBorders>
              <w:top w:val="single" w:sz="8" w:space="0" w:color="auto"/>
              <w:right w:val="single" w:sz="8" w:space="0" w:color="auto"/>
            </w:tcBorders>
            <w:vAlign w:val="bottom"/>
          </w:tcPr>
          <w:p w:rsidR="00A34E06" w:rsidRDefault="005843AF">
            <w:pPr>
              <w:ind w:left="80"/>
              <w:rPr>
                <w:sz w:val="20"/>
                <w:szCs w:val="20"/>
              </w:rPr>
            </w:pPr>
            <w:r>
              <w:rPr>
                <w:rFonts w:eastAsia="Times New Roman"/>
                <w:b/>
                <w:bCs/>
                <w:sz w:val="24"/>
                <w:szCs w:val="24"/>
              </w:rPr>
              <w:t>Материалы</w:t>
            </w:r>
          </w:p>
        </w:tc>
        <w:tc>
          <w:tcPr>
            <w:tcW w:w="920" w:type="dxa"/>
            <w:tcBorders>
              <w:top w:val="single" w:sz="8" w:space="0" w:color="auto"/>
              <w:right w:val="single" w:sz="8" w:space="0" w:color="auto"/>
            </w:tcBorders>
            <w:vAlign w:val="bottom"/>
          </w:tcPr>
          <w:p w:rsidR="00A34E06" w:rsidRDefault="005843AF">
            <w:pPr>
              <w:ind w:left="80"/>
              <w:rPr>
                <w:sz w:val="20"/>
                <w:szCs w:val="20"/>
              </w:rPr>
            </w:pPr>
            <w:r>
              <w:rPr>
                <w:rFonts w:eastAsia="Times New Roman"/>
                <w:b/>
                <w:bCs/>
                <w:sz w:val="24"/>
                <w:szCs w:val="24"/>
              </w:rPr>
              <w:t>Кол-</w:t>
            </w:r>
          </w:p>
        </w:tc>
      </w:tr>
      <w:tr w:rsidR="00A34E06">
        <w:trPr>
          <w:trHeight w:val="276"/>
        </w:trPr>
        <w:tc>
          <w:tcPr>
            <w:tcW w:w="880" w:type="dxa"/>
            <w:tcBorders>
              <w:left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урока</w:t>
            </w:r>
          </w:p>
        </w:tc>
        <w:tc>
          <w:tcPr>
            <w:tcW w:w="88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800" w:type="dxa"/>
            <w:vAlign w:val="bottom"/>
          </w:tcPr>
          <w:p w:rsidR="00A34E06" w:rsidRDefault="00A34E06">
            <w:pPr>
              <w:rPr>
                <w:sz w:val="24"/>
                <w:szCs w:val="24"/>
              </w:rPr>
            </w:pPr>
          </w:p>
        </w:tc>
        <w:tc>
          <w:tcPr>
            <w:tcW w:w="72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540" w:type="dxa"/>
            <w:vAlign w:val="bottom"/>
          </w:tcPr>
          <w:p w:rsidR="00A34E06" w:rsidRDefault="00A34E06">
            <w:pPr>
              <w:rPr>
                <w:sz w:val="24"/>
                <w:szCs w:val="24"/>
              </w:rPr>
            </w:pPr>
          </w:p>
        </w:tc>
        <w:tc>
          <w:tcPr>
            <w:tcW w:w="68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5843AF">
            <w:pPr>
              <w:ind w:left="80"/>
              <w:rPr>
                <w:sz w:val="20"/>
                <w:szCs w:val="20"/>
              </w:rPr>
            </w:pPr>
            <w:r>
              <w:rPr>
                <w:rFonts w:eastAsia="Times New Roman"/>
                <w:b/>
                <w:bCs/>
                <w:sz w:val="24"/>
                <w:szCs w:val="24"/>
              </w:rPr>
              <w:t>учебного</w:t>
            </w:r>
          </w:p>
        </w:tc>
        <w:tc>
          <w:tcPr>
            <w:tcW w:w="920" w:type="dxa"/>
            <w:tcBorders>
              <w:right w:val="single" w:sz="8" w:space="0" w:color="auto"/>
            </w:tcBorders>
            <w:vAlign w:val="bottom"/>
          </w:tcPr>
          <w:p w:rsidR="00A34E06" w:rsidRDefault="005843AF">
            <w:pPr>
              <w:ind w:left="80"/>
              <w:rPr>
                <w:sz w:val="20"/>
                <w:szCs w:val="20"/>
              </w:rPr>
            </w:pPr>
            <w:r>
              <w:rPr>
                <w:rFonts w:eastAsia="Times New Roman"/>
                <w:b/>
                <w:bCs/>
                <w:sz w:val="24"/>
                <w:szCs w:val="24"/>
              </w:rPr>
              <w:t>во</w:t>
            </w:r>
          </w:p>
        </w:tc>
      </w:tr>
      <w:tr w:rsidR="00A34E06">
        <w:trPr>
          <w:trHeight w:val="279"/>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tcBorders>
            <w:vAlign w:val="bottom"/>
          </w:tcPr>
          <w:p w:rsidR="00A34E06" w:rsidRDefault="00A34E06">
            <w:pPr>
              <w:rPr>
                <w:sz w:val="24"/>
                <w:szCs w:val="24"/>
              </w:rPr>
            </w:pPr>
          </w:p>
        </w:tc>
        <w:tc>
          <w:tcPr>
            <w:tcW w:w="220" w:type="dxa"/>
            <w:tcBorders>
              <w:bottom w:val="single" w:sz="8" w:space="0" w:color="auto"/>
            </w:tcBorders>
            <w:vAlign w:val="bottom"/>
          </w:tcPr>
          <w:p w:rsidR="00A34E06" w:rsidRDefault="00A34E06">
            <w:pPr>
              <w:rPr>
                <w:sz w:val="24"/>
                <w:szCs w:val="24"/>
              </w:rPr>
            </w:pPr>
          </w:p>
        </w:tc>
        <w:tc>
          <w:tcPr>
            <w:tcW w:w="820" w:type="dxa"/>
            <w:tcBorders>
              <w:bottom w:val="single" w:sz="8" w:space="0" w:color="auto"/>
            </w:tcBorders>
            <w:vAlign w:val="bottom"/>
          </w:tcPr>
          <w:p w:rsidR="00A34E06" w:rsidRDefault="00A34E06">
            <w:pPr>
              <w:rPr>
                <w:sz w:val="24"/>
                <w:szCs w:val="24"/>
              </w:rPr>
            </w:pPr>
          </w:p>
        </w:tc>
        <w:tc>
          <w:tcPr>
            <w:tcW w:w="460" w:type="dxa"/>
            <w:tcBorders>
              <w:bottom w:val="single" w:sz="8" w:space="0" w:color="auto"/>
              <w:right w:val="single" w:sz="8" w:space="0" w:color="auto"/>
            </w:tcBorders>
            <w:vAlign w:val="bottom"/>
          </w:tcPr>
          <w:p w:rsidR="00A34E06" w:rsidRDefault="00A34E06">
            <w:pPr>
              <w:rPr>
                <w:sz w:val="24"/>
                <w:szCs w:val="24"/>
              </w:rPr>
            </w:pPr>
          </w:p>
        </w:tc>
        <w:tc>
          <w:tcPr>
            <w:tcW w:w="800" w:type="dxa"/>
            <w:tcBorders>
              <w:bottom w:val="single" w:sz="8" w:space="0" w:color="auto"/>
            </w:tcBorders>
            <w:vAlign w:val="bottom"/>
          </w:tcPr>
          <w:p w:rsidR="00A34E06" w:rsidRDefault="00A34E06">
            <w:pPr>
              <w:rPr>
                <w:sz w:val="24"/>
                <w:szCs w:val="24"/>
              </w:rPr>
            </w:pPr>
          </w:p>
        </w:tc>
        <w:tc>
          <w:tcPr>
            <w:tcW w:w="720" w:type="dxa"/>
            <w:tcBorders>
              <w:bottom w:val="single" w:sz="8" w:space="0" w:color="auto"/>
            </w:tcBorders>
            <w:vAlign w:val="bottom"/>
          </w:tcPr>
          <w:p w:rsidR="00A34E06" w:rsidRDefault="00A34E06">
            <w:pPr>
              <w:rPr>
                <w:sz w:val="24"/>
                <w:szCs w:val="24"/>
              </w:rPr>
            </w:pPr>
          </w:p>
        </w:tc>
        <w:tc>
          <w:tcPr>
            <w:tcW w:w="260" w:type="dxa"/>
            <w:tcBorders>
              <w:bottom w:val="single" w:sz="8" w:space="0" w:color="auto"/>
            </w:tcBorders>
            <w:vAlign w:val="bottom"/>
          </w:tcPr>
          <w:p w:rsidR="00A34E06" w:rsidRDefault="00A34E06">
            <w:pPr>
              <w:rPr>
                <w:sz w:val="24"/>
                <w:szCs w:val="24"/>
              </w:rPr>
            </w:pPr>
          </w:p>
        </w:tc>
        <w:tc>
          <w:tcPr>
            <w:tcW w:w="660" w:type="dxa"/>
            <w:tcBorders>
              <w:bottom w:val="single" w:sz="8" w:space="0" w:color="auto"/>
            </w:tcBorders>
            <w:vAlign w:val="bottom"/>
          </w:tcPr>
          <w:p w:rsidR="00A34E06" w:rsidRDefault="00A34E06">
            <w:pPr>
              <w:rPr>
                <w:sz w:val="24"/>
                <w:szCs w:val="24"/>
              </w:rPr>
            </w:pPr>
          </w:p>
        </w:tc>
        <w:tc>
          <w:tcPr>
            <w:tcW w:w="260" w:type="dxa"/>
            <w:tcBorders>
              <w:bottom w:val="single" w:sz="8" w:space="0" w:color="auto"/>
            </w:tcBorders>
            <w:vAlign w:val="bottom"/>
          </w:tcPr>
          <w:p w:rsidR="00A34E06" w:rsidRDefault="00A34E06">
            <w:pPr>
              <w:rPr>
                <w:sz w:val="24"/>
                <w:szCs w:val="24"/>
              </w:rPr>
            </w:pPr>
          </w:p>
        </w:tc>
        <w:tc>
          <w:tcPr>
            <w:tcW w:w="540" w:type="dxa"/>
            <w:tcBorders>
              <w:bottom w:val="single" w:sz="8" w:space="0" w:color="auto"/>
            </w:tcBorders>
            <w:vAlign w:val="bottom"/>
          </w:tcPr>
          <w:p w:rsidR="00A34E06" w:rsidRDefault="00A34E06">
            <w:pPr>
              <w:rPr>
                <w:sz w:val="24"/>
                <w:szCs w:val="24"/>
              </w:rPr>
            </w:pPr>
          </w:p>
        </w:tc>
        <w:tc>
          <w:tcPr>
            <w:tcW w:w="68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5843AF">
            <w:pPr>
              <w:ind w:left="80"/>
              <w:rPr>
                <w:sz w:val="20"/>
                <w:szCs w:val="20"/>
              </w:rPr>
            </w:pPr>
            <w:r>
              <w:rPr>
                <w:rFonts w:eastAsia="Times New Roman"/>
                <w:b/>
                <w:bCs/>
                <w:sz w:val="24"/>
                <w:szCs w:val="24"/>
              </w:rPr>
              <w:t>пособия</w:t>
            </w:r>
          </w:p>
        </w:tc>
        <w:tc>
          <w:tcPr>
            <w:tcW w:w="920" w:type="dxa"/>
            <w:tcBorders>
              <w:bottom w:val="single" w:sz="8" w:space="0" w:color="auto"/>
              <w:right w:val="single" w:sz="8" w:space="0" w:color="auto"/>
            </w:tcBorders>
            <w:vAlign w:val="bottom"/>
          </w:tcPr>
          <w:p w:rsidR="00A34E06" w:rsidRDefault="005843AF">
            <w:pPr>
              <w:ind w:left="80"/>
              <w:rPr>
                <w:sz w:val="20"/>
                <w:szCs w:val="20"/>
              </w:rPr>
            </w:pPr>
            <w:r>
              <w:rPr>
                <w:rFonts w:eastAsia="Times New Roman"/>
                <w:b/>
                <w:bCs/>
                <w:sz w:val="24"/>
                <w:szCs w:val="24"/>
              </w:rPr>
              <w:t>часов</w:t>
            </w:r>
          </w:p>
        </w:tc>
      </w:tr>
      <w:tr w:rsidR="00A34E06">
        <w:trPr>
          <w:trHeight w:val="266"/>
        </w:trPr>
        <w:tc>
          <w:tcPr>
            <w:tcW w:w="880" w:type="dxa"/>
            <w:tcBorders>
              <w:left w:val="single" w:sz="8" w:space="0" w:color="auto"/>
              <w:bottom w:val="single" w:sz="8" w:space="0" w:color="auto"/>
              <w:right w:val="single" w:sz="8" w:space="0" w:color="auto"/>
            </w:tcBorders>
            <w:vAlign w:val="bottom"/>
          </w:tcPr>
          <w:p w:rsidR="00A34E06" w:rsidRDefault="00A34E06">
            <w:pPr>
              <w:rPr>
                <w:sz w:val="23"/>
                <w:szCs w:val="23"/>
              </w:rPr>
            </w:pPr>
          </w:p>
        </w:tc>
        <w:tc>
          <w:tcPr>
            <w:tcW w:w="880" w:type="dxa"/>
            <w:tcBorders>
              <w:bottom w:val="single" w:sz="8" w:space="0" w:color="auto"/>
            </w:tcBorders>
            <w:vAlign w:val="bottom"/>
          </w:tcPr>
          <w:p w:rsidR="00A34E06" w:rsidRDefault="00A34E06">
            <w:pPr>
              <w:rPr>
                <w:sz w:val="23"/>
                <w:szCs w:val="23"/>
              </w:rPr>
            </w:pPr>
          </w:p>
        </w:tc>
        <w:tc>
          <w:tcPr>
            <w:tcW w:w="220" w:type="dxa"/>
            <w:tcBorders>
              <w:bottom w:val="single" w:sz="8" w:space="0" w:color="auto"/>
            </w:tcBorders>
            <w:vAlign w:val="bottom"/>
          </w:tcPr>
          <w:p w:rsidR="00A34E06" w:rsidRDefault="00A34E06">
            <w:pPr>
              <w:rPr>
                <w:sz w:val="23"/>
                <w:szCs w:val="23"/>
              </w:rPr>
            </w:pPr>
          </w:p>
        </w:tc>
        <w:tc>
          <w:tcPr>
            <w:tcW w:w="820" w:type="dxa"/>
            <w:tcBorders>
              <w:bottom w:val="single" w:sz="8" w:space="0" w:color="auto"/>
            </w:tcBorders>
            <w:vAlign w:val="bottom"/>
          </w:tcPr>
          <w:p w:rsidR="00A34E06" w:rsidRDefault="00A34E06">
            <w:pPr>
              <w:rPr>
                <w:sz w:val="23"/>
                <w:szCs w:val="23"/>
              </w:rPr>
            </w:pPr>
          </w:p>
        </w:tc>
        <w:tc>
          <w:tcPr>
            <w:tcW w:w="460" w:type="dxa"/>
            <w:tcBorders>
              <w:bottom w:val="single" w:sz="8" w:space="0" w:color="auto"/>
            </w:tcBorders>
            <w:vAlign w:val="bottom"/>
          </w:tcPr>
          <w:p w:rsidR="00A34E06" w:rsidRDefault="00A34E06">
            <w:pPr>
              <w:rPr>
                <w:sz w:val="23"/>
                <w:szCs w:val="23"/>
              </w:rPr>
            </w:pPr>
          </w:p>
        </w:tc>
        <w:tc>
          <w:tcPr>
            <w:tcW w:w="2440" w:type="dxa"/>
            <w:gridSpan w:val="4"/>
            <w:tcBorders>
              <w:bottom w:val="single" w:sz="8" w:space="0" w:color="auto"/>
            </w:tcBorders>
            <w:vAlign w:val="bottom"/>
          </w:tcPr>
          <w:p w:rsidR="00A34E06" w:rsidRDefault="005843AF">
            <w:pPr>
              <w:spacing w:line="264" w:lineRule="exact"/>
              <w:jc w:val="right"/>
              <w:rPr>
                <w:sz w:val="20"/>
                <w:szCs w:val="20"/>
              </w:rPr>
            </w:pPr>
            <w:r>
              <w:rPr>
                <w:rFonts w:eastAsia="Times New Roman"/>
                <w:b/>
                <w:bCs/>
                <w:sz w:val="24"/>
                <w:szCs w:val="24"/>
              </w:rPr>
              <w:t>Язык и культура</w:t>
            </w:r>
          </w:p>
        </w:tc>
        <w:tc>
          <w:tcPr>
            <w:tcW w:w="260" w:type="dxa"/>
            <w:tcBorders>
              <w:bottom w:val="single" w:sz="8" w:space="0" w:color="auto"/>
            </w:tcBorders>
            <w:vAlign w:val="bottom"/>
          </w:tcPr>
          <w:p w:rsidR="00A34E06" w:rsidRDefault="00A34E06">
            <w:pPr>
              <w:rPr>
                <w:sz w:val="23"/>
                <w:szCs w:val="23"/>
              </w:rPr>
            </w:pPr>
          </w:p>
        </w:tc>
        <w:tc>
          <w:tcPr>
            <w:tcW w:w="540" w:type="dxa"/>
            <w:tcBorders>
              <w:bottom w:val="single" w:sz="8" w:space="0" w:color="auto"/>
            </w:tcBorders>
            <w:vAlign w:val="bottom"/>
          </w:tcPr>
          <w:p w:rsidR="00A34E06" w:rsidRDefault="00A34E06">
            <w:pPr>
              <w:rPr>
                <w:sz w:val="23"/>
                <w:szCs w:val="23"/>
              </w:rPr>
            </w:pPr>
          </w:p>
        </w:tc>
        <w:tc>
          <w:tcPr>
            <w:tcW w:w="680" w:type="dxa"/>
            <w:tcBorders>
              <w:bottom w:val="single" w:sz="8" w:space="0" w:color="auto"/>
            </w:tcBorders>
            <w:vAlign w:val="bottom"/>
          </w:tcPr>
          <w:p w:rsidR="00A34E06" w:rsidRDefault="00A34E06">
            <w:pPr>
              <w:rPr>
                <w:sz w:val="23"/>
                <w:szCs w:val="23"/>
              </w:rPr>
            </w:pPr>
          </w:p>
        </w:tc>
        <w:tc>
          <w:tcPr>
            <w:tcW w:w="1500" w:type="dxa"/>
            <w:tcBorders>
              <w:bottom w:val="single" w:sz="8" w:space="0" w:color="auto"/>
              <w:right w:val="single" w:sz="8" w:space="0" w:color="auto"/>
            </w:tcBorders>
            <w:vAlign w:val="bottom"/>
          </w:tcPr>
          <w:p w:rsidR="00A34E06" w:rsidRDefault="00A34E06">
            <w:pPr>
              <w:rPr>
                <w:sz w:val="23"/>
                <w:szCs w:val="23"/>
              </w:rPr>
            </w:pPr>
          </w:p>
        </w:tc>
        <w:tc>
          <w:tcPr>
            <w:tcW w:w="920" w:type="dxa"/>
            <w:tcBorders>
              <w:bottom w:val="single" w:sz="8" w:space="0" w:color="auto"/>
              <w:right w:val="single" w:sz="8" w:space="0" w:color="auto"/>
            </w:tcBorders>
            <w:vAlign w:val="bottom"/>
          </w:tcPr>
          <w:p w:rsidR="00A34E06" w:rsidRDefault="005843AF">
            <w:pPr>
              <w:spacing w:line="264" w:lineRule="exact"/>
              <w:ind w:left="200"/>
              <w:rPr>
                <w:sz w:val="20"/>
                <w:szCs w:val="20"/>
              </w:rPr>
            </w:pPr>
            <w:r>
              <w:rPr>
                <w:rFonts w:eastAsia="Times New Roman"/>
                <w:b/>
                <w:bCs/>
                <w:sz w:val="24"/>
                <w:szCs w:val="24"/>
              </w:rPr>
              <w:t>11</w:t>
            </w: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right="400"/>
              <w:jc w:val="right"/>
              <w:rPr>
                <w:sz w:val="20"/>
                <w:szCs w:val="20"/>
              </w:rPr>
            </w:pPr>
            <w:r>
              <w:rPr>
                <w:rFonts w:eastAsia="Times New Roman"/>
                <w:sz w:val="24"/>
                <w:szCs w:val="24"/>
              </w:rPr>
              <w:t>1</w:t>
            </w:r>
          </w:p>
        </w:tc>
        <w:tc>
          <w:tcPr>
            <w:tcW w:w="1100" w:type="dxa"/>
            <w:gridSpan w:val="2"/>
            <w:vAlign w:val="bottom"/>
          </w:tcPr>
          <w:p w:rsidR="00A34E06" w:rsidRDefault="005843AF">
            <w:pPr>
              <w:spacing w:line="260" w:lineRule="exact"/>
              <w:ind w:left="120"/>
              <w:rPr>
                <w:sz w:val="20"/>
                <w:szCs w:val="20"/>
              </w:rPr>
            </w:pPr>
            <w:r>
              <w:rPr>
                <w:rFonts w:eastAsia="Times New Roman"/>
                <w:sz w:val="24"/>
                <w:szCs w:val="24"/>
              </w:rPr>
              <w:t>Исконно</w:t>
            </w:r>
          </w:p>
        </w:tc>
        <w:tc>
          <w:tcPr>
            <w:tcW w:w="1280" w:type="dxa"/>
            <w:gridSpan w:val="2"/>
            <w:tcBorders>
              <w:right w:val="single" w:sz="8" w:space="0" w:color="auto"/>
            </w:tcBorders>
            <w:vAlign w:val="bottom"/>
          </w:tcPr>
          <w:p w:rsidR="00A34E06" w:rsidRDefault="005843AF">
            <w:pPr>
              <w:spacing w:line="260" w:lineRule="exact"/>
              <w:ind w:right="120"/>
              <w:jc w:val="right"/>
              <w:rPr>
                <w:sz w:val="20"/>
                <w:szCs w:val="20"/>
              </w:rPr>
            </w:pPr>
            <w:r>
              <w:rPr>
                <w:rFonts w:eastAsia="Times New Roman"/>
                <w:sz w:val="24"/>
                <w:szCs w:val="24"/>
              </w:rPr>
              <w:t>русская</w:t>
            </w:r>
          </w:p>
        </w:tc>
        <w:tc>
          <w:tcPr>
            <w:tcW w:w="3920" w:type="dxa"/>
            <w:gridSpan w:val="7"/>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Исконно  русская  лексика:  слова</w:t>
            </w:r>
          </w:p>
        </w:tc>
        <w:tc>
          <w:tcPr>
            <w:tcW w:w="1500" w:type="dxa"/>
            <w:tcBorders>
              <w:right w:val="single" w:sz="8" w:space="0" w:color="auto"/>
            </w:tcBorders>
            <w:vAlign w:val="bottom"/>
          </w:tcPr>
          <w:p w:rsidR="00A34E06" w:rsidRDefault="005843AF">
            <w:pPr>
              <w:spacing w:line="260" w:lineRule="exact"/>
              <w:ind w:right="880"/>
              <w:jc w:val="right"/>
              <w:rPr>
                <w:sz w:val="20"/>
                <w:szCs w:val="20"/>
              </w:rPr>
            </w:pPr>
            <w:r>
              <w:rPr>
                <w:rFonts w:eastAsia="Times New Roman"/>
                <w:sz w:val="24"/>
                <w:szCs w:val="24"/>
              </w:rPr>
              <w:t>§ 1</w:t>
            </w:r>
          </w:p>
        </w:tc>
        <w:tc>
          <w:tcPr>
            <w:tcW w:w="920" w:type="dxa"/>
            <w:tcBorders>
              <w:right w:val="single" w:sz="8" w:space="0" w:color="auto"/>
            </w:tcBorders>
            <w:vAlign w:val="bottom"/>
          </w:tcPr>
          <w:p w:rsidR="00A34E06" w:rsidRDefault="005843AF">
            <w:pPr>
              <w:spacing w:line="260" w:lineRule="exact"/>
              <w:ind w:left="200"/>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100" w:type="dxa"/>
            <w:gridSpan w:val="2"/>
            <w:vAlign w:val="bottom"/>
          </w:tcPr>
          <w:p w:rsidR="00A34E06" w:rsidRDefault="005843AF">
            <w:pPr>
              <w:ind w:left="120"/>
              <w:rPr>
                <w:sz w:val="20"/>
                <w:szCs w:val="20"/>
              </w:rPr>
            </w:pPr>
            <w:r>
              <w:rPr>
                <w:rFonts w:eastAsia="Times New Roman"/>
                <w:sz w:val="24"/>
                <w:szCs w:val="24"/>
              </w:rPr>
              <w:t>лексика</w:t>
            </w:r>
          </w:p>
        </w:tc>
        <w:tc>
          <w:tcPr>
            <w:tcW w:w="820" w:type="dxa"/>
            <w:vAlign w:val="bottom"/>
          </w:tcPr>
          <w:p w:rsidR="00A34E06" w:rsidRDefault="005843AF">
            <w:pPr>
              <w:ind w:left="260"/>
              <w:rPr>
                <w:sz w:val="20"/>
                <w:szCs w:val="20"/>
              </w:rPr>
            </w:pPr>
            <w:r>
              <w:rPr>
                <w:rFonts w:eastAsia="Times New Roman"/>
                <w:sz w:val="24"/>
                <w:szCs w:val="24"/>
              </w:rPr>
              <w:t>и</w:t>
            </w:r>
          </w:p>
        </w:tc>
        <w:tc>
          <w:tcPr>
            <w:tcW w:w="460" w:type="dxa"/>
            <w:tcBorders>
              <w:right w:val="single" w:sz="8" w:space="0" w:color="auto"/>
            </w:tcBorders>
            <w:vAlign w:val="bottom"/>
          </w:tcPr>
          <w:p w:rsidR="00A34E06" w:rsidRDefault="005843AF">
            <w:pPr>
              <w:ind w:right="120"/>
              <w:jc w:val="right"/>
              <w:rPr>
                <w:sz w:val="20"/>
                <w:szCs w:val="20"/>
              </w:rPr>
            </w:pPr>
            <w:r>
              <w:rPr>
                <w:rFonts w:eastAsia="Times New Roman"/>
                <w:w w:val="93"/>
                <w:sz w:val="24"/>
                <w:szCs w:val="24"/>
              </w:rPr>
              <w:t>её</w:t>
            </w:r>
          </w:p>
        </w:tc>
        <w:tc>
          <w:tcPr>
            <w:tcW w:w="2700" w:type="dxa"/>
            <w:gridSpan w:val="5"/>
            <w:vAlign w:val="bottom"/>
          </w:tcPr>
          <w:p w:rsidR="00A34E06" w:rsidRDefault="005843AF">
            <w:pPr>
              <w:ind w:left="100"/>
              <w:rPr>
                <w:sz w:val="20"/>
                <w:szCs w:val="20"/>
              </w:rPr>
            </w:pPr>
            <w:r>
              <w:rPr>
                <w:rFonts w:eastAsia="Times New Roman"/>
                <w:sz w:val="24"/>
                <w:szCs w:val="24"/>
              </w:rPr>
              <w:t>общеиндоевропейского</w:t>
            </w:r>
          </w:p>
        </w:tc>
        <w:tc>
          <w:tcPr>
            <w:tcW w:w="1220" w:type="dxa"/>
            <w:gridSpan w:val="2"/>
            <w:tcBorders>
              <w:right w:val="single" w:sz="8" w:space="0" w:color="auto"/>
            </w:tcBorders>
            <w:vAlign w:val="bottom"/>
          </w:tcPr>
          <w:p w:rsidR="00A34E06" w:rsidRDefault="005843AF">
            <w:pPr>
              <w:ind w:right="20"/>
              <w:jc w:val="right"/>
              <w:rPr>
                <w:sz w:val="20"/>
                <w:szCs w:val="20"/>
              </w:rPr>
            </w:pPr>
            <w:r>
              <w:rPr>
                <w:rFonts w:eastAsia="Times New Roman"/>
                <w:sz w:val="24"/>
                <w:szCs w:val="24"/>
              </w:rPr>
              <w:t>фонда,</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920" w:type="dxa"/>
            <w:gridSpan w:val="3"/>
            <w:vAlign w:val="bottom"/>
          </w:tcPr>
          <w:p w:rsidR="00A34E06" w:rsidRDefault="005843AF">
            <w:pPr>
              <w:ind w:left="120"/>
              <w:rPr>
                <w:sz w:val="20"/>
                <w:szCs w:val="20"/>
              </w:rPr>
            </w:pPr>
            <w:r>
              <w:rPr>
                <w:rFonts w:eastAsia="Times New Roman"/>
                <w:sz w:val="24"/>
                <w:szCs w:val="24"/>
              </w:rPr>
              <w:t>особенности</w:t>
            </w:r>
          </w:p>
        </w:tc>
        <w:tc>
          <w:tcPr>
            <w:tcW w:w="460" w:type="dxa"/>
            <w:tcBorders>
              <w:right w:val="single" w:sz="8" w:space="0" w:color="auto"/>
            </w:tcBorders>
            <w:vAlign w:val="bottom"/>
          </w:tcPr>
          <w:p w:rsidR="00A34E06" w:rsidRDefault="00A34E06">
            <w:pPr>
              <w:rPr>
                <w:sz w:val="24"/>
                <w:szCs w:val="24"/>
              </w:rPr>
            </w:pPr>
          </w:p>
        </w:tc>
        <w:tc>
          <w:tcPr>
            <w:tcW w:w="800" w:type="dxa"/>
            <w:vAlign w:val="bottom"/>
          </w:tcPr>
          <w:p w:rsidR="00A34E06" w:rsidRDefault="005843AF">
            <w:pPr>
              <w:ind w:left="100"/>
              <w:rPr>
                <w:sz w:val="20"/>
                <w:szCs w:val="20"/>
              </w:rPr>
            </w:pPr>
            <w:r>
              <w:rPr>
                <w:rFonts w:eastAsia="Times New Roman"/>
                <w:sz w:val="24"/>
                <w:szCs w:val="24"/>
              </w:rPr>
              <w:t>слова</w:t>
            </w:r>
          </w:p>
        </w:tc>
        <w:tc>
          <w:tcPr>
            <w:tcW w:w="3120" w:type="dxa"/>
            <w:gridSpan w:val="6"/>
            <w:tcBorders>
              <w:right w:val="single" w:sz="8" w:space="0" w:color="auto"/>
            </w:tcBorders>
            <w:vAlign w:val="bottom"/>
          </w:tcPr>
          <w:p w:rsidR="00A34E06" w:rsidRDefault="005843AF">
            <w:pPr>
              <w:ind w:right="20"/>
              <w:jc w:val="right"/>
              <w:rPr>
                <w:sz w:val="20"/>
                <w:szCs w:val="20"/>
              </w:rPr>
            </w:pPr>
            <w:r>
              <w:rPr>
                <w:rFonts w:eastAsia="Times New Roman"/>
                <w:w w:val="98"/>
                <w:sz w:val="24"/>
                <w:szCs w:val="24"/>
              </w:rPr>
              <w:t>общеславянскогоязыка,</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1780" w:type="dxa"/>
            <w:gridSpan w:val="3"/>
            <w:vAlign w:val="bottom"/>
          </w:tcPr>
          <w:p w:rsidR="00A34E06" w:rsidRDefault="005843AF">
            <w:pPr>
              <w:ind w:left="100"/>
              <w:rPr>
                <w:sz w:val="20"/>
                <w:szCs w:val="20"/>
              </w:rPr>
            </w:pPr>
            <w:r>
              <w:rPr>
                <w:rFonts w:eastAsia="Times New Roman"/>
                <w:sz w:val="24"/>
                <w:szCs w:val="24"/>
              </w:rPr>
              <w:t>древнерусские</w:t>
            </w:r>
          </w:p>
        </w:tc>
        <w:tc>
          <w:tcPr>
            <w:tcW w:w="660" w:type="dxa"/>
            <w:vAlign w:val="bottom"/>
          </w:tcPr>
          <w:p w:rsidR="00A34E06" w:rsidRDefault="005843AF">
            <w:pPr>
              <w:jc w:val="right"/>
              <w:rPr>
                <w:sz w:val="20"/>
                <w:szCs w:val="20"/>
              </w:rPr>
            </w:pPr>
            <w:r>
              <w:rPr>
                <w:rFonts w:eastAsia="Times New Roman"/>
                <w:w w:val="98"/>
                <w:sz w:val="24"/>
                <w:szCs w:val="24"/>
              </w:rPr>
              <w:t>слова,</w:t>
            </w:r>
          </w:p>
        </w:tc>
        <w:tc>
          <w:tcPr>
            <w:tcW w:w="1480" w:type="dxa"/>
            <w:gridSpan w:val="3"/>
            <w:tcBorders>
              <w:right w:val="single" w:sz="8" w:space="0" w:color="auto"/>
            </w:tcBorders>
            <w:vAlign w:val="bottom"/>
          </w:tcPr>
          <w:p w:rsidR="00A34E06" w:rsidRDefault="005843AF">
            <w:pPr>
              <w:ind w:right="20"/>
              <w:jc w:val="right"/>
              <w:rPr>
                <w:sz w:val="20"/>
                <w:szCs w:val="20"/>
              </w:rPr>
            </w:pPr>
            <w:r>
              <w:rPr>
                <w:rFonts w:eastAsia="Times New Roman"/>
                <w:sz w:val="24"/>
                <w:szCs w:val="24"/>
              </w:rPr>
              <w:t>собственно</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1520" w:type="dxa"/>
            <w:gridSpan w:val="2"/>
            <w:tcBorders>
              <w:bottom w:val="single" w:sz="8" w:space="0" w:color="auto"/>
            </w:tcBorders>
            <w:vAlign w:val="bottom"/>
          </w:tcPr>
          <w:p w:rsidR="00A34E06" w:rsidRDefault="005843AF">
            <w:pPr>
              <w:ind w:left="100"/>
              <w:rPr>
                <w:sz w:val="20"/>
                <w:szCs w:val="20"/>
              </w:rPr>
            </w:pPr>
            <w:r>
              <w:rPr>
                <w:rFonts w:eastAsia="Times New Roman"/>
                <w:w w:val="97"/>
                <w:sz w:val="24"/>
                <w:szCs w:val="24"/>
              </w:rPr>
              <w:t>русские слова</w:t>
            </w:r>
          </w:p>
        </w:tc>
        <w:tc>
          <w:tcPr>
            <w:tcW w:w="260" w:type="dxa"/>
            <w:tcBorders>
              <w:bottom w:val="single" w:sz="8" w:space="0" w:color="auto"/>
            </w:tcBorders>
            <w:vAlign w:val="bottom"/>
          </w:tcPr>
          <w:p w:rsidR="00A34E06" w:rsidRDefault="00A34E06">
            <w:pPr>
              <w:rPr>
                <w:sz w:val="24"/>
                <w:szCs w:val="24"/>
              </w:rPr>
            </w:pPr>
          </w:p>
        </w:tc>
        <w:tc>
          <w:tcPr>
            <w:tcW w:w="660" w:type="dxa"/>
            <w:tcBorders>
              <w:bottom w:val="single" w:sz="8" w:space="0" w:color="auto"/>
            </w:tcBorders>
            <w:vAlign w:val="bottom"/>
          </w:tcPr>
          <w:p w:rsidR="00A34E06" w:rsidRDefault="00A34E06">
            <w:pPr>
              <w:rPr>
                <w:sz w:val="24"/>
                <w:szCs w:val="24"/>
              </w:rPr>
            </w:pPr>
          </w:p>
        </w:tc>
        <w:tc>
          <w:tcPr>
            <w:tcW w:w="260" w:type="dxa"/>
            <w:tcBorders>
              <w:bottom w:val="single" w:sz="8" w:space="0" w:color="auto"/>
            </w:tcBorders>
            <w:vAlign w:val="bottom"/>
          </w:tcPr>
          <w:p w:rsidR="00A34E06" w:rsidRDefault="00A34E06">
            <w:pPr>
              <w:rPr>
                <w:sz w:val="24"/>
                <w:szCs w:val="24"/>
              </w:rPr>
            </w:pPr>
          </w:p>
        </w:tc>
        <w:tc>
          <w:tcPr>
            <w:tcW w:w="540" w:type="dxa"/>
            <w:tcBorders>
              <w:bottom w:val="single" w:sz="8" w:space="0" w:color="auto"/>
            </w:tcBorders>
            <w:vAlign w:val="bottom"/>
          </w:tcPr>
          <w:p w:rsidR="00A34E06" w:rsidRDefault="00A34E06">
            <w:pPr>
              <w:rPr>
                <w:sz w:val="24"/>
                <w:szCs w:val="24"/>
              </w:rPr>
            </w:pPr>
          </w:p>
        </w:tc>
        <w:tc>
          <w:tcPr>
            <w:tcW w:w="68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right="400"/>
              <w:jc w:val="right"/>
              <w:rPr>
                <w:sz w:val="20"/>
                <w:szCs w:val="20"/>
              </w:rPr>
            </w:pPr>
            <w:r>
              <w:rPr>
                <w:rFonts w:eastAsia="Times New Roman"/>
                <w:sz w:val="24"/>
                <w:szCs w:val="24"/>
              </w:rPr>
              <w:t>2</w:t>
            </w:r>
          </w:p>
        </w:tc>
        <w:tc>
          <w:tcPr>
            <w:tcW w:w="880" w:type="dxa"/>
            <w:vAlign w:val="bottom"/>
          </w:tcPr>
          <w:p w:rsidR="00A34E06" w:rsidRDefault="00A34E06"/>
        </w:tc>
        <w:tc>
          <w:tcPr>
            <w:tcW w:w="220" w:type="dxa"/>
            <w:vAlign w:val="bottom"/>
          </w:tcPr>
          <w:p w:rsidR="00A34E06" w:rsidRDefault="00A34E06"/>
        </w:tc>
        <w:tc>
          <w:tcPr>
            <w:tcW w:w="820" w:type="dxa"/>
            <w:vAlign w:val="bottom"/>
          </w:tcPr>
          <w:p w:rsidR="00A34E06" w:rsidRDefault="00A34E06"/>
        </w:tc>
        <w:tc>
          <w:tcPr>
            <w:tcW w:w="460" w:type="dxa"/>
            <w:tcBorders>
              <w:right w:val="single" w:sz="8" w:space="0" w:color="auto"/>
            </w:tcBorders>
            <w:vAlign w:val="bottom"/>
          </w:tcPr>
          <w:p w:rsidR="00A34E06" w:rsidRDefault="00A34E06"/>
        </w:tc>
        <w:tc>
          <w:tcPr>
            <w:tcW w:w="1520" w:type="dxa"/>
            <w:gridSpan w:val="2"/>
            <w:vAlign w:val="bottom"/>
          </w:tcPr>
          <w:p w:rsidR="00A34E06" w:rsidRDefault="005843AF">
            <w:pPr>
              <w:spacing w:line="260" w:lineRule="exact"/>
              <w:ind w:left="220"/>
              <w:rPr>
                <w:sz w:val="20"/>
                <w:szCs w:val="20"/>
              </w:rPr>
            </w:pPr>
            <w:r>
              <w:rPr>
                <w:rFonts w:eastAsia="Times New Roman"/>
                <w:sz w:val="24"/>
                <w:szCs w:val="24"/>
              </w:rPr>
              <w:t>Собственно</w:t>
            </w:r>
          </w:p>
        </w:tc>
        <w:tc>
          <w:tcPr>
            <w:tcW w:w="920" w:type="dxa"/>
            <w:gridSpan w:val="2"/>
            <w:vAlign w:val="bottom"/>
          </w:tcPr>
          <w:p w:rsidR="00A34E06" w:rsidRDefault="005843AF">
            <w:pPr>
              <w:spacing w:line="260" w:lineRule="exact"/>
              <w:jc w:val="right"/>
              <w:rPr>
                <w:sz w:val="20"/>
                <w:szCs w:val="20"/>
              </w:rPr>
            </w:pPr>
            <w:r>
              <w:rPr>
                <w:rFonts w:eastAsia="Times New Roman"/>
                <w:sz w:val="24"/>
                <w:szCs w:val="24"/>
              </w:rPr>
              <w:t>русские</w:t>
            </w:r>
          </w:p>
        </w:tc>
        <w:tc>
          <w:tcPr>
            <w:tcW w:w="800" w:type="dxa"/>
            <w:gridSpan w:val="2"/>
            <w:vAlign w:val="bottom"/>
          </w:tcPr>
          <w:p w:rsidR="00A34E06" w:rsidRDefault="005843AF">
            <w:pPr>
              <w:spacing w:line="260" w:lineRule="exact"/>
              <w:ind w:left="140"/>
              <w:rPr>
                <w:sz w:val="20"/>
                <w:szCs w:val="20"/>
              </w:rPr>
            </w:pPr>
            <w:r>
              <w:rPr>
                <w:rFonts w:eastAsia="Times New Roman"/>
                <w:sz w:val="24"/>
                <w:szCs w:val="24"/>
              </w:rPr>
              <w:t>слова</w:t>
            </w:r>
          </w:p>
        </w:tc>
        <w:tc>
          <w:tcPr>
            <w:tcW w:w="680" w:type="dxa"/>
            <w:tcBorders>
              <w:right w:val="single" w:sz="8" w:space="0" w:color="auto"/>
            </w:tcBorders>
            <w:vAlign w:val="bottom"/>
          </w:tcPr>
          <w:p w:rsidR="00A34E06" w:rsidRDefault="005843AF">
            <w:pPr>
              <w:spacing w:line="260" w:lineRule="exact"/>
              <w:ind w:right="140"/>
              <w:jc w:val="right"/>
              <w:rPr>
                <w:sz w:val="20"/>
                <w:szCs w:val="20"/>
              </w:rPr>
            </w:pPr>
            <w:r>
              <w:rPr>
                <w:rFonts w:eastAsia="Times New Roman"/>
                <w:sz w:val="24"/>
                <w:szCs w:val="24"/>
              </w:rPr>
              <w:t>как</w:t>
            </w:r>
          </w:p>
        </w:tc>
        <w:tc>
          <w:tcPr>
            <w:tcW w:w="1500" w:type="dxa"/>
            <w:tcBorders>
              <w:right w:val="single" w:sz="8" w:space="0" w:color="auto"/>
            </w:tcBorders>
            <w:vAlign w:val="bottom"/>
          </w:tcPr>
          <w:p w:rsidR="00A34E06" w:rsidRDefault="005843AF">
            <w:pPr>
              <w:spacing w:line="260" w:lineRule="exact"/>
              <w:ind w:right="880"/>
              <w:jc w:val="right"/>
              <w:rPr>
                <w:sz w:val="20"/>
                <w:szCs w:val="20"/>
              </w:rPr>
            </w:pPr>
            <w:r>
              <w:rPr>
                <w:rFonts w:eastAsia="Times New Roman"/>
                <w:sz w:val="24"/>
                <w:szCs w:val="24"/>
              </w:rPr>
              <w:t>§ 1</w:t>
            </w:r>
          </w:p>
        </w:tc>
        <w:tc>
          <w:tcPr>
            <w:tcW w:w="920" w:type="dxa"/>
            <w:tcBorders>
              <w:right w:val="single" w:sz="8" w:space="0" w:color="auto"/>
            </w:tcBorders>
            <w:vAlign w:val="bottom"/>
          </w:tcPr>
          <w:p w:rsidR="00A34E06" w:rsidRDefault="005843AF">
            <w:pPr>
              <w:spacing w:line="260" w:lineRule="exact"/>
              <w:ind w:left="80"/>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800" w:type="dxa"/>
            <w:vAlign w:val="bottom"/>
          </w:tcPr>
          <w:p w:rsidR="00A34E06" w:rsidRDefault="005843AF">
            <w:pPr>
              <w:ind w:left="220"/>
              <w:rPr>
                <w:sz w:val="20"/>
                <w:szCs w:val="20"/>
              </w:rPr>
            </w:pPr>
            <w:r>
              <w:rPr>
                <w:rFonts w:eastAsia="Times New Roman"/>
                <w:sz w:val="24"/>
                <w:szCs w:val="24"/>
              </w:rPr>
              <w:t>база</w:t>
            </w:r>
          </w:p>
        </w:tc>
        <w:tc>
          <w:tcPr>
            <w:tcW w:w="1640" w:type="dxa"/>
            <w:gridSpan w:val="3"/>
            <w:vAlign w:val="bottom"/>
          </w:tcPr>
          <w:p w:rsidR="00A34E06" w:rsidRDefault="005843AF">
            <w:pPr>
              <w:jc w:val="right"/>
              <w:rPr>
                <w:sz w:val="20"/>
                <w:szCs w:val="20"/>
              </w:rPr>
            </w:pPr>
            <w:r>
              <w:rPr>
                <w:rFonts w:eastAsia="Times New Roman"/>
                <w:sz w:val="24"/>
                <w:szCs w:val="24"/>
              </w:rPr>
              <w:t>и    основной</w:t>
            </w:r>
          </w:p>
        </w:tc>
        <w:tc>
          <w:tcPr>
            <w:tcW w:w="260" w:type="dxa"/>
            <w:vAlign w:val="bottom"/>
          </w:tcPr>
          <w:p w:rsidR="00A34E06" w:rsidRDefault="00A34E06">
            <w:pPr>
              <w:rPr>
                <w:sz w:val="24"/>
                <w:szCs w:val="24"/>
              </w:rPr>
            </w:pPr>
          </w:p>
        </w:tc>
        <w:tc>
          <w:tcPr>
            <w:tcW w:w="1220" w:type="dxa"/>
            <w:gridSpan w:val="2"/>
            <w:tcBorders>
              <w:right w:val="single" w:sz="8" w:space="0" w:color="auto"/>
            </w:tcBorders>
            <w:vAlign w:val="bottom"/>
          </w:tcPr>
          <w:p w:rsidR="00A34E06" w:rsidRDefault="005843AF">
            <w:pPr>
              <w:ind w:right="120"/>
              <w:jc w:val="right"/>
              <w:rPr>
                <w:sz w:val="20"/>
                <w:szCs w:val="20"/>
              </w:rPr>
            </w:pPr>
            <w:r>
              <w:rPr>
                <w:rFonts w:eastAsia="Times New Roman"/>
                <w:sz w:val="24"/>
                <w:szCs w:val="24"/>
              </w:rPr>
              <w:t>источник</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1520" w:type="dxa"/>
            <w:gridSpan w:val="2"/>
            <w:vAlign w:val="bottom"/>
          </w:tcPr>
          <w:p w:rsidR="00A34E06" w:rsidRDefault="005843AF">
            <w:pPr>
              <w:ind w:left="220"/>
              <w:rPr>
                <w:sz w:val="20"/>
                <w:szCs w:val="20"/>
              </w:rPr>
            </w:pPr>
            <w:r>
              <w:rPr>
                <w:rFonts w:eastAsia="Times New Roman"/>
                <w:sz w:val="24"/>
                <w:szCs w:val="24"/>
              </w:rPr>
              <w:t>развития</w:t>
            </w:r>
          </w:p>
        </w:tc>
        <w:tc>
          <w:tcPr>
            <w:tcW w:w="920" w:type="dxa"/>
            <w:gridSpan w:val="2"/>
            <w:vAlign w:val="bottom"/>
          </w:tcPr>
          <w:p w:rsidR="00A34E06" w:rsidRDefault="005843AF">
            <w:pPr>
              <w:jc w:val="right"/>
              <w:rPr>
                <w:sz w:val="20"/>
                <w:szCs w:val="20"/>
              </w:rPr>
            </w:pPr>
            <w:r>
              <w:rPr>
                <w:rFonts w:eastAsia="Times New Roman"/>
                <w:w w:val="99"/>
                <w:sz w:val="24"/>
                <w:szCs w:val="24"/>
              </w:rPr>
              <w:t>лексики</w:t>
            </w:r>
          </w:p>
        </w:tc>
        <w:tc>
          <w:tcPr>
            <w:tcW w:w="260" w:type="dxa"/>
            <w:vAlign w:val="bottom"/>
          </w:tcPr>
          <w:p w:rsidR="00A34E06" w:rsidRDefault="00A34E06">
            <w:pPr>
              <w:rPr>
                <w:sz w:val="24"/>
                <w:szCs w:val="24"/>
              </w:rPr>
            </w:pPr>
          </w:p>
        </w:tc>
        <w:tc>
          <w:tcPr>
            <w:tcW w:w="1220" w:type="dxa"/>
            <w:gridSpan w:val="2"/>
            <w:tcBorders>
              <w:right w:val="single" w:sz="8" w:space="0" w:color="auto"/>
            </w:tcBorders>
            <w:vAlign w:val="bottom"/>
          </w:tcPr>
          <w:p w:rsidR="00A34E06" w:rsidRDefault="005843AF">
            <w:pPr>
              <w:ind w:right="140"/>
              <w:jc w:val="right"/>
              <w:rPr>
                <w:sz w:val="20"/>
                <w:szCs w:val="20"/>
              </w:rPr>
            </w:pPr>
            <w:r>
              <w:rPr>
                <w:rFonts w:eastAsia="Times New Roman"/>
                <w:sz w:val="24"/>
                <w:szCs w:val="24"/>
              </w:rPr>
              <w:t>русского</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2440" w:type="dxa"/>
            <w:gridSpan w:val="4"/>
            <w:vAlign w:val="bottom"/>
          </w:tcPr>
          <w:p w:rsidR="00A34E06" w:rsidRDefault="005843AF">
            <w:pPr>
              <w:ind w:left="220"/>
              <w:rPr>
                <w:sz w:val="20"/>
                <w:szCs w:val="20"/>
              </w:rPr>
            </w:pPr>
            <w:r>
              <w:rPr>
                <w:rFonts w:eastAsia="Times New Roman"/>
                <w:w w:val="99"/>
                <w:sz w:val="24"/>
                <w:szCs w:val="24"/>
              </w:rPr>
              <w:t>литературного языка.</w:t>
            </w:r>
          </w:p>
        </w:tc>
        <w:tc>
          <w:tcPr>
            <w:tcW w:w="260" w:type="dxa"/>
            <w:vAlign w:val="bottom"/>
          </w:tcPr>
          <w:p w:rsidR="00A34E06" w:rsidRDefault="00A34E06">
            <w:pPr>
              <w:rPr>
                <w:sz w:val="24"/>
                <w:szCs w:val="24"/>
              </w:rPr>
            </w:pPr>
          </w:p>
        </w:tc>
        <w:tc>
          <w:tcPr>
            <w:tcW w:w="540" w:type="dxa"/>
            <w:vAlign w:val="bottom"/>
          </w:tcPr>
          <w:p w:rsidR="00A34E06" w:rsidRDefault="00A34E06">
            <w:pPr>
              <w:rPr>
                <w:sz w:val="24"/>
                <w:szCs w:val="24"/>
              </w:rPr>
            </w:pPr>
          </w:p>
        </w:tc>
        <w:tc>
          <w:tcPr>
            <w:tcW w:w="68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7"/>
        </w:trPr>
        <w:tc>
          <w:tcPr>
            <w:tcW w:w="88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2440" w:type="dxa"/>
            <w:gridSpan w:val="4"/>
            <w:vAlign w:val="bottom"/>
          </w:tcPr>
          <w:p w:rsidR="00A34E06" w:rsidRDefault="005843AF">
            <w:pPr>
              <w:ind w:left="220"/>
              <w:rPr>
                <w:sz w:val="20"/>
                <w:szCs w:val="20"/>
              </w:rPr>
            </w:pPr>
            <w:r>
              <w:rPr>
                <w:rFonts w:eastAsia="Times New Roman"/>
                <w:sz w:val="24"/>
                <w:szCs w:val="24"/>
              </w:rPr>
              <w:t>Орфографический</w:t>
            </w:r>
          </w:p>
        </w:tc>
        <w:tc>
          <w:tcPr>
            <w:tcW w:w="260" w:type="dxa"/>
            <w:vAlign w:val="bottom"/>
          </w:tcPr>
          <w:p w:rsidR="00A34E06" w:rsidRDefault="00A34E06">
            <w:pPr>
              <w:rPr>
                <w:sz w:val="24"/>
                <w:szCs w:val="24"/>
              </w:rPr>
            </w:pPr>
          </w:p>
        </w:tc>
        <w:tc>
          <w:tcPr>
            <w:tcW w:w="540" w:type="dxa"/>
            <w:vAlign w:val="bottom"/>
          </w:tcPr>
          <w:p w:rsidR="00A34E06" w:rsidRDefault="00A34E06">
            <w:pPr>
              <w:rPr>
                <w:sz w:val="24"/>
                <w:szCs w:val="24"/>
              </w:rPr>
            </w:pPr>
          </w:p>
        </w:tc>
        <w:tc>
          <w:tcPr>
            <w:tcW w:w="680" w:type="dxa"/>
            <w:tcBorders>
              <w:right w:val="single" w:sz="8" w:space="0" w:color="auto"/>
            </w:tcBorders>
            <w:vAlign w:val="bottom"/>
          </w:tcPr>
          <w:p w:rsidR="00A34E06" w:rsidRDefault="005843AF">
            <w:pPr>
              <w:ind w:right="140"/>
              <w:jc w:val="right"/>
              <w:rPr>
                <w:sz w:val="20"/>
                <w:szCs w:val="20"/>
              </w:rPr>
            </w:pPr>
            <w:r>
              <w:rPr>
                <w:rFonts w:eastAsia="Times New Roman"/>
                <w:sz w:val="24"/>
                <w:szCs w:val="24"/>
              </w:rPr>
              <w:t>и</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tcBorders>
            <w:vAlign w:val="bottom"/>
          </w:tcPr>
          <w:p w:rsidR="00A34E06" w:rsidRDefault="00A34E06">
            <w:pPr>
              <w:rPr>
                <w:sz w:val="24"/>
                <w:szCs w:val="24"/>
              </w:rPr>
            </w:pPr>
          </w:p>
        </w:tc>
        <w:tc>
          <w:tcPr>
            <w:tcW w:w="220" w:type="dxa"/>
            <w:tcBorders>
              <w:bottom w:val="single" w:sz="8" w:space="0" w:color="auto"/>
            </w:tcBorders>
            <w:vAlign w:val="bottom"/>
          </w:tcPr>
          <w:p w:rsidR="00A34E06" w:rsidRDefault="00A34E06">
            <w:pPr>
              <w:rPr>
                <w:sz w:val="24"/>
                <w:szCs w:val="24"/>
              </w:rPr>
            </w:pPr>
          </w:p>
        </w:tc>
        <w:tc>
          <w:tcPr>
            <w:tcW w:w="820" w:type="dxa"/>
            <w:tcBorders>
              <w:bottom w:val="single" w:sz="8" w:space="0" w:color="auto"/>
            </w:tcBorders>
            <w:vAlign w:val="bottom"/>
          </w:tcPr>
          <w:p w:rsidR="00A34E06" w:rsidRDefault="00A34E06">
            <w:pPr>
              <w:rPr>
                <w:sz w:val="24"/>
                <w:szCs w:val="24"/>
              </w:rPr>
            </w:pPr>
          </w:p>
        </w:tc>
        <w:tc>
          <w:tcPr>
            <w:tcW w:w="460" w:type="dxa"/>
            <w:tcBorders>
              <w:bottom w:val="single" w:sz="8" w:space="0" w:color="auto"/>
              <w:right w:val="single" w:sz="8" w:space="0" w:color="auto"/>
            </w:tcBorders>
            <w:vAlign w:val="bottom"/>
          </w:tcPr>
          <w:p w:rsidR="00A34E06" w:rsidRDefault="00A34E06">
            <w:pPr>
              <w:rPr>
                <w:sz w:val="24"/>
                <w:szCs w:val="24"/>
              </w:rPr>
            </w:pPr>
          </w:p>
        </w:tc>
        <w:tc>
          <w:tcPr>
            <w:tcW w:w="3240" w:type="dxa"/>
            <w:gridSpan w:val="6"/>
            <w:tcBorders>
              <w:bottom w:val="single" w:sz="8" w:space="0" w:color="auto"/>
            </w:tcBorders>
            <w:vAlign w:val="bottom"/>
          </w:tcPr>
          <w:p w:rsidR="00A34E06" w:rsidRDefault="005843AF">
            <w:pPr>
              <w:ind w:left="220"/>
              <w:rPr>
                <w:sz w:val="20"/>
                <w:szCs w:val="20"/>
              </w:rPr>
            </w:pPr>
            <w:r>
              <w:rPr>
                <w:rFonts w:eastAsia="Times New Roman"/>
                <w:sz w:val="24"/>
                <w:szCs w:val="24"/>
              </w:rPr>
              <w:t>пунктуационный практикум</w:t>
            </w:r>
          </w:p>
        </w:tc>
        <w:tc>
          <w:tcPr>
            <w:tcW w:w="68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right="400"/>
              <w:jc w:val="right"/>
              <w:rPr>
                <w:sz w:val="20"/>
                <w:szCs w:val="20"/>
              </w:rPr>
            </w:pPr>
            <w:r>
              <w:rPr>
                <w:rFonts w:eastAsia="Times New Roman"/>
                <w:sz w:val="24"/>
                <w:szCs w:val="24"/>
              </w:rPr>
              <w:t>3</w:t>
            </w:r>
          </w:p>
        </w:tc>
        <w:tc>
          <w:tcPr>
            <w:tcW w:w="2380" w:type="dxa"/>
            <w:gridSpan w:val="4"/>
            <w:tcBorders>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Старославянизмы и</w:t>
            </w:r>
          </w:p>
        </w:tc>
        <w:tc>
          <w:tcPr>
            <w:tcW w:w="800" w:type="dxa"/>
            <w:vAlign w:val="bottom"/>
          </w:tcPr>
          <w:p w:rsidR="00A34E06" w:rsidRDefault="005843AF">
            <w:pPr>
              <w:spacing w:line="260" w:lineRule="exact"/>
              <w:ind w:left="220"/>
              <w:rPr>
                <w:sz w:val="20"/>
                <w:szCs w:val="20"/>
              </w:rPr>
            </w:pPr>
            <w:r>
              <w:rPr>
                <w:rFonts w:eastAsia="Times New Roman"/>
                <w:sz w:val="24"/>
                <w:szCs w:val="24"/>
              </w:rPr>
              <w:t>Роль</w:t>
            </w:r>
          </w:p>
        </w:tc>
        <w:tc>
          <w:tcPr>
            <w:tcW w:w="2440" w:type="dxa"/>
            <w:gridSpan w:val="5"/>
            <w:vAlign w:val="bottom"/>
          </w:tcPr>
          <w:p w:rsidR="00A34E06" w:rsidRDefault="005843AF">
            <w:pPr>
              <w:spacing w:line="260" w:lineRule="exact"/>
              <w:ind w:left="400"/>
              <w:rPr>
                <w:sz w:val="20"/>
                <w:szCs w:val="20"/>
              </w:rPr>
            </w:pPr>
            <w:r>
              <w:rPr>
                <w:rFonts w:eastAsia="Times New Roman"/>
                <w:sz w:val="24"/>
                <w:szCs w:val="24"/>
              </w:rPr>
              <w:t>старославянизмов</w:t>
            </w:r>
          </w:p>
        </w:tc>
        <w:tc>
          <w:tcPr>
            <w:tcW w:w="680" w:type="dxa"/>
            <w:tcBorders>
              <w:right w:val="single" w:sz="8" w:space="0" w:color="auto"/>
            </w:tcBorders>
            <w:vAlign w:val="bottom"/>
          </w:tcPr>
          <w:p w:rsidR="00A34E06" w:rsidRDefault="005843AF">
            <w:pPr>
              <w:spacing w:line="260" w:lineRule="exact"/>
              <w:ind w:right="140"/>
              <w:jc w:val="right"/>
              <w:rPr>
                <w:sz w:val="20"/>
                <w:szCs w:val="20"/>
              </w:rPr>
            </w:pPr>
            <w:r>
              <w:rPr>
                <w:rFonts w:eastAsia="Times New Roman"/>
                <w:sz w:val="24"/>
                <w:szCs w:val="24"/>
              </w:rPr>
              <w:t>в</w:t>
            </w:r>
          </w:p>
        </w:tc>
        <w:tc>
          <w:tcPr>
            <w:tcW w:w="1500" w:type="dxa"/>
            <w:tcBorders>
              <w:right w:val="single" w:sz="8" w:space="0" w:color="auto"/>
            </w:tcBorders>
            <w:vAlign w:val="bottom"/>
          </w:tcPr>
          <w:p w:rsidR="00A34E06" w:rsidRDefault="005843AF">
            <w:pPr>
              <w:spacing w:line="260" w:lineRule="exact"/>
              <w:ind w:right="880"/>
              <w:jc w:val="right"/>
              <w:rPr>
                <w:sz w:val="20"/>
                <w:szCs w:val="20"/>
              </w:rPr>
            </w:pPr>
            <w:r>
              <w:rPr>
                <w:rFonts w:eastAsia="Times New Roman"/>
                <w:sz w:val="24"/>
                <w:szCs w:val="24"/>
              </w:rPr>
              <w:t>§ 2</w:t>
            </w:r>
          </w:p>
        </w:tc>
        <w:tc>
          <w:tcPr>
            <w:tcW w:w="920" w:type="dxa"/>
            <w:tcBorders>
              <w:right w:val="single" w:sz="8" w:space="0" w:color="auto"/>
            </w:tcBorders>
            <w:vAlign w:val="bottom"/>
          </w:tcPr>
          <w:p w:rsidR="00A34E06" w:rsidRDefault="005843AF">
            <w:pPr>
              <w:spacing w:line="260" w:lineRule="exact"/>
              <w:ind w:left="80"/>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380" w:type="dxa"/>
            <w:gridSpan w:val="4"/>
            <w:tcBorders>
              <w:right w:val="single" w:sz="8" w:space="0" w:color="auto"/>
            </w:tcBorders>
            <w:vAlign w:val="bottom"/>
          </w:tcPr>
          <w:p w:rsidR="00A34E06" w:rsidRDefault="005843AF">
            <w:pPr>
              <w:ind w:left="120"/>
              <w:rPr>
                <w:sz w:val="20"/>
                <w:szCs w:val="20"/>
              </w:rPr>
            </w:pPr>
            <w:r>
              <w:rPr>
                <w:rFonts w:eastAsia="Times New Roman"/>
                <w:sz w:val="24"/>
                <w:szCs w:val="24"/>
              </w:rPr>
              <w:t>их роль в развитии</w:t>
            </w:r>
          </w:p>
        </w:tc>
        <w:tc>
          <w:tcPr>
            <w:tcW w:w="3920" w:type="dxa"/>
            <w:gridSpan w:val="7"/>
            <w:tcBorders>
              <w:right w:val="single" w:sz="8" w:space="0" w:color="auto"/>
            </w:tcBorders>
            <w:vAlign w:val="bottom"/>
          </w:tcPr>
          <w:p w:rsidR="00A34E06" w:rsidRDefault="005843AF">
            <w:pPr>
              <w:ind w:left="220"/>
              <w:rPr>
                <w:sz w:val="20"/>
                <w:szCs w:val="20"/>
              </w:rPr>
            </w:pPr>
            <w:r>
              <w:rPr>
                <w:rFonts w:eastAsia="Times New Roman"/>
                <w:sz w:val="24"/>
                <w:szCs w:val="24"/>
              </w:rPr>
              <w:t>развитии русского литературного</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100" w:type="dxa"/>
            <w:gridSpan w:val="2"/>
            <w:vAlign w:val="bottom"/>
          </w:tcPr>
          <w:p w:rsidR="00A34E06" w:rsidRDefault="005843AF">
            <w:pPr>
              <w:ind w:left="120"/>
              <w:rPr>
                <w:sz w:val="20"/>
                <w:szCs w:val="20"/>
              </w:rPr>
            </w:pPr>
            <w:r>
              <w:rPr>
                <w:rFonts w:eastAsia="Times New Roman"/>
                <w:sz w:val="24"/>
                <w:szCs w:val="24"/>
              </w:rPr>
              <w:t>русского</w:t>
            </w:r>
          </w:p>
        </w:tc>
        <w:tc>
          <w:tcPr>
            <w:tcW w:w="82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2440" w:type="dxa"/>
            <w:gridSpan w:val="4"/>
            <w:tcBorders>
              <w:bottom w:val="single" w:sz="8" w:space="0" w:color="auto"/>
            </w:tcBorders>
            <w:vAlign w:val="bottom"/>
          </w:tcPr>
          <w:p w:rsidR="00A34E06" w:rsidRDefault="005843AF">
            <w:pPr>
              <w:ind w:left="220"/>
              <w:rPr>
                <w:sz w:val="20"/>
                <w:szCs w:val="20"/>
              </w:rPr>
            </w:pPr>
            <w:r>
              <w:rPr>
                <w:rFonts w:eastAsia="Times New Roman"/>
                <w:sz w:val="24"/>
                <w:szCs w:val="24"/>
              </w:rPr>
              <w:t>языка и их признаки</w:t>
            </w:r>
          </w:p>
        </w:tc>
        <w:tc>
          <w:tcPr>
            <w:tcW w:w="260" w:type="dxa"/>
            <w:tcBorders>
              <w:bottom w:val="single" w:sz="8" w:space="0" w:color="auto"/>
            </w:tcBorders>
            <w:vAlign w:val="bottom"/>
          </w:tcPr>
          <w:p w:rsidR="00A34E06" w:rsidRDefault="00A34E06">
            <w:pPr>
              <w:rPr>
                <w:sz w:val="24"/>
                <w:szCs w:val="24"/>
              </w:rPr>
            </w:pPr>
          </w:p>
        </w:tc>
        <w:tc>
          <w:tcPr>
            <w:tcW w:w="540" w:type="dxa"/>
            <w:tcBorders>
              <w:bottom w:val="single" w:sz="8" w:space="0" w:color="auto"/>
            </w:tcBorders>
            <w:vAlign w:val="bottom"/>
          </w:tcPr>
          <w:p w:rsidR="00A34E06" w:rsidRDefault="00A34E06">
            <w:pPr>
              <w:rPr>
                <w:sz w:val="24"/>
                <w:szCs w:val="24"/>
              </w:rPr>
            </w:pPr>
          </w:p>
        </w:tc>
        <w:tc>
          <w:tcPr>
            <w:tcW w:w="68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6"/>
        </w:trPr>
        <w:tc>
          <w:tcPr>
            <w:tcW w:w="880" w:type="dxa"/>
            <w:tcBorders>
              <w:left w:val="single" w:sz="8" w:space="0" w:color="auto"/>
              <w:right w:val="single" w:sz="8" w:space="0" w:color="auto"/>
            </w:tcBorders>
            <w:vAlign w:val="bottom"/>
          </w:tcPr>
          <w:p w:rsidR="00A34E06" w:rsidRDefault="005843AF">
            <w:pPr>
              <w:spacing w:line="265" w:lineRule="exact"/>
              <w:ind w:right="400"/>
              <w:jc w:val="right"/>
              <w:rPr>
                <w:sz w:val="20"/>
                <w:szCs w:val="20"/>
              </w:rPr>
            </w:pPr>
            <w:r>
              <w:rPr>
                <w:rFonts w:eastAsia="Times New Roman"/>
                <w:sz w:val="24"/>
                <w:szCs w:val="24"/>
              </w:rPr>
              <w:t>4</w:t>
            </w:r>
          </w:p>
        </w:tc>
        <w:tc>
          <w:tcPr>
            <w:tcW w:w="1920" w:type="dxa"/>
            <w:gridSpan w:val="3"/>
            <w:vAlign w:val="bottom"/>
          </w:tcPr>
          <w:p w:rsidR="00A34E06" w:rsidRDefault="005843AF">
            <w:pPr>
              <w:spacing w:line="256" w:lineRule="exact"/>
              <w:ind w:left="120"/>
              <w:rPr>
                <w:sz w:val="20"/>
                <w:szCs w:val="20"/>
              </w:rPr>
            </w:pPr>
            <w:r>
              <w:rPr>
                <w:rFonts w:eastAsia="Times New Roman"/>
                <w:sz w:val="24"/>
                <w:szCs w:val="24"/>
              </w:rPr>
              <w:t>литературного</w:t>
            </w:r>
          </w:p>
        </w:tc>
        <w:tc>
          <w:tcPr>
            <w:tcW w:w="460" w:type="dxa"/>
            <w:tcBorders>
              <w:right w:val="single" w:sz="8" w:space="0" w:color="auto"/>
            </w:tcBorders>
            <w:vAlign w:val="bottom"/>
          </w:tcPr>
          <w:p w:rsidR="00A34E06" w:rsidRDefault="00A34E06">
            <w:pPr>
              <w:rPr>
                <w:sz w:val="23"/>
                <w:szCs w:val="23"/>
              </w:rPr>
            </w:pPr>
          </w:p>
        </w:tc>
        <w:tc>
          <w:tcPr>
            <w:tcW w:w="1780" w:type="dxa"/>
            <w:gridSpan w:val="3"/>
            <w:vAlign w:val="bottom"/>
          </w:tcPr>
          <w:p w:rsidR="00A34E06" w:rsidRDefault="005843AF">
            <w:pPr>
              <w:spacing w:line="265" w:lineRule="exact"/>
              <w:ind w:left="220"/>
              <w:rPr>
                <w:sz w:val="20"/>
                <w:szCs w:val="20"/>
              </w:rPr>
            </w:pPr>
            <w:r>
              <w:rPr>
                <w:rFonts w:eastAsia="Times New Roman"/>
                <w:w w:val="98"/>
                <w:sz w:val="24"/>
                <w:szCs w:val="24"/>
              </w:rPr>
              <w:t>Стилистически</w:t>
            </w:r>
          </w:p>
        </w:tc>
        <w:tc>
          <w:tcPr>
            <w:tcW w:w="2140" w:type="dxa"/>
            <w:gridSpan w:val="4"/>
            <w:tcBorders>
              <w:right w:val="single" w:sz="8" w:space="0" w:color="auto"/>
            </w:tcBorders>
            <w:vAlign w:val="bottom"/>
          </w:tcPr>
          <w:p w:rsidR="00A34E06" w:rsidRDefault="005843AF">
            <w:pPr>
              <w:spacing w:line="265" w:lineRule="exact"/>
              <w:ind w:right="140"/>
              <w:jc w:val="right"/>
              <w:rPr>
                <w:sz w:val="20"/>
                <w:szCs w:val="20"/>
              </w:rPr>
            </w:pPr>
            <w:r>
              <w:rPr>
                <w:rFonts w:eastAsia="Times New Roman"/>
                <w:sz w:val="24"/>
                <w:szCs w:val="24"/>
              </w:rPr>
              <w:t>нейтральные,</w:t>
            </w:r>
          </w:p>
        </w:tc>
        <w:tc>
          <w:tcPr>
            <w:tcW w:w="1500" w:type="dxa"/>
            <w:tcBorders>
              <w:right w:val="single" w:sz="8" w:space="0" w:color="auto"/>
            </w:tcBorders>
            <w:vAlign w:val="bottom"/>
          </w:tcPr>
          <w:p w:rsidR="00A34E06" w:rsidRDefault="005843AF">
            <w:pPr>
              <w:spacing w:line="265" w:lineRule="exact"/>
              <w:ind w:right="880"/>
              <w:jc w:val="right"/>
              <w:rPr>
                <w:sz w:val="20"/>
                <w:szCs w:val="20"/>
              </w:rPr>
            </w:pPr>
            <w:r>
              <w:rPr>
                <w:rFonts w:eastAsia="Times New Roman"/>
                <w:sz w:val="24"/>
                <w:szCs w:val="24"/>
              </w:rPr>
              <w:t>§ 2</w:t>
            </w:r>
          </w:p>
        </w:tc>
        <w:tc>
          <w:tcPr>
            <w:tcW w:w="920" w:type="dxa"/>
            <w:tcBorders>
              <w:right w:val="single" w:sz="8" w:space="0" w:color="auto"/>
            </w:tcBorders>
            <w:vAlign w:val="bottom"/>
          </w:tcPr>
          <w:p w:rsidR="00A34E06" w:rsidRDefault="005843AF">
            <w:pPr>
              <w:spacing w:line="265" w:lineRule="exact"/>
              <w:ind w:left="80"/>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5843AF">
            <w:pPr>
              <w:spacing w:line="266" w:lineRule="exact"/>
              <w:ind w:left="120"/>
              <w:rPr>
                <w:sz w:val="20"/>
                <w:szCs w:val="20"/>
              </w:rPr>
            </w:pPr>
            <w:r>
              <w:rPr>
                <w:rFonts w:eastAsia="Times New Roman"/>
                <w:sz w:val="24"/>
                <w:szCs w:val="24"/>
              </w:rPr>
              <w:t>языка</w:t>
            </w:r>
          </w:p>
        </w:tc>
        <w:tc>
          <w:tcPr>
            <w:tcW w:w="22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1520" w:type="dxa"/>
            <w:gridSpan w:val="2"/>
            <w:vAlign w:val="bottom"/>
          </w:tcPr>
          <w:p w:rsidR="00A34E06" w:rsidRDefault="005843AF">
            <w:pPr>
              <w:ind w:left="220"/>
              <w:rPr>
                <w:sz w:val="20"/>
                <w:szCs w:val="20"/>
              </w:rPr>
            </w:pPr>
            <w:r>
              <w:rPr>
                <w:rFonts w:eastAsia="Times New Roman"/>
                <w:sz w:val="24"/>
                <w:szCs w:val="24"/>
              </w:rPr>
              <w:t>книжные,</w:t>
            </w:r>
          </w:p>
        </w:tc>
        <w:tc>
          <w:tcPr>
            <w:tcW w:w="260" w:type="dxa"/>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1480" w:type="dxa"/>
            <w:gridSpan w:val="3"/>
            <w:tcBorders>
              <w:right w:val="single" w:sz="8" w:space="0" w:color="auto"/>
            </w:tcBorders>
            <w:vAlign w:val="bottom"/>
          </w:tcPr>
          <w:p w:rsidR="00A34E06" w:rsidRDefault="005843AF">
            <w:pPr>
              <w:ind w:right="120"/>
              <w:jc w:val="right"/>
              <w:rPr>
                <w:sz w:val="20"/>
                <w:szCs w:val="20"/>
              </w:rPr>
            </w:pPr>
            <w:r>
              <w:rPr>
                <w:rFonts w:eastAsia="Times New Roman"/>
                <w:sz w:val="24"/>
                <w:szCs w:val="24"/>
              </w:rPr>
              <w:t>устаревшие</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2440" w:type="dxa"/>
            <w:gridSpan w:val="4"/>
            <w:vAlign w:val="bottom"/>
          </w:tcPr>
          <w:p w:rsidR="00A34E06" w:rsidRDefault="005843AF">
            <w:pPr>
              <w:ind w:left="220"/>
              <w:rPr>
                <w:sz w:val="20"/>
                <w:szCs w:val="20"/>
              </w:rPr>
            </w:pPr>
            <w:r>
              <w:rPr>
                <w:rFonts w:eastAsia="Times New Roman"/>
                <w:sz w:val="24"/>
                <w:szCs w:val="24"/>
              </w:rPr>
              <w:t>старославянизмы.</w:t>
            </w:r>
          </w:p>
        </w:tc>
        <w:tc>
          <w:tcPr>
            <w:tcW w:w="260" w:type="dxa"/>
            <w:vAlign w:val="bottom"/>
          </w:tcPr>
          <w:p w:rsidR="00A34E06" w:rsidRDefault="00A34E06">
            <w:pPr>
              <w:rPr>
                <w:sz w:val="24"/>
                <w:szCs w:val="24"/>
              </w:rPr>
            </w:pPr>
          </w:p>
        </w:tc>
        <w:tc>
          <w:tcPr>
            <w:tcW w:w="540" w:type="dxa"/>
            <w:vAlign w:val="bottom"/>
          </w:tcPr>
          <w:p w:rsidR="00A34E06" w:rsidRDefault="00A34E06">
            <w:pPr>
              <w:rPr>
                <w:sz w:val="24"/>
                <w:szCs w:val="24"/>
              </w:rPr>
            </w:pPr>
          </w:p>
        </w:tc>
        <w:tc>
          <w:tcPr>
            <w:tcW w:w="68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2440" w:type="dxa"/>
            <w:gridSpan w:val="4"/>
            <w:vAlign w:val="bottom"/>
          </w:tcPr>
          <w:p w:rsidR="00A34E06" w:rsidRDefault="005843AF">
            <w:pPr>
              <w:ind w:left="220"/>
              <w:rPr>
                <w:sz w:val="20"/>
                <w:szCs w:val="20"/>
              </w:rPr>
            </w:pPr>
            <w:r>
              <w:rPr>
                <w:rFonts w:eastAsia="Times New Roman"/>
                <w:sz w:val="24"/>
                <w:szCs w:val="24"/>
              </w:rPr>
              <w:t>Орфографический</w:t>
            </w:r>
          </w:p>
        </w:tc>
        <w:tc>
          <w:tcPr>
            <w:tcW w:w="260" w:type="dxa"/>
            <w:vAlign w:val="bottom"/>
          </w:tcPr>
          <w:p w:rsidR="00A34E06" w:rsidRDefault="00A34E06">
            <w:pPr>
              <w:rPr>
                <w:sz w:val="24"/>
                <w:szCs w:val="24"/>
              </w:rPr>
            </w:pPr>
          </w:p>
        </w:tc>
        <w:tc>
          <w:tcPr>
            <w:tcW w:w="540" w:type="dxa"/>
            <w:vAlign w:val="bottom"/>
          </w:tcPr>
          <w:p w:rsidR="00A34E06" w:rsidRDefault="00A34E06">
            <w:pPr>
              <w:rPr>
                <w:sz w:val="24"/>
                <w:szCs w:val="24"/>
              </w:rPr>
            </w:pPr>
          </w:p>
        </w:tc>
        <w:tc>
          <w:tcPr>
            <w:tcW w:w="680" w:type="dxa"/>
            <w:tcBorders>
              <w:right w:val="single" w:sz="8" w:space="0" w:color="auto"/>
            </w:tcBorders>
            <w:vAlign w:val="bottom"/>
          </w:tcPr>
          <w:p w:rsidR="00A34E06" w:rsidRDefault="005843AF">
            <w:pPr>
              <w:ind w:right="140"/>
              <w:jc w:val="right"/>
              <w:rPr>
                <w:sz w:val="20"/>
                <w:szCs w:val="20"/>
              </w:rPr>
            </w:pPr>
            <w:r>
              <w:rPr>
                <w:rFonts w:eastAsia="Times New Roman"/>
                <w:sz w:val="24"/>
                <w:szCs w:val="24"/>
              </w:rPr>
              <w:t>и</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tcBorders>
            <w:vAlign w:val="bottom"/>
          </w:tcPr>
          <w:p w:rsidR="00A34E06" w:rsidRDefault="00A34E06">
            <w:pPr>
              <w:rPr>
                <w:sz w:val="24"/>
                <w:szCs w:val="24"/>
              </w:rPr>
            </w:pPr>
          </w:p>
        </w:tc>
        <w:tc>
          <w:tcPr>
            <w:tcW w:w="220" w:type="dxa"/>
            <w:tcBorders>
              <w:bottom w:val="single" w:sz="8" w:space="0" w:color="auto"/>
            </w:tcBorders>
            <w:vAlign w:val="bottom"/>
          </w:tcPr>
          <w:p w:rsidR="00A34E06" w:rsidRDefault="00A34E06">
            <w:pPr>
              <w:rPr>
                <w:sz w:val="24"/>
                <w:szCs w:val="24"/>
              </w:rPr>
            </w:pPr>
          </w:p>
        </w:tc>
        <w:tc>
          <w:tcPr>
            <w:tcW w:w="820" w:type="dxa"/>
            <w:tcBorders>
              <w:bottom w:val="single" w:sz="8" w:space="0" w:color="auto"/>
            </w:tcBorders>
            <w:vAlign w:val="bottom"/>
          </w:tcPr>
          <w:p w:rsidR="00A34E06" w:rsidRDefault="00A34E06">
            <w:pPr>
              <w:rPr>
                <w:sz w:val="24"/>
                <w:szCs w:val="24"/>
              </w:rPr>
            </w:pPr>
          </w:p>
        </w:tc>
        <w:tc>
          <w:tcPr>
            <w:tcW w:w="460" w:type="dxa"/>
            <w:tcBorders>
              <w:bottom w:val="single" w:sz="8" w:space="0" w:color="auto"/>
              <w:right w:val="single" w:sz="8" w:space="0" w:color="auto"/>
            </w:tcBorders>
            <w:vAlign w:val="bottom"/>
          </w:tcPr>
          <w:p w:rsidR="00A34E06" w:rsidRDefault="00A34E06">
            <w:pPr>
              <w:rPr>
                <w:sz w:val="24"/>
                <w:szCs w:val="24"/>
              </w:rPr>
            </w:pPr>
          </w:p>
        </w:tc>
        <w:tc>
          <w:tcPr>
            <w:tcW w:w="3240" w:type="dxa"/>
            <w:gridSpan w:val="6"/>
            <w:tcBorders>
              <w:bottom w:val="single" w:sz="8" w:space="0" w:color="auto"/>
            </w:tcBorders>
            <w:vAlign w:val="bottom"/>
          </w:tcPr>
          <w:p w:rsidR="00A34E06" w:rsidRDefault="005843AF">
            <w:pPr>
              <w:ind w:left="220"/>
              <w:rPr>
                <w:sz w:val="20"/>
                <w:szCs w:val="20"/>
              </w:rPr>
            </w:pPr>
            <w:r>
              <w:rPr>
                <w:rFonts w:eastAsia="Times New Roman"/>
                <w:sz w:val="24"/>
                <w:szCs w:val="24"/>
              </w:rPr>
              <w:t>пунктуационный практикум</w:t>
            </w:r>
          </w:p>
        </w:tc>
        <w:tc>
          <w:tcPr>
            <w:tcW w:w="68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right="400"/>
              <w:jc w:val="right"/>
              <w:rPr>
                <w:sz w:val="20"/>
                <w:szCs w:val="20"/>
              </w:rPr>
            </w:pPr>
            <w:r>
              <w:rPr>
                <w:rFonts w:eastAsia="Times New Roman"/>
                <w:sz w:val="24"/>
                <w:szCs w:val="24"/>
              </w:rPr>
              <w:t>5</w:t>
            </w:r>
          </w:p>
        </w:tc>
        <w:tc>
          <w:tcPr>
            <w:tcW w:w="2380" w:type="dxa"/>
            <w:gridSpan w:val="4"/>
            <w:tcBorders>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Иноязычные  слова</w:t>
            </w:r>
          </w:p>
        </w:tc>
        <w:tc>
          <w:tcPr>
            <w:tcW w:w="1520" w:type="dxa"/>
            <w:gridSpan w:val="2"/>
            <w:vAlign w:val="bottom"/>
          </w:tcPr>
          <w:p w:rsidR="00A34E06" w:rsidRDefault="005843AF">
            <w:pPr>
              <w:spacing w:line="260" w:lineRule="exact"/>
              <w:ind w:left="220"/>
              <w:rPr>
                <w:sz w:val="20"/>
                <w:szCs w:val="20"/>
              </w:rPr>
            </w:pPr>
            <w:r>
              <w:rPr>
                <w:rFonts w:eastAsia="Times New Roman"/>
                <w:sz w:val="24"/>
                <w:szCs w:val="24"/>
              </w:rPr>
              <w:t>Иноязычная</w:t>
            </w:r>
          </w:p>
        </w:tc>
        <w:tc>
          <w:tcPr>
            <w:tcW w:w="920" w:type="dxa"/>
            <w:gridSpan w:val="2"/>
            <w:vAlign w:val="bottom"/>
          </w:tcPr>
          <w:p w:rsidR="00A34E06" w:rsidRDefault="005843AF">
            <w:pPr>
              <w:spacing w:line="260" w:lineRule="exact"/>
              <w:jc w:val="right"/>
              <w:rPr>
                <w:sz w:val="20"/>
                <w:szCs w:val="20"/>
              </w:rPr>
            </w:pPr>
            <w:r>
              <w:rPr>
                <w:rFonts w:eastAsia="Times New Roman"/>
                <w:sz w:val="24"/>
                <w:szCs w:val="24"/>
              </w:rPr>
              <w:t>лексика</w:t>
            </w:r>
          </w:p>
        </w:tc>
        <w:tc>
          <w:tcPr>
            <w:tcW w:w="260" w:type="dxa"/>
            <w:vAlign w:val="bottom"/>
          </w:tcPr>
          <w:p w:rsidR="00A34E06" w:rsidRDefault="005843AF">
            <w:pPr>
              <w:spacing w:line="260" w:lineRule="exact"/>
              <w:ind w:left="120"/>
              <w:rPr>
                <w:sz w:val="20"/>
                <w:szCs w:val="20"/>
              </w:rPr>
            </w:pPr>
            <w:r>
              <w:rPr>
                <w:rFonts w:eastAsia="Times New Roman"/>
                <w:sz w:val="24"/>
                <w:szCs w:val="24"/>
              </w:rPr>
              <w:t>в</w:t>
            </w:r>
          </w:p>
        </w:tc>
        <w:tc>
          <w:tcPr>
            <w:tcW w:w="1220" w:type="dxa"/>
            <w:gridSpan w:val="2"/>
            <w:tcBorders>
              <w:right w:val="single" w:sz="8" w:space="0" w:color="auto"/>
            </w:tcBorders>
            <w:vAlign w:val="bottom"/>
          </w:tcPr>
          <w:p w:rsidR="00A34E06" w:rsidRDefault="005843AF">
            <w:pPr>
              <w:spacing w:line="260" w:lineRule="exact"/>
              <w:ind w:right="140"/>
              <w:jc w:val="right"/>
              <w:rPr>
                <w:sz w:val="20"/>
                <w:szCs w:val="20"/>
              </w:rPr>
            </w:pPr>
            <w:r>
              <w:rPr>
                <w:rFonts w:eastAsia="Times New Roman"/>
                <w:sz w:val="24"/>
                <w:szCs w:val="24"/>
              </w:rPr>
              <w:t>русском</w:t>
            </w:r>
          </w:p>
        </w:tc>
        <w:tc>
          <w:tcPr>
            <w:tcW w:w="1500" w:type="dxa"/>
            <w:tcBorders>
              <w:right w:val="single" w:sz="8" w:space="0" w:color="auto"/>
            </w:tcBorders>
            <w:vAlign w:val="bottom"/>
          </w:tcPr>
          <w:p w:rsidR="00A34E06" w:rsidRDefault="005843AF">
            <w:pPr>
              <w:spacing w:line="260" w:lineRule="exact"/>
              <w:ind w:right="880"/>
              <w:jc w:val="right"/>
              <w:rPr>
                <w:sz w:val="20"/>
                <w:szCs w:val="20"/>
              </w:rPr>
            </w:pPr>
            <w:r>
              <w:rPr>
                <w:rFonts w:eastAsia="Times New Roman"/>
                <w:sz w:val="24"/>
                <w:szCs w:val="24"/>
              </w:rPr>
              <w:t>§ 3</w:t>
            </w:r>
          </w:p>
        </w:tc>
        <w:tc>
          <w:tcPr>
            <w:tcW w:w="920" w:type="dxa"/>
            <w:tcBorders>
              <w:right w:val="single" w:sz="8" w:space="0" w:color="auto"/>
            </w:tcBorders>
            <w:vAlign w:val="bottom"/>
          </w:tcPr>
          <w:p w:rsidR="00A34E06" w:rsidRDefault="005843AF">
            <w:pPr>
              <w:spacing w:line="260" w:lineRule="exact"/>
              <w:ind w:left="80"/>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5843AF">
            <w:pPr>
              <w:ind w:left="120"/>
              <w:rPr>
                <w:sz w:val="20"/>
                <w:szCs w:val="20"/>
              </w:rPr>
            </w:pPr>
            <w:r>
              <w:rPr>
                <w:rFonts w:eastAsia="Times New Roman"/>
                <w:sz w:val="24"/>
                <w:szCs w:val="24"/>
              </w:rPr>
              <w:t>в</w:t>
            </w:r>
          </w:p>
        </w:tc>
        <w:tc>
          <w:tcPr>
            <w:tcW w:w="1500" w:type="dxa"/>
            <w:gridSpan w:val="3"/>
            <w:tcBorders>
              <w:right w:val="single" w:sz="8" w:space="0" w:color="auto"/>
            </w:tcBorders>
            <w:vAlign w:val="bottom"/>
          </w:tcPr>
          <w:p w:rsidR="00A34E06" w:rsidRDefault="005843AF">
            <w:pPr>
              <w:ind w:right="120"/>
              <w:jc w:val="right"/>
              <w:rPr>
                <w:sz w:val="20"/>
                <w:szCs w:val="20"/>
              </w:rPr>
            </w:pPr>
            <w:r>
              <w:rPr>
                <w:rFonts w:eastAsia="Times New Roman"/>
                <w:w w:val="97"/>
                <w:sz w:val="24"/>
                <w:szCs w:val="24"/>
              </w:rPr>
              <w:t>разговорной</w:t>
            </w:r>
          </w:p>
        </w:tc>
        <w:tc>
          <w:tcPr>
            <w:tcW w:w="1520" w:type="dxa"/>
            <w:gridSpan w:val="2"/>
            <w:vAlign w:val="bottom"/>
          </w:tcPr>
          <w:p w:rsidR="00A34E06" w:rsidRDefault="005843AF">
            <w:pPr>
              <w:ind w:left="220"/>
              <w:rPr>
                <w:sz w:val="20"/>
                <w:szCs w:val="20"/>
              </w:rPr>
            </w:pPr>
            <w:r>
              <w:rPr>
                <w:rFonts w:eastAsia="Times New Roman"/>
                <w:sz w:val="24"/>
                <w:szCs w:val="24"/>
              </w:rPr>
              <w:t>языке.</w:t>
            </w:r>
          </w:p>
        </w:tc>
        <w:tc>
          <w:tcPr>
            <w:tcW w:w="260" w:type="dxa"/>
            <w:vAlign w:val="bottom"/>
          </w:tcPr>
          <w:p w:rsidR="00A34E06" w:rsidRDefault="00A34E06">
            <w:pPr>
              <w:rPr>
                <w:sz w:val="24"/>
                <w:szCs w:val="24"/>
              </w:rPr>
            </w:pPr>
          </w:p>
        </w:tc>
        <w:tc>
          <w:tcPr>
            <w:tcW w:w="2140" w:type="dxa"/>
            <w:gridSpan w:val="4"/>
            <w:tcBorders>
              <w:right w:val="single" w:sz="8" w:space="0" w:color="auto"/>
            </w:tcBorders>
            <w:vAlign w:val="bottom"/>
          </w:tcPr>
          <w:p w:rsidR="00A34E06" w:rsidRDefault="005843AF">
            <w:pPr>
              <w:ind w:right="120"/>
              <w:jc w:val="right"/>
              <w:rPr>
                <w:sz w:val="20"/>
                <w:szCs w:val="20"/>
              </w:rPr>
            </w:pPr>
            <w:r>
              <w:rPr>
                <w:rFonts w:eastAsia="Times New Roman"/>
                <w:sz w:val="24"/>
                <w:szCs w:val="24"/>
              </w:rPr>
              <w:t>Характеристика</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5843AF">
            <w:pPr>
              <w:ind w:left="120"/>
              <w:rPr>
                <w:sz w:val="20"/>
                <w:szCs w:val="20"/>
              </w:rPr>
            </w:pPr>
            <w:r>
              <w:rPr>
                <w:rFonts w:eastAsia="Times New Roman"/>
                <w:sz w:val="24"/>
                <w:szCs w:val="24"/>
              </w:rPr>
              <w:t>речи,</w:t>
            </w:r>
          </w:p>
        </w:tc>
        <w:tc>
          <w:tcPr>
            <w:tcW w:w="1500" w:type="dxa"/>
            <w:gridSpan w:val="3"/>
            <w:tcBorders>
              <w:right w:val="single" w:sz="8" w:space="0" w:color="auto"/>
            </w:tcBorders>
            <w:vAlign w:val="bottom"/>
          </w:tcPr>
          <w:p w:rsidR="00A34E06" w:rsidRDefault="005843AF">
            <w:pPr>
              <w:ind w:right="120"/>
              <w:jc w:val="right"/>
              <w:rPr>
                <w:sz w:val="20"/>
                <w:szCs w:val="20"/>
              </w:rPr>
            </w:pPr>
            <w:r>
              <w:rPr>
                <w:rFonts w:eastAsia="Times New Roman"/>
                <w:w w:val="99"/>
                <w:sz w:val="24"/>
                <w:szCs w:val="24"/>
              </w:rPr>
              <w:t>дисплейных</w:t>
            </w:r>
          </w:p>
        </w:tc>
        <w:tc>
          <w:tcPr>
            <w:tcW w:w="3920" w:type="dxa"/>
            <w:gridSpan w:val="7"/>
            <w:tcBorders>
              <w:right w:val="single" w:sz="8" w:space="0" w:color="auto"/>
            </w:tcBorders>
            <w:vAlign w:val="bottom"/>
          </w:tcPr>
          <w:p w:rsidR="00A34E06" w:rsidRDefault="005843AF">
            <w:pPr>
              <w:ind w:left="220"/>
              <w:rPr>
                <w:sz w:val="20"/>
                <w:szCs w:val="20"/>
              </w:rPr>
            </w:pPr>
            <w:r>
              <w:rPr>
                <w:rFonts w:eastAsia="Times New Roman"/>
                <w:sz w:val="24"/>
                <w:szCs w:val="24"/>
              </w:rPr>
              <w:t>заимствованных  слов  по  языку-</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100" w:type="dxa"/>
            <w:gridSpan w:val="2"/>
            <w:vAlign w:val="bottom"/>
          </w:tcPr>
          <w:p w:rsidR="00A34E06" w:rsidRDefault="005843AF">
            <w:pPr>
              <w:ind w:left="120"/>
              <w:rPr>
                <w:sz w:val="20"/>
                <w:szCs w:val="20"/>
              </w:rPr>
            </w:pPr>
            <w:r>
              <w:rPr>
                <w:rFonts w:eastAsia="Times New Roman"/>
                <w:sz w:val="24"/>
                <w:szCs w:val="24"/>
              </w:rPr>
              <w:t>текстах,</w:t>
            </w:r>
          </w:p>
        </w:tc>
        <w:tc>
          <w:tcPr>
            <w:tcW w:w="82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3920" w:type="dxa"/>
            <w:gridSpan w:val="7"/>
            <w:tcBorders>
              <w:right w:val="single" w:sz="8" w:space="0" w:color="auto"/>
            </w:tcBorders>
            <w:vAlign w:val="bottom"/>
          </w:tcPr>
          <w:p w:rsidR="00A34E06" w:rsidRDefault="005843AF">
            <w:pPr>
              <w:ind w:left="220"/>
              <w:rPr>
                <w:sz w:val="20"/>
                <w:szCs w:val="20"/>
              </w:rPr>
            </w:pPr>
            <w:r>
              <w:rPr>
                <w:rFonts w:eastAsia="Times New Roman"/>
                <w:sz w:val="24"/>
                <w:szCs w:val="24"/>
              </w:rPr>
              <w:t>источнику   (из   славянских   и</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920" w:type="dxa"/>
            <w:gridSpan w:val="3"/>
            <w:vAlign w:val="bottom"/>
          </w:tcPr>
          <w:p w:rsidR="00A34E06" w:rsidRDefault="005843AF">
            <w:pPr>
              <w:ind w:left="120"/>
              <w:rPr>
                <w:sz w:val="20"/>
                <w:szCs w:val="20"/>
              </w:rPr>
            </w:pPr>
            <w:r>
              <w:rPr>
                <w:rFonts w:eastAsia="Times New Roman"/>
                <w:sz w:val="24"/>
                <w:szCs w:val="24"/>
              </w:rPr>
              <w:t>современной</w:t>
            </w:r>
          </w:p>
        </w:tc>
        <w:tc>
          <w:tcPr>
            <w:tcW w:w="460" w:type="dxa"/>
            <w:tcBorders>
              <w:right w:val="single" w:sz="8" w:space="0" w:color="auto"/>
            </w:tcBorders>
            <w:vAlign w:val="bottom"/>
          </w:tcPr>
          <w:p w:rsidR="00A34E06" w:rsidRDefault="00A34E06">
            <w:pPr>
              <w:rPr>
                <w:sz w:val="24"/>
                <w:szCs w:val="24"/>
              </w:rPr>
            </w:pPr>
          </w:p>
        </w:tc>
        <w:tc>
          <w:tcPr>
            <w:tcW w:w="1780" w:type="dxa"/>
            <w:gridSpan w:val="3"/>
            <w:vAlign w:val="bottom"/>
          </w:tcPr>
          <w:p w:rsidR="00A34E06" w:rsidRDefault="005843AF">
            <w:pPr>
              <w:ind w:left="220"/>
              <w:rPr>
                <w:sz w:val="20"/>
                <w:szCs w:val="20"/>
              </w:rPr>
            </w:pPr>
            <w:r>
              <w:rPr>
                <w:rFonts w:eastAsia="Times New Roman"/>
                <w:sz w:val="24"/>
                <w:szCs w:val="24"/>
              </w:rPr>
              <w:t>неславянских</w:t>
            </w:r>
          </w:p>
        </w:tc>
        <w:tc>
          <w:tcPr>
            <w:tcW w:w="920" w:type="dxa"/>
            <w:gridSpan w:val="2"/>
            <w:vAlign w:val="bottom"/>
          </w:tcPr>
          <w:p w:rsidR="00A34E06" w:rsidRDefault="005843AF">
            <w:pPr>
              <w:rPr>
                <w:sz w:val="20"/>
                <w:szCs w:val="20"/>
              </w:rPr>
            </w:pPr>
            <w:r>
              <w:rPr>
                <w:rFonts w:eastAsia="Times New Roman"/>
                <w:sz w:val="24"/>
                <w:szCs w:val="24"/>
              </w:rPr>
              <w:t>языков),</w:t>
            </w:r>
          </w:p>
        </w:tc>
        <w:tc>
          <w:tcPr>
            <w:tcW w:w="1220" w:type="dxa"/>
            <w:gridSpan w:val="2"/>
            <w:tcBorders>
              <w:right w:val="single" w:sz="8" w:space="0" w:color="auto"/>
            </w:tcBorders>
            <w:vAlign w:val="bottom"/>
          </w:tcPr>
          <w:p w:rsidR="00A34E06" w:rsidRDefault="005843AF">
            <w:pPr>
              <w:ind w:right="140"/>
              <w:jc w:val="right"/>
              <w:rPr>
                <w:sz w:val="20"/>
                <w:szCs w:val="20"/>
              </w:rPr>
            </w:pPr>
            <w:r>
              <w:rPr>
                <w:rFonts w:eastAsia="Times New Roman"/>
                <w:sz w:val="24"/>
                <w:szCs w:val="24"/>
              </w:rPr>
              <w:t>времени</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920" w:type="dxa"/>
            <w:gridSpan w:val="3"/>
            <w:vAlign w:val="bottom"/>
          </w:tcPr>
          <w:p w:rsidR="00A34E06" w:rsidRDefault="005843AF">
            <w:pPr>
              <w:ind w:left="120"/>
              <w:rPr>
                <w:sz w:val="20"/>
                <w:szCs w:val="20"/>
              </w:rPr>
            </w:pPr>
            <w:r>
              <w:rPr>
                <w:rFonts w:eastAsia="Times New Roman"/>
                <w:sz w:val="24"/>
                <w:szCs w:val="24"/>
              </w:rPr>
              <w:t>публицистике</w:t>
            </w:r>
          </w:p>
        </w:tc>
        <w:tc>
          <w:tcPr>
            <w:tcW w:w="460" w:type="dxa"/>
            <w:tcBorders>
              <w:right w:val="single" w:sz="8" w:space="0" w:color="auto"/>
            </w:tcBorders>
            <w:vAlign w:val="bottom"/>
          </w:tcPr>
          <w:p w:rsidR="00A34E06" w:rsidRDefault="00A34E06">
            <w:pPr>
              <w:rPr>
                <w:sz w:val="24"/>
                <w:szCs w:val="24"/>
              </w:rPr>
            </w:pPr>
          </w:p>
        </w:tc>
        <w:tc>
          <w:tcPr>
            <w:tcW w:w="3920" w:type="dxa"/>
            <w:gridSpan w:val="7"/>
            <w:tcBorders>
              <w:right w:val="single" w:sz="8" w:space="0" w:color="auto"/>
            </w:tcBorders>
            <w:vAlign w:val="bottom"/>
          </w:tcPr>
          <w:p w:rsidR="00A34E06" w:rsidRDefault="005843AF">
            <w:pPr>
              <w:ind w:left="220"/>
              <w:rPr>
                <w:sz w:val="20"/>
                <w:szCs w:val="20"/>
              </w:rPr>
            </w:pPr>
            <w:r>
              <w:rPr>
                <w:rFonts w:eastAsia="Times New Roman"/>
                <w:sz w:val="24"/>
                <w:szCs w:val="24"/>
              </w:rPr>
              <w:t>вхождения   (самые   древние   и</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800" w:type="dxa"/>
            <w:vAlign w:val="bottom"/>
          </w:tcPr>
          <w:p w:rsidR="00A34E06" w:rsidRDefault="005843AF">
            <w:pPr>
              <w:ind w:left="220"/>
              <w:rPr>
                <w:sz w:val="20"/>
                <w:szCs w:val="20"/>
              </w:rPr>
            </w:pPr>
            <w:r>
              <w:rPr>
                <w:rFonts w:eastAsia="Times New Roman"/>
                <w:w w:val="97"/>
                <w:sz w:val="24"/>
                <w:szCs w:val="24"/>
              </w:rPr>
              <w:t>более</w:t>
            </w:r>
          </w:p>
        </w:tc>
        <w:tc>
          <w:tcPr>
            <w:tcW w:w="1640" w:type="dxa"/>
            <w:gridSpan w:val="3"/>
            <w:vAlign w:val="bottom"/>
          </w:tcPr>
          <w:p w:rsidR="00A34E06" w:rsidRDefault="005843AF">
            <w:pPr>
              <w:ind w:right="260"/>
              <w:jc w:val="right"/>
              <w:rPr>
                <w:sz w:val="20"/>
                <w:szCs w:val="20"/>
              </w:rPr>
            </w:pPr>
            <w:r>
              <w:rPr>
                <w:rFonts w:eastAsia="Times New Roman"/>
                <w:sz w:val="24"/>
                <w:szCs w:val="24"/>
              </w:rPr>
              <w:t>поздние;</w:t>
            </w:r>
          </w:p>
        </w:tc>
        <w:tc>
          <w:tcPr>
            <w:tcW w:w="260" w:type="dxa"/>
            <w:vAlign w:val="bottom"/>
          </w:tcPr>
          <w:p w:rsidR="00A34E06" w:rsidRDefault="005843AF">
            <w:pPr>
              <w:jc w:val="center"/>
              <w:rPr>
                <w:sz w:val="20"/>
                <w:szCs w:val="20"/>
              </w:rPr>
            </w:pPr>
            <w:r>
              <w:rPr>
                <w:rFonts w:eastAsia="Times New Roman"/>
                <w:w w:val="87"/>
                <w:sz w:val="24"/>
                <w:szCs w:val="24"/>
              </w:rPr>
              <w:t>в</w:t>
            </w:r>
          </w:p>
        </w:tc>
        <w:tc>
          <w:tcPr>
            <w:tcW w:w="1220" w:type="dxa"/>
            <w:gridSpan w:val="2"/>
            <w:tcBorders>
              <w:right w:val="single" w:sz="8" w:space="0" w:color="auto"/>
            </w:tcBorders>
            <w:vAlign w:val="bottom"/>
          </w:tcPr>
          <w:p w:rsidR="00A34E06" w:rsidRDefault="005843AF">
            <w:pPr>
              <w:ind w:right="120"/>
              <w:jc w:val="right"/>
              <w:rPr>
                <w:sz w:val="20"/>
                <w:szCs w:val="20"/>
              </w:rPr>
            </w:pPr>
            <w:r>
              <w:rPr>
                <w:rFonts w:eastAsia="Times New Roman"/>
                <w:sz w:val="24"/>
                <w:szCs w:val="24"/>
              </w:rPr>
              <w:t>рамках</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1520" w:type="dxa"/>
            <w:gridSpan w:val="2"/>
            <w:vAlign w:val="bottom"/>
          </w:tcPr>
          <w:p w:rsidR="00A34E06" w:rsidRDefault="005843AF">
            <w:pPr>
              <w:ind w:left="220"/>
              <w:rPr>
                <w:sz w:val="20"/>
                <w:szCs w:val="20"/>
              </w:rPr>
            </w:pPr>
            <w:r>
              <w:rPr>
                <w:rFonts w:eastAsia="Times New Roman"/>
                <w:sz w:val="24"/>
                <w:szCs w:val="24"/>
              </w:rPr>
              <w:t>изученного,</w:t>
            </w:r>
          </w:p>
        </w:tc>
        <w:tc>
          <w:tcPr>
            <w:tcW w:w="260" w:type="dxa"/>
            <w:vAlign w:val="bottom"/>
          </w:tcPr>
          <w:p w:rsidR="00A34E06" w:rsidRDefault="005843AF">
            <w:pPr>
              <w:jc w:val="right"/>
              <w:rPr>
                <w:sz w:val="20"/>
                <w:szCs w:val="20"/>
              </w:rPr>
            </w:pPr>
            <w:r>
              <w:rPr>
                <w:rFonts w:eastAsia="Times New Roman"/>
                <w:sz w:val="24"/>
                <w:szCs w:val="24"/>
              </w:rPr>
              <w:t>с</w:t>
            </w:r>
          </w:p>
        </w:tc>
        <w:tc>
          <w:tcPr>
            <w:tcW w:w="2140" w:type="dxa"/>
            <w:gridSpan w:val="4"/>
            <w:tcBorders>
              <w:right w:val="single" w:sz="8" w:space="0" w:color="auto"/>
            </w:tcBorders>
            <w:vAlign w:val="bottom"/>
          </w:tcPr>
          <w:p w:rsidR="00A34E06" w:rsidRDefault="005843AF">
            <w:pPr>
              <w:ind w:right="120"/>
              <w:jc w:val="right"/>
              <w:rPr>
                <w:sz w:val="20"/>
                <w:szCs w:val="20"/>
              </w:rPr>
            </w:pPr>
            <w:r>
              <w:rPr>
                <w:rFonts w:eastAsia="Times New Roman"/>
                <w:sz w:val="24"/>
                <w:szCs w:val="24"/>
              </w:rPr>
              <w:t>использованием</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1520" w:type="dxa"/>
            <w:gridSpan w:val="2"/>
            <w:vAlign w:val="bottom"/>
          </w:tcPr>
          <w:p w:rsidR="00A34E06" w:rsidRDefault="005843AF">
            <w:pPr>
              <w:ind w:left="220"/>
              <w:rPr>
                <w:sz w:val="20"/>
                <w:szCs w:val="20"/>
              </w:rPr>
            </w:pPr>
            <w:r>
              <w:rPr>
                <w:rFonts w:eastAsia="Times New Roman"/>
                <w:sz w:val="24"/>
                <w:szCs w:val="24"/>
              </w:rPr>
              <w:t>словарей),</w:t>
            </w:r>
          </w:p>
        </w:tc>
        <w:tc>
          <w:tcPr>
            <w:tcW w:w="260" w:type="dxa"/>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1220" w:type="dxa"/>
            <w:gridSpan w:val="2"/>
            <w:tcBorders>
              <w:right w:val="single" w:sz="8" w:space="0" w:color="auto"/>
            </w:tcBorders>
            <w:vAlign w:val="bottom"/>
          </w:tcPr>
          <w:p w:rsidR="00A34E06" w:rsidRDefault="005843AF">
            <w:pPr>
              <w:ind w:right="120"/>
              <w:jc w:val="right"/>
              <w:rPr>
                <w:sz w:val="20"/>
                <w:szCs w:val="20"/>
              </w:rPr>
            </w:pPr>
            <w:r>
              <w:rPr>
                <w:rFonts w:eastAsia="Times New Roman"/>
                <w:sz w:val="24"/>
                <w:szCs w:val="24"/>
              </w:rPr>
              <w:t>сфере</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2440" w:type="dxa"/>
            <w:gridSpan w:val="4"/>
            <w:tcBorders>
              <w:bottom w:val="single" w:sz="8" w:space="0" w:color="auto"/>
            </w:tcBorders>
            <w:vAlign w:val="bottom"/>
          </w:tcPr>
          <w:p w:rsidR="00A34E06" w:rsidRDefault="005843AF">
            <w:pPr>
              <w:ind w:left="220"/>
              <w:rPr>
                <w:sz w:val="20"/>
                <w:szCs w:val="20"/>
              </w:rPr>
            </w:pPr>
            <w:r>
              <w:rPr>
                <w:rFonts w:eastAsia="Times New Roman"/>
                <w:sz w:val="24"/>
                <w:szCs w:val="24"/>
              </w:rPr>
              <w:t>функционирования</w:t>
            </w:r>
          </w:p>
        </w:tc>
        <w:tc>
          <w:tcPr>
            <w:tcW w:w="260" w:type="dxa"/>
            <w:tcBorders>
              <w:bottom w:val="single" w:sz="8" w:space="0" w:color="auto"/>
            </w:tcBorders>
            <w:vAlign w:val="bottom"/>
          </w:tcPr>
          <w:p w:rsidR="00A34E06" w:rsidRDefault="00A34E06">
            <w:pPr>
              <w:rPr>
                <w:sz w:val="24"/>
                <w:szCs w:val="24"/>
              </w:rPr>
            </w:pPr>
          </w:p>
        </w:tc>
        <w:tc>
          <w:tcPr>
            <w:tcW w:w="540" w:type="dxa"/>
            <w:tcBorders>
              <w:bottom w:val="single" w:sz="8" w:space="0" w:color="auto"/>
            </w:tcBorders>
            <w:vAlign w:val="bottom"/>
          </w:tcPr>
          <w:p w:rsidR="00A34E06" w:rsidRDefault="00A34E06">
            <w:pPr>
              <w:rPr>
                <w:sz w:val="24"/>
                <w:szCs w:val="24"/>
              </w:rPr>
            </w:pPr>
          </w:p>
        </w:tc>
        <w:tc>
          <w:tcPr>
            <w:tcW w:w="68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right="400"/>
              <w:jc w:val="right"/>
              <w:rPr>
                <w:sz w:val="20"/>
                <w:szCs w:val="20"/>
              </w:rPr>
            </w:pPr>
            <w:r>
              <w:rPr>
                <w:rFonts w:eastAsia="Times New Roman"/>
                <w:sz w:val="24"/>
                <w:szCs w:val="24"/>
              </w:rPr>
              <w:t>6</w:t>
            </w:r>
          </w:p>
        </w:tc>
        <w:tc>
          <w:tcPr>
            <w:tcW w:w="880" w:type="dxa"/>
            <w:vAlign w:val="bottom"/>
          </w:tcPr>
          <w:p w:rsidR="00A34E06" w:rsidRDefault="00A34E06"/>
        </w:tc>
        <w:tc>
          <w:tcPr>
            <w:tcW w:w="220" w:type="dxa"/>
            <w:vAlign w:val="bottom"/>
          </w:tcPr>
          <w:p w:rsidR="00A34E06" w:rsidRDefault="00A34E06"/>
        </w:tc>
        <w:tc>
          <w:tcPr>
            <w:tcW w:w="820" w:type="dxa"/>
            <w:vAlign w:val="bottom"/>
          </w:tcPr>
          <w:p w:rsidR="00A34E06" w:rsidRDefault="00A34E06"/>
        </w:tc>
        <w:tc>
          <w:tcPr>
            <w:tcW w:w="460" w:type="dxa"/>
            <w:tcBorders>
              <w:right w:val="single" w:sz="8" w:space="0" w:color="auto"/>
            </w:tcBorders>
            <w:vAlign w:val="bottom"/>
          </w:tcPr>
          <w:p w:rsidR="00A34E06" w:rsidRDefault="00A34E06"/>
        </w:tc>
        <w:tc>
          <w:tcPr>
            <w:tcW w:w="1520" w:type="dxa"/>
            <w:gridSpan w:val="2"/>
            <w:vAlign w:val="bottom"/>
          </w:tcPr>
          <w:p w:rsidR="00A34E06" w:rsidRDefault="005843AF">
            <w:pPr>
              <w:spacing w:line="260" w:lineRule="exact"/>
              <w:ind w:left="220"/>
              <w:rPr>
                <w:sz w:val="20"/>
                <w:szCs w:val="20"/>
              </w:rPr>
            </w:pPr>
            <w:r>
              <w:rPr>
                <w:rFonts w:eastAsia="Times New Roman"/>
                <w:sz w:val="24"/>
                <w:szCs w:val="24"/>
              </w:rPr>
              <w:t>Иноязычная</w:t>
            </w:r>
          </w:p>
        </w:tc>
        <w:tc>
          <w:tcPr>
            <w:tcW w:w="260" w:type="dxa"/>
            <w:vAlign w:val="bottom"/>
          </w:tcPr>
          <w:p w:rsidR="00A34E06" w:rsidRDefault="00A34E06"/>
        </w:tc>
        <w:tc>
          <w:tcPr>
            <w:tcW w:w="1460" w:type="dxa"/>
            <w:gridSpan w:val="3"/>
            <w:vAlign w:val="bottom"/>
          </w:tcPr>
          <w:p w:rsidR="00A34E06" w:rsidRDefault="005843AF">
            <w:pPr>
              <w:spacing w:line="260" w:lineRule="exact"/>
              <w:jc w:val="center"/>
              <w:rPr>
                <w:sz w:val="20"/>
                <w:szCs w:val="20"/>
              </w:rPr>
            </w:pPr>
            <w:r>
              <w:rPr>
                <w:rFonts w:eastAsia="Times New Roman"/>
                <w:w w:val="99"/>
                <w:sz w:val="24"/>
                <w:szCs w:val="24"/>
              </w:rPr>
              <w:t>лексика</w:t>
            </w:r>
          </w:p>
        </w:tc>
        <w:tc>
          <w:tcPr>
            <w:tcW w:w="680" w:type="dxa"/>
            <w:tcBorders>
              <w:right w:val="single" w:sz="8" w:space="0" w:color="auto"/>
            </w:tcBorders>
            <w:vAlign w:val="bottom"/>
          </w:tcPr>
          <w:p w:rsidR="00A34E06" w:rsidRDefault="005843AF">
            <w:pPr>
              <w:spacing w:line="260" w:lineRule="exact"/>
              <w:ind w:right="120"/>
              <w:jc w:val="right"/>
              <w:rPr>
                <w:sz w:val="20"/>
                <w:szCs w:val="20"/>
              </w:rPr>
            </w:pPr>
            <w:r>
              <w:rPr>
                <w:rFonts w:eastAsia="Times New Roman"/>
                <w:sz w:val="24"/>
                <w:szCs w:val="24"/>
              </w:rPr>
              <w:t>в</w:t>
            </w:r>
          </w:p>
        </w:tc>
        <w:tc>
          <w:tcPr>
            <w:tcW w:w="1500" w:type="dxa"/>
            <w:tcBorders>
              <w:right w:val="single" w:sz="8" w:space="0" w:color="auto"/>
            </w:tcBorders>
            <w:vAlign w:val="bottom"/>
          </w:tcPr>
          <w:p w:rsidR="00A34E06" w:rsidRDefault="005843AF">
            <w:pPr>
              <w:spacing w:line="260" w:lineRule="exact"/>
              <w:ind w:right="880"/>
              <w:jc w:val="right"/>
              <w:rPr>
                <w:sz w:val="20"/>
                <w:szCs w:val="20"/>
              </w:rPr>
            </w:pPr>
            <w:r>
              <w:rPr>
                <w:rFonts w:eastAsia="Times New Roman"/>
                <w:sz w:val="24"/>
                <w:szCs w:val="24"/>
              </w:rPr>
              <w:t>§ 3</w:t>
            </w:r>
          </w:p>
        </w:tc>
        <w:tc>
          <w:tcPr>
            <w:tcW w:w="920" w:type="dxa"/>
            <w:tcBorders>
              <w:right w:val="single" w:sz="8" w:space="0" w:color="auto"/>
            </w:tcBorders>
            <w:vAlign w:val="bottom"/>
          </w:tcPr>
          <w:p w:rsidR="00A34E06" w:rsidRDefault="005843AF">
            <w:pPr>
              <w:spacing w:line="260" w:lineRule="exact"/>
              <w:ind w:left="80"/>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3920" w:type="dxa"/>
            <w:gridSpan w:val="7"/>
            <w:tcBorders>
              <w:right w:val="single" w:sz="8" w:space="0" w:color="auto"/>
            </w:tcBorders>
            <w:vAlign w:val="bottom"/>
          </w:tcPr>
          <w:p w:rsidR="00A34E06" w:rsidRDefault="005843AF">
            <w:pPr>
              <w:ind w:left="220"/>
              <w:rPr>
                <w:sz w:val="20"/>
                <w:szCs w:val="20"/>
              </w:rPr>
            </w:pPr>
            <w:r>
              <w:rPr>
                <w:rFonts w:eastAsia="Times New Roman"/>
                <w:sz w:val="24"/>
                <w:szCs w:val="24"/>
              </w:rPr>
              <w:t>разговорной речи, в дисплейных</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1520" w:type="dxa"/>
            <w:gridSpan w:val="2"/>
            <w:vAlign w:val="bottom"/>
          </w:tcPr>
          <w:p w:rsidR="00A34E06" w:rsidRDefault="005843AF">
            <w:pPr>
              <w:ind w:left="220"/>
              <w:rPr>
                <w:sz w:val="20"/>
                <w:szCs w:val="20"/>
              </w:rPr>
            </w:pPr>
            <w:r>
              <w:rPr>
                <w:rFonts w:eastAsia="Times New Roman"/>
                <w:sz w:val="24"/>
                <w:szCs w:val="24"/>
              </w:rPr>
              <w:t>текстах,</w:t>
            </w:r>
          </w:p>
        </w:tc>
        <w:tc>
          <w:tcPr>
            <w:tcW w:w="260" w:type="dxa"/>
            <w:vAlign w:val="bottom"/>
          </w:tcPr>
          <w:p w:rsidR="00A34E06" w:rsidRDefault="00A34E06">
            <w:pPr>
              <w:rPr>
                <w:sz w:val="24"/>
                <w:szCs w:val="24"/>
              </w:rPr>
            </w:pPr>
          </w:p>
        </w:tc>
        <w:tc>
          <w:tcPr>
            <w:tcW w:w="2140" w:type="dxa"/>
            <w:gridSpan w:val="4"/>
            <w:tcBorders>
              <w:right w:val="single" w:sz="8" w:space="0" w:color="auto"/>
            </w:tcBorders>
            <w:vAlign w:val="bottom"/>
          </w:tcPr>
          <w:p w:rsidR="00A34E06" w:rsidRDefault="005843AF">
            <w:pPr>
              <w:ind w:right="140"/>
              <w:jc w:val="right"/>
              <w:rPr>
                <w:sz w:val="20"/>
                <w:szCs w:val="20"/>
              </w:rPr>
            </w:pPr>
            <w:r>
              <w:rPr>
                <w:rFonts w:eastAsia="Times New Roman"/>
                <w:sz w:val="24"/>
                <w:szCs w:val="24"/>
              </w:rPr>
              <w:t>современной</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1780" w:type="dxa"/>
            <w:gridSpan w:val="3"/>
            <w:vAlign w:val="bottom"/>
          </w:tcPr>
          <w:p w:rsidR="00A34E06" w:rsidRDefault="005843AF">
            <w:pPr>
              <w:ind w:left="220"/>
              <w:rPr>
                <w:sz w:val="20"/>
                <w:szCs w:val="20"/>
              </w:rPr>
            </w:pPr>
            <w:r>
              <w:rPr>
                <w:rFonts w:eastAsia="Times New Roman"/>
                <w:sz w:val="24"/>
                <w:szCs w:val="24"/>
              </w:rPr>
              <w:t>публицистике.</w:t>
            </w:r>
          </w:p>
        </w:tc>
        <w:tc>
          <w:tcPr>
            <w:tcW w:w="66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540" w:type="dxa"/>
            <w:vAlign w:val="bottom"/>
          </w:tcPr>
          <w:p w:rsidR="00A34E06" w:rsidRDefault="00A34E06">
            <w:pPr>
              <w:rPr>
                <w:sz w:val="24"/>
                <w:szCs w:val="24"/>
              </w:rPr>
            </w:pPr>
          </w:p>
        </w:tc>
        <w:tc>
          <w:tcPr>
            <w:tcW w:w="68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2440" w:type="dxa"/>
            <w:gridSpan w:val="4"/>
            <w:vAlign w:val="bottom"/>
          </w:tcPr>
          <w:p w:rsidR="00A34E06" w:rsidRDefault="005843AF">
            <w:pPr>
              <w:ind w:left="220"/>
              <w:rPr>
                <w:sz w:val="20"/>
                <w:szCs w:val="20"/>
              </w:rPr>
            </w:pPr>
            <w:r>
              <w:rPr>
                <w:rFonts w:eastAsia="Times New Roman"/>
                <w:sz w:val="24"/>
                <w:szCs w:val="24"/>
              </w:rPr>
              <w:t>Орфографический</w:t>
            </w:r>
          </w:p>
        </w:tc>
        <w:tc>
          <w:tcPr>
            <w:tcW w:w="260" w:type="dxa"/>
            <w:vAlign w:val="bottom"/>
          </w:tcPr>
          <w:p w:rsidR="00A34E06" w:rsidRDefault="00A34E06">
            <w:pPr>
              <w:rPr>
                <w:sz w:val="24"/>
                <w:szCs w:val="24"/>
              </w:rPr>
            </w:pPr>
          </w:p>
        </w:tc>
        <w:tc>
          <w:tcPr>
            <w:tcW w:w="540" w:type="dxa"/>
            <w:vAlign w:val="bottom"/>
          </w:tcPr>
          <w:p w:rsidR="00A34E06" w:rsidRDefault="00A34E06">
            <w:pPr>
              <w:rPr>
                <w:sz w:val="24"/>
                <w:szCs w:val="24"/>
              </w:rPr>
            </w:pPr>
          </w:p>
        </w:tc>
        <w:tc>
          <w:tcPr>
            <w:tcW w:w="680" w:type="dxa"/>
            <w:tcBorders>
              <w:right w:val="single" w:sz="8" w:space="0" w:color="auto"/>
            </w:tcBorders>
            <w:vAlign w:val="bottom"/>
          </w:tcPr>
          <w:p w:rsidR="00A34E06" w:rsidRDefault="005843AF">
            <w:pPr>
              <w:ind w:right="140"/>
              <w:jc w:val="right"/>
              <w:rPr>
                <w:sz w:val="20"/>
                <w:szCs w:val="20"/>
              </w:rPr>
            </w:pPr>
            <w:r>
              <w:rPr>
                <w:rFonts w:eastAsia="Times New Roman"/>
                <w:sz w:val="24"/>
                <w:szCs w:val="24"/>
              </w:rPr>
              <w:t>и</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tcBorders>
            <w:vAlign w:val="bottom"/>
          </w:tcPr>
          <w:p w:rsidR="00A34E06" w:rsidRDefault="00A34E06">
            <w:pPr>
              <w:rPr>
                <w:sz w:val="24"/>
                <w:szCs w:val="24"/>
              </w:rPr>
            </w:pPr>
          </w:p>
        </w:tc>
        <w:tc>
          <w:tcPr>
            <w:tcW w:w="220" w:type="dxa"/>
            <w:tcBorders>
              <w:bottom w:val="single" w:sz="8" w:space="0" w:color="auto"/>
            </w:tcBorders>
            <w:vAlign w:val="bottom"/>
          </w:tcPr>
          <w:p w:rsidR="00A34E06" w:rsidRDefault="00A34E06">
            <w:pPr>
              <w:rPr>
                <w:sz w:val="24"/>
                <w:szCs w:val="24"/>
              </w:rPr>
            </w:pPr>
          </w:p>
        </w:tc>
        <w:tc>
          <w:tcPr>
            <w:tcW w:w="820" w:type="dxa"/>
            <w:tcBorders>
              <w:bottom w:val="single" w:sz="8" w:space="0" w:color="auto"/>
            </w:tcBorders>
            <w:vAlign w:val="bottom"/>
          </w:tcPr>
          <w:p w:rsidR="00A34E06" w:rsidRDefault="00A34E06">
            <w:pPr>
              <w:rPr>
                <w:sz w:val="24"/>
                <w:szCs w:val="24"/>
              </w:rPr>
            </w:pPr>
          </w:p>
        </w:tc>
        <w:tc>
          <w:tcPr>
            <w:tcW w:w="460" w:type="dxa"/>
            <w:tcBorders>
              <w:bottom w:val="single" w:sz="8" w:space="0" w:color="auto"/>
              <w:right w:val="single" w:sz="8" w:space="0" w:color="auto"/>
            </w:tcBorders>
            <w:vAlign w:val="bottom"/>
          </w:tcPr>
          <w:p w:rsidR="00A34E06" w:rsidRDefault="00A34E06">
            <w:pPr>
              <w:rPr>
                <w:sz w:val="24"/>
                <w:szCs w:val="24"/>
              </w:rPr>
            </w:pPr>
          </w:p>
        </w:tc>
        <w:tc>
          <w:tcPr>
            <w:tcW w:w="3240" w:type="dxa"/>
            <w:gridSpan w:val="6"/>
            <w:tcBorders>
              <w:bottom w:val="single" w:sz="8" w:space="0" w:color="auto"/>
            </w:tcBorders>
            <w:vAlign w:val="bottom"/>
          </w:tcPr>
          <w:p w:rsidR="00A34E06" w:rsidRDefault="005843AF">
            <w:pPr>
              <w:ind w:left="220"/>
              <w:rPr>
                <w:sz w:val="20"/>
                <w:szCs w:val="20"/>
              </w:rPr>
            </w:pPr>
            <w:r>
              <w:rPr>
                <w:rFonts w:eastAsia="Times New Roman"/>
                <w:sz w:val="24"/>
                <w:szCs w:val="24"/>
              </w:rPr>
              <w:t>пунктуационный практикум</w:t>
            </w:r>
          </w:p>
        </w:tc>
        <w:tc>
          <w:tcPr>
            <w:tcW w:w="68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right="400"/>
              <w:jc w:val="right"/>
              <w:rPr>
                <w:sz w:val="20"/>
                <w:szCs w:val="20"/>
              </w:rPr>
            </w:pPr>
            <w:r>
              <w:rPr>
                <w:rFonts w:eastAsia="Times New Roman"/>
                <w:sz w:val="24"/>
                <w:szCs w:val="24"/>
              </w:rPr>
              <w:t>7</w:t>
            </w:r>
          </w:p>
        </w:tc>
        <w:tc>
          <w:tcPr>
            <w:tcW w:w="1100" w:type="dxa"/>
            <w:gridSpan w:val="2"/>
            <w:vAlign w:val="bottom"/>
          </w:tcPr>
          <w:p w:rsidR="00A34E06" w:rsidRDefault="005843AF">
            <w:pPr>
              <w:spacing w:line="260" w:lineRule="exact"/>
              <w:ind w:left="120"/>
              <w:rPr>
                <w:sz w:val="20"/>
                <w:szCs w:val="20"/>
              </w:rPr>
            </w:pPr>
            <w:r>
              <w:rPr>
                <w:rFonts w:eastAsia="Times New Roman"/>
                <w:sz w:val="24"/>
                <w:szCs w:val="24"/>
              </w:rPr>
              <w:t>Речевой</w:t>
            </w:r>
          </w:p>
        </w:tc>
        <w:tc>
          <w:tcPr>
            <w:tcW w:w="820" w:type="dxa"/>
            <w:vAlign w:val="bottom"/>
          </w:tcPr>
          <w:p w:rsidR="00A34E06" w:rsidRDefault="005843AF">
            <w:pPr>
              <w:spacing w:line="260" w:lineRule="exact"/>
              <w:ind w:left="60"/>
              <w:rPr>
                <w:sz w:val="20"/>
                <w:szCs w:val="20"/>
              </w:rPr>
            </w:pPr>
            <w:r>
              <w:rPr>
                <w:rFonts w:eastAsia="Times New Roman"/>
                <w:sz w:val="24"/>
                <w:szCs w:val="24"/>
              </w:rPr>
              <w:t>этикет</w:t>
            </w:r>
          </w:p>
        </w:tc>
        <w:tc>
          <w:tcPr>
            <w:tcW w:w="460" w:type="dxa"/>
            <w:tcBorders>
              <w:right w:val="single" w:sz="8" w:space="0" w:color="auto"/>
            </w:tcBorders>
            <w:vAlign w:val="bottom"/>
          </w:tcPr>
          <w:p w:rsidR="00A34E06" w:rsidRDefault="005843AF">
            <w:pPr>
              <w:spacing w:line="260" w:lineRule="exact"/>
              <w:ind w:right="120"/>
              <w:jc w:val="right"/>
              <w:rPr>
                <w:sz w:val="20"/>
                <w:szCs w:val="20"/>
              </w:rPr>
            </w:pPr>
            <w:r>
              <w:rPr>
                <w:rFonts w:eastAsia="Times New Roman"/>
                <w:sz w:val="24"/>
                <w:szCs w:val="24"/>
              </w:rPr>
              <w:t>в</w:t>
            </w:r>
          </w:p>
        </w:tc>
        <w:tc>
          <w:tcPr>
            <w:tcW w:w="3920" w:type="dxa"/>
            <w:gridSpan w:val="7"/>
            <w:tcBorders>
              <w:right w:val="single" w:sz="8" w:space="0" w:color="auto"/>
            </w:tcBorders>
            <w:vAlign w:val="bottom"/>
          </w:tcPr>
          <w:p w:rsidR="00A34E06" w:rsidRDefault="005843AF">
            <w:pPr>
              <w:spacing w:line="260" w:lineRule="exact"/>
              <w:ind w:left="220"/>
              <w:rPr>
                <w:sz w:val="20"/>
                <w:szCs w:val="20"/>
              </w:rPr>
            </w:pPr>
            <w:r>
              <w:rPr>
                <w:rFonts w:eastAsia="Times New Roman"/>
                <w:sz w:val="24"/>
                <w:szCs w:val="24"/>
              </w:rPr>
              <w:t>Речевой этикет. Благопожелание</w:t>
            </w:r>
          </w:p>
        </w:tc>
        <w:tc>
          <w:tcPr>
            <w:tcW w:w="1500" w:type="dxa"/>
            <w:tcBorders>
              <w:right w:val="single" w:sz="8" w:space="0" w:color="auto"/>
            </w:tcBorders>
            <w:vAlign w:val="bottom"/>
          </w:tcPr>
          <w:p w:rsidR="00A34E06" w:rsidRDefault="005843AF">
            <w:pPr>
              <w:spacing w:line="260" w:lineRule="exact"/>
              <w:ind w:right="880"/>
              <w:jc w:val="right"/>
              <w:rPr>
                <w:sz w:val="20"/>
                <w:szCs w:val="20"/>
              </w:rPr>
            </w:pPr>
            <w:r>
              <w:rPr>
                <w:rFonts w:eastAsia="Times New Roman"/>
                <w:sz w:val="24"/>
                <w:szCs w:val="24"/>
              </w:rPr>
              <w:t>§ 4</w:t>
            </w:r>
          </w:p>
        </w:tc>
        <w:tc>
          <w:tcPr>
            <w:tcW w:w="920" w:type="dxa"/>
            <w:tcBorders>
              <w:right w:val="single" w:sz="8" w:space="0" w:color="auto"/>
            </w:tcBorders>
            <w:vAlign w:val="bottom"/>
          </w:tcPr>
          <w:p w:rsidR="00A34E06" w:rsidRDefault="005843AF">
            <w:pPr>
              <w:spacing w:line="260" w:lineRule="exact"/>
              <w:ind w:left="80"/>
              <w:rPr>
                <w:sz w:val="20"/>
                <w:szCs w:val="20"/>
              </w:rPr>
            </w:pPr>
            <w:r>
              <w:rPr>
                <w:rFonts w:eastAsia="Times New Roman"/>
                <w:sz w:val="24"/>
                <w:szCs w:val="24"/>
              </w:rPr>
              <w:t>1</w:t>
            </w:r>
          </w:p>
        </w:tc>
      </w:tr>
      <w:tr w:rsidR="00A34E06">
        <w:trPr>
          <w:trHeight w:val="277"/>
        </w:trPr>
        <w:tc>
          <w:tcPr>
            <w:tcW w:w="880" w:type="dxa"/>
            <w:tcBorders>
              <w:left w:val="single" w:sz="8" w:space="0" w:color="auto"/>
              <w:right w:val="single" w:sz="8" w:space="0" w:color="auto"/>
            </w:tcBorders>
            <w:vAlign w:val="bottom"/>
          </w:tcPr>
          <w:p w:rsidR="00A34E06" w:rsidRDefault="00A34E06">
            <w:pPr>
              <w:rPr>
                <w:sz w:val="24"/>
                <w:szCs w:val="24"/>
              </w:rPr>
            </w:pPr>
          </w:p>
        </w:tc>
        <w:tc>
          <w:tcPr>
            <w:tcW w:w="1920" w:type="dxa"/>
            <w:gridSpan w:val="3"/>
            <w:vAlign w:val="bottom"/>
          </w:tcPr>
          <w:p w:rsidR="00A34E06" w:rsidRDefault="005843AF">
            <w:pPr>
              <w:ind w:left="120"/>
              <w:rPr>
                <w:sz w:val="20"/>
                <w:szCs w:val="20"/>
              </w:rPr>
            </w:pPr>
            <w:r>
              <w:rPr>
                <w:rFonts w:eastAsia="Times New Roman"/>
                <w:w w:val="99"/>
                <w:sz w:val="24"/>
                <w:szCs w:val="24"/>
              </w:rPr>
              <w:t>русской культуре</w:t>
            </w:r>
          </w:p>
        </w:tc>
        <w:tc>
          <w:tcPr>
            <w:tcW w:w="460" w:type="dxa"/>
            <w:tcBorders>
              <w:right w:val="single" w:sz="8" w:space="0" w:color="auto"/>
            </w:tcBorders>
            <w:vAlign w:val="bottom"/>
          </w:tcPr>
          <w:p w:rsidR="00A34E06" w:rsidRDefault="00A34E06">
            <w:pPr>
              <w:rPr>
                <w:sz w:val="24"/>
                <w:szCs w:val="24"/>
              </w:rPr>
            </w:pPr>
          </w:p>
        </w:tc>
        <w:tc>
          <w:tcPr>
            <w:tcW w:w="800" w:type="dxa"/>
            <w:vAlign w:val="bottom"/>
          </w:tcPr>
          <w:p w:rsidR="00A34E06" w:rsidRDefault="005843AF">
            <w:pPr>
              <w:ind w:left="220"/>
              <w:rPr>
                <w:sz w:val="20"/>
                <w:szCs w:val="20"/>
              </w:rPr>
            </w:pPr>
            <w:r>
              <w:rPr>
                <w:rFonts w:eastAsia="Times New Roman"/>
                <w:sz w:val="24"/>
                <w:szCs w:val="24"/>
              </w:rPr>
              <w:t>как</w:t>
            </w:r>
          </w:p>
        </w:tc>
        <w:tc>
          <w:tcPr>
            <w:tcW w:w="980" w:type="dxa"/>
            <w:gridSpan w:val="2"/>
            <w:vAlign w:val="bottom"/>
          </w:tcPr>
          <w:p w:rsidR="00A34E06" w:rsidRDefault="005843AF">
            <w:pPr>
              <w:jc w:val="right"/>
              <w:rPr>
                <w:sz w:val="20"/>
                <w:szCs w:val="20"/>
              </w:rPr>
            </w:pPr>
            <w:r>
              <w:rPr>
                <w:rFonts w:eastAsia="Times New Roman"/>
                <w:w w:val="98"/>
                <w:sz w:val="24"/>
                <w:szCs w:val="24"/>
              </w:rPr>
              <w:t>ключевая</w:t>
            </w:r>
          </w:p>
        </w:tc>
        <w:tc>
          <w:tcPr>
            <w:tcW w:w="920" w:type="dxa"/>
            <w:gridSpan w:val="2"/>
            <w:vAlign w:val="bottom"/>
          </w:tcPr>
          <w:p w:rsidR="00A34E06" w:rsidRDefault="005843AF">
            <w:pPr>
              <w:ind w:left="260"/>
              <w:rPr>
                <w:sz w:val="20"/>
                <w:szCs w:val="20"/>
              </w:rPr>
            </w:pPr>
            <w:r>
              <w:rPr>
                <w:rFonts w:eastAsia="Times New Roman"/>
                <w:sz w:val="24"/>
                <w:szCs w:val="24"/>
              </w:rPr>
              <w:t>идея</w:t>
            </w:r>
          </w:p>
        </w:tc>
        <w:tc>
          <w:tcPr>
            <w:tcW w:w="1220" w:type="dxa"/>
            <w:gridSpan w:val="2"/>
            <w:tcBorders>
              <w:right w:val="single" w:sz="8" w:space="0" w:color="auto"/>
            </w:tcBorders>
            <w:vAlign w:val="bottom"/>
          </w:tcPr>
          <w:p w:rsidR="00A34E06" w:rsidRDefault="005843AF">
            <w:pPr>
              <w:ind w:right="140"/>
              <w:jc w:val="right"/>
              <w:rPr>
                <w:sz w:val="20"/>
                <w:szCs w:val="20"/>
              </w:rPr>
            </w:pPr>
            <w:r>
              <w:rPr>
                <w:rFonts w:eastAsia="Times New Roman"/>
                <w:sz w:val="24"/>
                <w:szCs w:val="24"/>
              </w:rPr>
              <w:t>речевого</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5843AF">
            <w:pPr>
              <w:ind w:left="120"/>
              <w:rPr>
                <w:sz w:val="20"/>
                <w:szCs w:val="20"/>
              </w:rPr>
            </w:pPr>
            <w:r>
              <w:rPr>
                <w:rFonts w:eastAsia="Times New Roman"/>
                <w:sz w:val="24"/>
                <w:szCs w:val="24"/>
              </w:rPr>
              <w:t>и   его</w:t>
            </w:r>
          </w:p>
        </w:tc>
        <w:tc>
          <w:tcPr>
            <w:tcW w:w="220" w:type="dxa"/>
            <w:vAlign w:val="bottom"/>
          </w:tcPr>
          <w:p w:rsidR="00A34E06" w:rsidRDefault="00A34E06">
            <w:pPr>
              <w:rPr>
                <w:sz w:val="24"/>
                <w:szCs w:val="24"/>
              </w:rPr>
            </w:pPr>
          </w:p>
        </w:tc>
        <w:tc>
          <w:tcPr>
            <w:tcW w:w="1280" w:type="dxa"/>
            <w:gridSpan w:val="2"/>
            <w:tcBorders>
              <w:right w:val="single" w:sz="8" w:space="0" w:color="auto"/>
            </w:tcBorders>
            <w:vAlign w:val="bottom"/>
          </w:tcPr>
          <w:p w:rsidR="00A34E06" w:rsidRDefault="005843AF">
            <w:pPr>
              <w:ind w:right="120"/>
              <w:jc w:val="right"/>
              <w:rPr>
                <w:sz w:val="20"/>
                <w:szCs w:val="20"/>
              </w:rPr>
            </w:pPr>
            <w:r>
              <w:rPr>
                <w:rFonts w:eastAsia="Times New Roman"/>
                <w:sz w:val="24"/>
                <w:szCs w:val="24"/>
              </w:rPr>
              <w:t>основные</w:t>
            </w:r>
          </w:p>
        </w:tc>
        <w:tc>
          <w:tcPr>
            <w:tcW w:w="3920" w:type="dxa"/>
            <w:gridSpan w:val="7"/>
            <w:tcBorders>
              <w:right w:val="single" w:sz="8" w:space="0" w:color="auto"/>
            </w:tcBorders>
            <w:vAlign w:val="bottom"/>
          </w:tcPr>
          <w:p w:rsidR="00A34E06" w:rsidRDefault="005843AF">
            <w:pPr>
              <w:ind w:left="220"/>
              <w:rPr>
                <w:sz w:val="20"/>
                <w:szCs w:val="20"/>
              </w:rPr>
            </w:pPr>
            <w:r>
              <w:rPr>
                <w:rFonts w:eastAsia="Times New Roman"/>
                <w:sz w:val="24"/>
                <w:szCs w:val="24"/>
              </w:rPr>
              <w:t>этикета.    Речевой    этикет    и</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920" w:type="dxa"/>
            <w:gridSpan w:val="3"/>
            <w:vAlign w:val="bottom"/>
          </w:tcPr>
          <w:p w:rsidR="00A34E06" w:rsidRDefault="005843AF">
            <w:pPr>
              <w:ind w:left="120"/>
              <w:rPr>
                <w:sz w:val="20"/>
                <w:szCs w:val="20"/>
              </w:rPr>
            </w:pPr>
            <w:r>
              <w:rPr>
                <w:rFonts w:eastAsia="Times New Roman"/>
                <w:sz w:val="24"/>
                <w:szCs w:val="24"/>
              </w:rPr>
              <w:t>особенности</w:t>
            </w:r>
          </w:p>
        </w:tc>
        <w:tc>
          <w:tcPr>
            <w:tcW w:w="460" w:type="dxa"/>
            <w:tcBorders>
              <w:right w:val="single" w:sz="8" w:space="0" w:color="auto"/>
            </w:tcBorders>
            <w:vAlign w:val="bottom"/>
          </w:tcPr>
          <w:p w:rsidR="00A34E06" w:rsidRDefault="00A34E06">
            <w:pPr>
              <w:rPr>
                <w:sz w:val="24"/>
                <w:szCs w:val="24"/>
              </w:rPr>
            </w:pPr>
          </w:p>
        </w:tc>
        <w:tc>
          <w:tcPr>
            <w:tcW w:w="1520" w:type="dxa"/>
            <w:gridSpan w:val="2"/>
            <w:tcBorders>
              <w:bottom w:val="single" w:sz="8" w:space="0" w:color="auto"/>
            </w:tcBorders>
            <w:vAlign w:val="bottom"/>
          </w:tcPr>
          <w:p w:rsidR="00A34E06" w:rsidRDefault="005843AF">
            <w:pPr>
              <w:ind w:left="220"/>
              <w:rPr>
                <w:sz w:val="20"/>
                <w:szCs w:val="20"/>
              </w:rPr>
            </w:pPr>
            <w:r>
              <w:rPr>
                <w:rFonts w:eastAsia="Times New Roman"/>
                <w:sz w:val="24"/>
                <w:szCs w:val="24"/>
              </w:rPr>
              <w:t>вежливость</w:t>
            </w:r>
          </w:p>
        </w:tc>
        <w:tc>
          <w:tcPr>
            <w:tcW w:w="260" w:type="dxa"/>
            <w:tcBorders>
              <w:bottom w:val="single" w:sz="8" w:space="0" w:color="auto"/>
            </w:tcBorders>
            <w:vAlign w:val="bottom"/>
          </w:tcPr>
          <w:p w:rsidR="00A34E06" w:rsidRDefault="00A34E06">
            <w:pPr>
              <w:rPr>
                <w:sz w:val="24"/>
                <w:szCs w:val="24"/>
              </w:rPr>
            </w:pPr>
          </w:p>
        </w:tc>
        <w:tc>
          <w:tcPr>
            <w:tcW w:w="660" w:type="dxa"/>
            <w:tcBorders>
              <w:bottom w:val="single" w:sz="8" w:space="0" w:color="auto"/>
            </w:tcBorders>
            <w:vAlign w:val="bottom"/>
          </w:tcPr>
          <w:p w:rsidR="00A34E06" w:rsidRDefault="00A34E06">
            <w:pPr>
              <w:rPr>
                <w:sz w:val="24"/>
                <w:szCs w:val="24"/>
              </w:rPr>
            </w:pPr>
          </w:p>
        </w:tc>
        <w:tc>
          <w:tcPr>
            <w:tcW w:w="260" w:type="dxa"/>
            <w:tcBorders>
              <w:bottom w:val="single" w:sz="8" w:space="0" w:color="auto"/>
            </w:tcBorders>
            <w:vAlign w:val="bottom"/>
          </w:tcPr>
          <w:p w:rsidR="00A34E06" w:rsidRDefault="00A34E06">
            <w:pPr>
              <w:rPr>
                <w:sz w:val="24"/>
                <w:szCs w:val="24"/>
              </w:rPr>
            </w:pPr>
          </w:p>
        </w:tc>
        <w:tc>
          <w:tcPr>
            <w:tcW w:w="540" w:type="dxa"/>
            <w:tcBorders>
              <w:bottom w:val="single" w:sz="8" w:space="0" w:color="auto"/>
            </w:tcBorders>
            <w:vAlign w:val="bottom"/>
          </w:tcPr>
          <w:p w:rsidR="00A34E06" w:rsidRDefault="00A34E06">
            <w:pPr>
              <w:rPr>
                <w:sz w:val="24"/>
                <w:szCs w:val="24"/>
              </w:rPr>
            </w:pPr>
          </w:p>
        </w:tc>
        <w:tc>
          <w:tcPr>
            <w:tcW w:w="68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right="400"/>
              <w:jc w:val="right"/>
              <w:rPr>
                <w:sz w:val="20"/>
                <w:szCs w:val="20"/>
              </w:rPr>
            </w:pPr>
            <w:r>
              <w:rPr>
                <w:rFonts w:eastAsia="Times New Roman"/>
                <w:sz w:val="24"/>
                <w:szCs w:val="24"/>
              </w:rPr>
              <w:t>8</w:t>
            </w:r>
          </w:p>
        </w:tc>
        <w:tc>
          <w:tcPr>
            <w:tcW w:w="880" w:type="dxa"/>
            <w:vAlign w:val="bottom"/>
          </w:tcPr>
          <w:p w:rsidR="00A34E06" w:rsidRDefault="00A34E06"/>
        </w:tc>
        <w:tc>
          <w:tcPr>
            <w:tcW w:w="220" w:type="dxa"/>
            <w:vAlign w:val="bottom"/>
          </w:tcPr>
          <w:p w:rsidR="00A34E06" w:rsidRDefault="00A34E06"/>
        </w:tc>
        <w:tc>
          <w:tcPr>
            <w:tcW w:w="820" w:type="dxa"/>
            <w:vAlign w:val="bottom"/>
          </w:tcPr>
          <w:p w:rsidR="00A34E06" w:rsidRDefault="00A34E06"/>
        </w:tc>
        <w:tc>
          <w:tcPr>
            <w:tcW w:w="460" w:type="dxa"/>
            <w:tcBorders>
              <w:right w:val="single" w:sz="8" w:space="0" w:color="auto"/>
            </w:tcBorders>
            <w:vAlign w:val="bottom"/>
          </w:tcPr>
          <w:p w:rsidR="00A34E06" w:rsidRDefault="00A34E06"/>
        </w:tc>
        <w:tc>
          <w:tcPr>
            <w:tcW w:w="3920" w:type="dxa"/>
            <w:gridSpan w:val="7"/>
            <w:tcBorders>
              <w:right w:val="single" w:sz="8" w:space="0" w:color="auto"/>
            </w:tcBorders>
            <w:vAlign w:val="bottom"/>
          </w:tcPr>
          <w:p w:rsidR="00A34E06" w:rsidRDefault="005843AF">
            <w:pPr>
              <w:spacing w:line="260" w:lineRule="exact"/>
              <w:ind w:left="220"/>
              <w:rPr>
                <w:sz w:val="20"/>
                <w:szCs w:val="20"/>
              </w:rPr>
            </w:pPr>
            <w:r>
              <w:rPr>
                <w:rFonts w:eastAsia="Times New Roman"/>
                <w:sz w:val="24"/>
                <w:szCs w:val="24"/>
              </w:rPr>
              <w:t>«Ты» и «вы» в русском речевом</w:t>
            </w:r>
          </w:p>
        </w:tc>
        <w:tc>
          <w:tcPr>
            <w:tcW w:w="1500" w:type="dxa"/>
            <w:tcBorders>
              <w:right w:val="single" w:sz="8" w:space="0" w:color="auto"/>
            </w:tcBorders>
            <w:vAlign w:val="bottom"/>
          </w:tcPr>
          <w:p w:rsidR="00A34E06" w:rsidRDefault="005843AF">
            <w:pPr>
              <w:spacing w:line="260" w:lineRule="exact"/>
              <w:ind w:right="880"/>
              <w:jc w:val="right"/>
              <w:rPr>
                <w:sz w:val="20"/>
                <w:szCs w:val="20"/>
              </w:rPr>
            </w:pPr>
            <w:r>
              <w:rPr>
                <w:rFonts w:eastAsia="Times New Roman"/>
                <w:sz w:val="24"/>
                <w:szCs w:val="24"/>
              </w:rPr>
              <w:t>§ 4</w:t>
            </w:r>
          </w:p>
        </w:tc>
        <w:tc>
          <w:tcPr>
            <w:tcW w:w="920" w:type="dxa"/>
            <w:tcBorders>
              <w:right w:val="single" w:sz="8" w:space="0" w:color="auto"/>
            </w:tcBorders>
            <w:vAlign w:val="bottom"/>
          </w:tcPr>
          <w:p w:rsidR="00A34E06" w:rsidRDefault="005843AF">
            <w:pPr>
              <w:spacing w:line="260" w:lineRule="exact"/>
              <w:ind w:left="80"/>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3920" w:type="dxa"/>
            <w:gridSpan w:val="7"/>
            <w:tcBorders>
              <w:right w:val="single" w:sz="8" w:space="0" w:color="auto"/>
            </w:tcBorders>
            <w:vAlign w:val="bottom"/>
          </w:tcPr>
          <w:p w:rsidR="00A34E06" w:rsidRDefault="005843AF">
            <w:pPr>
              <w:ind w:left="220"/>
              <w:rPr>
                <w:sz w:val="20"/>
                <w:szCs w:val="20"/>
              </w:rPr>
            </w:pPr>
            <w:r>
              <w:rPr>
                <w:rFonts w:eastAsia="Times New Roman"/>
                <w:sz w:val="24"/>
                <w:szCs w:val="24"/>
              </w:rPr>
              <w:t>этикете и в западноевропейском,</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3920" w:type="dxa"/>
            <w:gridSpan w:val="7"/>
            <w:tcBorders>
              <w:right w:val="single" w:sz="8" w:space="0" w:color="auto"/>
            </w:tcBorders>
            <w:vAlign w:val="bottom"/>
          </w:tcPr>
          <w:p w:rsidR="00A34E06" w:rsidRDefault="005843AF">
            <w:pPr>
              <w:ind w:left="220"/>
              <w:rPr>
                <w:sz w:val="20"/>
                <w:szCs w:val="20"/>
              </w:rPr>
            </w:pPr>
            <w:r>
              <w:rPr>
                <w:rFonts w:eastAsia="Times New Roman"/>
                <w:sz w:val="24"/>
                <w:szCs w:val="24"/>
              </w:rPr>
              <w:t>американском речевых этикетах.</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3"/>
                <w:szCs w:val="23"/>
              </w:rPr>
            </w:pPr>
          </w:p>
        </w:tc>
        <w:tc>
          <w:tcPr>
            <w:tcW w:w="880" w:type="dxa"/>
            <w:vAlign w:val="bottom"/>
          </w:tcPr>
          <w:p w:rsidR="00A34E06" w:rsidRDefault="00A34E06">
            <w:pPr>
              <w:rPr>
                <w:sz w:val="23"/>
                <w:szCs w:val="23"/>
              </w:rPr>
            </w:pPr>
          </w:p>
        </w:tc>
        <w:tc>
          <w:tcPr>
            <w:tcW w:w="220" w:type="dxa"/>
            <w:vAlign w:val="bottom"/>
          </w:tcPr>
          <w:p w:rsidR="00A34E06" w:rsidRDefault="00A34E06">
            <w:pPr>
              <w:rPr>
                <w:sz w:val="23"/>
                <w:szCs w:val="23"/>
              </w:rPr>
            </w:pPr>
          </w:p>
        </w:tc>
        <w:tc>
          <w:tcPr>
            <w:tcW w:w="820" w:type="dxa"/>
            <w:vAlign w:val="bottom"/>
          </w:tcPr>
          <w:p w:rsidR="00A34E06" w:rsidRDefault="00A34E06">
            <w:pPr>
              <w:rPr>
                <w:sz w:val="23"/>
                <w:szCs w:val="23"/>
              </w:rPr>
            </w:pPr>
          </w:p>
        </w:tc>
        <w:tc>
          <w:tcPr>
            <w:tcW w:w="460" w:type="dxa"/>
            <w:tcBorders>
              <w:right w:val="single" w:sz="8" w:space="0" w:color="auto"/>
            </w:tcBorders>
            <w:vAlign w:val="bottom"/>
          </w:tcPr>
          <w:p w:rsidR="00A34E06" w:rsidRDefault="00A34E06">
            <w:pPr>
              <w:rPr>
                <w:sz w:val="23"/>
                <w:szCs w:val="23"/>
              </w:rPr>
            </w:pPr>
          </w:p>
        </w:tc>
        <w:tc>
          <w:tcPr>
            <w:tcW w:w="2440" w:type="dxa"/>
            <w:gridSpan w:val="4"/>
            <w:vAlign w:val="bottom"/>
          </w:tcPr>
          <w:p w:rsidR="00A34E06" w:rsidRDefault="005843AF">
            <w:pPr>
              <w:ind w:left="220"/>
              <w:rPr>
                <w:sz w:val="20"/>
                <w:szCs w:val="20"/>
              </w:rPr>
            </w:pPr>
            <w:r>
              <w:rPr>
                <w:rFonts w:eastAsia="Times New Roman"/>
                <w:sz w:val="24"/>
                <w:szCs w:val="24"/>
              </w:rPr>
              <w:t>Орфографический</w:t>
            </w:r>
          </w:p>
        </w:tc>
        <w:tc>
          <w:tcPr>
            <w:tcW w:w="260" w:type="dxa"/>
            <w:vAlign w:val="bottom"/>
          </w:tcPr>
          <w:p w:rsidR="00A34E06" w:rsidRDefault="00A34E06">
            <w:pPr>
              <w:rPr>
                <w:sz w:val="23"/>
                <w:szCs w:val="23"/>
              </w:rPr>
            </w:pPr>
          </w:p>
        </w:tc>
        <w:tc>
          <w:tcPr>
            <w:tcW w:w="540" w:type="dxa"/>
            <w:vAlign w:val="bottom"/>
          </w:tcPr>
          <w:p w:rsidR="00A34E06" w:rsidRDefault="00A34E06">
            <w:pPr>
              <w:rPr>
                <w:sz w:val="23"/>
                <w:szCs w:val="23"/>
              </w:rPr>
            </w:pPr>
          </w:p>
        </w:tc>
        <w:tc>
          <w:tcPr>
            <w:tcW w:w="680" w:type="dxa"/>
            <w:tcBorders>
              <w:right w:val="single" w:sz="8" w:space="0" w:color="auto"/>
            </w:tcBorders>
            <w:vAlign w:val="bottom"/>
          </w:tcPr>
          <w:p w:rsidR="00A34E06" w:rsidRDefault="005843AF">
            <w:pPr>
              <w:ind w:right="140"/>
              <w:jc w:val="right"/>
              <w:rPr>
                <w:sz w:val="20"/>
                <w:szCs w:val="20"/>
              </w:rPr>
            </w:pPr>
            <w:r>
              <w:rPr>
                <w:rFonts w:eastAsia="Times New Roman"/>
                <w:sz w:val="24"/>
                <w:szCs w:val="24"/>
              </w:rPr>
              <w:t>и</w:t>
            </w:r>
          </w:p>
        </w:tc>
        <w:tc>
          <w:tcPr>
            <w:tcW w:w="1500" w:type="dxa"/>
            <w:tcBorders>
              <w:right w:val="single" w:sz="8" w:space="0" w:color="auto"/>
            </w:tcBorders>
            <w:vAlign w:val="bottom"/>
          </w:tcPr>
          <w:p w:rsidR="00A34E06" w:rsidRDefault="00A34E06">
            <w:pPr>
              <w:rPr>
                <w:sz w:val="23"/>
                <w:szCs w:val="23"/>
              </w:rPr>
            </w:pPr>
          </w:p>
        </w:tc>
        <w:tc>
          <w:tcPr>
            <w:tcW w:w="920" w:type="dxa"/>
            <w:tcBorders>
              <w:right w:val="single" w:sz="8" w:space="0" w:color="auto"/>
            </w:tcBorders>
            <w:vAlign w:val="bottom"/>
          </w:tcPr>
          <w:p w:rsidR="00A34E06" w:rsidRDefault="00A34E06">
            <w:pPr>
              <w:rPr>
                <w:sz w:val="23"/>
                <w:szCs w:val="23"/>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880" w:type="dxa"/>
            <w:tcBorders>
              <w:bottom w:val="single" w:sz="8" w:space="0" w:color="auto"/>
            </w:tcBorders>
            <w:vAlign w:val="bottom"/>
          </w:tcPr>
          <w:p w:rsidR="00A34E06" w:rsidRDefault="00A34E06">
            <w:pPr>
              <w:rPr>
                <w:sz w:val="24"/>
                <w:szCs w:val="24"/>
              </w:rPr>
            </w:pPr>
          </w:p>
        </w:tc>
        <w:tc>
          <w:tcPr>
            <w:tcW w:w="220" w:type="dxa"/>
            <w:tcBorders>
              <w:bottom w:val="single" w:sz="8" w:space="0" w:color="auto"/>
            </w:tcBorders>
            <w:vAlign w:val="bottom"/>
          </w:tcPr>
          <w:p w:rsidR="00A34E06" w:rsidRDefault="00A34E06">
            <w:pPr>
              <w:rPr>
                <w:sz w:val="24"/>
                <w:szCs w:val="24"/>
              </w:rPr>
            </w:pPr>
          </w:p>
        </w:tc>
        <w:tc>
          <w:tcPr>
            <w:tcW w:w="820" w:type="dxa"/>
            <w:tcBorders>
              <w:bottom w:val="single" w:sz="8" w:space="0" w:color="auto"/>
            </w:tcBorders>
            <w:vAlign w:val="bottom"/>
          </w:tcPr>
          <w:p w:rsidR="00A34E06" w:rsidRDefault="00A34E06">
            <w:pPr>
              <w:rPr>
                <w:sz w:val="24"/>
                <w:szCs w:val="24"/>
              </w:rPr>
            </w:pPr>
          </w:p>
        </w:tc>
        <w:tc>
          <w:tcPr>
            <w:tcW w:w="460" w:type="dxa"/>
            <w:tcBorders>
              <w:bottom w:val="single" w:sz="8" w:space="0" w:color="auto"/>
              <w:right w:val="single" w:sz="8" w:space="0" w:color="auto"/>
            </w:tcBorders>
            <w:vAlign w:val="bottom"/>
          </w:tcPr>
          <w:p w:rsidR="00A34E06" w:rsidRDefault="00A34E06">
            <w:pPr>
              <w:rPr>
                <w:sz w:val="24"/>
                <w:szCs w:val="24"/>
              </w:rPr>
            </w:pPr>
          </w:p>
        </w:tc>
        <w:tc>
          <w:tcPr>
            <w:tcW w:w="3240" w:type="dxa"/>
            <w:gridSpan w:val="6"/>
            <w:tcBorders>
              <w:bottom w:val="single" w:sz="8" w:space="0" w:color="auto"/>
            </w:tcBorders>
            <w:vAlign w:val="bottom"/>
          </w:tcPr>
          <w:p w:rsidR="00A34E06" w:rsidRDefault="005843AF">
            <w:pPr>
              <w:ind w:left="220"/>
              <w:rPr>
                <w:sz w:val="20"/>
                <w:szCs w:val="20"/>
              </w:rPr>
            </w:pPr>
            <w:r>
              <w:rPr>
                <w:rFonts w:eastAsia="Times New Roman"/>
                <w:sz w:val="24"/>
                <w:szCs w:val="24"/>
              </w:rPr>
              <w:t>пунктуационный практикум</w:t>
            </w:r>
          </w:p>
        </w:tc>
        <w:tc>
          <w:tcPr>
            <w:tcW w:w="68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321"/>
        </w:trPr>
        <w:tc>
          <w:tcPr>
            <w:tcW w:w="880" w:type="dxa"/>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22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800" w:type="dxa"/>
            <w:vAlign w:val="bottom"/>
          </w:tcPr>
          <w:p w:rsidR="00A34E06" w:rsidRDefault="00A34E06">
            <w:pPr>
              <w:rPr>
                <w:sz w:val="24"/>
                <w:szCs w:val="24"/>
              </w:rPr>
            </w:pPr>
          </w:p>
        </w:tc>
        <w:tc>
          <w:tcPr>
            <w:tcW w:w="72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66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540" w:type="dxa"/>
            <w:vAlign w:val="bottom"/>
          </w:tcPr>
          <w:p w:rsidR="00A34E06" w:rsidRDefault="00A34E06">
            <w:pPr>
              <w:rPr>
                <w:sz w:val="24"/>
                <w:szCs w:val="24"/>
              </w:rPr>
            </w:pPr>
          </w:p>
        </w:tc>
        <w:tc>
          <w:tcPr>
            <w:tcW w:w="680" w:type="dxa"/>
            <w:vAlign w:val="bottom"/>
          </w:tcPr>
          <w:p w:rsidR="00A34E06" w:rsidRDefault="00A34E06">
            <w:pPr>
              <w:rPr>
                <w:sz w:val="24"/>
                <w:szCs w:val="24"/>
              </w:rPr>
            </w:pPr>
          </w:p>
        </w:tc>
        <w:tc>
          <w:tcPr>
            <w:tcW w:w="1500" w:type="dxa"/>
            <w:vAlign w:val="bottom"/>
          </w:tcPr>
          <w:p w:rsidR="00A34E06" w:rsidRDefault="00A34E06">
            <w:pPr>
              <w:rPr>
                <w:sz w:val="24"/>
                <w:szCs w:val="24"/>
              </w:rPr>
            </w:pPr>
          </w:p>
        </w:tc>
        <w:tc>
          <w:tcPr>
            <w:tcW w:w="920" w:type="dxa"/>
            <w:vAlign w:val="bottom"/>
          </w:tcPr>
          <w:p w:rsidR="00A34E06" w:rsidRDefault="005843AF">
            <w:pPr>
              <w:ind w:left="600"/>
              <w:rPr>
                <w:sz w:val="20"/>
                <w:szCs w:val="20"/>
              </w:rPr>
            </w:pPr>
            <w:r>
              <w:rPr>
                <w:rFonts w:ascii="Calibri" w:eastAsia="Calibri" w:hAnsi="Calibri" w:cs="Calibri"/>
                <w:sz w:val="20"/>
                <w:szCs w:val="20"/>
              </w:rPr>
              <w:t>91</w:t>
            </w:r>
          </w:p>
        </w:tc>
      </w:tr>
    </w:tbl>
    <w:p w:rsidR="00A34E06" w:rsidRDefault="00A34E06">
      <w:pPr>
        <w:sectPr w:rsidR="00A34E06">
          <w:pgSz w:w="11900" w:h="16838"/>
          <w:pgMar w:top="1130" w:right="726" w:bottom="662" w:left="1440" w:header="0" w:footer="0" w:gutter="0"/>
          <w:cols w:space="720" w:equalWidth="0">
            <w:col w:w="9740"/>
          </w:cols>
        </w:sectPr>
      </w:pPr>
    </w:p>
    <w:tbl>
      <w:tblPr>
        <w:tblW w:w="0" w:type="auto"/>
        <w:tblInd w:w="150" w:type="dxa"/>
        <w:tblLayout w:type="fixed"/>
        <w:tblCellMar>
          <w:left w:w="0" w:type="dxa"/>
          <w:right w:w="0" w:type="dxa"/>
        </w:tblCellMar>
        <w:tblLook w:val="04A0"/>
      </w:tblPr>
      <w:tblGrid>
        <w:gridCol w:w="880"/>
        <w:gridCol w:w="2000"/>
        <w:gridCol w:w="380"/>
        <w:gridCol w:w="1100"/>
        <w:gridCol w:w="400"/>
        <w:gridCol w:w="280"/>
        <w:gridCol w:w="320"/>
        <w:gridCol w:w="360"/>
        <w:gridCol w:w="320"/>
        <w:gridCol w:w="340"/>
        <w:gridCol w:w="180"/>
        <w:gridCol w:w="620"/>
        <w:gridCol w:w="1500"/>
        <w:gridCol w:w="920"/>
      </w:tblGrid>
      <w:tr w:rsidR="00A34E06">
        <w:trPr>
          <w:trHeight w:val="278"/>
        </w:trPr>
        <w:tc>
          <w:tcPr>
            <w:tcW w:w="880" w:type="dxa"/>
            <w:tcBorders>
              <w:top w:val="single" w:sz="8" w:space="0" w:color="auto"/>
              <w:left w:val="single" w:sz="8" w:space="0" w:color="auto"/>
              <w:right w:val="single" w:sz="8" w:space="0" w:color="auto"/>
            </w:tcBorders>
            <w:vAlign w:val="bottom"/>
          </w:tcPr>
          <w:p w:rsidR="00A34E06" w:rsidRDefault="005843AF">
            <w:pPr>
              <w:ind w:left="240"/>
              <w:rPr>
                <w:sz w:val="20"/>
                <w:szCs w:val="20"/>
              </w:rPr>
            </w:pPr>
            <w:r>
              <w:rPr>
                <w:rFonts w:eastAsia="Times New Roman"/>
                <w:sz w:val="24"/>
                <w:szCs w:val="24"/>
              </w:rPr>
              <w:lastRenderedPageBreak/>
              <w:t>9</w:t>
            </w:r>
          </w:p>
        </w:tc>
        <w:tc>
          <w:tcPr>
            <w:tcW w:w="2000" w:type="dxa"/>
            <w:tcBorders>
              <w:top w:val="single" w:sz="8" w:space="0" w:color="auto"/>
            </w:tcBorders>
            <w:vAlign w:val="bottom"/>
          </w:tcPr>
          <w:p w:rsidR="00A34E06" w:rsidRDefault="005843AF">
            <w:pPr>
              <w:ind w:left="120"/>
              <w:rPr>
                <w:sz w:val="20"/>
                <w:szCs w:val="20"/>
              </w:rPr>
            </w:pPr>
            <w:r>
              <w:rPr>
                <w:rFonts w:eastAsia="Times New Roman"/>
                <w:sz w:val="24"/>
                <w:szCs w:val="24"/>
              </w:rPr>
              <w:t>Русский  человек</w:t>
            </w:r>
          </w:p>
        </w:tc>
        <w:tc>
          <w:tcPr>
            <w:tcW w:w="380" w:type="dxa"/>
            <w:tcBorders>
              <w:top w:val="single" w:sz="8" w:space="0" w:color="auto"/>
              <w:right w:val="single" w:sz="8" w:space="0" w:color="auto"/>
            </w:tcBorders>
            <w:vAlign w:val="bottom"/>
          </w:tcPr>
          <w:p w:rsidR="00A34E06" w:rsidRDefault="005843AF">
            <w:pPr>
              <w:ind w:right="120"/>
              <w:jc w:val="right"/>
              <w:rPr>
                <w:sz w:val="20"/>
                <w:szCs w:val="20"/>
              </w:rPr>
            </w:pPr>
            <w:r>
              <w:rPr>
                <w:rFonts w:eastAsia="Times New Roman"/>
                <w:sz w:val="24"/>
                <w:szCs w:val="24"/>
              </w:rPr>
              <w:t>в</w:t>
            </w:r>
          </w:p>
        </w:tc>
        <w:tc>
          <w:tcPr>
            <w:tcW w:w="1500" w:type="dxa"/>
            <w:gridSpan w:val="2"/>
            <w:tcBorders>
              <w:top w:val="single" w:sz="8" w:space="0" w:color="auto"/>
            </w:tcBorders>
            <w:vAlign w:val="bottom"/>
          </w:tcPr>
          <w:p w:rsidR="00A34E06" w:rsidRDefault="005843AF">
            <w:pPr>
              <w:ind w:left="220"/>
              <w:rPr>
                <w:sz w:val="20"/>
                <w:szCs w:val="20"/>
              </w:rPr>
            </w:pPr>
            <w:r>
              <w:rPr>
                <w:rFonts w:eastAsia="Times New Roman"/>
                <w:sz w:val="24"/>
                <w:szCs w:val="24"/>
              </w:rPr>
              <w:t>Называние</w:t>
            </w:r>
          </w:p>
        </w:tc>
        <w:tc>
          <w:tcPr>
            <w:tcW w:w="960" w:type="dxa"/>
            <w:gridSpan w:val="3"/>
            <w:tcBorders>
              <w:top w:val="single" w:sz="8" w:space="0" w:color="auto"/>
            </w:tcBorders>
            <w:vAlign w:val="bottom"/>
          </w:tcPr>
          <w:p w:rsidR="00A34E06" w:rsidRDefault="005843AF">
            <w:pPr>
              <w:ind w:left="140"/>
              <w:rPr>
                <w:sz w:val="20"/>
                <w:szCs w:val="20"/>
              </w:rPr>
            </w:pPr>
            <w:r>
              <w:rPr>
                <w:rFonts w:eastAsia="Times New Roman"/>
                <w:sz w:val="24"/>
                <w:szCs w:val="24"/>
              </w:rPr>
              <w:t>другого</w:t>
            </w:r>
          </w:p>
        </w:tc>
        <w:tc>
          <w:tcPr>
            <w:tcW w:w="660" w:type="dxa"/>
            <w:gridSpan w:val="2"/>
            <w:tcBorders>
              <w:top w:val="single" w:sz="8" w:space="0" w:color="auto"/>
            </w:tcBorders>
            <w:vAlign w:val="bottom"/>
          </w:tcPr>
          <w:p w:rsidR="00A34E06" w:rsidRDefault="005843AF">
            <w:pPr>
              <w:ind w:left="280"/>
              <w:rPr>
                <w:sz w:val="20"/>
                <w:szCs w:val="20"/>
              </w:rPr>
            </w:pPr>
            <w:r>
              <w:rPr>
                <w:rFonts w:eastAsia="Times New Roman"/>
                <w:sz w:val="24"/>
                <w:szCs w:val="24"/>
              </w:rPr>
              <w:t>и</w:t>
            </w:r>
          </w:p>
        </w:tc>
        <w:tc>
          <w:tcPr>
            <w:tcW w:w="800" w:type="dxa"/>
            <w:gridSpan w:val="2"/>
            <w:tcBorders>
              <w:top w:val="single" w:sz="8" w:space="0" w:color="auto"/>
              <w:right w:val="single" w:sz="8" w:space="0" w:color="auto"/>
            </w:tcBorders>
            <w:vAlign w:val="bottom"/>
          </w:tcPr>
          <w:p w:rsidR="00A34E06" w:rsidRDefault="005843AF">
            <w:pPr>
              <w:ind w:right="140"/>
              <w:jc w:val="right"/>
              <w:rPr>
                <w:sz w:val="20"/>
                <w:szCs w:val="20"/>
              </w:rPr>
            </w:pPr>
            <w:r>
              <w:rPr>
                <w:rFonts w:eastAsia="Times New Roman"/>
                <w:sz w:val="24"/>
                <w:szCs w:val="24"/>
              </w:rPr>
              <w:t>себя,</w:t>
            </w:r>
          </w:p>
        </w:tc>
        <w:tc>
          <w:tcPr>
            <w:tcW w:w="1500" w:type="dxa"/>
            <w:tcBorders>
              <w:top w:val="single" w:sz="8" w:space="0" w:color="auto"/>
              <w:right w:val="single" w:sz="8" w:space="0" w:color="auto"/>
            </w:tcBorders>
            <w:vAlign w:val="bottom"/>
          </w:tcPr>
          <w:p w:rsidR="00A34E06" w:rsidRDefault="005843AF">
            <w:pPr>
              <w:ind w:right="880"/>
              <w:jc w:val="right"/>
              <w:rPr>
                <w:sz w:val="20"/>
                <w:szCs w:val="20"/>
              </w:rPr>
            </w:pPr>
            <w:r>
              <w:rPr>
                <w:rFonts w:eastAsia="Times New Roman"/>
                <w:sz w:val="24"/>
                <w:szCs w:val="24"/>
              </w:rPr>
              <w:t>§ 5</w:t>
            </w:r>
          </w:p>
        </w:tc>
        <w:tc>
          <w:tcPr>
            <w:tcW w:w="920" w:type="dxa"/>
            <w:tcBorders>
              <w:top w:val="single" w:sz="8" w:space="0" w:color="auto"/>
              <w:right w:val="single" w:sz="8" w:space="0" w:color="auto"/>
            </w:tcBorders>
            <w:vAlign w:val="bottom"/>
          </w:tcPr>
          <w:p w:rsidR="00A34E06" w:rsidRDefault="005843AF">
            <w:pPr>
              <w:ind w:right="602"/>
              <w:jc w:val="right"/>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5843AF">
            <w:pPr>
              <w:ind w:left="120"/>
              <w:rPr>
                <w:sz w:val="20"/>
                <w:szCs w:val="20"/>
              </w:rPr>
            </w:pPr>
            <w:r>
              <w:rPr>
                <w:rFonts w:eastAsia="Times New Roman"/>
                <w:sz w:val="24"/>
                <w:szCs w:val="24"/>
              </w:rPr>
              <w:t>обращении</w:t>
            </w:r>
          </w:p>
        </w:tc>
        <w:tc>
          <w:tcPr>
            <w:tcW w:w="38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к</w:t>
            </w:r>
          </w:p>
        </w:tc>
        <w:tc>
          <w:tcPr>
            <w:tcW w:w="1500" w:type="dxa"/>
            <w:gridSpan w:val="2"/>
            <w:vAlign w:val="bottom"/>
          </w:tcPr>
          <w:p w:rsidR="00A34E06" w:rsidRDefault="005843AF">
            <w:pPr>
              <w:ind w:left="220"/>
              <w:rPr>
                <w:sz w:val="20"/>
                <w:szCs w:val="20"/>
              </w:rPr>
            </w:pPr>
            <w:r>
              <w:rPr>
                <w:rFonts w:eastAsia="Times New Roman"/>
                <w:sz w:val="24"/>
                <w:szCs w:val="24"/>
              </w:rPr>
              <w:t>обращение</w:t>
            </w:r>
          </w:p>
        </w:tc>
        <w:tc>
          <w:tcPr>
            <w:tcW w:w="600" w:type="dxa"/>
            <w:gridSpan w:val="2"/>
            <w:vAlign w:val="bottom"/>
          </w:tcPr>
          <w:p w:rsidR="00A34E06" w:rsidRDefault="005843AF">
            <w:pPr>
              <w:ind w:left="160"/>
              <w:rPr>
                <w:sz w:val="20"/>
                <w:szCs w:val="20"/>
              </w:rPr>
            </w:pPr>
            <w:r>
              <w:rPr>
                <w:rFonts w:eastAsia="Times New Roman"/>
                <w:sz w:val="24"/>
                <w:szCs w:val="24"/>
              </w:rPr>
              <w:t>к</w:t>
            </w:r>
          </w:p>
        </w:tc>
        <w:tc>
          <w:tcPr>
            <w:tcW w:w="1200" w:type="dxa"/>
            <w:gridSpan w:val="4"/>
            <w:vAlign w:val="bottom"/>
          </w:tcPr>
          <w:p w:rsidR="00A34E06" w:rsidRDefault="005843AF">
            <w:pPr>
              <w:jc w:val="right"/>
              <w:rPr>
                <w:sz w:val="20"/>
                <w:szCs w:val="20"/>
              </w:rPr>
            </w:pPr>
            <w:r>
              <w:rPr>
                <w:rFonts w:eastAsia="Times New Roman"/>
                <w:w w:val="99"/>
                <w:sz w:val="24"/>
                <w:szCs w:val="24"/>
              </w:rPr>
              <w:t>знакомому</w:t>
            </w:r>
          </w:p>
        </w:tc>
        <w:tc>
          <w:tcPr>
            <w:tcW w:w="620" w:type="dxa"/>
            <w:tcBorders>
              <w:right w:val="single" w:sz="8" w:space="0" w:color="auto"/>
            </w:tcBorders>
            <w:vAlign w:val="bottom"/>
          </w:tcPr>
          <w:p w:rsidR="00A34E06" w:rsidRDefault="005843AF">
            <w:pPr>
              <w:ind w:right="140"/>
              <w:jc w:val="right"/>
              <w:rPr>
                <w:sz w:val="20"/>
                <w:szCs w:val="20"/>
              </w:rPr>
            </w:pPr>
            <w:r>
              <w:rPr>
                <w:rFonts w:eastAsia="Times New Roman"/>
                <w:sz w:val="24"/>
                <w:szCs w:val="24"/>
              </w:rPr>
              <w:t>и</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5843AF">
            <w:pPr>
              <w:ind w:left="120"/>
              <w:rPr>
                <w:sz w:val="20"/>
                <w:szCs w:val="20"/>
              </w:rPr>
            </w:pPr>
            <w:r>
              <w:rPr>
                <w:rFonts w:eastAsia="Times New Roman"/>
                <w:sz w:val="24"/>
                <w:szCs w:val="24"/>
              </w:rPr>
              <w:t>другим</w:t>
            </w:r>
          </w:p>
        </w:tc>
        <w:tc>
          <w:tcPr>
            <w:tcW w:w="380" w:type="dxa"/>
            <w:tcBorders>
              <w:right w:val="single" w:sz="8" w:space="0" w:color="auto"/>
            </w:tcBorders>
            <w:vAlign w:val="bottom"/>
          </w:tcPr>
          <w:p w:rsidR="00A34E06" w:rsidRDefault="00A34E06">
            <w:pPr>
              <w:rPr>
                <w:sz w:val="24"/>
                <w:szCs w:val="24"/>
              </w:rPr>
            </w:pPr>
          </w:p>
        </w:tc>
        <w:tc>
          <w:tcPr>
            <w:tcW w:w="1780" w:type="dxa"/>
            <w:gridSpan w:val="3"/>
            <w:tcBorders>
              <w:bottom w:val="single" w:sz="8" w:space="0" w:color="auto"/>
            </w:tcBorders>
            <w:vAlign w:val="bottom"/>
          </w:tcPr>
          <w:p w:rsidR="00A34E06" w:rsidRDefault="005843AF">
            <w:pPr>
              <w:ind w:left="220"/>
              <w:rPr>
                <w:sz w:val="20"/>
                <w:szCs w:val="20"/>
              </w:rPr>
            </w:pPr>
            <w:r>
              <w:rPr>
                <w:rFonts w:eastAsia="Times New Roman"/>
                <w:sz w:val="24"/>
                <w:szCs w:val="24"/>
              </w:rPr>
              <w:t>незнакомому</w:t>
            </w:r>
          </w:p>
        </w:tc>
        <w:tc>
          <w:tcPr>
            <w:tcW w:w="320" w:type="dxa"/>
            <w:tcBorders>
              <w:bottom w:val="single" w:sz="8" w:space="0" w:color="auto"/>
            </w:tcBorders>
            <w:vAlign w:val="bottom"/>
          </w:tcPr>
          <w:p w:rsidR="00A34E06" w:rsidRDefault="00A34E06">
            <w:pPr>
              <w:rPr>
                <w:sz w:val="24"/>
                <w:szCs w:val="24"/>
              </w:rPr>
            </w:pPr>
          </w:p>
        </w:tc>
        <w:tc>
          <w:tcPr>
            <w:tcW w:w="36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180" w:type="dxa"/>
            <w:tcBorders>
              <w:bottom w:val="single" w:sz="8" w:space="0" w:color="auto"/>
            </w:tcBorders>
            <w:vAlign w:val="bottom"/>
          </w:tcPr>
          <w:p w:rsidR="00A34E06" w:rsidRDefault="00A34E06">
            <w:pPr>
              <w:rPr>
                <w:sz w:val="24"/>
                <w:szCs w:val="24"/>
              </w:rPr>
            </w:pPr>
          </w:p>
        </w:tc>
        <w:tc>
          <w:tcPr>
            <w:tcW w:w="62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left="240"/>
              <w:rPr>
                <w:sz w:val="20"/>
                <w:szCs w:val="20"/>
              </w:rPr>
            </w:pPr>
            <w:r>
              <w:rPr>
                <w:rFonts w:eastAsia="Times New Roman"/>
                <w:sz w:val="24"/>
                <w:szCs w:val="24"/>
              </w:rPr>
              <w:t>10</w:t>
            </w:r>
          </w:p>
        </w:tc>
        <w:tc>
          <w:tcPr>
            <w:tcW w:w="2000" w:type="dxa"/>
            <w:vAlign w:val="bottom"/>
          </w:tcPr>
          <w:p w:rsidR="00A34E06" w:rsidRDefault="00A34E06"/>
        </w:tc>
        <w:tc>
          <w:tcPr>
            <w:tcW w:w="380" w:type="dxa"/>
            <w:tcBorders>
              <w:right w:val="single" w:sz="8" w:space="0" w:color="auto"/>
            </w:tcBorders>
            <w:vAlign w:val="bottom"/>
          </w:tcPr>
          <w:p w:rsidR="00A34E06" w:rsidRDefault="00A34E06"/>
        </w:tc>
        <w:tc>
          <w:tcPr>
            <w:tcW w:w="1500" w:type="dxa"/>
            <w:gridSpan w:val="2"/>
            <w:vAlign w:val="bottom"/>
          </w:tcPr>
          <w:p w:rsidR="00A34E06" w:rsidRDefault="005843AF">
            <w:pPr>
              <w:spacing w:line="260" w:lineRule="exact"/>
              <w:ind w:left="220"/>
              <w:rPr>
                <w:sz w:val="20"/>
                <w:szCs w:val="20"/>
              </w:rPr>
            </w:pPr>
            <w:r>
              <w:rPr>
                <w:rFonts w:eastAsia="Times New Roman"/>
                <w:sz w:val="24"/>
                <w:szCs w:val="24"/>
              </w:rPr>
              <w:t>Специфика</w:t>
            </w:r>
          </w:p>
        </w:tc>
        <w:tc>
          <w:tcPr>
            <w:tcW w:w="280" w:type="dxa"/>
            <w:vAlign w:val="bottom"/>
          </w:tcPr>
          <w:p w:rsidR="00A34E06" w:rsidRDefault="00A34E06"/>
        </w:tc>
        <w:tc>
          <w:tcPr>
            <w:tcW w:w="320" w:type="dxa"/>
            <w:vAlign w:val="bottom"/>
          </w:tcPr>
          <w:p w:rsidR="00A34E06" w:rsidRDefault="00A34E06"/>
        </w:tc>
        <w:tc>
          <w:tcPr>
            <w:tcW w:w="1820" w:type="dxa"/>
            <w:gridSpan w:val="5"/>
            <w:tcBorders>
              <w:right w:val="single" w:sz="8" w:space="0" w:color="auto"/>
            </w:tcBorders>
            <w:vAlign w:val="bottom"/>
          </w:tcPr>
          <w:p w:rsidR="00A34E06" w:rsidRDefault="005843AF">
            <w:pPr>
              <w:spacing w:line="260" w:lineRule="exact"/>
              <w:ind w:right="120"/>
              <w:jc w:val="right"/>
              <w:rPr>
                <w:sz w:val="20"/>
                <w:szCs w:val="20"/>
              </w:rPr>
            </w:pPr>
            <w:r>
              <w:rPr>
                <w:rFonts w:eastAsia="Times New Roman"/>
                <w:sz w:val="24"/>
                <w:szCs w:val="24"/>
              </w:rPr>
              <w:t>приветствий,</w:t>
            </w:r>
          </w:p>
        </w:tc>
        <w:tc>
          <w:tcPr>
            <w:tcW w:w="1500" w:type="dxa"/>
            <w:tcBorders>
              <w:right w:val="single" w:sz="8" w:space="0" w:color="auto"/>
            </w:tcBorders>
            <w:vAlign w:val="bottom"/>
          </w:tcPr>
          <w:p w:rsidR="00A34E06" w:rsidRDefault="005843AF">
            <w:pPr>
              <w:spacing w:line="260" w:lineRule="exact"/>
              <w:ind w:right="880"/>
              <w:jc w:val="right"/>
              <w:rPr>
                <w:sz w:val="20"/>
                <w:szCs w:val="20"/>
              </w:rPr>
            </w:pPr>
            <w:r>
              <w:rPr>
                <w:rFonts w:eastAsia="Times New Roman"/>
                <w:sz w:val="24"/>
                <w:szCs w:val="24"/>
              </w:rPr>
              <w:t>§ 5</w:t>
            </w:r>
          </w:p>
        </w:tc>
        <w:tc>
          <w:tcPr>
            <w:tcW w:w="920" w:type="dxa"/>
            <w:tcBorders>
              <w:right w:val="single" w:sz="8" w:space="0" w:color="auto"/>
            </w:tcBorders>
            <w:vAlign w:val="bottom"/>
          </w:tcPr>
          <w:p w:rsidR="00A34E06" w:rsidRDefault="005843AF">
            <w:pPr>
              <w:spacing w:line="260" w:lineRule="exact"/>
              <w:ind w:right="602"/>
              <w:jc w:val="right"/>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1780" w:type="dxa"/>
            <w:gridSpan w:val="3"/>
            <w:vAlign w:val="bottom"/>
          </w:tcPr>
          <w:p w:rsidR="00A34E06" w:rsidRDefault="005843AF">
            <w:pPr>
              <w:ind w:left="220"/>
              <w:rPr>
                <w:sz w:val="20"/>
                <w:szCs w:val="20"/>
              </w:rPr>
            </w:pPr>
            <w:r>
              <w:rPr>
                <w:rFonts w:eastAsia="Times New Roman"/>
                <w:sz w:val="24"/>
                <w:szCs w:val="24"/>
              </w:rPr>
              <w:t>традиционная</w:t>
            </w:r>
          </w:p>
        </w:tc>
        <w:tc>
          <w:tcPr>
            <w:tcW w:w="1000" w:type="dxa"/>
            <w:gridSpan w:val="3"/>
            <w:vAlign w:val="bottom"/>
          </w:tcPr>
          <w:p w:rsidR="00A34E06" w:rsidRDefault="005843AF">
            <w:pPr>
              <w:rPr>
                <w:sz w:val="20"/>
                <w:szCs w:val="20"/>
              </w:rPr>
            </w:pPr>
            <w:r>
              <w:rPr>
                <w:rFonts w:eastAsia="Times New Roman"/>
                <w:sz w:val="24"/>
                <w:szCs w:val="24"/>
              </w:rPr>
              <w:t>тематика</w:t>
            </w:r>
          </w:p>
        </w:tc>
        <w:tc>
          <w:tcPr>
            <w:tcW w:w="1140" w:type="dxa"/>
            <w:gridSpan w:val="3"/>
            <w:tcBorders>
              <w:right w:val="single" w:sz="8" w:space="0" w:color="auto"/>
            </w:tcBorders>
            <w:vAlign w:val="bottom"/>
          </w:tcPr>
          <w:p w:rsidR="00A34E06" w:rsidRDefault="005843AF">
            <w:pPr>
              <w:ind w:right="120"/>
              <w:jc w:val="right"/>
              <w:rPr>
                <w:sz w:val="20"/>
                <w:szCs w:val="20"/>
              </w:rPr>
            </w:pPr>
            <w:r>
              <w:rPr>
                <w:rFonts w:eastAsia="Times New Roman"/>
                <w:sz w:val="24"/>
                <w:szCs w:val="24"/>
              </w:rPr>
              <w:t>бесед  у</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3120" w:type="dxa"/>
            <w:gridSpan w:val="7"/>
            <w:vAlign w:val="bottom"/>
          </w:tcPr>
          <w:p w:rsidR="00A34E06" w:rsidRDefault="005843AF">
            <w:pPr>
              <w:ind w:left="220"/>
              <w:rPr>
                <w:sz w:val="20"/>
                <w:szCs w:val="20"/>
              </w:rPr>
            </w:pPr>
            <w:r>
              <w:rPr>
                <w:rFonts w:eastAsia="Times New Roman"/>
                <w:sz w:val="24"/>
                <w:szCs w:val="24"/>
              </w:rPr>
              <w:t>русских и других народов.</w:t>
            </w:r>
          </w:p>
        </w:tc>
        <w:tc>
          <w:tcPr>
            <w:tcW w:w="180" w:type="dxa"/>
            <w:vAlign w:val="bottom"/>
          </w:tcPr>
          <w:p w:rsidR="00A34E06" w:rsidRDefault="00A34E06">
            <w:pPr>
              <w:rPr>
                <w:sz w:val="24"/>
                <w:szCs w:val="24"/>
              </w:rPr>
            </w:pPr>
          </w:p>
        </w:tc>
        <w:tc>
          <w:tcPr>
            <w:tcW w:w="62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2100" w:type="dxa"/>
            <w:gridSpan w:val="4"/>
            <w:vAlign w:val="bottom"/>
          </w:tcPr>
          <w:p w:rsidR="00A34E06" w:rsidRDefault="005843AF">
            <w:pPr>
              <w:ind w:left="220"/>
              <w:rPr>
                <w:sz w:val="20"/>
                <w:szCs w:val="20"/>
              </w:rPr>
            </w:pPr>
            <w:r>
              <w:rPr>
                <w:rFonts w:eastAsia="Times New Roman"/>
                <w:w w:val="98"/>
                <w:sz w:val="24"/>
                <w:szCs w:val="24"/>
              </w:rPr>
              <w:t>Орфографический</w:t>
            </w:r>
          </w:p>
        </w:tc>
        <w:tc>
          <w:tcPr>
            <w:tcW w:w="36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180" w:type="dxa"/>
            <w:vAlign w:val="bottom"/>
          </w:tcPr>
          <w:p w:rsidR="00A34E06" w:rsidRDefault="00A34E06">
            <w:pPr>
              <w:rPr>
                <w:sz w:val="24"/>
                <w:szCs w:val="24"/>
              </w:rPr>
            </w:pPr>
          </w:p>
        </w:tc>
        <w:tc>
          <w:tcPr>
            <w:tcW w:w="620" w:type="dxa"/>
            <w:tcBorders>
              <w:right w:val="single" w:sz="8" w:space="0" w:color="auto"/>
            </w:tcBorders>
            <w:vAlign w:val="bottom"/>
          </w:tcPr>
          <w:p w:rsidR="00A34E06" w:rsidRDefault="005843AF">
            <w:pPr>
              <w:ind w:right="140"/>
              <w:jc w:val="right"/>
              <w:rPr>
                <w:sz w:val="20"/>
                <w:szCs w:val="20"/>
              </w:rPr>
            </w:pPr>
            <w:r>
              <w:rPr>
                <w:rFonts w:eastAsia="Times New Roman"/>
                <w:sz w:val="24"/>
                <w:szCs w:val="24"/>
              </w:rPr>
              <w:t>и</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000" w:type="dxa"/>
            <w:tcBorders>
              <w:bottom w:val="single" w:sz="8" w:space="0" w:color="auto"/>
            </w:tcBorders>
            <w:vAlign w:val="bottom"/>
          </w:tcPr>
          <w:p w:rsidR="00A34E06" w:rsidRDefault="00A34E06">
            <w:pPr>
              <w:rPr>
                <w:sz w:val="24"/>
                <w:szCs w:val="24"/>
              </w:rPr>
            </w:pPr>
          </w:p>
        </w:tc>
        <w:tc>
          <w:tcPr>
            <w:tcW w:w="380" w:type="dxa"/>
            <w:tcBorders>
              <w:bottom w:val="single" w:sz="8" w:space="0" w:color="auto"/>
              <w:right w:val="single" w:sz="8" w:space="0" w:color="auto"/>
            </w:tcBorders>
            <w:vAlign w:val="bottom"/>
          </w:tcPr>
          <w:p w:rsidR="00A34E06" w:rsidRDefault="00A34E06">
            <w:pPr>
              <w:rPr>
                <w:sz w:val="24"/>
                <w:szCs w:val="24"/>
              </w:rPr>
            </w:pPr>
          </w:p>
        </w:tc>
        <w:tc>
          <w:tcPr>
            <w:tcW w:w="3120" w:type="dxa"/>
            <w:gridSpan w:val="7"/>
            <w:tcBorders>
              <w:bottom w:val="single" w:sz="8" w:space="0" w:color="auto"/>
            </w:tcBorders>
            <w:vAlign w:val="bottom"/>
          </w:tcPr>
          <w:p w:rsidR="00A34E06" w:rsidRDefault="005843AF">
            <w:pPr>
              <w:ind w:left="220"/>
              <w:rPr>
                <w:sz w:val="20"/>
                <w:szCs w:val="20"/>
              </w:rPr>
            </w:pPr>
            <w:r>
              <w:rPr>
                <w:rFonts w:eastAsia="Times New Roman"/>
                <w:w w:val="99"/>
                <w:sz w:val="24"/>
                <w:szCs w:val="24"/>
              </w:rPr>
              <w:t>пунктуационный практикум</w:t>
            </w:r>
          </w:p>
        </w:tc>
        <w:tc>
          <w:tcPr>
            <w:tcW w:w="180" w:type="dxa"/>
            <w:tcBorders>
              <w:bottom w:val="single" w:sz="8" w:space="0" w:color="auto"/>
            </w:tcBorders>
            <w:vAlign w:val="bottom"/>
          </w:tcPr>
          <w:p w:rsidR="00A34E06" w:rsidRDefault="00A34E06">
            <w:pPr>
              <w:rPr>
                <w:sz w:val="24"/>
                <w:szCs w:val="24"/>
              </w:rPr>
            </w:pPr>
          </w:p>
        </w:tc>
        <w:tc>
          <w:tcPr>
            <w:tcW w:w="62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left="240"/>
              <w:rPr>
                <w:sz w:val="20"/>
                <w:szCs w:val="20"/>
              </w:rPr>
            </w:pPr>
            <w:r>
              <w:rPr>
                <w:rFonts w:eastAsia="Times New Roman"/>
                <w:sz w:val="24"/>
                <w:szCs w:val="24"/>
              </w:rPr>
              <w:t>11</w:t>
            </w:r>
          </w:p>
        </w:tc>
        <w:tc>
          <w:tcPr>
            <w:tcW w:w="2380" w:type="dxa"/>
            <w:gridSpan w:val="2"/>
            <w:tcBorders>
              <w:right w:val="single" w:sz="8" w:space="0" w:color="auto"/>
            </w:tcBorders>
            <w:vAlign w:val="bottom"/>
          </w:tcPr>
          <w:p w:rsidR="00A34E06" w:rsidRDefault="005843AF">
            <w:pPr>
              <w:spacing w:line="260" w:lineRule="exact"/>
              <w:ind w:left="80"/>
              <w:rPr>
                <w:sz w:val="20"/>
                <w:szCs w:val="20"/>
              </w:rPr>
            </w:pPr>
            <w:r>
              <w:rPr>
                <w:rFonts w:eastAsia="Times New Roman"/>
                <w:sz w:val="24"/>
                <w:szCs w:val="24"/>
              </w:rPr>
              <w:t>Проверочная  работа</w:t>
            </w:r>
          </w:p>
        </w:tc>
        <w:tc>
          <w:tcPr>
            <w:tcW w:w="1500" w:type="dxa"/>
            <w:gridSpan w:val="2"/>
            <w:vAlign w:val="bottom"/>
          </w:tcPr>
          <w:p w:rsidR="00A34E06" w:rsidRDefault="005843AF">
            <w:pPr>
              <w:spacing w:line="260" w:lineRule="exact"/>
              <w:ind w:left="100"/>
              <w:rPr>
                <w:sz w:val="20"/>
                <w:szCs w:val="20"/>
              </w:rPr>
            </w:pPr>
            <w:r>
              <w:rPr>
                <w:rFonts w:eastAsia="Times New Roman"/>
                <w:sz w:val="24"/>
                <w:szCs w:val="24"/>
              </w:rPr>
              <w:t>Ключевые</w:t>
            </w:r>
          </w:p>
        </w:tc>
        <w:tc>
          <w:tcPr>
            <w:tcW w:w="280" w:type="dxa"/>
            <w:vAlign w:val="bottom"/>
          </w:tcPr>
          <w:p w:rsidR="00A34E06" w:rsidRDefault="00A34E06"/>
        </w:tc>
        <w:tc>
          <w:tcPr>
            <w:tcW w:w="680" w:type="dxa"/>
            <w:gridSpan w:val="2"/>
            <w:vAlign w:val="bottom"/>
          </w:tcPr>
          <w:p w:rsidR="00A34E06" w:rsidRDefault="005843AF">
            <w:pPr>
              <w:spacing w:line="260" w:lineRule="exact"/>
              <w:rPr>
                <w:sz w:val="20"/>
                <w:szCs w:val="20"/>
              </w:rPr>
            </w:pPr>
            <w:r>
              <w:rPr>
                <w:rFonts w:eastAsia="Times New Roman"/>
                <w:sz w:val="24"/>
                <w:szCs w:val="24"/>
              </w:rPr>
              <w:t>слова</w:t>
            </w:r>
          </w:p>
        </w:tc>
        <w:tc>
          <w:tcPr>
            <w:tcW w:w="320" w:type="dxa"/>
            <w:vAlign w:val="bottom"/>
          </w:tcPr>
          <w:p w:rsidR="00A34E06" w:rsidRDefault="00A34E06"/>
        </w:tc>
        <w:tc>
          <w:tcPr>
            <w:tcW w:w="1140" w:type="dxa"/>
            <w:gridSpan w:val="3"/>
            <w:tcBorders>
              <w:right w:val="single" w:sz="8" w:space="0" w:color="auto"/>
            </w:tcBorders>
            <w:vAlign w:val="bottom"/>
          </w:tcPr>
          <w:p w:rsidR="00A34E06" w:rsidRDefault="005843AF">
            <w:pPr>
              <w:spacing w:line="260" w:lineRule="exact"/>
              <w:ind w:right="20"/>
              <w:jc w:val="right"/>
              <w:rPr>
                <w:sz w:val="20"/>
                <w:szCs w:val="20"/>
              </w:rPr>
            </w:pPr>
            <w:r>
              <w:rPr>
                <w:rFonts w:eastAsia="Times New Roman"/>
                <w:sz w:val="24"/>
                <w:szCs w:val="24"/>
              </w:rPr>
              <w:t>раздела.</w:t>
            </w:r>
          </w:p>
        </w:tc>
        <w:tc>
          <w:tcPr>
            <w:tcW w:w="1500" w:type="dxa"/>
            <w:tcBorders>
              <w:right w:val="single" w:sz="8" w:space="0" w:color="auto"/>
            </w:tcBorders>
            <w:vAlign w:val="bottom"/>
          </w:tcPr>
          <w:p w:rsidR="00A34E06" w:rsidRDefault="00A34E06"/>
        </w:tc>
        <w:tc>
          <w:tcPr>
            <w:tcW w:w="920" w:type="dxa"/>
            <w:tcBorders>
              <w:right w:val="single" w:sz="8" w:space="0" w:color="auto"/>
            </w:tcBorders>
            <w:vAlign w:val="bottom"/>
          </w:tcPr>
          <w:p w:rsidR="00A34E06" w:rsidRDefault="005843AF">
            <w:pPr>
              <w:spacing w:line="260" w:lineRule="exact"/>
              <w:ind w:right="602"/>
              <w:jc w:val="right"/>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5843AF">
            <w:pPr>
              <w:ind w:left="80"/>
              <w:rPr>
                <w:sz w:val="20"/>
                <w:szCs w:val="20"/>
              </w:rPr>
            </w:pPr>
            <w:r>
              <w:rPr>
                <w:rFonts w:eastAsia="Times New Roman"/>
                <w:sz w:val="24"/>
                <w:szCs w:val="24"/>
              </w:rPr>
              <w:t>№ 1</w:t>
            </w:r>
          </w:p>
        </w:tc>
        <w:tc>
          <w:tcPr>
            <w:tcW w:w="380" w:type="dxa"/>
            <w:tcBorders>
              <w:right w:val="single" w:sz="8" w:space="0" w:color="auto"/>
            </w:tcBorders>
            <w:vAlign w:val="bottom"/>
          </w:tcPr>
          <w:p w:rsidR="00A34E06" w:rsidRDefault="00A34E06">
            <w:pPr>
              <w:rPr>
                <w:sz w:val="24"/>
                <w:szCs w:val="24"/>
              </w:rPr>
            </w:pPr>
          </w:p>
        </w:tc>
        <w:tc>
          <w:tcPr>
            <w:tcW w:w="2460" w:type="dxa"/>
            <w:gridSpan w:val="5"/>
            <w:vAlign w:val="bottom"/>
          </w:tcPr>
          <w:p w:rsidR="00A34E06" w:rsidRDefault="005843AF">
            <w:pPr>
              <w:ind w:left="100"/>
              <w:rPr>
                <w:sz w:val="20"/>
                <w:szCs w:val="20"/>
              </w:rPr>
            </w:pPr>
            <w:r>
              <w:rPr>
                <w:rFonts w:eastAsia="Times New Roman"/>
                <w:w w:val="98"/>
                <w:sz w:val="24"/>
                <w:szCs w:val="24"/>
              </w:rPr>
              <w:t>Обобщение материала.</w:t>
            </w:r>
          </w:p>
        </w:tc>
        <w:tc>
          <w:tcPr>
            <w:tcW w:w="32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180" w:type="dxa"/>
            <w:vAlign w:val="bottom"/>
          </w:tcPr>
          <w:p w:rsidR="00A34E06" w:rsidRDefault="00A34E06">
            <w:pPr>
              <w:rPr>
                <w:sz w:val="24"/>
                <w:szCs w:val="24"/>
              </w:rPr>
            </w:pPr>
          </w:p>
        </w:tc>
        <w:tc>
          <w:tcPr>
            <w:tcW w:w="62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1780" w:type="dxa"/>
            <w:gridSpan w:val="3"/>
            <w:vAlign w:val="bottom"/>
          </w:tcPr>
          <w:p w:rsidR="00A34E06" w:rsidRDefault="005843AF">
            <w:pPr>
              <w:ind w:left="100"/>
              <w:rPr>
                <w:sz w:val="20"/>
                <w:szCs w:val="20"/>
              </w:rPr>
            </w:pPr>
            <w:r>
              <w:rPr>
                <w:rFonts w:eastAsia="Times New Roman"/>
                <w:sz w:val="24"/>
                <w:szCs w:val="24"/>
              </w:rPr>
              <w:t>Представление</w:t>
            </w:r>
          </w:p>
        </w:tc>
        <w:tc>
          <w:tcPr>
            <w:tcW w:w="320" w:type="dxa"/>
            <w:vAlign w:val="bottom"/>
          </w:tcPr>
          <w:p w:rsidR="00A34E06" w:rsidRDefault="00A34E06">
            <w:pPr>
              <w:rPr>
                <w:sz w:val="24"/>
                <w:szCs w:val="24"/>
              </w:rPr>
            </w:pPr>
          </w:p>
        </w:tc>
        <w:tc>
          <w:tcPr>
            <w:tcW w:w="36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1140" w:type="dxa"/>
            <w:gridSpan w:val="3"/>
            <w:tcBorders>
              <w:right w:val="single" w:sz="8" w:space="0" w:color="auto"/>
            </w:tcBorders>
            <w:vAlign w:val="bottom"/>
          </w:tcPr>
          <w:p w:rsidR="00A34E06" w:rsidRDefault="005843AF">
            <w:pPr>
              <w:ind w:right="20"/>
              <w:jc w:val="right"/>
              <w:rPr>
                <w:sz w:val="20"/>
                <w:szCs w:val="20"/>
              </w:rPr>
            </w:pPr>
            <w:r>
              <w:rPr>
                <w:rFonts w:eastAsia="Times New Roman"/>
                <w:w w:val="98"/>
                <w:sz w:val="24"/>
                <w:szCs w:val="24"/>
              </w:rPr>
              <w:t>проектов,</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1500" w:type="dxa"/>
            <w:gridSpan w:val="2"/>
            <w:vAlign w:val="bottom"/>
          </w:tcPr>
          <w:p w:rsidR="00A34E06" w:rsidRDefault="005843AF">
            <w:pPr>
              <w:ind w:left="100"/>
              <w:rPr>
                <w:sz w:val="20"/>
                <w:szCs w:val="20"/>
              </w:rPr>
            </w:pPr>
            <w:r>
              <w:rPr>
                <w:rFonts w:eastAsia="Times New Roman"/>
                <w:sz w:val="24"/>
                <w:szCs w:val="24"/>
              </w:rPr>
              <w:t>результатов</w:t>
            </w:r>
          </w:p>
        </w:tc>
        <w:tc>
          <w:tcPr>
            <w:tcW w:w="280" w:type="dxa"/>
            <w:vAlign w:val="bottom"/>
          </w:tcPr>
          <w:p w:rsidR="00A34E06" w:rsidRDefault="00A34E06">
            <w:pPr>
              <w:rPr>
                <w:sz w:val="24"/>
                <w:szCs w:val="24"/>
              </w:rPr>
            </w:pPr>
          </w:p>
        </w:tc>
        <w:tc>
          <w:tcPr>
            <w:tcW w:w="2140" w:type="dxa"/>
            <w:gridSpan w:val="6"/>
            <w:tcBorders>
              <w:right w:val="single" w:sz="8" w:space="0" w:color="auto"/>
            </w:tcBorders>
            <w:vAlign w:val="bottom"/>
          </w:tcPr>
          <w:p w:rsidR="00A34E06" w:rsidRDefault="005843AF">
            <w:pPr>
              <w:ind w:right="20"/>
              <w:jc w:val="right"/>
              <w:rPr>
                <w:sz w:val="20"/>
                <w:szCs w:val="20"/>
              </w:rPr>
            </w:pPr>
            <w:r>
              <w:rPr>
                <w:rFonts w:eastAsia="Times New Roman"/>
                <w:sz w:val="24"/>
                <w:szCs w:val="24"/>
              </w:rPr>
              <w:t>исследовательской</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000" w:type="dxa"/>
            <w:tcBorders>
              <w:bottom w:val="single" w:sz="8" w:space="0" w:color="auto"/>
            </w:tcBorders>
            <w:vAlign w:val="bottom"/>
          </w:tcPr>
          <w:p w:rsidR="00A34E06" w:rsidRDefault="00A34E06">
            <w:pPr>
              <w:rPr>
                <w:sz w:val="24"/>
                <w:szCs w:val="24"/>
              </w:rPr>
            </w:pPr>
          </w:p>
        </w:tc>
        <w:tc>
          <w:tcPr>
            <w:tcW w:w="380" w:type="dxa"/>
            <w:tcBorders>
              <w:bottom w:val="single" w:sz="8" w:space="0" w:color="auto"/>
              <w:right w:val="single" w:sz="8" w:space="0" w:color="auto"/>
            </w:tcBorders>
            <w:vAlign w:val="bottom"/>
          </w:tcPr>
          <w:p w:rsidR="00A34E06" w:rsidRDefault="00A34E06">
            <w:pPr>
              <w:rPr>
                <w:sz w:val="24"/>
                <w:szCs w:val="24"/>
              </w:rPr>
            </w:pPr>
          </w:p>
        </w:tc>
        <w:tc>
          <w:tcPr>
            <w:tcW w:w="1100" w:type="dxa"/>
            <w:tcBorders>
              <w:bottom w:val="single" w:sz="8" w:space="0" w:color="auto"/>
            </w:tcBorders>
            <w:vAlign w:val="bottom"/>
          </w:tcPr>
          <w:p w:rsidR="00A34E06" w:rsidRDefault="005843AF">
            <w:pPr>
              <w:ind w:left="100"/>
              <w:rPr>
                <w:sz w:val="20"/>
                <w:szCs w:val="20"/>
              </w:rPr>
            </w:pPr>
            <w:r>
              <w:rPr>
                <w:rFonts w:eastAsia="Times New Roman"/>
                <w:sz w:val="24"/>
                <w:szCs w:val="24"/>
              </w:rPr>
              <w:t>работы</w:t>
            </w:r>
          </w:p>
        </w:tc>
        <w:tc>
          <w:tcPr>
            <w:tcW w:w="400" w:type="dxa"/>
            <w:tcBorders>
              <w:bottom w:val="single" w:sz="8" w:space="0" w:color="auto"/>
            </w:tcBorders>
            <w:vAlign w:val="bottom"/>
          </w:tcPr>
          <w:p w:rsidR="00A34E06" w:rsidRDefault="00A34E06">
            <w:pPr>
              <w:rPr>
                <w:sz w:val="24"/>
                <w:szCs w:val="24"/>
              </w:rPr>
            </w:pPr>
          </w:p>
        </w:tc>
        <w:tc>
          <w:tcPr>
            <w:tcW w:w="28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36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180" w:type="dxa"/>
            <w:tcBorders>
              <w:bottom w:val="single" w:sz="8" w:space="0" w:color="auto"/>
            </w:tcBorders>
            <w:vAlign w:val="bottom"/>
          </w:tcPr>
          <w:p w:rsidR="00A34E06" w:rsidRDefault="00A34E06">
            <w:pPr>
              <w:rPr>
                <w:sz w:val="24"/>
                <w:szCs w:val="24"/>
              </w:rPr>
            </w:pPr>
          </w:p>
        </w:tc>
        <w:tc>
          <w:tcPr>
            <w:tcW w:w="62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5"/>
        </w:trPr>
        <w:tc>
          <w:tcPr>
            <w:tcW w:w="880" w:type="dxa"/>
            <w:tcBorders>
              <w:left w:val="single" w:sz="8" w:space="0" w:color="auto"/>
              <w:right w:val="single" w:sz="8" w:space="0" w:color="auto"/>
            </w:tcBorders>
            <w:vAlign w:val="bottom"/>
          </w:tcPr>
          <w:p w:rsidR="00A34E06" w:rsidRDefault="00A34E06">
            <w:pPr>
              <w:rPr>
                <w:sz w:val="23"/>
                <w:szCs w:val="23"/>
              </w:rPr>
            </w:pPr>
          </w:p>
        </w:tc>
        <w:tc>
          <w:tcPr>
            <w:tcW w:w="2000" w:type="dxa"/>
            <w:vAlign w:val="bottom"/>
          </w:tcPr>
          <w:p w:rsidR="00A34E06" w:rsidRDefault="00A34E06">
            <w:pPr>
              <w:rPr>
                <w:sz w:val="23"/>
                <w:szCs w:val="23"/>
              </w:rPr>
            </w:pPr>
          </w:p>
        </w:tc>
        <w:tc>
          <w:tcPr>
            <w:tcW w:w="380" w:type="dxa"/>
            <w:vAlign w:val="bottom"/>
          </w:tcPr>
          <w:p w:rsidR="00A34E06" w:rsidRDefault="00A34E06">
            <w:pPr>
              <w:rPr>
                <w:sz w:val="23"/>
                <w:szCs w:val="23"/>
              </w:rPr>
            </w:pPr>
          </w:p>
        </w:tc>
        <w:tc>
          <w:tcPr>
            <w:tcW w:w="2460" w:type="dxa"/>
            <w:gridSpan w:val="5"/>
            <w:vAlign w:val="bottom"/>
          </w:tcPr>
          <w:p w:rsidR="00A34E06" w:rsidRDefault="005843AF">
            <w:pPr>
              <w:spacing w:line="265" w:lineRule="exact"/>
              <w:ind w:left="402"/>
              <w:jc w:val="center"/>
              <w:rPr>
                <w:sz w:val="20"/>
                <w:szCs w:val="20"/>
              </w:rPr>
            </w:pPr>
            <w:r>
              <w:rPr>
                <w:rFonts w:eastAsia="Times New Roman"/>
                <w:b/>
                <w:bCs/>
                <w:w w:val="99"/>
                <w:sz w:val="24"/>
                <w:szCs w:val="24"/>
              </w:rPr>
              <w:t>Культура речи</w:t>
            </w:r>
          </w:p>
        </w:tc>
        <w:tc>
          <w:tcPr>
            <w:tcW w:w="320" w:type="dxa"/>
            <w:vAlign w:val="bottom"/>
          </w:tcPr>
          <w:p w:rsidR="00A34E06" w:rsidRDefault="00A34E06">
            <w:pPr>
              <w:rPr>
                <w:sz w:val="23"/>
                <w:szCs w:val="23"/>
              </w:rPr>
            </w:pPr>
          </w:p>
        </w:tc>
        <w:tc>
          <w:tcPr>
            <w:tcW w:w="340" w:type="dxa"/>
            <w:vAlign w:val="bottom"/>
          </w:tcPr>
          <w:p w:rsidR="00A34E06" w:rsidRDefault="00A34E06">
            <w:pPr>
              <w:rPr>
                <w:sz w:val="23"/>
                <w:szCs w:val="23"/>
              </w:rPr>
            </w:pPr>
          </w:p>
        </w:tc>
        <w:tc>
          <w:tcPr>
            <w:tcW w:w="180" w:type="dxa"/>
            <w:vAlign w:val="bottom"/>
          </w:tcPr>
          <w:p w:rsidR="00A34E06" w:rsidRDefault="00A34E06">
            <w:pPr>
              <w:rPr>
                <w:sz w:val="23"/>
                <w:szCs w:val="23"/>
              </w:rPr>
            </w:pPr>
          </w:p>
        </w:tc>
        <w:tc>
          <w:tcPr>
            <w:tcW w:w="620" w:type="dxa"/>
            <w:vAlign w:val="bottom"/>
          </w:tcPr>
          <w:p w:rsidR="00A34E06" w:rsidRDefault="00A34E06">
            <w:pPr>
              <w:rPr>
                <w:sz w:val="23"/>
                <w:szCs w:val="23"/>
              </w:rPr>
            </w:pPr>
          </w:p>
        </w:tc>
        <w:tc>
          <w:tcPr>
            <w:tcW w:w="1500" w:type="dxa"/>
            <w:tcBorders>
              <w:right w:val="single" w:sz="8" w:space="0" w:color="auto"/>
            </w:tcBorders>
            <w:vAlign w:val="bottom"/>
          </w:tcPr>
          <w:p w:rsidR="00A34E06" w:rsidRDefault="00A34E06">
            <w:pPr>
              <w:rPr>
                <w:sz w:val="23"/>
                <w:szCs w:val="23"/>
              </w:rPr>
            </w:pPr>
          </w:p>
        </w:tc>
        <w:tc>
          <w:tcPr>
            <w:tcW w:w="920" w:type="dxa"/>
            <w:tcBorders>
              <w:right w:val="single" w:sz="8" w:space="0" w:color="auto"/>
            </w:tcBorders>
            <w:vAlign w:val="bottom"/>
          </w:tcPr>
          <w:p w:rsidR="00A34E06" w:rsidRDefault="005843AF">
            <w:pPr>
              <w:spacing w:line="265" w:lineRule="exact"/>
              <w:ind w:right="362"/>
              <w:jc w:val="right"/>
              <w:rPr>
                <w:sz w:val="20"/>
                <w:szCs w:val="20"/>
              </w:rPr>
            </w:pPr>
            <w:r>
              <w:rPr>
                <w:rFonts w:eastAsia="Times New Roman"/>
                <w:b/>
                <w:bCs/>
                <w:sz w:val="24"/>
                <w:szCs w:val="24"/>
              </w:rPr>
              <w:t>11</w:t>
            </w: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000" w:type="dxa"/>
            <w:tcBorders>
              <w:bottom w:val="single" w:sz="8" w:space="0" w:color="auto"/>
            </w:tcBorders>
            <w:vAlign w:val="bottom"/>
          </w:tcPr>
          <w:p w:rsidR="00A34E06" w:rsidRDefault="00A34E06">
            <w:pPr>
              <w:rPr>
                <w:sz w:val="24"/>
                <w:szCs w:val="24"/>
              </w:rPr>
            </w:pPr>
          </w:p>
        </w:tc>
        <w:tc>
          <w:tcPr>
            <w:tcW w:w="380" w:type="dxa"/>
            <w:tcBorders>
              <w:bottom w:val="single" w:sz="8" w:space="0" w:color="auto"/>
            </w:tcBorders>
            <w:vAlign w:val="bottom"/>
          </w:tcPr>
          <w:p w:rsidR="00A34E06" w:rsidRDefault="00A34E06">
            <w:pPr>
              <w:rPr>
                <w:sz w:val="24"/>
                <w:szCs w:val="24"/>
              </w:rPr>
            </w:pPr>
          </w:p>
        </w:tc>
        <w:tc>
          <w:tcPr>
            <w:tcW w:w="1780" w:type="dxa"/>
            <w:gridSpan w:val="3"/>
            <w:tcBorders>
              <w:bottom w:val="single" w:sz="8" w:space="0" w:color="auto"/>
            </w:tcBorders>
            <w:vAlign w:val="bottom"/>
          </w:tcPr>
          <w:p w:rsidR="00A34E06" w:rsidRDefault="00A34E06">
            <w:pPr>
              <w:rPr>
                <w:sz w:val="24"/>
                <w:szCs w:val="24"/>
              </w:rPr>
            </w:pPr>
          </w:p>
        </w:tc>
        <w:tc>
          <w:tcPr>
            <w:tcW w:w="1000" w:type="dxa"/>
            <w:gridSpan w:val="3"/>
            <w:tcBorders>
              <w:bottom w:val="single" w:sz="8" w:space="0" w:color="auto"/>
            </w:tcBorders>
            <w:vAlign w:val="bottom"/>
          </w:tcPr>
          <w:p w:rsidR="00A34E06" w:rsidRDefault="00A34E06">
            <w:pPr>
              <w:rPr>
                <w:sz w:val="24"/>
                <w:szCs w:val="24"/>
              </w:rPr>
            </w:pPr>
          </w:p>
        </w:tc>
        <w:tc>
          <w:tcPr>
            <w:tcW w:w="520" w:type="dxa"/>
            <w:gridSpan w:val="2"/>
            <w:tcBorders>
              <w:bottom w:val="single" w:sz="8" w:space="0" w:color="auto"/>
            </w:tcBorders>
            <w:vAlign w:val="bottom"/>
          </w:tcPr>
          <w:p w:rsidR="00A34E06" w:rsidRDefault="00A34E06">
            <w:pPr>
              <w:rPr>
                <w:sz w:val="24"/>
                <w:szCs w:val="24"/>
              </w:rPr>
            </w:pPr>
          </w:p>
        </w:tc>
        <w:tc>
          <w:tcPr>
            <w:tcW w:w="620" w:type="dxa"/>
            <w:tcBorders>
              <w:bottom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56"/>
        </w:trPr>
        <w:tc>
          <w:tcPr>
            <w:tcW w:w="880" w:type="dxa"/>
            <w:tcBorders>
              <w:left w:val="single" w:sz="8" w:space="0" w:color="auto"/>
              <w:right w:val="single" w:sz="8" w:space="0" w:color="auto"/>
            </w:tcBorders>
            <w:vAlign w:val="bottom"/>
          </w:tcPr>
          <w:p w:rsidR="00A34E06" w:rsidRDefault="005843AF">
            <w:pPr>
              <w:spacing w:line="256" w:lineRule="exact"/>
              <w:ind w:left="240"/>
              <w:rPr>
                <w:sz w:val="20"/>
                <w:szCs w:val="20"/>
              </w:rPr>
            </w:pPr>
            <w:r>
              <w:rPr>
                <w:rFonts w:eastAsia="Times New Roman"/>
                <w:sz w:val="24"/>
                <w:szCs w:val="24"/>
              </w:rPr>
              <w:t>12</w:t>
            </w:r>
          </w:p>
        </w:tc>
        <w:tc>
          <w:tcPr>
            <w:tcW w:w="2000" w:type="dxa"/>
            <w:vAlign w:val="bottom"/>
          </w:tcPr>
          <w:p w:rsidR="00A34E06" w:rsidRDefault="005843AF">
            <w:pPr>
              <w:spacing w:line="256" w:lineRule="exact"/>
              <w:ind w:left="120"/>
              <w:rPr>
                <w:sz w:val="20"/>
                <w:szCs w:val="20"/>
              </w:rPr>
            </w:pPr>
            <w:r>
              <w:rPr>
                <w:rFonts w:eastAsia="Times New Roman"/>
                <w:sz w:val="24"/>
                <w:szCs w:val="24"/>
              </w:rPr>
              <w:t>Типичные</w:t>
            </w:r>
          </w:p>
        </w:tc>
        <w:tc>
          <w:tcPr>
            <w:tcW w:w="380" w:type="dxa"/>
            <w:tcBorders>
              <w:right w:val="single" w:sz="8" w:space="0" w:color="auto"/>
            </w:tcBorders>
            <w:vAlign w:val="bottom"/>
          </w:tcPr>
          <w:p w:rsidR="00A34E06" w:rsidRDefault="00A34E06"/>
        </w:tc>
        <w:tc>
          <w:tcPr>
            <w:tcW w:w="1780" w:type="dxa"/>
            <w:gridSpan w:val="3"/>
            <w:vAlign w:val="bottom"/>
          </w:tcPr>
          <w:p w:rsidR="00A34E06" w:rsidRDefault="005843AF">
            <w:pPr>
              <w:spacing w:line="256" w:lineRule="exact"/>
              <w:ind w:left="220"/>
              <w:rPr>
                <w:sz w:val="20"/>
                <w:szCs w:val="20"/>
              </w:rPr>
            </w:pPr>
            <w:r>
              <w:rPr>
                <w:rFonts w:eastAsia="Times New Roman"/>
                <w:w w:val="99"/>
                <w:sz w:val="24"/>
                <w:szCs w:val="24"/>
              </w:rPr>
              <w:t>Произношение</w:t>
            </w:r>
          </w:p>
        </w:tc>
        <w:tc>
          <w:tcPr>
            <w:tcW w:w="1000" w:type="dxa"/>
            <w:gridSpan w:val="3"/>
            <w:vAlign w:val="bottom"/>
          </w:tcPr>
          <w:p w:rsidR="00A34E06" w:rsidRDefault="005843AF">
            <w:pPr>
              <w:spacing w:line="256" w:lineRule="exact"/>
              <w:jc w:val="right"/>
              <w:rPr>
                <w:sz w:val="20"/>
                <w:szCs w:val="20"/>
              </w:rPr>
            </w:pPr>
            <w:r>
              <w:rPr>
                <w:rFonts w:eastAsia="Times New Roman"/>
                <w:sz w:val="24"/>
                <w:szCs w:val="24"/>
              </w:rPr>
              <w:t>гласных</w:t>
            </w:r>
          </w:p>
        </w:tc>
        <w:tc>
          <w:tcPr>
            <w:tcW w:w="520" w:type="dxa"/>
            <w:gridSpan w:val="2"/>
            <w:vAlign w:val="bottom"/>
          </w:tcPr>
          <w:p w:rsidR="00A34E06" w:rsidRDefault="005843AF">
            <w:pPr>
              <w:spacing w:line="256" w:lineRule="exact"/>
              <w:jc w:val="right"/>
              <w:rPr>
                <w:sz w:val="20"/>
                <w:szCs w:val="20"/>
              </w:rPr>
            </w:pPr>
            <w:r>
              <w:rPr>
                <w:rFonts w:eastAsia="Times New Roman"/>
                <w:sz w:val="24"/>
                <w:szCs w:val="24"/>
              </w:rPr>
              <w:t>[э],</w:t>
            </w:r>
          </w:p>
        </w:tc>
        <w:tc>
          <w:tcPr>
            <w:tcW w:w="620" w:type="dxa"/>
            <w:tcBorders>
              <w:right w:val="single" w:sz="8" w:space="0" w:color="auto"/>
            </w:tcBorders>
            <w:vAlign w:val="bottom"/>
          </w:tcPr>
          <w:p w:rsidR="00A34E06" w:rsidRDefault="005843AF">
            <w:pPr>
              <w:spacing w:line="256" w:lineRule="exact"/>
              <w:ind w:right="120"/>
              <w:jc w:val="right"/>
              <w:rPr>
                <w:sz w:val="20"/>
                <w:szCs w:val="20"/>
              </w:rPr>
            </w:pPr>
            <w:r>
              <w:rPr>
                <w:rFonts w:eastAsia="Times New Roman"/>
                <w:sz w:val="24"/>
                <w:szCs w:val="24"/>
              </w:rPr>
              <w:t>[о]</w:t>
            </w:r>
          </w:p>
        </w:tc>
        <w:tc>
          <w:tcPr>
            <w:tcW w:w="1500" w:type="dxa"/>
            <w:tcBorders>
              <w:right w:val="single" w:sz="8" w:space="0" w:color="auto"/>
            </w:tcBorders>
            <w:vAlign w:val="bottom"/>
          </w:tcPr>
          <w:p w:rsidR="00A34E06" w:rsidRDefault="005843AF">
            <w:pPr>
              <w:spacing w:line="256" w:lineRule="exact"/>
              <w:ind w:right="880"/>
              <w:jc w:val="right"/>
              <w:rPr>
                <w:sz w:val="20"/>
                <w:szCs w:val="20"/>
              </w:rPr>
            </w:pPr>
            <w:r>
              <w:rPr>
                <w:rFonts w:eastAsia="Times New Roman"/>
                <w:sz w:val="24"/>
                <w:szCs w:val="24"/>
              </w:rPr>
              <w:t>§ 6</w:t>
            </w:r>
          </w:p>
        </w:tc>
        <w:tc>
          <w:tcPr>
            <w:tcW w:w="920" w:type="dxa"/>
            <w:tcBorders>
              <w:right w:val="single" w:sz="8" w:space="0" w:color="auto"/>
            </w:tcBorders>
            <w:vAlign w:val="bottom"/>
          </w:tcPr>
          <w:p w:rsidR="00A34E06" w:rsidRDefault="005843AF">
            <w:pPr>
              <w:spacing w:line="256" w:lineRule="exact"/>
              <w:ind w:right="602"/>
              <w:jc w:val="right"/>
              <w:rPr>
                <w:sz w:val="20"/>
                <w:szCs w:val="20"/>
              </w:rPr>
            </w:pPr>
            <w:r>
              <w:rPr>
                <w:rFonts w:eastAsia="Times New Roman"/>
                <w:sz w:val="24"/>
                <w:szCs w:val="24"/>
              </w:rPr>
              <w:t>1</w:t>
            </w:r>
          </w:p>
        </w:tc>
      </w:tr>
      <w:tr w:rsidR="00A34E06">
        <w:trPr>
          <w:trHeight w:val="277"/>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5843AF">
            <w:pPr>
              <w:ind w:left="120"/>
              <w:rPr>
                <w:sz w:val="20"/>
                <w:szCs w:val="20"/>
              </w:rPr>
            </w:pPr>
            <w:r>
              <w:rPr>
                <w:rFonts w:eastAsia="Times New Roman"/>
                <w:sz w:val="24"/>
                <w:szCs w:val="24"/>
              </w:rPr>
              <w:t>орфоэпические</w:t>
            </w:r>
          </w:p>
        </w:tc>
        <w:tc>
          <w:tcPr>
            <w:tcW w:w="380" w:type="dxa"/>
            <w:tcBorders>
              <w:right w:val="single" w:sz="8" w:space="0" w:color="auto"/>
            </w:tcBorders>
            <w:vAlign w:val="bottom"/>
          </w:tcPr>
          <w:p w:rsidR="00A34E06" w:rsidRDefault="005843AF">
            <w:pPr>
              <w:ind w:right="120"/>
              <w:jc w:val="right"/>
              <w:rPr>
                <w:sz w:val="20"/>
                <w:szCs w:val="20"/>
              </w:rPr>
            </w:pPr>
            <w:r>
              <w:rPr>
                <w:rFonts w:eastAsia="Times New Roman"/>
                <w:w w:val="93"/>
                <w:sz w:val="24"/>
                <w:szCs w:val="24"/>
              </w:rPr>
              <w:t>и</w:t>
            </w:r>
          </w:p>
        </w:tc>
        <w:tc>
          <w:tcPr>
            <w:tcW w:w="1100" w:type="dxa"/>
            <w:vAlign w:val="bottom"/>
          </w:tcPr>
          <w:p w:rsidR="00A34E06" w:rsidRDefault="005843AF">
            <w:pPr>
              <w:ind w:left="220"/>
              <w:rPr>
                <w:sz w:val="20"/>
                <w:szCs w:val="20"/>
              </w:rPr>
            </w:pPr>
            <w:r>
              <w:rPr>
                <w:rFonts w:eastAsia="Times New Roman"/>
                <w:sz w:val="24"/>
                <w:szCs w:val="24"/>
              </w:rPr>
              <w:t>после</w:t>
            </w:r>
          </w:p>
        </w:tc>
        <w:tc>
          <w:tcPr>
            <w:tcW w:w="1000" w:type="dxa"/>
            <w:gridSpan w:val="3"/>
            <w:vAlign w:val="bottom"/>
          </w:tcPr>
          <w:p w:rsidR="00A34E06" w:rsidRDefault="005843AF">
            <w:pPr>
              <w:ind w:right="120"/>
              <w:jc w:val="center"/>
              <w:rPr>
                <w:sz w:val="20"/>
                <w:szCs w:val="20"/>
              </w:rPr>
            </w:pPr>
            <w:r>
              <w:rPr>
                <w:rFonts w:eastAsia="Times New Roman"/>
                <w:w w:val="99"/>
                <w:sz w:val="24"/>
                <w:szCs w:val="24"/>
              </w:rPr>
              <w:t>мягких</w:t>
            </w:r>
          </w:p>
        </w:tc>
        <w:tc>
          <w:tcPr>
            <w:tcW w:w="1200" w:type="dxa"/>
            <w:gridSpan w:val="4"/>
            <w:vAlign w:val="bottom"/>
          </w:tcPr>
          <w:p w:rsidR="00A34E06" w:rsidRDefault="005843AF">
            <w:pPr>
              <w:jc w:val="right"/>
              <w:rPr>
                <w:sz w:val="20"/>
                <w:szCs w:val="20"/>
              </w:rPr>
            </w:pPr>
            <w:r>
              <w:rPr>
                <w:rFonts w:eastAsia="Times New Roman"/>
                <w:sz w:val="24"/>
                <w:szCs w:val="24"/>
              </w:rPr>
              <w:t>согласных</w:t>
            </w:r>
          </w:p>
        </w:tc>
        <w:tc>
          <w:tcPr>
            <w:tcW w:w="62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и</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380" w:type="dxa"/>
            <w:gridSpan w:val="2"/>
            <w:tcBorders>
              <w:right w:val="single" w:sz="8" w:space="0" w:color="auto"/>
            </w:tcBorders>
            <w:vAlign w:val="bottom"/>
          </w:tcPr>
          <w:p w:rsidR="00A34E06" w:rsidRDefault="005843AF">
            <w:pPr>
              <w:ind w:left="120"/>
              <w:rPr>
                <w:sz w:val="20"/>
                <w:szCs w:val="20"/>
              </w:rPr>
            </w:pPr>
            <w:r>
              <w:rPr>
                <w:rFonts w:eastAsia="Times New Roman"/>
                <w:sz w:val="24"/>
                <w:szCs w:val="24"/>
              </w:rPr>
              <w:t>акцентологические</w:t>
            </w:r>
          </w:p>
        </w:tc>
        <w:tc>
          <w:tcPr>
            <w:tcW w:w="1500" w:type="dxa"/>
            <w:gridSpan w:val="2"/>
            <w:vAlign w:val="bottom"/>
          </w:tcPr>
          <w:p w:rsidR="00A34E06" w:rsidRDefault="005843AF">
            <w:pPr>
              <w:ind w:left="220"/>
              <w:rPr>
                <w:sz w:val="20"/>
                <w:szCs w:val="20"/>
              </w:rPr>
            </w:pPr>
            <w:r>
              <w:rPr>
                <w:rFonts w:eastAsia="Times New Roman"/>
                <w:sz w:val="24"/>
                <w:szCs w:val="24"/>
              </w:rPr>
              <w:t>шипящих;</w:t>
            </w:r>
          </w:p>
        </w:tc>
        <w:tc>
          <w:tcPr>
            <w:tcW w:w="1280" w:type="dxa"/>
            <w:gridSpan w:val="4"/>
            <w:vAlign w:val="bottom"/>
          </w:tcPr>
          <w:p w:rsidR="00A34E06" w:rsidRDefault="005843AF">
            <w:pPr>
              <w:jc w:val="right"/>
              <w:rPr>
                <w:sz w:val="20"/>
                <w:szCs w:val="20"/>
              </w:rPr>
            </w:pPr>
            <w:r>
              <w:rPr>
                <w:rFonts w:eastAsia="Times New Roman"/>
                <w:sz w:val="24"/>
                <w:szCs w:val="24"/>
              </w:rPr>
              <w:t>безударный</w:t>
            </w:r>
          </w:p>
        </w:tc>
        <w:tc>
          <w:tcPr>
            <w:tcW w:w="520" w:type="dxa"/>
            <w:gridSpan w:val="2"/>
            <w:vAlign w:val="bottom"/>
          </w:tcPr>
          <w:p w:rsidR="00A34E06" w:rsidRDefault="005843AF">
            <w:pPr>
              <w:jc w:val="right"/>
              <w:rPr>
                <w:sz w:val="20"/>
                <w:szCs w:val="20"/>
              </w:rPr>
            </w:pPr>
            <w:r>
              <w:rPr>
                <w:rFonts w:eastAsia="Times New Roman"/>
                <w:sz w:val="24"/>
                <w:szCs w:val="24"/>
              </w:rPr>
              <w:t>[о]</w:t>
            </w:r>
          </w:p>
        </w:tc>
        <w:tc>
          <w:tcPr>
            <w:tcW w:w="62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в</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5843AF">
            <w:pPr>
              <w:ind w:left="120"/>
              <w:rPr>
                <w:sz w:val="20"/>
                <w:szCs w:val="20"/>
              </w:rPr>
            </w:pPr>
            <w:r>
              <w:rPr>
                <w:rFonts w:eastAsia="Times New Roman"/>
                <w:sz w:val="24"/>
                <w:szCs w:val="24"/>
              </w:rPr>
              <w:t>ошибки</w:t>
            </w:r>
          </w:p>
        </w:tc>
        <w:tc>
          <w:tcPr>
            <w:tcW w:w="380" w:type="dxa"/>
            <w:tcBorders>
              <w:right w:val="single" w:sz="8" w:space="0" w:color="auto"/>
            </w:tcBorders>
            <w:vAlign w:val="bottom"/>
          </w:tcPr>
          <w:p w:rsidR="00A34E06" w:rsidRDefault="005843AF">
            <w:pPr>
              <w:ind w:right="100"/>
              <w:jc w:val="right"/>
              <w:rPr>
                <w:sz w:val="20"/>
                <w:szCs w:val="20"/>
              </w:rPr>
            </w:pPr>
            <w:r>
              <w:rPr>
                <w:rFonts w:eastAsia="Times New Roman"/>
                <w:sz w:val="24"/>
                <w:szCs w:val="24"/>
              </w:rPr>
              <w:t>в</w:t>
            </w:r>
          </w:p>
        </w:tc>
        <w:tc>
          <w:tcPr>
            <w:tcW w:w="1100" w:type="dxa"/>
            <w:vAlign w:val="bottom"/>
          </w:tcPr>
          <w:p w:rsidR="00A34E06" w:rsidRDefault="005843AF">
            <w:pPr>
              <w:ind w:left="220"/>
              <w:rPr>
                <w:sz w:val="20"/>
                <w:szCs w:val="20"/>
              </w:rPr>
            </w:pPr>
            <w:r>
              <w:rPr>
                <w:rFonts w:eastAsia="Times New Roman"/>
                <w:sz w:val="24"/>
                <w:szCs w:val="24"/>
              </w:rPr>
              <w:t>словах</w:t>
            </w:r>
          </w:p>
        </w:tc>
        <w:tc>
          <w:tcPr>
            <w:tcW w:w="40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1820" w:type="dxa"/>
            <w:gridSpan w:val="5"/>
            <w:tcBorders>
              <w:right w:val="single" w:sz="8" w:space="0" w:color="auto"/>
            </w:tcBorders>
            <w:vAlign w:val="bottom"/>
          </w:tcPr>
          <w:p w:rsidR="00A34E06" w:rsidRDefault="005843AF">
            <w:pPr>
              <w:ind w:right="120"/>
              <w:jc w:val="right"/>
              <w:rPr>
                <w:sz w:val="20"/>
                <w:szCs w:val="20"/>
              </w:rPr>
            </w:pPr>
            <w:r>
              <w:rPr>
                <w:rFonts w:eastAsia="Times New Roman"/>
                <w:sz w:val="24"/>
                <w:szCs w:val="24"/>
              </w:rPr>
              <w:t>иностранного</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5843AF">
            <w:pPr>
              <w:ind w:left="120"/>
              <w:rPr>
                <w:sz w:val="20"/>
                <w:szCs w:val="20"/>
              </w:rPr>
            </w:pPr>
            <w:r>
              <w:rPr>
                <w:rFonts w:eastAsia="Times New Roman"/>
                <w:w w:val="99"/>
                <w:sz w:val="24"/>
                <w:szCs w:val="24"/>
              </w:rPr>
              <w:t>современной речи</w:t>
            </w:r>
          </w:p>
        </w:tc>
        <w:tc>
          <w:tcPr>
            <w:tcW w:w="380" w:type="dxa"/>
            <w:tcBorders>
              <w:right w:val="single" w:sz="8" w:space="0" w:color="auto"/>
            </w:tcBorders>
            <w:vAlign w:val="bottom"/>
          </w:tcPr>
          <w:p w:rsidR="00A34E06" w:rsidRDefault="00A34E06">
            <w:pPr>
              <w:rPr>
                <w:sz w:val="24"/>
                <w:szCs w:val="24"/>
              </w:rPr>
            </w:pPr>
          </w:p>
        </w:tc>
        <w:tc>
          <w:tcPr>
            <w:tcW w:w="2100" w:type="dxa"/>
            <w:gridSpan w:val="4"/>
            <w:vAlign w:val="bottom"/>
          </w:tcPr>
          <w:p w:rsidR="00A34E06" w:rsidRDefault="005843AF">
            <w:pPr>
              <w:ind w:left="220"/>
              <w:rPr>
                <w:sz w:val="20"/>
                <w:szCs w:val="20"/>
              </w:rPr>
            </w:pPr>
            <w:r>
              <w:rPr>
                <w:rFonts w:eastAsia="Times New Roman"/>
                <w:sz w:val="24"/>
                <w:szCs w:val="24"/>
              </w:rPr>
              <w:t>происхождения;</w:t>
            </w:r>
          </w:p>
        </w:tc>
        <w:tc>
          <w:tcPr>
            <w:tcW w:w="1820" w:type="dxa"/>
            <w:gridSpan w:val="5"/>
            <w:tcBorders>
              <w:right w:val="single" w:sz="8" w:space="0" w:color="auto"/>
            </w:tcBorders>
            <w:vAlign w:val="bottom"/>
          </w:tcPr>
          <w:p w:rsidR="00A34E06" w:rsidRDefault="005843AF">
            <w:pPr>
              <w:ind w:right="120"/>
              <w:jc w:val="right"/>
              <w:rPr>
                <w:sz w:val="20"/>
                <w:szCs w:val="20"/>
              </w:rPr>
            </w:pPr>
            <w:r>
              <w:rPr>
                <w:rFonts w:eastAsia="Times New Roman"/>
                <w:sz w:val="24"/>
                <w:szCs w:val="24"/>
              </w:rPr>
              <w:t>произношение</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3920" w:type="dxa"/>
            <w:gridSpan w:val="9"/>
            <w:tcBorders>
              <w:right w:val="single" w:sz="8" w:space="0" w:color="auto"/>
            </w:tcBorders>
            <w:vAlign w:val="bottom"/>
          </w:tcPr>
          <w:p w:rsidR="00A34E06" w:rsidRDefault="005843AF">
            <w:pPr>
              <w:ind w:left="220"/>
              <w:rPr>
                <w:sz w:val="20"/>
                <w:szCs w:val="20"/>
              </w:rPr>
            </w:pPr>
            <w:r>
              <w:rPr>
                <w:rFonts w:eastAsia="Times New Roman"/>
                <w:sz w:val="24"/>
                <w:szCs w:val="24"/>
              </w:rPr>
              <w:t>парных  по  твёрдости-мягкости</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3920" w:type="dxa"/>
            <w:gridSpan w:val="9"/>
            <w:tcBorders>
              <w:right w:val="single" w:sz="8" w:space="0" w:color="auto"/>
            </w:tcBorders>
            <w:vAlign w:val="bottom"/>
          </w:tcPr>
          <w:p w:rsidR="00A34E06" w:rsidRDefault="005843AF">
            <w:pPr>
              <w:ind w:left="220"/>
              <w:rPr>
                <w:sz w:val="20"/>
                <w:szCs w:val="20"/>
              </w:rPr>
            </w:pPr>
            <w:r>
              <w:rPr>
                <w:rFonts w:eastAsia="Times New Roman"/>
                <w:sz w:val="24"/>
                <w:szCs w:val="24"/>
              </w:rPr>
              <w:t>согласных  перед  [э]  в  словах</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1780" w:type="dxa"/>
            <w:gridSpan w:val="3"/>
            <w:vAlign w:val="bottom"/>
          </w:tcPr>
          <w:p w:rsidR="00A34E06" w:rsidRDefault="005843AF">
            <w:pPr>
              <w:ind w:left="220"/>
              <w:rPr>
                <w:sz w:val="20"/>
                <w:szCs w:val="20"/>
              </w:rPr>
            </w:pPr>
            <w:r>
              <w:rPr>
                <w:rFonts w:eastAsia="Times New Roman"/>
                <w:sz w:val="24"/>
                <w:szCs w:val="24"/>
              </w:rPr>
              <w:t>иностранного</w:t>
            </w:r>
          </w:p>
        </w:tc>
        <w:tc>
          <w:tcPr>
            <w:tcW w:w="2140" w:type="dxa"/>
            <w:gridSpan w:val="6"/>
            <w:tcBorders>
              <w:right w:val="single" w:sz="8" w:space="0" w:color="auto"/>
            </w:tcBorders>
            <w:vAlign w:val="bottom"/>
          </w:tcPr>
          <w:p w:rsidR="00A34E06" w:rsidRDefault="005843AF">
            <w:pPr>
              <w:ind w:right="120"/>
              <w:jc w:val="right"/>
              <w:rPr>
                <w:sz w:val="20"/>
                <w:szCs w:val="20"/>
              </w:rPr>
            </w:pPr>
            <w:r>
              <w:rPr>
                <w:rFonts w:eastAsia="Times New Roman"/>
                <w:sz w:val="24"/>
                <w:szCs w:val="24"/>
              </w:rPr>
              <w:t>происхождения.</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1500" w:type="dxa"/>
            <w:gridSpan w:val="2"/>
            <w:vAlign w:val="bottom"/>
          </w:tcPr>
          <w:p w:rsidR="00A34E06" w:rsidRDefault="005843AF">
            <w:pPr>
              <w:ind w:left="220"/>
              <w:rPr>
                <w:sz w:val="20"/>
                <w:szCs w:val="20"/>
              </w:rPr>
            </w:pPr>
            <w:r>
              <w:rPr>
                <w:rFonts w:eastAsia="Times New Roman"/>
                <w:sz w:val="24"/>
                <w:szCs w:val="24"/>
              </w:rPr>
              <w:t>Типичные</w:t>
            </w:r>
          </w:p>
        </w:tc>
        <w:tc>
          <w:tcPr>
            <w:tcW w:w="28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1820" w:type="dxa"/>
            <w:gridSpan w:val="5"/>
            <w:tcBorders>
              <w:right w:val="single" w:sz="8" w:space="0" w:color="auto"/>
            </w:tcBorders>
            <w:vAlign w:val="bottom"/>
          </w:tcPr>
          <w:p w:rsidR="00A34E06" w:rsidRDefault="005843AF">
            <w:pPr>
              <w:ind w:right="120"/>
              <w:jc w:val="right"/>
              <w:rPr>
                <w:sz w:val="20"/>
                <w:szCs w:val="20"/>
              </w:rPr>
            </w:pPr>
            <w:r>
              <w:rPr>
                <w:rFonts w:eastAsia="Times New Roman"/>
                <w:w w:val="99"/>
                <w:sz w:val="24"/>
                <w:szCs w:val="24"/>
              </w:rPr>
              <w:t>орфоэпические</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3120" w:type="dxa"/>
            <w:gridSpan w:val="7"/>
            <w:tcBorders>
              <w:bottom w:val="single" w:sz="8" w:space="0" w:color="auto"/>
            </w:tcBorders>
            <w:vAlign w:val="bottom"/>
          </w:tcPr>
          <w:p w:rsidR="00A34E06" w:rsidRDefault="005843AF">
            <w:pPr>
              <w:ind w:left="220"/>
              <w:rPr>
                <w:sz w:val="20"/>
                <w:szCs w:val="20"/>
              </w:rPr>
            </w:pPr>
            <w:r>
              <w:rPr>
                <w:rFonts w:eastAsia="Times New Roman"/>
                <w:w w:val="99"/>
                <w:sz w:val="24"/>
                <w:szCs w:val="24"/>
              </w:rPr>
              <w:t>ошибки в современной речи</w:t>
            </w:r>
          </w:p>
        </w:tc>
        <w:tc>
          <w:tcPr>
            <w:tcW w:w="180" w:type="dxa"/>
            <w:tcBorders>
              <w:bottom w:val="single" w:sz="8" w:space="0" w:color="auto"/>
            </w:tcBorders>
            <w:vAlign w:val="bottom"/>
          </w:tcPr>
          <w:p w:rsidR="00A34E06" w:rsidRDefault="00A34E06">
            <w:pPr>
              <w:rPr>
                <w:sz w:val="24"/>
                <w:szCs w:val="24"/>
              </w:rPr>
            </w:pPr>
          </w:p>
        </w:tc>
        <w:tc>
          <w:tcPr>
            <w:tcW w:w="62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left="240"/>
              <w:rPr>
                <w:sz w:val="20"/>
                <w:szCs w:val="20"/>
              </w:rPr>
            </w:pPr>
            <w:r>
              <w:rPr>
                <w:rFonts w:eastAsia="Times New Roman"/>
                <w:sz w:val="24"/>
                <w:szCs w:val="24"/>
              </w:rPr>
              <w:t>13</w:t>
            </w:r>
          </w:p>
        </w:tc>
        <w:tc>
          <w:tcPr>
            <w:tcW w:w="2000" w:type="dxa"/>
            <w:vAlign w:val="bottom"/>
          </w:tcPr>
          <w:p w:rsidR="00A34E06" w:rsidRDefault="00A34E06"/>
        </w:tc>
        <w:tc>
          <w:tcPr>
            <w:tcW w:w="380" w:type="dxa"/>
            <w:tcBorders>
              <w:right w:val="single" w:sz="8" w:space="0" w:color="auto"/>
            </w:tcBorders>
            <w:vAlign w:val="bottom"/>
          </w:tcPr>
          <w:p w:rsidR="00A34E06" w:rsidRDefault="00A34E06"/>
        </w:tc>
        <w:tc>
          <w:tcPr>
            <w:tcW w:w="1780" w:type="dxa"/>
            <w:gridSpan w:val="3"/>
            <w:vAlign w:val="bottom"/>
          </w:tcPr>
          <w:p w:rsidR="00A34E06" w:rsidRDefault="005843AF">
            <w:pPr>
              <w:spacing w:line="260" w:lineRule="exact"/>
              <w:ind w:left="220"/>
              <w:rPr>
                <w:sz w:val="20"/>
                <w:szCs w:val="20"/>
              </w:rPr>
            </w:pPr>
            <w:r>
              <w:rPr>
                <w:rFonts w:eastAsia="Times New Roman"/>
                <w:w w:val="99"/>
                <w:sz w:val="24"/>
                <w:szCs w:val="24"/>
              </w:rPr>
              <w:t>Произношение</w:t>
            </w:r>
          </w:p>
        </w:tc>
        <w:tc>
          <w:tcPr>
            <w:tcW w:w="1520" w:type="dxa"/>
            <w:gridSpan w:val="5"/>
            <w:vAlign w:val="bottom"/>
          </w:tcPr>
          <w:p w:rsidR="00A34E06" w:rsidRDefault="005843AF">
            <w:pPr>
              <w:spacing w:line="260" w:lineRule="exact"/>
              <w:jc w:val="right"/>
              <w:rPr>
                <w:sz w:val="20"/>
                <w:szCs w:val="20"/>
              </w:rPr>
            </w:pPr>
            <w:r>
              <w:rPr>
                <w:rFonts w:eastAsia="Times New Roman"/>
                <w:sz w:val="24"/>
                <w:szCs w:val="24"/>
              </w:rPr>
              <w:t>безударного</w:t>
            </w:r>
          </w:p>
        </w:tc>
        <w:tc>
          <w:tcPr>
            <w:tcW w:w="620" w:type="dxa"/>
            <w:tcBorders>
              <w:right w:val="single" w:sz="8" w:space="0" w:color="auto"/>
            </w:tcBorders>
            <w:vAlign w:val="bottom"/>
          </w:tcPr>
          <w:p w:rsidR="00A34E06" w:rsidRDefault="005843AF">
            <w:pPr>
              <w:spacing w:line="260" w:lineRule="exact"/>
              <w:ind w:right="140"/>
              <w:jc w:val="right"/>
              <w:rPr>
                <w:sz w:val="20"/>
                <w:szCs w:val="20"/>
              </w:rPr>
            </w:pPr>
            <w:r>
              <w:rPr>
                <w:rFonts w:eastAsia="Times New Roman"/>
                <w:sz w:val="24"/>
                <w:szCs w:val="24"/>
              </w:rPr>
              <w:t>[а]</w:t>
            </w:r>
          </w:p>
        </w:tc>
        <w:tc>
          <w:tcPr>
            <w:tcW w:w="1500" w:type="dxa"/>
            <w:tcBorders>
              <w:right w:val="single" w:sz="8" w:space="0" w:color="auto"/>
            </w:tcBorders>
            <w:vAlign w:val="bottom"/>
          </w:tcPr>
          <w:p w:rsidR="00A34E06" w:rsidRDefault="005843AF">
            <w:pPr>
              <w:spacing w:line="260" w:lineRule="exact"/>
              <w:ind w:right="880"/>
              <w:jc w:val="right"/>
              <w:rPr>
                <w:sz w:val="20"/>
                <w:szCs w:val="20"/>
              </w:rPr>
            </w:pPr>
            <w:r>
              <w:rPr>
                <w:rFonts w:eastAsia="Times New Roman"/>
                <w:sz w:val="24"/>
                <w:szCs w:val="24"/>
              </w:rPr>
              <w:t>§ 6</w:t>
            </w:r>
          </w:p>
        </w:tc>
        <w:tc>
          <w:tcPr>
            <w:tcW w:w="920" w:type="dxa"/>
            <w:tcBorders>
              <w:right w:val="single" w:sz="8" w:space="0" w:color="auto"/>
            </w:tcBorders>
            <w:vAlign w:val="bottom"/>
          </w:tcPr>
          <w:p w:rsidR="00A34E06" w:rsidRDefault="005843AF">
            <w:pPr>
              <w:spacing w:line="260" w:lineRule="exact"/>
              <w:ind w:right="602"/>
              <w:jc w:val="right"/>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3920" w:type="dxa"/>
            <w:gridSpan w:val="9"/>
            <w:tcBorders>
              <w:right w:val="single" w:sz="8" w:space="0" w:color="auto"/>
            </w:tcBorders>
            <w:vAlign w:val="bottom"/>
          </w:tcPr>
          <w:p w:rsidR="00A34E06" w:rsidRDefault="005843AF">
            <w:pPr>
              <w:ind w:left="220"/>
              <w:rPr>
                <w:sz w:val="20"/>
                <w:szCs w:val="20"/>
              </w:rPr>
            </w:pPr>
            <w:r>
              <w:rPr>
                <w:rFonts w:eastAsia="Times New Roman"/>
                <w:sz w:val="24"/>
                <w:szCs w:val="24"/>
              </w:rPr>
              <w:t xml:space="preserve">после  </w:t>
            </w:r>
            <w:r>
              <w:rPr>
                <w:rFonts w:eastAsia="Times New Roman"/>
                <w:i/>
                <w:iCs/>
                <w:sz w:val="24"/>
                <w:szCs w:val="24"/>
              </w:rPr>
              <w:t>ж</w:t>
            </w:r>
            <w:r>
              <w:rPr>
                <w:rFonts w:eastAsia="Times New Roman"/>
                <w:sz w:val="24"/>
                <w:szCs w:val="24"/>
              </w:rPr>
              <w:t xml:space="preserve">  и  </w:t>
            </w:r>
            <w:r>
              <w:rPr>
                <w:rFonts w:eastAsia="Times New Roman"/>
                <w:i/>
                <w:iCs/>
                <w:sz w:val="24"/>
                <w:szCs w:val="24"/>
              </w:rPr>
              <w:t>ш</w:t>
            </w:r>
            <w:r>
              <w:rPr>
                <w:rFonts w:eastAsia="Times New Roman"/>
                <w:sz w:val="24"/>
                <w:szCs w:val="24"/>
              </w:rPr>
              <w:t>;  произношение</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1500" w:type="dxa"/>
            <w:gridSpan w:val="2"/>
            <w:vAlign w:val="bottom"/>
          </w:tcPr>
          <w:p w:rsidR="00A34E06" w:rsidRDefault="005843AF">
            <w:pPr>
              <w:ind w:left="220"/>
              <w:rPr>
                <w:sz w:val="20"/>
                <w:szCs w:val="20"/>
              </w:rPr>
            </w:pPr>
            <w:r>
              <w:rPr>
                <w:rFonts w:eastAsia="Times New Roman"/>
                <w:sz w:val="24"/>
                <w:szCs w:val="24"/>
              </w:rPr>
              <w:t>сочетаний</w:t>
            </w:r>
          </w:p>
        </w:tc>
        <w:tc>
          <w:tcPr>
            <w:tcW w:w="280" w:type="dxa"/>
            <w:vAlign w:val="bottom"/>
          </w:tcPr>
          <w:p w:rsidR="00A34E06" w:rsidRDefault="00A34E06">
            <w:pPr>
              <w:rPr>
                <w:sz w:val="24"/>
                <w:szCs w:val="24"/>
              </w:rPr>
            </w:pPr>
          </w:p>
        </w:tc>
        <w:tc>
          <w:tcPr>
            <w:tcW w:w="320" w:type="dxa"/>
            <w:vAlign w:val="bottom"/>
          </w:tcPr>
          <w:p w:rsidR="00A34E06" w:rsidRDefault="005843AF">
            <w:pPr>
              <w:ind w:left="40"/>
              <w:rPr>
                <w:sz w:val="20"/>
                <w:szCs w:val="20"/>
              </w:rPr>
            </w:pPr>
            <w:r>
              <w:rPr>
                <w:rFonts w:eastAsia="Times New Roman"/>
                <w:i/>
                <w:iCs/>
                <w:sz w:val="24"/>
                <w:szCs w:val="24"/>
              </w:rPr>
              <w:t>чн</w:t>
            </w:r>
          </w:p>
        </w:tc>
        <w:tc>
          <w:tcPr>
            <w:tcW w:w="360" w:type="dxa"/>
            <w:vAlign w:val="bottom"/>
          </w:tcPr>
          <w:p w:rsidR="00A34E06" w:rsidRDefault="00A34E06">
            <w:pPr>
              <w:rPr>
                <w:sz w:val="24"/>
                <w:szCs w:val="24"/>
              </w:rPr>
            </w:pPr>
          </w:p>
        </w:tc>
        <w:tc>
          <w:tcPr>
            <w:tcW w:w="320" w:type="dxa"/>
            <w:vAlign w:val="bottom"/>
          </w:tcPr>
          <w:p w:rsidR="00A34E06" w:rsidRDefault="005843AF">
            <w:pPr>
              <w:jc w:val="right"/>
              <w:rPr>
                <w:sz w:val="20"/>
                <w:szCs w:val="20"/>
              </w:rPr>
            </w:pPr>
            <w:r>
              <w:rPr>
                <w:rFonts w:eastAsia="Times New Roman"/>
                <w:sz w:val="24"/>
                <w:szCs w:val="24"/>
              </w:rPr>
              <w:t>и</w:t>
            </w:r>
          </w:p>
        </w:tc>
        <w:tc>
          <w:tcPr>
            <w:tcW w:w="340" w:type="dxa"/>
            <w:vAlign w:val="bottom"/>
          </w:tcPr>
          <w:p w:rsidR="00A34E06" w:rsidRDefault="00A34E06">
            <w:pPr>
              <w:rPr>
                <w:sz w:val="24"/>
                <w:szCs w:val="24"/>
              </w:rPr>
            </w:pPr>
          </w:p>
        </w:tc>
        <w:tc>
          <w:tcPr>
            <w:tcW w:w="180" w:type="dxa"/>
            <w:vAlign w:val="bottom"/>
          </w:tcPr>
          <w:p w:rsidR="00A34E06" w:rsidRDefault="00A34E06">
            <w:pPr>
              <w:rPr>
                <w:sz w:val="24"/>
                <w:szCs w:val="24"/>
              </w:rPr>
            </w:pPr>
          </w:p>
        </w:tc>
        <w:tc>
          <w:tcPr>
            <w:tcW w:w="620" w:type="dxa"/>
            <w:tcBorders>
              <w:right w:val="single" w:sz="8" w:space="0" w:color="auto"/>
            </w:tcBorders>
            <w:vAlign w:val="bottom"/>
          </w:tcPr>
          <w:p w:rsidR="00A34E06" w:rsidRDefault="005843AF">
            <w:pPr>
              <w:ind w:right="120"/>
              <w:jc w:val="right"/>
              <w:rPr>
                <w:sz w:val="20"/>
                <w:szCs w:val="20"/>
              </w:rPr>
            </w:pPr>
            <w:r>
              <w:rPr>
                <w:rFonts w:eastAsia="Times New Roman"/>
                <w:i/>
                <w:iCs/>
                <w:sz w:val="24"/>
                <w:szCs w:val="24"/>
              </w:rPr>
              <w:t>чт</w:t>
            </w:r>
            <w:r>
              <w:rPr>
                <w:rFonts w:eastAsia="Times New Roman"/>
                <w:sz w:val="24"/>
                <w:szCs w:val="24"/>
              </w:rPr>
              <w:t>;</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1780" w:type="dxa"/>
            <w:gridSpan w:val="3"/>
            <w:vAlign w:val="bottom"/>
          </w:tcPr>
          <w:p w:rsidR="00A34E06" w:rsidRDefault="005843AF">
            <w:pPr>
              <w:ind w:left="220"/>
              <w:rPr>
                <w:sz w:val="20"/>
                <w:szCs w:val="20"/>
              </w:rPr>
            </w:pPr>
            <w:r>
              <w:rPr>
                <w:rFonts w:eastAsia="Times New Roman"/>
                <w:sz w:val="24"/>
                <w:szCs w:val="24"/>
              </w:rPr>
              <w:t>произношение</w:t>
            </w:r>
          </w:p>
        </w:tc>
        <w:tc>
          <w:tcPr>
            <w:tcW w:w="1000" w:type="dxa"/>
            <w:gridSpan w:val="3"/>
            <w:vAlign w:val="bottom"/>
          </w:tcPr>
          <w:p w:rsidR="00A34E06" w:rsidRDefault="005843AF">
            <w:pPr>
              <w:jc w:val="right"/>
              <w:rPr>
                <w:sz w:val="20"/>
                <w:szCs w:val="20"/>
              </w:rPr>
            </w:pPr>
            <w:r>
              <w:rPr>
                <w:rFonts w:eastAsia="Times New Roman"/>
                <w:sz w:val="24"/>
                <w:szCs w:val="24"/>
              </w:rPr>
              <w:t>женских</w:t>
            </w:r>
          </w:p>
        </w:tc>
        <w:tc>
          <w:tcPr>
            <w:tcW w:w="1140" w:type="dxa"/>
            <w:gridSpan w:val="3"/>
            <w:tcBorders>
              <w:right w:val="single" w:sz="8" w:space="0" w:color="auto"/>
            </w:tcBorders>
            <w:vAlign w:val="bottom"/>
          </w:tcPr>
          <w:p w:rsidR="00A34E06" w:rsidRDefault="005843AF">
            <w:pPr>
              <w:ind w:right="140"/>
              <w:jc w:val="right"/>
              <w:rPr>
                <w:sz w:val="20"/>
                <w:szCs w:val="20"/>
              </w:rPr>
            </w:pPr>
            <w:r>
              <w:rPr>
                <w:rFonts w:eastAsia="Times New Roman"/>
                <w:sz w:val="24"/>
                <w:szCs w:val="24"/>
              </w:rPr>
              <w:t>отчеств</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3920" w:type="dxa"/>
            <w:gridSpan w:val="9"/>
            <w:tcBorders>
              <w:right w:val="single" w:sz="8" w:space="0" w:color="auto"/>
            </w:tcBorders>
            <w:vAlign w:val="bottom"/>
          </w:tcPr>
          <w:p w:rsidR="00A34E06" w:rsidRDefault="005843AF">
            <w:pPr>
              <w:ind w:left="220"/>
              <w:rPr>
                <w:sz w:val="20"/>
                <w:szCs w:val="20"/>
              </w:rPr>
            </w:pPr>
            <w:r>
              <w:rPr>
                <w:rFonts w:eastAsia="Times New Roman"/>
                <w:sz w:val="24"/>
                <w:szCs w:val="24"/>
              </w:rPr>
              <w:t xml:space="preserve">на </w:t>
            </w:r>
            <w:r>
              <w:rPr>
                <w:rFonts w:eastAsia="Times New Roman"/>
                <w:i/>
                <w:iCs/>
                <w:sz w:val="24"/>
                <w:szCs w:val="24"/>
              </w:rPr>
              <w:t>-ична</w:t>
            </w:r>
            <w:r>
              <w:rPr>
                <w:rFonts w:eastAsia="Times New Roman"/>
                <w:sz w:val="24"/>
                <w:szCs w:val="24"/>
              </w:rPr>
              <w:t xml:space="preserve">, </w:t>
            </w:r>
            <w:r>
              <w:rPr>
                <w:rFonts w:eastAsia="Times New Roman"/>
                <w:i/>
                <w:iCs/>
                <w:sz w:val="24"/>
                <w:szCs w:val="24"/>
              </w:rPr>
              <w:t>-инична</w:t>
            </w:r>
            <w:r>
              <w:rPr>
                <w:rFonts w:eastAsia="Times New Roman"/>
                <w:sz w:val="24"/>
                <w:szCs w:val="24"/>
              </w:rPr>
              <w:t>; произношение</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3920" w:type="dxa"/>
            <w:gridSpan w:val="9"/>
            <w:tcBorders>
              <w:right w:val="single" w:sz="8" w:space="0" w:color="auto"/>
            </w:tcBorders>
            <w:vAlign w:val="bottom"/>
          </w:tcPr>
          <w:p w:rsidR="00A34E06" w:rsidRDefault="005843AF">
            <w:pPr>
              <w:ind w:left="220"/>
              <w:rPr>
                <w:sz w:val="20"/>
                <w:szCs w:val="20"/>
              </w:rPr>
            </w:pPr>
            <w:r>
              <w:rPr>
                <w:rFonts w:eastAsia="Times New Roman"/>
                <w:sz w:val="24"/>
                <w:szCs w:val="24"/>
              </w:rPr>
              <w:t>твёрдого [н] перед мягкими [ф'] и</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8"/>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3920" w:type="dxa"/>
            <w:gridSpan w:val="9"/>
            <w:tcBorders>
              <w:right w:val="single" w:sz="8" w:space="0" w:color="auto"/>
            </w:tcBorders>
            <w:vAlign w:val="bottom"/>
          </w:tcPr>
          <w:p w:rsidR="00A34E06" w:rsidRDefault="005843AF">
            <w:pPr>
              <w:ind w:left="220"/>
              <w:rPr>
                <w:sz w:val="20"/>
                <w:szCs w:val="20"/>
              </w:rPr>
            </w:pPr>
            <w:r>
              <w:rPr>
                <w:rFonts w:eastAsia="Times New Roman"/>
                <w:sz w:val="24"/>
                <w:szCs w:val="24"/>
              </w:rPr>
              <w:t>[в'];  произношение  мягкого  [н</w:t>
            </w:r>
            <w:r>
              <w:rPr>
                <w:rFonts w:ascii="Arial" w:eastAsia="Arial" w:hAnsi="Arial" w:cs="Arial"/>
                <w:sz w:val="24"/>
                <w:szCs w:val="24"/>
              </w:rPr>
              <w:t>̕</w:t>
            </w:r>
            <w:r>
              <w:rPr>
                <w:rFonts w:eastAsia="Times New Roman"/>
                <w:sz w:val="24"/>
                <w:szCs w:val="24"/>
              </w:rPr>
              <w:t>]</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3920" w:type="dxa"/>
            <w:gridSpan w:val="9"/>
            <w:tcBorders>
              <w:right w:val="single" w:sz="8" w:space="0" w:color="auto"/>
            </w:tcBorders>
            <w:vAlign w:val="bottom"/>
          </w:tcPr>
          <w:p w:rsidR="00A34E06" w:rsidRDefault="005843AF">
            <w:pPr>
              <w:ind w:left="220"/>
              <w:rPr>
                <w:sz w:val="20"/>
                <w:szCs w:val="20"/>
              </w:rPr>
            </w:pPr>
            <w:r>
              <w:rPr>
                <w:rFonts w:eastAsia="Times New Roman"/>
                <w:sz w:val="24"/>
                <w:szCs w:val="24"/>
              </w:rPr>
              <w:t xml:space="preserve">перед    </w:t>
            </w:r>
            <w:r>
              <w:rPr>
                <w:rFonts w:eastAsia="Times New Roman"/>
                <w:i/>
                <w:iCs/>
                <w:sz w:val="24"/>
                <w:szCs w:val="24"/>
              </w:rPr>
              <w:t>ч</w:t>
            </w:r>
            <w:r>
              <w:rPr>
                <w:rFonts w:eastAsia="Times New Roman"/>
                <w:sz w:val="24"/>
                <w:szCs w:val="24"/>
              </w:rPr>
              <w:t xml:space="preserve">    и</w:t>
            </w:r>
            <w:r>
              <w:rPr>
                <w:rFonts w:eastAsia="Times New Roman"/>
                <w:i/>
                <w:iCs/>
                <w:sz w:val="24"/>
                <w:szCs w:val="24"/>
              </w:rPr>
              <w:t>щ</w:t>
            </w:r>
            <w:r>
              <w:rPr>
                <w:rFonts w:eastAsia="Times New Roman"/>
                <w:sz w:val="24"/>
                <w:szCs w:val="24"/>
              </w:rPr>
              <w:t>.    Типичные</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1780" w:type="dxa"/>
            <w:gridSpan w:val="3"/>
            <w:vAlign w:val="bottom"/>
          </w:tcPr>
          <w:p w:rsidR="00A34E06" w:rsidRDefault="005843AF">
            <w:pPr>
              <w:ind w:left="220"/>
              <w:rPr>
                <w:sz w:val="20"/>
                <w:szCs w:val="20"/>
              </w:rPr>
            </w:pPr>
            <w:r>
              <w:rPr>
                <w:rFonts w:eastAsia="Times New Roman"/>
                <w:w w:val="98"/>
                <w:sz w:val="24"/>
                <w:szCs w:val="24"/>
              </w:rPr>
              <w:t>орфоэпические</w:t>
            </w:r>
          </w:p>
        </w:tc>
        <w:tc>
          <w:tcPr>
            <w:tcW w:w="320" w:type="dxa"/>
            <w:vAlign w:val="bottom"/>
          </w:tcPr>
          <w:p w:rsidR="00A34E06" w:rsidRDefault="00A34E06">
            <w:pPr>
              <w:rPr>
                <w:sz w:val="24"/>
                <w:szCs w:val="24"/>
              </w:rPr>
            </w:pPr>
          </w:p>
        </w:tc>
        <w:tc>
          <w:tcPr>
            <w:tcW w:w="1020" w:type="dxa"/>
            <w:gridSpan w:val="3"/>
            <w:vAlign w:val="bottom"/>
          </w:tcPr>
          <w:p w:rsidR="00A34E06" w:rsidRDefault="005843AF">
            <w:pPr>
              <w:ind w:left="160"/>
              <w:rPr>
                <w:sz w:val="20"/>
                <w:szCs w:val="20"/>
              </w:rPr>
            </w:pPr>
            <w:r>
              <w:rPr>
                <w:rFonts w:eastAsia="Times New Roman"/>
                <w:sz w:val="24"/>
                <w:szCs w:val="24"/>
              </w:rPr>
              <w:t>ошибки</w:t>
            </w:r>
          </w:p>
        </w:tc>
        <w:tc>
          <w:tcPr>
            <w:tcW w:w="180" w:type="dxa"/>
            <w:vAlign w:val="bottom"/>
          </w:tcPr>
          <w:p w:rsidR="00A34E06" w:rsidRDefault="00A34E06">
            <w:pPr>
              <w:rPr>
                <w:sz w:val="24"/>
                <w:szCs w:val="24"/>
              </w:rPr>
            </w:pPr>
          </w:p>
        </w:tc>
        <w:tc>
          <w:tcPr>
            <w:tcW w:w="62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в</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2100" w:type="dxa"/>
            <w:gridSpan w:val="4"/>
            <w:tcBorders>
              <w:bottom w:val="single" w:sz="8" w:space="0" w:color="auto"/>
            </w:tcBorders>
            <w:vAlign w:val="bottom"/>
          </w:tcPr>
          <w:p w:rsidR="00A34E06" w:rsidRDefault="005843AF">
            <w:pPr>
              <w:ind w:left="220"/>
              <w:rPr>
                <w:sz w:val="20"/>
                <w:szCs w:val="20"/>
              </w:rPr>
            </w:pPr>
            <w:r>
              <w:rPr>
                <w:rFonts w:eastAsia="Times New Roman"/>
                <w:w w:val="99"/>
                <w:sz w:val="24"/>
                <w:szCs w:val="24"/>
              </w:rPr>
              <w:t>современной речи</w:t>
            </w:r>
          </w:p>
        </w:tc>
        <w:tc>
          <w:tcPr>
            <w:tcW w:w="36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180" w:type="dxa"/>
            <w:tcBorders>
              <w:bottom w:val="single" w:sz="8" w:space="0" w:color="auto"/>
            </w:tcBorders>
            <w:vAlign w:val="bottom"/>
          </w:tcPr>
          <w:p w:rsidR="00A34E06" w:rsidRDefault="00A34E06">
            <w:pPr>
              <w:rPr>
                <w:sz w:val="24"/>
                <w:szCs w:val="24"/>
              </w:rPr>
            </w:pPr>
          </w:p>
        </w:tc>
        <w:tc>
          <w:tcPr>
            <w:tcW w:w="62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left="240"/>
              <w:rPr>
                <w:sz w:val="20"/>
                <w:szCs w:val="20"/>
              </w:rPr>
            </w:pPr>
            <w:r>
              <w:rPr>
                <w:rFonts w:eastAsia="Times New Roman"/>
                <w:sz w:val="24"/>
                <w:szCs w:val="24"/>
              </w:rPr>
              <w:t>14</w:t>
            </w:r>
          </w:p>
        </w:tc>
        <w:tc>
          <w:tcPr>
            <w:tcW w:w="2000" w:type="dxa"/>
            <w:vAlign w:val="bottom"/>
          </w:tcPr>
          <w:p w:rsidR="00A34E06" w:rsidRDefault="00A34E06"/>
        </w:tc>
        <w:tc>
          <w:tcPr>
            <w:tcW w:w="380" w:type="dxa"/>
            <w:tcBorders>
              <w:right w:val="single" w:sz="8" w:space="0" w:color="auto"/>
            </w:tcBorders>
            <w:vAlign w:val="bottom"/>
          </w:tcPr>
          <w:p w:rsidR="00A34E06" w:rsidRDefault="00A34E06"/>
        </w:tc>
        <w:tc>
          <w:tcPr>
            <w:tcW w:w="1500" w:type="dxa"/>
            <w:gridSpan w:val="2"/>
            <w:vAlign w:val="bottom"/>
          </w:tcPr>
          <w:p w:rsidR="00A34E06" w:rsidRDefault="005843AF">
            <w:pPr>
              <w:spacing w:line="260" w:lineRule="exact"/>
              <w:ind w:left="220"/>
              <w:rPr>
                <w:sz w:val="20"/>
                <w:szCs w:val="20"/>
              </w:rPr>
            </w:pPr>
            <w:r>
              <w:rPr>
                <w:rFonts w:eastAsia="Times New Roman"/>
                <w:sz w:val="24"/>
                <w:szCs w:val="24"/>
              </w:rPr>
              <w:t>Типичные</w:t>
            </w:r>
          </w:p>
        </w:tc>
        <w:tc>
          <w:tcPr>
            <w:tcW w:w="2420" w:type="dxa"/>
            <w:gridSpan w:val="7"/>
            <w:tcBorders>
              <w:right w:val="single" w:sz="8" w:space="0" w:color="auto"/>
            </w:tcBorders>
            <w:vAlign w:val="bottom"/>
          </w:tcPr>
          <w:p w:rsidR="00A34E06" w:rsidRDefault="005843AF">
            <w:pPr>
              <w:spacing w:line="260" w:lineRule="exact"/>
              <w:ind w:right="140"/>
              <w:jc w:val="right"/>
              <w:rPr>
                <w:sz w:val="20"/>
                <w:szCs w:val="20"/>
              </w:rPr>
            </w:pPr>
            <w:r>
              <w:rPr>
                <w:rFonts w:eastAsia="Times New Roman"/>
                <w:sz w:val="24"/>
                <w:szCs w:val="24"/>
              </w:rPr>
              <w:t>акцентологические</w:t>
            </w:r>
          </w:p>
        </w:tc>
        <w:tc>
          <w:tcPr>
            <w:tcW w:w="1500" w:type="dxa"/>
            <w:tcBorders>
              <w:right w:val="single" w:sz="8" w:space="0" w:color="auto"/>
            </w:tcBorders>
            <w:vAlign w:val="bottom"/>
          </w:tcPr>
          <w:p w:rsidR="00A34E06" w:rsidRDefault="005843AF">
            <w:pPr>
              <w:spacing w:line="260" w:lineRule="exact"/>
              <w:ind w:right="880"/>
              <w:jc w:val="right"/>
              <w:rPr>
                <w:sz w:val="20"/>
                <w:szCs w:val="20"/>
              </w:rPr>
            </w:pPr>
            <w:r>
              <w:rPr>
                <w:rFonts w:eastAsia="Times New Roman"/>
                <w:sz w:val="24"/>
                <w:szCs w:val="24"/>
              </w:rPr>
              <w:t>§ 6</w:t>
            </w:r>
          </w:p>
        </w:tc>
        <w:tc>
          <w:tcPr>
            <w:tcW w:w="920" w:type="dxa"/>
            <w:tcBorders>
              <w:right w:val="single" w:sz="8" w:space="0" w:color="auto"/>
            </w:tcBorders>
            <w:vAlign w:val="bottom"/>
          </w:tcPr>
          <w:p w:rsidR="00A34E06" w:rsidRDefault="005843AF">
            <w:pPr>
              <w:spacing w:line="260" w:lineRule="exact"/>
              <w:ind w:right="602"/>
              <w:jc w:val="right"/>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3300" w:type="dxa"/>
            <w:gridSpan w:val="8"/>
            <w:vAlign w:val="bottom"/>
          </w:tcPr>
          <w:p w:rsidR="00A34E06" w:rsidRDefault="005843AF">
            <w:pPr>
              <w:ind w:left="220"/>
              <w:rPr>
                <w:sz w:val="20"/>
                <w:szCs w:val="20"/>
              </w:rPr>
            </w:pPr>
            <w:r>
              <w:rPr>
                <w:rFonts w:eastAsia="Times New Roman"/>
                <w:sz w:val="24"/>
                <w:szCs w:val="24"/>
              </w:rPr>
              <w:t>ошибки в современной речи.</w:t>
            </w:r>
          </w:p>
        </w:tc>
        <w:tc>
          <w:tcPr>
            <w:tcW w:w="62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2100" w:type="dxa"/>
            <w:gridSpan w:val="4"/>
            <w:vAlign w:val="bottom"/>
          </w:tcPr>
          <w:p w:rsidR="00A34E06" w:rsidRDefault="005843AF">
            <w:pPr>
              <w:ind w:left="220"/>
              <w:rPr>
                <w:sz w:val="20"/>
                <w:szCs w:val="20"/>
              </w:rPr>
            </w:pPr>
            <w:r>
              <w:rPr>
                <w:rFonts w:eastAsia="Times New Roman"/>
                <w:w w:val="98"/>
                <w:sz w:val="24"/>
                <w:szCs w:val="24"/>
              </w:rPr>
              <w:t>Орфографический</w:t>
            </w:r>
          </w:p>
        </w:tc>
        <w:tc>
          <w:tcPr>
            <w:tcW w:w="36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180" w:type="dxa"/>
            <w:vAlign w:val="bottom"/>
          </w:tcPr>
          <w:p w:rsidR="00A34E06" w:rsidRDefault="00A34E06">
            <w:pPr>
              <w:rPr>
                <w:sz w:val="24"/>
                <w:szCs w:val="24"/>
              </w:rPr>
            </w:pPr>
          </w:p>
        </w:tc>
        <w:tc>
          <w:tcPr>
            <w:tcW w:w="620" w:type="dxa"/>
            <w:tcBorders>
              <w:right w:val="single" w:sz="8" w:space="0" w:color="auto"/>
            </w:tcBorders>
            <w:vAlign w:val="bottom"/>
          </w:tcPr>
          <w:p w:rsidR="00A34E06" w:rsidRDefault="005843AF">
            <w:pPr>
              <w:ind w:right="140"/>
              <w:jc w:val="right"/>
              <w:rPr>
                <w:sz w:val="20"/>
                <w:szCs w:val="20"/>
              </w:rPr>
            </w:pPr>
            <w:r>
              <w:rPr>
                <w:rFonts w:eastAsia="Times New Roman"/>
                <w:sz w:val="24"/>
                <w:szCs w:val="24"/>
              </w:rPr>
              <w:t>и</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000" w:type="dxa"/>
            <w:tcBorders>
              <w:bottom w:val="single" w:sz="8" w:space="0" w:color="auto"/>
            </w:tcBorders>
            <w:vAlign w:val="bottom"/>
          </w:tcPr>
          <w:p w:rsidR="00A34E06" w:rsidRDefault="00A34E06">
            <w:pPr>
              <w:rPr>
                <w:sz w:val="24"/>
                <w:szCs w:val="24"/>
              </w:rPr>
            </w:pPr>
          </w:p>
        </w:tc>
        <w:tc>
          <w:tcPr>
            <w:tcW w:w="380" w:type="dxa"/>
            <w:tcBorders>
              <w:bottom w:val="single" w:sz="8" w:space="0" w:color="auto"/>
              <w:right w:val="single" w:sz="8" w:space="0" w:color="auto"/>
            </w:tcBorders>
            <w:vAlign w:val="bottom"/>
          </w:tcPr>
          <w:p w:rsidR="00A34E06" w:rsidRDefault="00A34E06">
            <w:pPr>
              <w:rPr>
                <w:sz w:val="24"/>
                <w:szCs w:val="24"/>
              </w:rPr>
            </w:pPr>
          </w:p>
        </w:tc>
        <w:tc>
          <w:tcPr>
            <w:tcW w:w="3120" w:type="dxa"/>
            <w:gridSpan w:val="7"/>
            <w:tcBorders>
              <w:bottom w:val="single" w:sz="8" w:space="0" w:color="auto"/>
            </w:tcBorders>
            <w:vAlign w:val="bottom"/>
          </w:tcPr>
          <w:p w:rsidR="00A34E06" w:rsidRDefault="005843AF">
            <w:pPr>
              <w:ind w:left="220"/>
              <w:rPr>
                <w:sz w:val="20"/>
                <w:szCs w:val="20"/>
              </w:rPr>
            </w:pPr>
            <w:r>
              <w:rPr>
                <w:rFonts w:eastAsia="Times New Roman"/>
                <w:w w:val="99"/>
                <w:sz w:val="24"/>
                <w:szCs w:val="24"/>
              </w:rPr>
              <w:t>пунктуационный практикум</w:t>
            </w:r>
          </w:p>
        </w:tc>
        <w:tc>
          <w:tcPr>
            <w:tcW w:w="180" w:type="dxa"/>
            <w:tcBorders>
              <w:bottom w:val="single" w:sz="8" w:space="0" w:color="auto"/>
            </w:tcBorders>
            <w:vAlign w:val="bottom"/>
          </w:tcPr>
          <w:p w:rsidR="00A34E06" w:rsidRDefault="00A34E06">
            <w:pPr>
              <w:rPr>
                <w:sz w:val="24"/>
                <w:szCs w:val="24"/>
              </w:rPr>
            </w:pPr>
          </w:p>
        </w:tc>
        <w:tc>
          <w:tcPr>
            <w:tcW w:w="62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left="240"/>
              <w:rPr>
                <w:sz w:val="20"/>
                <w:szCs w:val="20"/>
              </w:rPr>
            </w:pPr>
            <w:r>
              <w:rPr>
                <w:rFonts w:eastAsia="Times New Roman"/>
                <w:sz w:val="24"/>
                <w:szCs w:val="24"/>
              </w:rPr>
              <w:t>15</w:t>
            </w:r>
          </w:p>
        </w:tc>
        <w:tc>
          <w:tcPr>
            <w:tcW w:w="2000" w:type="dxa"/>
            <w:vAlign w:val="bottom"/>
          </w:tcPr>
          <w:p w:rsidR="00A34E06" w:rsidRDefault="005843AF">
            <w:pPr>
              <w:spacing w:line="260" w:lineRule="exact"/>
              <w:ind w:left="120"/>
              <w:rPr>
                <w:sz w:val="20"/>
                <w:szCs w:val="20"/>
              </w:rPr>
            </w:pPr>
            <w:r>
              <w:rPr>
                <w:rFonts w:eastAsia="Times New Roman"/>
                <w:sz w:val="24"/>
                <w:szCs w:val="24"/>
              </w:rPr>
              <w:t>Нормы</w:t>
            </w:r>
          </w:p>
        </w:tc>
        <w:tc>
          <w:tcPr>
            <w:tcW w:w="380" w:type="dxa"/>
            <w:tcBorders>
              <w:right w:val="single" w:sz="8" w:space="0" w:color="auto"/>
            </w:tcBorders>
            <w:vAlign w:val="bottom"/>
          </w:tcPr>
          <w:p w:rsidR="00A34E06" w:rsidRDefault="00A34E06"/>
        </w:tc>
        <w:tc>
          <w:tcPr>
            <w:tcW w:w="1780" w:type="dxa"/>
            <w:gridSpan w:val="3"/>
            <w:vAlign w:val="bottom"/>
          </w:tcPr>
          <w:p w:rsidR="00A34E06" w:rsidRDefault="005843AF">
            <w:pPr>
              <w:spacing w:line="260" w:lineRule="exact"/>
              <w:ind w:left="220"/>
              <w:rPr>
                <w:sz w:val="20"/>
                <w:szCs w:val="20"/>
              </w:rPr>
            </w:pPr>
            <w:r>
              <w:rPr>
                <w:rFonts w:eastAsia="Times New Roman"/>
                <w:sz w:val="24"/>
                <w:szCs w:val="24"/>
              </w:rPr>
              <w:t>Терминология</w:t>
            </w:r>
          </w:p>
        </w:tc>
        <w:tc>
          <w:tcPr>
            <w:tcW w:w="1340" w:type="dxa"/>
            <w:gridSpan w:val="4"/>
            <w:vAlign w:val="bottom"/>
          </w:tcPr>
          <w:p w:rsidR="00A34E06" w:rsidRDefault="005843AF">
            <w:pPr>
              <w:spacing w:line="260" w:lineRule="exact"/>
              <w:ind w:left="40"/>
              <w:rPr>
                <w:sz w:val="20"/>
                <w:szCs w:val="20"/>
              </w:rPr>
            </w:pPr>
            <w:r>
              <w:rPr>
                <w:rFonts w:eastAsia="Times New Roman"/>
                <w:sz w:val="24"/>
                <w:szCs w:val="24"/>
              </w:rPr>
              <w:t>и  точность</w:t>
            </w:r>
          </w:p>
        </w:tc>
        <w:tc>
          <w:tcPr>
            <w:tcW w:w="800" w:type="dxa"/>
            <w:gridSpan w:val="2"/>
            <w:tcBorders>
              <w:right w:val="single" w:sz="8" w:space="0" w:color="auto"/>
            </w:tcBorders>
            <w:vAlign w:val="bottom"/>
          </w:tcPr>
          <w:p w:rsidR="00A34E06" w:rsidRDefault="005843AF">
            <w:pPr>
              <w:spacing w:line="260" w:lineRule="exact"/>
              <w:ind w:right="140"/>
              <w:jc w:val="right"/>
              <w:rPr>
                <w:sz w:val="20"/>
                <w:szCs w:val="20"/>
              </w:rPr>
            </w:pPr>
            <w:r>
              <w:rPr>
                <w:rFonts w:eastAsia="Times New Roman"/>
                <w:w w:val="96"/>
                <w:sz w:val="24"/>
                <w:szCs w:val="24"/>
              </w:rPr>
              <w:t>речи.</w:t>
            </w:r>
          </w:p>
        </w:tc>
        <w:tc>
          <w:tcPr>
            <w:tcW w:w="1500" w:type="dxa"/>
            <w:tcBorders>
              <w:right w:val="single" w:sz="8" w:space="0" w:color="auto"/>
            </w:tcBorders>
            <w:vAlign w:val="bottom"/>
          </w:tcPr>
          <w:p w:rsidR="00A34E06" w:rsidRDefault="005843AF">
            <w:pPr>
              <w:spacing w:line="260" w:lineRule="exact"/>
              <w:ind w:right="880"/>
              <w:jc w:val="right"/>
              <w:rPr>
                <w:sz w:val="20"/>
                <w:szCs w:val="20"/>
              </w:rPr>
            </w:pPr>
            <w:r>
              <w:rPr>
                <w:rFonts w:eastAsia="Times New Roman"/>
                <w:sz w:val="24"/>
                <w:szCs w:val="24"/>
              </w:rPr>
              <w:t>§ 7</w:t>
            </w:r>
          </w:p>
        </w:tc>
        <w:tc>
          <w:tcPr>
            <w:tcW w:w="920" w:type="dxa"/>
            <w:tcBorders>
              <w:right w:val="single" w:sz="8" w:space="0" w:color="auto"/>
            </w:tcBorders>
            <w:vAlign w:val="bottom"/>
          </w:tcPr>
          <w:p w:rsidR="00A34E06" w:rsidRDefault="005843AF">
            <w:pPr>
              <w:spacing w:line="260" w:lineRule="exact"/>
              <w:ind w:right="602"/>
              <w:jc w:val="right"/>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5843AF">
            <w:pPr>
              <w:ind w:left="120"/>
              <w:rPr>
                <w:sz w:val="20"/>
                <w:szCs w:val="20"/>
              </w:rPr>
            </w:pPr>
            <w:r>
              <w:rPr>
                <w:rFonts w:eastAsia="Times New Roman"/>
                <w:sz w:val="24"/>
                <w:szCs w:val="24"/>
              </w:rPr>
              <w:t>употребления</w:t>
            </w:r>
          </w:p>
        </w:tc>
        <w:tc>
          <w:tcPr>
            <w:tcW w:w="380" w:type="dxa"/>
            <w:tcBorders>
              <w:right w:val="single" w:sz="8" w:space="0" w:color="auto"/>
            </w:tcBorders>
            <w:vAlign w:val="bottom"/>
          </w:tcPr>
          <w:p w:rsidR="00A34E06" w:rsidRDefault="00A34E06">
            <w:pPr>
              <w:rPr>
                <w:sz w:val="24"/>
                <w:szCs w:val="24"/>
              </w:rPr>
            </w:pPr>
          </w:p>
        </w:tc>
        <w:tc>
          <w:tcPr>
            <w:tcW w:w="3920" w:type="dxa"/>
            <w:gridSpan w:val="9"/>
            <w:tcBorders>
              <w:right w:val="single" w:sz="8" w:space="0" w:color="auto"/>
            </w:tcBorders>
            <w:vAlign w:val="bottom"/>
          </w:tcPr>
          <w:p w:rsidR="00A34E06" w:rsidRDefault="005843AF">
            <w:pPr>
              <w:ind w:left="220"/>
              <w:rPr>
                <w:sz w:val="20"/>
                <w:szCs w:val="20"/>
              </w:rPr>
            </w:pPr>
            <w:r>
              <w:rPr>
                <w:rFonts w:eastAsia="Times New Roman"/>
                <w:sz w:val="24"/>
                <w:szCs w:val="24"/>
              </w:rPr>
              <w:t>Нормы употребления терминов в</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5843AF">
            <w:pPr>
              <w:ind w:left="120"/>
              <w:rPr>
                <w:sz w:val="20"/>
                <w:szCs w:val="20"/>
              </w:rPr>
            </w:pPr>
            <w:r>
              <w:rPr>
                <w:rFonts w:eastAsia="Times New Roman"/>
                <w:sz w:val="24"/>
                <w:szCs w:val="24"/>
              </w:rPr>
              <w:t>терминов</w:t>
            </w:r>
          </w:p>
        </w:tc>
        <w:tc>
          <w:tcPr>
            <w:tcW w:w="380" w:type="dxa"/>
            <w:tcBorders>
              <w:right w:val="single" w:sz="8" w:space="0" w:color="auto"/>
            </w:tcBorders>
            <w:vAlign w:val="bottom"/>
          </w:tcPr>
          <w:p w:rsidR="00A34E06" w:rsidRDefault="00A34E06">
            <w:pPr>
              <w:rPr>
                <w:sz w:val="24"/>
                <w:szCs w:val="24"/>
              </w:rPr>
            </w:pPr>
          </w:p>
        </w:tc>
        <w:tc>
          <w:tcPr>
            <w:tcW w:w="2460" w:type="dxa"/>
            <w:gridSpan w:val="5"/>
            <w:tcBorders>
              <w:bottom w:val="single" w:sz="8" w:space="0" w:color="auto"/>
            </w:tcBorders>
            <w:vAlign w:val="bottom"/>
          </w:tcPr>
          <w:p w:rsidR="00A34E06" w:rsidRDefault="005843AF">
            <w:pPr>
              <w:ind w:left="220"/>
              <w:rPr>
                <w:sz w:val="20"/>
                <w:szCs w:val="20"/>
              </w:rPr>
            </w:pPr>
            <w:r>
              <w:rPr>
                <w:rFonts w:eastAsia="Times New Roman"/>
                <w:sz w:val="24"/>
                <w:szCs w:val="24"/>
              </w:rPr>
              <w:t>научном стиле речи</w:t>
            </w:r>
          </w:p>
        </w:tc>
        <w:tc>
          <w:tcPr>
            <w:tcW w:w="32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180" w:type="dxa"/>
            <w:tcBorders>
              <w:bottom w:val="single" w:sz="8" w:space="0" w:color="auto"/>
            </w:tcBorders>
            <w:vAlign w:val="bottom"/>
          </w:tcPr>
          <w:p w:rsidR="00A34E06" w:rsidRDefault="00A34E06">
            <w:pPr>
              <w:rPr>
                <w:sz w:val="24"/>
                <w:szCs w:val="24"/>
              </w:rPr>
            </w:pPr>
          </w:p>
        </w:tc>
        <w:tc>
          <w:tcPr>
            <w:tcW w:w="62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left="240"/>
              <w:rPr>
                <w:sz w:val="20"/>
                <w:szCs w:val="20"/>
              </w:rPr>
            </w:pPr>
            <w:r>
              <w:rPr>
                <w:rFonts w:eastAsia="Times New Roman"/>
                <w:sz w:val="24"/>
                <w:szCs w:val="24"/>
              </w:rPr>
              <w:t>16</w:t>
            </w:r>
          </w:p>
        </w:tc>
        <w:tc>
          <w:tcPr>
            <w:tcW w:w="2000" w:type="dxa"/>
            <w:vAlign w:val="bottom"/>
          </w:tcPr>
          <w:p w:rsidR="00A34E06" w:rsidRDefault="00A34E06"/>
        </w:tc>
        <w:tc>
          <w:tcPr>
            <w:tcW w:w="380" w:type="dxa"/>
            <w:tcBorders>
              <w:right w:val="single" w:sz="8" w:space="0" w:color="auto"/>
            </w:tcBorders>
            <w:vAlign w:val="bottom"/>
          </w:tcPr>
          <w:p w:rsidR="00A34E06" w:rsidRDefault="00A34E06"/>
        </w:tc>
        <w:tc>
          <w:tcPr>
            <w:tcW w:w="1780" w:type="dxa"/>
            <w:gridSpan w:val="3"/>
            <w:vAlign w:val="bottom"/>
          </w:tcPr>
          <w:p w:rsidR="00A34E06" w:rsidRDefault="005843AF">
            <w:pPr>
              <w:spacing w:line="260" w:lineRule="exact"/>
              <w:ind w:left="220"/>
              <w:rPr>
                <w:sz w:val="20"/>
                <w:szCs w:val="20"/>
              </w:rPr>
            </w:pPr>
            <w:r>
              <w:rPr>
                <w:rFonts w:eastAsia="Times New Roman"/>
                <w:sz w:val="24"/>
                <w:szCs w:val="24"/>
              </w:rPr>
              <w:t>Особенности</w:t>
            </w:r>
          </w:p>
        </w:tc>
        <w:tc>
          <w:tcPr>
            <w:tcW w:w="320" w:type="dxa"/>
            <w:vAlign w:val="bottom"/>
          </w:tcPr>
          <w:p w:rsidR="00A34E06" w:rsidRDefault="00A34E06"/>
        </w:tc>
        <w:tc>
          <w:tcPr>
            <w:tcW w:w="1820" w:type="dxa"/>
            <w:gridSpan w:val="5"/>
            <w:tcBorders>
              <w:right w:val="single" w:sz="8" w:space="0" w:color="auto"/>
            </w:tcBorders>
            <w:vAlign w:val="bottom"/>
          </w:tcPr>
          <w:p w:rsidR="00A34E06" w:rsidRDefault="005843AF">
            <w:pPr>
              <w:spacing w:line="260" w:lineRule="exact"/>
              <w:ind w:right="120"/>
              <w:jc w:val="right"/>
              <w:rPr>
                <w:sz w:val="20"/>
                <w:szCs w:val="20"/>
              </w:rPr>
            </w:pPr>
            <w:r>
              <w:rPr>
                <w:rFonts w:eastAsia="Times New Roman"/>
                <w:sz w:val="24"/>
                <w:szCs w:val="24"/>
              </w:rPr>
              <w:t>употребления</w:t>
            </w:r>
          </w:p>
        </w:tc>
        <w:tc>
          <w:tcPr>
            <w:tcW w:w="1500" w:type="dxa"/>
            <w:tcBorders>
              <w:right w:val="single" w:sz="8" w:space="0" w:color="auto"/>
            </w:tcBorders>
            <w:vAlign w:val="bottom"/>
          </w:tcPr>
          <w:p w:rsidR="00A34E06" w:rsidRDefault="005843AF">
            <w:pPr>
              <w:spacing w:line="260" w:lineRule="exact"/>
              <w:ind w:right="880"/>
              <w:jc w:val="right"/>
              <w:rPr>
                <w:sz w:val="20"/>
                <w:szCs w:val="20"/>
              </w:rPr>
            </w:pPr>
            <w:r>
              <w:rPr>
                <w:rFonts w:eastAsia="Times New Roman"/>
                <w:sz w:val="24"/>
                <w:szCs w:val="24"/>
              </w:rPr>
              <w:t>§ 7</w:t>
            </w:r>
          </w:p>
        </w:tc>
        <w:tc>
          <w:tcPr>
            <w:tcW w:w="920" w:type="dxa"/>
            <w:tcBorders>
              <w:right w:val="single" w:sz="8" w:space="0" w:color="auto"/>
            </w:tcBorders>
            <w:vAlign w:val="bottom"/>
          </w:tcPr>
          <w:p w:rsidR="00A34E06" w:rsidRDefault="005843AF">
            <w:pPr>
              <w:spacing w:line="260" w:lineRule="exact"/>
              <w:ind w:right="602"/>
              <w:jc w:val="right"/>
              <w:rPr>
                <w:sz w:val="20"/>
                <w:szCs w:val="20"/>
              </w:rPr>
            </w:pPr>
            <w:r>
              <w:rPr>
                <w:rFonts w:eastAsia="Times New Roman"/>
                <w:sz w:val="24"/>
                <w:szCs w:val="24"/>
              </w:rPr>
              <w:t>1</w:t>
            </w:r>
          </w:p>
        </w:tc>
      </w:tr>
      <w:tr w:rsidR="00A34E06">
        <w:trPr>
          <w:trHeight w:val="277"/>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1500" w:type="dxa"/>
            <w:gridSpan w:val="2"/>
            <w:vAlign w:val="bottom"/>
          </w:tcPr>
          <w:p w:rsidR="00A34E06" w:rsidRDefault="005843AF">
            <w:pPr>
              <w:ind w:left="220"/>
              <w:rPr>
                <w:sz w:val="20"/>
                <w:szCs w:val="20"/>
              </w:rPr>
            </w:pPr>
            <w:r>
              <w:rPr>
                <w:rFonts w:eastAsia="Times New Roman"/>
                <w:sz w:val="24"/>
                <w:szCs w:val="24"/>
              </w:rPr>
              <w:t>терминов</w:t>
            </w:r>
          </w:p>
        </w:tc>
        <w:tc>
          <w:tcPr>
            <w:tcW w:w="280" w:type="dxa"/>
            <w:vAlign w:val="bottom"/>
          </w:tcPr>
          <w:p w:rsidR="00A34E06" w:rsidRDefault="005843AF">
            <w:pPr>
              <w:ind w:left="120"/>
              <w:rPr>
                <w:sz w:val="20"/>
                <w:szCs w:val="20"/>
              </w:rPr>
            </w:pPr>
            <w:r>
              <w:rPr>
                <w:rFonts w:eastAsia="Times New Roman"/>
                <w:sz w:val="24"/>
                <w:szCs w:val="24"/>
              </w:rPr>
              <w:t>в</w:t>
            </w:r>
          </w:p>
        </w:tc>
        <w:tc>
          <w:tcPr>
            <w:tcW w:w="320" w:type="dxa"/>
            <w:vAlign w:val="bottom"/>
          </w:tcPr>
          <w:p w:rsidR="00A34E06" w:rsidRDefault="00A34E06">
            <w:pPr>
              <w:rPr>
                <w:sz w:val="24"/>
                <w:szCs w:val="24"/>
              </w:rPr>
            </w:pPr>
          </w:p>
        </w:tc>
        <w:tc>
          <w:tcPr>
            <w:tcW w:w="1820" w:type="dxa"/>
            <w:gridSpan w:val="5"/>
            <w:tcBorders>
              <w:right w:val="single" w:sz="8" w:space="0" w:color="auto"/>
            </w:tcBorders>
            <w:vAlign w:val="bottom"/>
          </w:tcPr>
          <w:p w:rsidR="00A34E06" w:rsidRDefault="005843AF">
            <w:pPr>
              <w:ind w:right="120"/>
              <w:jc w:val="right"/>
              <w:rPr>
                <w:sz w:val="20"/>
                <w:szCs w:val="20"/>
              </w:rPr>
            </w:pPr>
            <w:r>
              <w:rPr>
                <w:rFonts w:eastAsia="Times New Roman"/>
                <w:sz w:val="24"/>
                <w:szCs w:val="24"/>
              </w:rPr>
              <w:t>публицистике,</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2100" w:type="dxa"/>
            <w:gridSpan w:val="4"/>
            <w:vAlign w:val="bottom"/>
          </w:tcPr>
          <w:p w:rsidR="00A34E06" w:rsidRDefault="005843AF">
            <w:pPr>
              <w:ind w:left="220"/>
              <w:rPr>
                <w:sz w:val="20"/>
                <w:szCs w:val="20"/>
              </w:rPr>
            </w:pPr>
            <w:r>
              <w:rPr>
                <w:rFonts w:eastAsia="Times New Roman"/>
                <w:sz w:val="24"/>
                <w:szCs w:val="24"/>
              </w:rPr>
              <w:t>художественной</w:t>
            </w:r>
          </w:p>
        </w:tc>
        <w:tc>
          <w:tcPr>
            <w:tcW w:w="360" w:type="dxa"/>
            <w:vAlign w:val="bottom"/>
          </w:tcPr>
          <w:p w:rsidR="00A34E06" w:rsidRDefault="00A34E06">
            <w:pPr>
              <w:rPr>
                <w:sz w:val="24"/>
                <w:szCs w:val="24"/>
              </w:rPr>
            </w:pPr>
          </w:p>
        </w:tc>
        <w:tc>
          <w:tcPr>
            <w:tcW w:w="1460" w:type="dxa"/>
            <w:gridSpan w:val="4"/>
            <w:tcBorders>
              <w:right w:val="single" w:sz="8" w:space="0" w:color="auto"/>
            </w:tcBorders>
            <w:vAlign w:val="bottom"/>
          </w:tcPr>
          <w:p w:rsidR="00A34E06" w:rsidRDefault="005843AF">
            <w:pPr>
              <w:ind w:right="140"/>
              <w:jc w:val="right"/>
              <w:rPr>
                <w:sz w:val="20"/>
                <w:szCs w:val="20"/>
              </w:rPr>
            </w:pPr>
            <w:r>
              <w:rPr>
                <w:rFonts w:eastAsia="Times New Roman"/>
                <w:w w:val="98"/>
                <w:sz w:val="24"/>
                <w:szCs w:val="24"/>
              </w:rPr>
              <w:t>литературе,</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1500" w:type="dxa"/>
            <w:gridSpan w:val="2"/>
            <w:vAlign w:val="bottom"/>
          </w:tcPr>
          <w:p w:rsidR="00A34E06" w:rsidRDefault="005843AF">
            <w:pPr>
              <w:ind w:left="220"/>
              <w:rPr>
                <w:sz w:val="20"/>
                <w:szCs w:val="20"/>
              </w:rPr>
            </w:pPr>
            <w:r>
              <w:rPr>
                <w:rFonts w:eastAsia="Times New Roman"/>
                <w:w w:val="99"/>
                <w:sz w:val="24"/>
                <w:szCs w:val="24"/>
              </w:rPr>
              <w:t>разговорной</w:t>
            </w:r>
          </w:p>
        </w:tc>
        <w:tc>
          <w:tcPr>
            <w:tcW w:w="280" w:type="dxa"/>
            <w:vAlign w:val="bottom"/>
          </w:tcPr>
          <w:p w:rsidR="00A34E06" w:rsidRDefault="00A34E06">
            <w:pPr>
              <w:rPr>
                <w:sz w:val="24"/>
                <w:szCs w:val="24"/>
              </w:rPr>
            </w:pPr>
          </w:p>
        </w:tc>
        <w:tc>
          <w:tcPr>
            <w:tcW w:w="680" w:type="dxa"/>
            <w:gridSpan w:val="2"/>
            <w:vAlign w:val="bottom"/>
          </w:tcPr>
          <w:p w:rsidR="00A34E06" w:rsidRDefault="005843AF">
            <w:pPr>
              <w:rPr>
                <w:sz w:val="20"/>
                <w:szCs w:val="20"/>
              </w:rPr>
            </w:pPr>
            <w:r>
              <w:rPr>
                <w:rFonts w:eastAsia="Times New Roman"/>
                <w:sz w:val="24"/>
                <w:szCs w:val="24"/>
              </w:rPr>
              <w:t>речи.</w:t>
            </w:r>
          </w:p>
        </w:tc>
        <w:tc>
          <w:tcPr>
            <w:tcW w:w="1460" w:type="dxa"/>
            <w:gridSpan w:val="4"/>
            <w:tcBorders>
              <w:right w:val="single" w:sz="8" w:space="0" w:color="auto"/>
            </w:tcBorders>
            <w:vAlign w:val="bottom"/>
          </w:tcPr>
          <w:p w:rsidR="00A34E06" w:rsidRDefault="005843AF">
            <w:pPr>
              <w:ind w:right="120"/>
              <w:jc w:val="right"/>
              <w:rPr>
                <w:sz w:val="20"/>
                <w:szCs w:val="20"/>
              </w:rPr>
            </w:pPr>
            <w:r>
              <w:rPr>
                <w:rFonts w:eastAsia="Times New Roman"/>
                <w:sz w:val="24"/>
                <w:szCs w:val="24"/>
              </w:rPr>
              <w:t>Типичные</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1100" w:type="dxa"/>
            <w:vAlign w:val="bottom"/>
          </w:tcPr>
          <w:p w:rsidR="00A34E06" w:rsidRDefault="005843AF">
            <w:pPr>
              <w:ind w:left="220"/>
              <w:rPr>
                <w:sz w:val="20"/>
                <w:szCs w:val="20"/>
              </w:rPr>
            </w:pPr>
            <w:r>
              <w:rPr>
                <w:rFonts w:eastAsia="Times New Roman"/>
                <w:sz w:val="24"/>
                <w:szCs w:val="24"/>
              </w:rPr>
              <w:t>речевые</w:t>
            </w:r>
          </w:p>
        </w:tc>
        <w:tc>
          <w:tcPr>
            <w:tcW w:w="2820" w:type="dxa"/>
            <w:gridSpan w:val="8"/>
            <w:tcBorders>
              <w:right w:val="single" w:sz="8" w:space="0" w:color="auto"/>
            </w:tcBorders>
            <w:vAlign w:val="bottom"/>
          </w:tcPr>
          <w:p w:rsidR="00A34E06" w:rsidRDefault="005843AF">
            <w:pPr>
              <w:ind w:right="120"/>
              <w:jc w:val="right"/>
              <w:rPr>
                <w:sz w:val="20"/>
                <w:szCs w:val="20"/>
              </w:rPr>
            </w:pPr>
            <w:r>
              <w:rPr>
                <w:rFonts w:eastAsia="Times New Roman"/>
                <w:sz w:val="24"/>
                <w:szCs w:val="24"/>
              </w:rPr>
              <w:t>ошибки‚  связанные  с</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1780" w:type="dxa"/>
            <w:gridSpan w:val="3"/>
            <w:vAlign w:val="bottom"/>
          </w:tcPr>
          <w:p w:rsidR="00A34E06" w:rsidRDefault="005843AF">
            <w:pPr>
              <w:ind w:left="220"/>
              <w:rPr>
                <w:sz w:val="20"/>
                <w:szCs w:val="20"/>
              </w:rPr>
            </w:pPr>
            <w:r>
              <w:rPr>
                <w:rFonts w:eastAsia="Times New Roman"/>
                <w:w w:val="98"/>
                <w:sz w:val="24"/>
                <w:szCs w:val="24"/>
              </w:rPr>
              <w:t>употреблением</w:t>
            </w:r>
          </w:p>
        </w:tc>
        <w:tc>
          <w:tcPr>
            <w:tcW w:w="320" w:type="dxa"/>
            <w:vAlign w:val="bottom"/>
          </w:tcPr>
          <w:p w:rsidR="00A34E06" w:rsidRDefault="00A34E06">
            <w:pPr>
              <w:rPr>
                <w:sz w:val="24"/>
                <w:szCs w:val="24"/>
              </w:rPr>
            </w:pPr>
          </w:p>
        </w:tc>
        <w:tc>
          <w:tcPr>
            <w:tcW w:w="360" w:type="dxa"/>
            <w:vAlign w:val="bottom"/>
          </w:tcPr>
          <w:p w:rsidR="00A34E06" w:rsidRDefault="00A34E06">
            <w:pPr>
              <w:rPr>
                <w:sz w:val="24"/>
                <w:szCs w:val="24"/>
              </w:rPr>
            </w:pPr>
          </w:p>
        </w:tc>
        <w:tc>
          <w:tcPr>
            <w:tcW w:w="1460" w:type="dxa"/>
            <w:gridSpan w:val="4"/>
            <w:tcBorders>
              <w:right w:val="single" w:sz="8" w:space="0" w:color="auto"/>
            </w:tcBorders>
            <w:vAlign w:val="bottom"/>
          </w:tcPr>
          <w:p w:rsidR="00A34E06" w:rsidRDefault="005843AF">
            <w:pPr>
              <w:ind w:right="120"/>
              <w:jc w:val="right"/>
              <w:rPr>
                <w:sz w:val="20"/>
                <w:szCs w:val="20"/>
              </w:rPr>
            </w:pPr>
            <w:r>
              <w:rPr>
                <w:rFonts w:eastAsia="Times New Roman"/>
                <w:sz w:val="24"/>
                <w:szCs w:val="24"/>
              </w:rPr>
              <w:t>терминов.</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tcBorders>
              <w:right w:val="single" w:sz="8" w:space="0" w:color="auto"/>
            </w:tcBorders>
            <w:vAlign w:val="bottom"/>
          </w:tcPr>
          <w:p w:rsidR="00A34E06" w:rsidRDefault="00A34E06">
            <w:pPr>
              <w:rPr>
                <w:sz w:val="24"/>
                <w:szCs w:val="24"/>
              </w:rPr>
            </w:pPr>
          </w:p>
        </w:tc>
        <w:tc>
          <w:tcPr>
            <w:tcW w:w="1500" w:type="dxa"/>
            <w:gridSpan w:val="2"/>
            <w:vAlign w:val="bottom"/>
          </w:tcPr>
          <w:p w:rsidR="00A34E06" w:rsidRDefault="005843AF">
            <w:pPr>
              <w:ind w:left="220"/>
              <w:rPr>
                <w:sz w:val="20"/>
                <w:szCs w:val="20"/>
              </w:rPr>
            </w:pPr>
            <w:r>
              <w:rPr>
                <w:rFonts w:eastAsia="Times New Roman"/>
                <w:sz w:val="24"/>
                <w:szCs w:val="24"/>
              </w:rPr>
              <w:t>Точность</w:t>
            </w:r>
          </w:p>
        </w:tc>
        <w:tc>
          <w:tcPr>
            <w:tcW w:w="2420" w:type="dxa"/>
            <w:gridSpan w:val="7"/>
            <w:tcBorders>
              <w:right w:val="single" w:sz="8" w:space="0" w:color="auto"/>
            </w:tcBorders>
            <w:vAlign w:val="bottom"/>
          </w:tcPr>
          <w:p w:rsidR="00A34E06" w:rsidRDefault="005843AF">
            <w:pPr>
              <w:ind w:right="120"/>
              <w:jc w:val="right"/>
              <w:rPr>
                <w:sz w:val="20"/>
                <w:szCs w:val="20"/>
              </w:rPr>
            </w:pPr>
            <w:r>
              <w:rPr>
                <w:rFonts w:eastAsia="Times New Roman"/>
                <w:sz w:val="24"/>
                <w:szCs w:val="24"/>
              </w:rPr>
              <w:t>словоупотребления</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3"/>
                <w:szCs w:val="23"/>
              </w:rPr>
            </w:pPr>
          </w:p>
        </w:tc>
        <w:tc>
          <w:tcPr>
            <w:tcW w:w="2000" w:type="dxa"/>
            <w:vAlign w:val="bottom"/>
          </w:tcPr>
          <w:p w:rsidR="00A34E06" w:rsidRDefault="00A34E06">
            <w:pPr>
              <w:rPr>
                <w:sz w:val="23"/>
                <w:szCs w:val="23"/>
              </w:rPr>
            </w:pPr>
          </w:p>
        </w:tc>
        <w:tc>
          <w:tcPr>
            <w:tcW w:w="380" w:type="dxa"/>
            <w:tcBorders>
              <w:right w:val="single" w:sz="8" w:space="0" w:color="auto"/>
            </w:tcBorders>
            <w:vAlign w:val="bottom"/>
          </w:tcPr>
          <w:p w:rsidR="00A34E06" w:rsidRDefault="00A34E06">
            <w:pPr>
              <w:rPr>
                <w:sz w:val="23"/>
                <w:szCs w:val="23"/>
              </w:rPr>
            </w:pPr>
          </w:p>
        </w:tc>
        <w:tc>
          <w:tcPr>
            <w:tcW w:w="3920" w:type="dxa"/>
            <w:gridSpan w:val="9"/>
            <w:tcBorders>
              <w:right w:val="single" w:sz="8" w:space="0" w:color="auto"/>
            </w:tcBorders>
            <w:vAlign w:val="bottom"/>
          </w:tcPr>
          <w:p w:rsidR="00A34E06" w:rsidRDefault="005843AF">
            <w:pPr>
              <w:ind w:left="220"/>
              <w:rPr>
                <w:sz w:val="20"/>
                <w:szCs w:val="20"/>
              </w:rPr>
            </w:pPr>
            <w:r>
              <w:rPr>
                <w:rFonts w:eastAsia="Times New Roman"/>
                <w:sz w:val="24"/>
                <w:szCs w:val="24"/>
              </w:rPr>
              <w:t>заимствованных слов. Типичные</w:t>
            </w:r>
          </w:p>
        </w:tc>
        <w:tc>
          <w:tcPr>
            <w:tcW w:w="1500" w:type="dxa"/>
            <w:tcBorders>
              <w:right w:val="single" w:sz="8" w:space="0" w:color="auto"/>
            </w:tcBorders>
            <w:vAlign w:val="bottom"/>
          </w:tcPr>
          <w:p w:rsidR="00A34E06" w:rsidRDefault="00A34E06">
            <w:pPr>
              <w:rPr>
                <w:sz w:val="23"/>
                <w:szCs w:val="23"/>
              </w:rPr>
            </w:pPr>
          </w:p>
        </w:tc>
        <w:tc>
          <w:tcPr>
            <w:tcW w:w="920" w:type="dxa"/>
            <w:tcBorders>
              <w:right w:val="single" w:sz="8" w:space="0" w:color="auto"/>
            </w:tcBorders>
            <w:vAlign w:val="bottom"/>
          </w:tcPr>
          <w:p w:rsidR="00A34E06" w:rsidRDefault="00A34E06">
            <w:pPr>
              <w:rPr>
                <w:sz w:val="23"/>
                <w:szCs w:val="23"/>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000" w:type="dxa"/>
            <w:tcBorders>
              <w:bottom w:val="single" w:sz="8" w:space="0" w:color="auto"/>
            </w:tcBorders>
            <w:vAlign w:val="bottom"/>
          </w:tcPr>
          <w:p w:rsidR="00A34E06" w:rsidRDefault="00A34E06">
            <w:pPr>
              <w:rPr>
                <w:sz w:val="24"/>
                <w:szCs w:val="24"/>
              </w:rPr>
            </w:pPr>
          </w:p>
        </w:tc>
        <w:tc>
          <w:tcPr>
            <w:tcW w:w="380" w:type="dxa"/>
            <w:tcBorders>
              <w:bottom w:val="single" w:sz="8" w:space="0" w:color="auto"/>
              <w:right w:val="single" w:sz="8" w:space="0" w:color="auto"/>
            </w:tcBorders>
            <w:vAlign w:val="bottom"/>
          </w:tcPr>
          <w:p w:rsidR="00A34E06" w:rsidRDefault="00A34E06">
            <w:pPr>
              <w:rPr>
                <w:sz w:val="24"/>
                <w:szCs w:val="24"/>
              </w:rPr>
            </w:pPr>
          </w:p>
        </w:tc>
        <w:tc>
          <w:tcPr>
            <w:tcW w:w="1100" w:type="dxa"/>
            <w:tcBorders>
              <w:bottom w:val="single" w:sz="8" w:space="0" w:color="auto"/>
            </w:tcBorders>
            <w:vAlign w:val="bottom"/>
          </w:tcPr>
          <w:p w:rsidR="00A34E06" w:rsidRDefault="005843AF">
            <w:pPr>
              <w:ind w:left="220"/>
              <w:rPr>
                <w:sz w:val="20"/>
                <w:szCs w:val="20"/>
              </w:rPr>
            </w:pPr>
            <w:r>
              <w:rPr>
                <w:rFonts w:eastAsia="Times New Roman"/>
                <w:w w:val="99"/>
                <w:sz w:val="24"/>
                <w:szCs w:val="24"/>
              </w:rPr>
              <w:t>ошибки.</w:t>
            </w:r>
          </w:p>
        </w:tc>
        <w:tc>
          <w:tcPr>
            <w:tcW w:w="400" w:type="dxa"/>
            <w:tcBorders>
              <w:bottom w:val="single" w:sz="8" w:space="0" w:color="auto"/>
            </w:tcBorders>
            <w:vAlign w:val="bottom"/>
          </w:tcPr>
          <w:p w:rsidR="00A34E06" w:rsidRDefault="00A34E06">
            <w:pPr>
              <w:rPr>
                <w:sz w:val="24"/>
                <w:szCs w:val="24"/>
              </w:rPr>
            </w:pPr>
          </w:p>
        </w:tc>
        <w:tc>
          <w:tcPr>
            <w:tcW w:w="28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36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180" w:type="dxa"/>
            <w:tcBorders>
              <w:bottom w:val="single" w:sz="8" w:space="0" w:color="auto"/>
            </w:tcBorders>
            <w:vAlign w:val="bottom"/>
          </w:tcPr>
          <w:p w:rsidR="00A34E06" w:rsidRDefault="00A34E06">
            <w:pPr>
              <w:rPr>
                <w:sz w:val="24"/>
                <w:szCs w:val="24"/>
              </w:rPr>
            </w:pPr>
          </w:p>
        </w:tc>
        <w:tc>
          <w:tcPr>
            <w:tcW w:w="62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95"/>
        </w:trPr>
        <w:tc>
          <w:tcPr>
            <w:tcW w:w="880" w:type="dxa"/>
            <w:vAlign w:val="bottom"/>
          </w:tcPr>
          <w:p w:rsidR="00A34E06" w:rsidRDefault="00A34E06">
            <w:pPr>
              <w:rPr>
                <w:sz w:val="24"/>
                <w:szCs w:val="24"/>
              </w:rPr>
            </w:pPr>
          </w:p>
        </w:tc>
        <w:tc>
          <w:tcPr>
            <w:tcW w:w="200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36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18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1500" w:type="dxa"/>
            <w:vAlign w:val="bottom"/>
          </w:tcPr>
          <w:p w:rsidR="00A34E06" w:rsidRDefault="00A34E06">
            <w:pPr>
              <w:rPr>
                <w:sz w:val="24"/>
                <w:szCs w:val="24"/>
              </w:rPr>
            </w:pPr>
          </w:p>
        </w:tc>
        <w:tc>
          <w:tcPr>
            <w:tcW w:w="920" w:type="dxa"/>
            <w:vAlign w:val="bottom"/>
          </w:tcPr>
          <w:p w:rsidR="00A34E06" w:rsidRDefault="005843AF">
            <w:pPr>
              <w:ind w:right="2"/>
              <w:jc w:val="right"/>
              <w:rPr>
                <w:sz w:val="20"/>
                <w:szCs w:val="20"/>
              </w:rPr>
            </w:pPr>
            <w:r>
              <w:rPr>
                <w:rFonts w:ascii="Calibri" w:eastAsia="Calibri" w:hAnsi="Calibri" w:cs="Calibri"/>
                <w:sz w:val="20"/>
                <w:szCs w:val="20"/>
              </w:rPr>
              <w:t>92</w:t>
            </w:r>
          </w:p>
        </w:tc>
      </w:tr>
    </w:tbl>
    <w:p w:rsidR="00A34E06" w:rsidRDefault="00A34E06">
      <w:pPr>
        <w:sectPr w:rsidR="00A34E06">
          <w:pgSz w:w="11900" w:h="16838"/>
          <w:pgMar w:top="1112" w:right="726" w:bottom="662" w:left="1440" w:header="0" w:footer="0" w:gutter="0"/>
          <w:cols w:space="720" w:equalWidth="0">
            <w:col w:w="9740"/>
          </w:cols>
        </w:sectPr>
      </w:pPr>
    </w:p>
    <w:tbl>
      <w:tblPr>
        <w:tblW w:w="0" w:type="auto"/>
        <w:tblInd w:w="150" w:type="dxa"/>
        <w:tblLayout w:type="fixed"/>
        <w:tblCellMar>
          <w:left w:w="0" w:type="dxa"/>
          <w:right w:w="0" w:type="dxa"/>
        </w:tblCellMar>
        <w:tblLook w:val="04A0"/>
      </w:tblPr>
      <w:tblGrid>
        <w:gridCol w:w="880"/>
        <w:gridCol w:w="1440"/>
        <w:gridCol w:w="500"/>
        <w:gridCol w:w="440"/>
        <w:gridCol w:w="1100"/>
        <w:gridCol w:w="280"/>
        <w:gridCol w:w="460"/>
        <w:gridCol w:w="280"/>
        <w:gridCol w:w="340"/>
        <w:gridCol w:w="240"/>
        <w:gridCol w:w="720"/>
        <w:gridCol w:w="500"/>
        <w:gridCol w:w="1500"/>
        <w:gridCol w:w="920"/>
      </w:tblGrid>
      <w:tr w:rsidR="00A34E06">
        <w:trPr>
          <w:trHeight w:val="278"/>
        </w:trPr>
        <w:tc>
          <w:tcPr>
            <w:tcW w:w="880" w:type="dxa"/>
            <w:tcBorders>
              <w:top w:val="single" w:sz="8" w:space="0" w:color="auto"/>
              <w:left w:val="single" w:sz="8" w:space="0" w:color="auto"/>
              <w:right w:val="single" w:sz="8" w:space="0" w:color="auto"/>
            </w:tcBorders>
            <w:vAlign w:val="bottom"/>
          </w:tcPr>
          <w:p w:rsidR="00A34E06" w:rsidRDefault="00A34E06">
            <w:pPr>
              <w:rPr>
                <w:sz w:val="24"/>
                <w:szCs w:val="24"/>
              </w:rPr>
            </w:pPr>
          </w:p>
        </w:tc>
        <w:tc>
          <w:tcPr>
            <w:tcW w:w="1440" w:type="dxa"/>
            <w:tcBorders>
              <w:top w:val="single" w:sz="8" w:space="0" w:color="auto"/>
            </w:tcBorders>
            <w:vAlign w:val="bottom"/>
          </w:tcPr>
          <w:p w:rsidR="00A34E06" w:rsidRDefault="00A34E06">
            <w:pPr>
              <w:rPr>
                <w:sz w:val="24"/>
                <w:szCs w:val="24"/>
              </w:rPr>
            </w:pPr>
          </w:p>
        </w:tc>
        <w:tc>
          <w:tcPr>
            <w:tcW w:w="500" w:type="dxa"/>
            <w:tcBorders>
              <w:top w:val="single" w:sz="8" w:space="0" w:color="auto"/>
            </w:tcBorders>
            <w:vAlign w:val="bottom"/>
          </w:tcPr>
          <w:p w:rsidR="00A34E06" w:rsidRDefault="00A34E06">
            <w:pPr>
              <w:rPr>
                <w:sz w:val="24"/>
                <w:szCs w:val="24"/>
              </w:rPr>
            </w:pPr>
          </w:p>
        </w:tc>
        <w:tc>
          <w:tcPr>
            <w:tcW w:w="440" w:type="dxa"/>
            <w:tcBorders>
              <w:top w:val="single" w:sz="8" w:space="0" w:color="auto"/>
              <w:right w:val="single" w:sz="8" w:space="0" w:color="auto"/>
            </w:tcBorders>
            <w:vAlign w:val="bottom"/>
          </w:tcPr>
          <w:p w:rsidR="00A34E06" w:rsidRDefault="00A34E06">
            <w:pPr>
              <w:rPr>
                <w:sz w:val="24"/>
                <w:szCs w:val="24"/>
              </w:rPr>
            </w:pPr>
          </w:p>
        </w:tc>
        <w:tc>
          <w:tcPr>
            <w:tcW w:w="2120" w:type="dxa"/>
            <w:gridSpan w:val="4"/>
            <w:tcBorders>
              <w:top w:val="single" w:sz="8" w:space="0" w:color="auto"/>
            </w:tcBorders>
            <w:vAlign w:val="bottom"/>
          </w:tcPr>
          <w:p w:rsidR="00A34E06" w:rsidRDefault="005843AF">
            <w:pPr>
              <w:ind w:left="220"/>
              <w:rPr>
                <w:sz w:val="20"/>
                <w:szCs w:val="20"/>
              </w:rPr>
            </w:pPr>
            <w:r>
              <w:rPr>
                <w:rFonts w:eastAsia="Times New Roman"/>
                <w:w w:val="99"/>
                <w:sz w:val="24"/>
                <w:szCs w:val="24"/>
              </w:rPr>
              <w:t>Орфографический</w:t>
            </w:r>
          </w:p>
        </w:tc>
        <w:tc>
          <w:tcPr>
            <w:tcW w:w="340" w:type="dxa"/>
            <w:tcBorders>
              <w:top w:val="single" w:sz="8" w:space="0" w:color="auto"/>
            </w:tcBorders>
            <w:vAlign w:val="bottom"/>
          </w:tcPr>
          <w:p w:rsidR="00A34E06" w:rsidRDefault="00A34E06">
            <w:pPr>
              <w:rPr>
                <w:sz w:val="24"/>
                <w:szCs w:val="24"/>
              </w:rPr>
            </w:pPr>
          </w:p>
        </w:tc>
        <w:tc>
          <w:tcPr>
            <w:tcW w:w="240" w:type="dxa"/>
            <w:tcBorders>
              <w:top w:val="single" w:sz="8" w:space="0" w:color="auto"/>
            </w:tcBorders>
            <w:vAlign w:val="bottom"/>
          </w:tcPr>
          <w:p w:rsidR="00A34E06" w:rsidRDefault="00A34E06">
            <w:pPr>
              <w:rPr>
                <w:sz w:val="24"/>
                <w:szCs w:val="24"/>
              </w:rPr>
            </w:pPr>
          </w:p>
        </w:tc>
        <w:tc>
          <w:tcPr>
            <w:tcW w:w="720" w:type="dxa"/>
            <w:tcBorders>
              <w:top w:val="single" w:sz="8" w:space="0" w:color="auto"/>
            </w:tcBorders>
            <w:vAlign w:val="bottom"/>
          </w:tcPr>
          <w:p w:rsidR="00A34E06" w:rsidRDefault="00A34E06">
            <w:pPr>
              <w:rPr>
                <w:sz w:val="24"/>
                <w:szCs w:val="24"/>
              </w:rPr>
            </w:pPr>
          </w:p>
        </w:tc>
        <w:tc>
          <w:tcPr>
            <w:tcW w:w="500" w:type="dxa"/>
            <w:tcBorders>
              <w:top w:val="single" w:sz="8" w:space="0" w:color="auto"/>
              <w:right w:val="single" w:sz="8" w:space="0" w:color="auto"/>
            </w:tcBorders>
            <w:vAlign w:val="bottom"/>
          </w:tcPr>
          <w:p w:rsidR="00A34E06" w:rsidRDefault="005843AF">
            <w:pPr>
              <w:ind w:right="140"/>
              <w:jc w:val="right"/>
              <w:rPr>
                <w:sz w:val="20"/>
                <w:szCs w:val="20"/>
              </w:rPr>
            </w:pPr>
            <w:r>
              <w:rPr>
                <w:rFonts w:eastAsia="Times New Roman"/>
                <w:sz w:val="24"/>
                <w:szCs w:val="24"/>
              </w:rPr>
              <w:t>и</w:t>
            </w:r>
          </w:p>
        </w:tc>
        <w:tc>
          <w:tcPr>
            <w:tcW w:w="1500" w:type="dxa"/>
            <w:tcBorders>
              <w:top w:val="single" w:sz="8" w:space="0" w:color="auto"/>
              <w:right w:val="single" w:sz="8" w:space="0" w:color="auto"/>
            </w:tcBorders>
            <w:vAlign w:val="bottom"/>
          </w:tcPr>
          <w:p w:rsidR="00A34E06" w:rsidRDefault="00A34E06">
            <w:pPr>
              <w:rPr>
                <w:sz w:val="24"/>
                <w:szCs w:val="24"/>
              </w:rPr>
            </w:pPr>
          </w:p>
        </w:tc>
        <w:tc>
          <w:tcPr>
            <w:tcW w:w="920" w:type="dxa"/>
            <w:tcBorders>
              <w:top w:val="single" w:sz="8" w:space="0" w:color="auto"/>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tcBorders>
            <w:vAlign w:val="bottom"/>
          </w:tcPr>
          <w:p w:rsidR="00A34E06" w:rsidRDefault="00A34E06">
            <w:pPr>
              <w:rPr>
                <w:sz w:val="24"/>
                <w:szCs w:val="24"/>
              </w:rPr>
            </w:pPr>
          </w:p>
        </w:tc>
        <w:tc>
          <w:tcPr>
            <w:tcW w:w="50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3420" w:type="dxa"/>
            <w:gridSpan w:val="7"/>
            <w:tcBorders>
              <w:bottom w:val="single" w:sz="8" w:space="0" w:color="auto"/>
            </w:tcBorders>
            <w:vAlign w:val="bottom"/>
          </w:tcPr>
          <w:p w:rsidR="00A34E06" w:rsidRDefault="005843AF">
            <w:pPr>
              <w:ind w:left="220"/>
              <w:rPr>
                <w:sz w:val="20"/>
                <w:szCs w:val="20"/>
              </w:rPr>
            </w:pPr>
            <w:r>
              <w:rPr>
                <w:rFonts w:eastAsia="Times New Roman"/>
                <w:sz w:val="24"/>
                <w:szCs w:val="24"/>
              </w:rPr>
              <w:t>пунктуационный практикум</w:t>
            </w:r>
          </w:p>
        </w:tc>
        <w:tc>
          <w:tcPr>
            <w:tcW w:w="50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right="280"/>
              <w:jc w:val="right"/>
              <w:rPr>
                <w:sz w:val="20"/>
                <w:szCs w:val="20"/>
              </w:rPr>
            </w:pPr>
            <w:r>
              <w:rPr>
                <w:rFonts w:eastAsia="Times New Roman"/>
                <w:sz w:val="24"/>
                <w:szCs w:val="24"/>
              </w:rPr>
              <w:t>17</w:t>
            </w:r>
          </w:p>
        </w:tc>
        <w:tc>
          <w:tcPr>
            <w:tcW w:w="1440" w:type="dxa"/>
            <w:vAlign w:val="bottom"/>
          </w:tcPr>
          <w:p w:rsidR="00A34E06" w:rsidRDefault="005843AF">
            <w:pPr>
              <w:spacing w:line="260" w:lineRule="exact"/>
              <w:ind w:left="120"/>
              <w:rPr>
                <w:sz w:val="20"/>
                <w:szCs w:val="20"/>
              </w:rPr>
            </w:pPr>
            <w:r>
              <w:rPr>
                <w:rFonts w:eastAsia="Times New Roman"/>
                <w:sz w:val="24"/>
                <w:szCs w:val="24"/>
              </w:rPr>
              <w:t>Трудные</w:t>
            </w:r>
          </w:p>
        </w:tc>
        <w:tc>
          <w:tcPr>
            <w:tcW w:w="940" w:type="dxa"/>
            <w:gridSpan w:val="2"/>
            <w:tcBorders>
              <w:right w:val="single" w:sz="8" w:space="0" w:color="auto"/>
            </w:tcBorders>
            <w:vAlign w:val="bottom"/>
          </w:tcPr>
          <w:p w:rsidR="00A34E06" w:rsidRDefault="005843AF">
            <w:pPr>
              <w:spacing w:line="260" w:lineRule="exact"/>
              <w:ind w:right="120"/>
              <w:jc w:val="right"/>
              <w:rPr>
                <w:sz w:val="20"/>
                <w:szCs w:val="20"/>
              </w:rPr>
            </w:pPr>
            <w:r>
              <w:rPr>
                <w:rFonts w:eastAsia="Times New Roman"/>
                <w:w w:val="96"/>
                <w:sz w:val="24"/>
                <w:szCs w:val="24"/>
              </w:rPr>
              <w:t>случаи</w:t>
            </w:r>
          </w:p>
        </w:tc>
        <w:tc>
          <w:tcPr>
            <w:tcW w:w="1380" w:type="dxa"/>
            <w:gridSpan w:val="2"/>
            <w:vAlign w:val="bottom"/>
          </w:tcPr>
          <w:p w:rsidR="00A34E06" w:rsidRDefault="005843AF">
            <w:pPr>
              <w:spacing w:line="260" w:lineRule="exact"/>
              <w:ind w:left="220"/>
              <w:rPr>
                <w:sz w:val="20"/>
                <w:szCs w:val="20"/>
              </w:rPr>
            </w:pPr>
            <w:r>
              <w:rPr>
                <w:rFonts w:eastAsia="Times New Roman"/>
                <w:sz w:val="24"/>
                <w:szCs w:val="24"/>
              </w:rPr>
              <w:t>Типичные</w:t>
            </w:r>
          </w:p>
        </w:tc>
        <w:tc>
          <w:tcPr>
            <w:tcW w:w="460" w:type="dxa"/>
            <w:vAlign w:val="bottom"/>
          </w:tcPr>
          <w:p w:rsidR="00A34E06" w:rsidRDefault="00A34E06"/>
        </w:tc>
        <w:tc>
          <w:tcPr>
            <w:tcW w:w="2080" w:type="dxa"/>
            <w:gridSpan w:val="5"/>
            <w:tcBorders>
              <w:right w:val="single" w:sz="8" w:space="0" w:color="auto"/>
            </w:tcBorders>
            <w:vAlign w:val="bottom"/>
          </w:tcPr>
          <w:p w:rsidR="00A34E06" w:rsidRDefault="005843AF">
            <w:pPr>
              <w:spacing w:line="260" w:lineRule="exact"/>
              <w:ind w:right="120"/>
              <w:jc w:val="right"/>
              <w:rPr>
                <w:sz w:val="20"/>
                <w:szCs w:val="20"/>
              </w:rPr>
            </w:pPr>
            <w:r>
              <w:rPr>
                <w:rFonts w:eastAsia="Times New Roman"/>
                <w:sz w:val="24"/>
                <w:szCs w:val="24"/>
              </w:rPr>
              <w:t>грамматические</w:t>
            </w:r>
          </w:p>
        </w:tc>
        <w:tc>
          <w:tcPr>
            <w:tcW w:w="1500" w:type="dxa"/>
            <w:tcBorders>
              <w:right w:val="single" w:sz="8" w:space="0" w:color="auto"/>
            </w:tcBorders>
            <w:vAlign w:val="bottom"/>
          </w:tcPr>
          <w:p w:rsidR="00A34E06" w:rsidRDefault="005843AF">
            <w:pPr>
              <w:spacing w:line="260" w:lineRule="exact"/>
              <w:ind w:left="200"/>
              <w:rPr>
                <w:sz w:val="20"/>
                <w:szCs w:val="20"/>
              </w:rPr>
            </w:pPr>
            <w:r>
              <w:rPr>
                <w:rFonts w:eastAsia="Times New Roman"/>
                <w:sz w:val="24"/>
                <w:szCs w:val="24"/>
              </w:rPr>
              <w:t>§ 8</w:t>
            </w:r>
          </w:p>
        </w:tc>
        <w:tc>
          <w:tcPr>
            <w:tcW w:w="920" w:type="dxa"/>
            <w:tcBorders>
              <w:right w:val="single" w:sz="8" w:space="0" w:color="auto"/>
            </w:tcBorders>
            <w:vAlign w:val="bottom"/>
          </w:tcPr>
          <w:p w:rsidR="00A34E06" w:rsidRDefault="005843AF">
            <w:pPr>
              <w:spacing w:line="260" w:lineRule="exact"/>
              <w:ind w:right="602"/>
              <w:jc w:val="right"/>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940" w:type="dxa"/>
            <w:gridSpan w:val="2"/>
            <w:vAlign w:val="bottom"/>
          </w:tcPr>
          <w:p w:rsidR="00A34E06" w:rsidRDefault="005843AF">
            <w:pPr>
              <w:ind w:left="120"/>
              <w:rPr>
                <w:sz w:val="20"/>
                <w:szCs w:val="20"/>
              </w:rPr>
            </w:pPr>
            <w:r>
              <w:rPr>
                <w:rFonts w:eastAsia="Times New Roman"/>
                <w:sz w:val="24"/>
                <w:szCs w:val="24"/>
              </w:rPr>
              <w:t>согласования</w:t>
            </w:r>
          </w:p>
        </w:tc>
        <w:tc>
          <w:tcPr>
            <w:tcW w:w="44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в</w:t>
            </w:r>
          </w:p>
        </w:tc>
        <w:tc>
          <w:tcPr>
            <w:tcW w:w="1100" w:type="dxa"/>
            <w:vAlign w:val="bottom"/>
          </w:tcPr>
          <w:p w:rsidR="00A34E06" w:rsidRDefault="005843AF">
            <w:pPr>
              <w:ind w:left="220"/>
              <w:rPr>
                <w:sz w:val="20"/>
                <w:szCs w:val="20"/>
              </w:rPr>
            </w:pPr>
            <w:r>
              <w:rPr>
                <w:rFonts w:eastAsia="Times New Roman"/>
                <w:w w:val="99"/>
                <w:sz w:val="24"/>
                <w:szCs w:val="24"/>
              </w:rPr>
              <w:t>ошибки.</w:t>
            </w:r>
          </w:p>
        </w:tc>
        <w:tc>
          <w:tcPr>
            <w:tcW w:w="28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1800" w:type="dxa"/>
            <w:gridSpan w:val="4"/>
            <w:tcBorders>
              <w:right w:val="single" w:sz="8" w:space="0" w:color="auto"/>
            </w:tcBorders>
            <w:vAlign w:val="bottom"/>
          </w:tcPr>
          <w:p w:rsidR="00A34E06" w:rsidRDefault="005843AF">
            <w:pPr>
              <w:ind w:right="140"/>
              <w:jc w:val="right"/>
              <w:rPr>
                <w:sz w:val="20"/>
                <w:szCs w:val="20"/>
              </w:rPr>
            </w:pPr>
            <w:r>
              <w:rPr>
                <w:rFonts w:eastAsia="Times New Roman"/>
                <w:sz w:val="24"/>
                <w:szCs w:val="24"/>
              </w:rPr>
              <w:t>Согласование</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940" w:type="dxa"/>
            <w:gridSpan w:val="2"/>
            <w:vAlign w:val="bottom"/>
          </w:tcPr>
          <w:p w:rsidR="00A34E06" w:rsidRDefault="005843AF">
            <w:pPr>
              <w:ind w:left="120"/>
              <w:rPr>
                <w:sz w:val="20"/>
                <w:szCs w:val="20"/>
              </w:rPr>
            </w:pPr>
            <w:r>
              <w:rPr>
                <w:rFonts w:eastAsia="Times New Roman"/>
                <w:sz w:val="24"/>
                <w:szCs w:val="24"/>
              </w:rPr>
              <w:t>русском языке</w:t>
            </w:r>
          </w:p>
        </w:tc>
        <w:tc>
          <w:tcPr>
            <w:tcW w:w="440" w:type="dxa"/>
            <w:tcBorders>
              <w:right w:val="single" w:sz="8" w:space="0" w:color="auto"/>
            </w:tcBorders>
            <w:vAlign w:val="bottom"/>
          </w:tcPr>
          <w:p w:rsidR="00A34E06" w:rsidRDefault="00A34E06">
            <w:pPr>
              <w:rPr>
                <w:sz w:val="24"/>
                <w:szCs w:val="24"/>
              </w:rPr>
            </w:pPr>
          </w:p>
        </w:tc>
        <w:tc>
          <w:tcPr>
            <w:tcW w:w="1380" w:type="dxa"/>
            <w:gridSpan w:val="2"/>
            <w:vAlign w:val="bottom"/>
          </w:tcPr>
          <w:p w:rsidR="00A34E06" w:rsidRDefault="005843AF">
            <w:pPr>
              <w:ind w:left="220"/>
              <w:rPr>
                <w:sz w:val="20"/>
                <w:szCs w:val="20"/>
              </w:rPr>
            </w:pPr>
            <w:r>
              <w:rPr>
                <w:rFonts w:eastAsia="Times New Roman"/>
                <w:w w:val="99"/>
                <w:sz w:val="24"/>
                <w:szCs w:val="24"/>
              </w:rPr>
              <w:t>сказуемого</w:t>
            </w:r>
          </w:p>
        </w:tc>
        <w:tc>
          <w:tcPr>
            <w:tcW w:w="460" w:type="dxa"/>
            <w:vAlign w:val="bottom"/>
          </w:tcPr>
          <w:p w:rsidR="00A34E06" w:rsidRDefault="005843AF">
            <w:pPr>
              <w:ind w:left="180"/>
              <w:rPr>
                <w:sz w:val="20"/>
                <w:szCs w:val="20"/>
              </w:rPr>
            </w:pPr>
            <w:r>
              <w:rPr>
                <w:rFonts w:eastAsia="Times New Roman"/>
                <w:sz w:val="24"/>
                <w:szCs w:val="24"/>
              </w:rPr>
              <w:t>с</w:t>
            </w:r>
          </w:p>
        </w:tc>
        <w:tc>
          <w:tcPr>
            <w:tcW w:w="1580" w:type="dxa"/>
            <w:gridSpan w:val="4"/>
            <w:vAlign w:val="bottom"/>
          </w:tcPr>
          <w:p w:rsidR="00A34E06" w:rsidRDefault="005843AF">
            <w:pPr>
              <w:ind w:right="20"/>
              <w:jc w:val="right"/>
              <w:rPr>
                <w:sz w:val="20"/>
                <w:szCs w:val="20"/>
              </w:rPr>
            </w:pPr>
            <w:r>
              <w:rPr>
                <w:rFonts w:eastAsia="Times New Roman"/>
                <w:sz w:val="24"/>
                <w:szCs w:val="24"/>
              </w:rPr>
              <w:t>подлежащим:</w:t>
            </w:r>
          </w:p>
        </w:tc>
        <w:tc>
          <w:tcPr>
            <w:tcW w:w="50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а)</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380" w:type="dxa"/>
            <w:gridSpan w:val="2"/>
            <w:vAlign w:val="bottom"/>
          </w:tcPr>
          <w:p w:rsidR="00A34E06" w:rsidRDefault="005843AF">
            <w:pPr>
              <w:ind w:left="220"/>
              <w:rPr>
                <w:sz w:val="20"/>
                <w:szCs w:val="20"/>
              </w:rPr>
            </w:pPr>
            <w:r>
              <w:rPr>
                <w:rFonts w:eastAsia="Times New Roman"/>
                <w:sz w:val="24"/>
                <w:szCs w:val="24"/>
              </w:rPr>
              <w:t>имеющим</w:t>
            </w:r>
          </w:p>
        </w:tc>
        <w:tc>
          <w:tcPr>
            <w:tcW w:w="460" w:type="dxa"/>
            <w:vAlign w:val="bottom"/>
          </w:tcPr>
          <w:p w:rsidR="00A34E06" w:rsidRDefault="005843AF">
            <w:pPr>
              <w:ind w:left="180"/>
              <w:rPr>
                <w:sz w:val="20"/>
                <w:szCs w:val="20"/>
              </w:rPr>
            </w:pPr>
            <w:r>
              <w:rPr>
                <w:rFonts w:eastAsia="Times New Roman"/>
                <w:sz w:val="24"/>
                <w:szCs w:val="24"/>
              </w:rPr>
              <w:t>в</w:t>
            </w:r>
          </w:p>
        </w:tc>
        <w:tc>
          <w:tcPr>
            <w:tcW w:w="860" w:type="dxa"/>
            <w:gridSpan w:val="3"/>
            <w:vAlign w:val="bottom"/>
          </w:tcPr>
          <w:p w:rsidR="00A34E06" w:rsidRDefault="005843AF">
            <w:pPr>
              <w:jc w:val="right"/>
              <w:rPr>
                <w:sz w:val="20"/>
                <w:szCs w:val="20"/>
              </w:rPr>
            </w:pPr>
            <w:r>
              <w:rPr>
                <w:rFonts w:eastAsia="Times New Roman"/>
                <w:sz w:val="24"/>
                <w:szCs w:val="24"/>
              </w:rPr>
              <w:t>своём</w:t>
            </w:r>
          </w:p>
        </w:tc>
        <w:tc>
          <w:tcPr>
            <w:tcW w:w="1220" w:type="dxa"/>
            <w:gridSpan w:val="2"/>
            <w:tcBorders>
              <w:right w:val="single" w:sz="8" w:space="0" w:color="auto"/>
            </w:tcBorders>
            <w:vAlign w:val="bottom"/>
          </w:tcPr>
          <w:p w:rsidR="00A34E06" w:rsidRDefault="005843AF">
            <w:pPr>
              <w:ind w:right="120"/>
              <w:jc w:val="right"/>
              <w:rPr>
                <w:sz w:val="20"/>
                <w:szCs w:val="20"/>
              </w:rPr>
            </w:pPr>
            <w:r>
              <w:rPr>
                <w:rFonts w:eastAsia="Times New Roman"/>
                <w:sz w:val="24"/>
                <w:szCs w:val="24"/>
              </w:rPr>
              <w:t>составе</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2700" w:type="dxa"/>
            <w:gridSpan w:val="6"/>
            <w:vAlign w:val="bottom"/>
          </w:tcPr>
          <w:p w:rsidR="00A34E06" w:rsidRDefault="005843AF">
            <w:pPr>
              <w:ind w:left="220"/>
              <w:rPr>
                <w:sz w:val="20"/>
                <w:szCs w:val="20"/>
              </w:rPr>
            </w:pPr>
            <w:r>
              <w:rPr>
                <w:rFonts w:eastAsia="Times New Roman"/>
                <w:w w:val="99"/>
                <w:sz w:val="24"/>
                <w:szCs w:val="24"/>
              </w:rPr>
              <w:t>количественно-именное</w:t>
            </w:r>
          </w:p>
        </w:tc>
        <w:tc>
          <w:tcPr>
            <w:tcW w:w="720" w:type="dxa"/>
            <w:vAlign w:val="bottom"/>
          </w:tcPr>
          <w:p w:rsidR="00A34E06" w:rsidRDefault="00A34E06">
            <w:pPr>
              <w:rPr>
                <w:sz w:val="24"/>
                <w:szCs w:val="24"/>
              </w:rPr>
            </w:pPr>
          </w:p>
        </w:tc>
        <w:tc>
          <w:tcPr>
            <w:tcW w:w="50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380" w:type="dxa"/>
            <w:gridSpan w:val="2"/>
            <w:vAlign w:val="bottom"/>
          </w:tcPr>
          <w:p w:rsidR="00A34E06" w:rsidRDefault="005843AF">
            <w:pPr>
              <w:ind w:left="220"/>
              <w:rPr>
                <w:sz w:val="20"/>
                <w:szCs w:val="20"/>
              </w:rPr>
            </w:pPr>
            <w:r>
              <w:rPr>
                <w:rFonts w:eastAsia="Times New Roman"/>
                <w:sz w:val="24"/>
                <w:szCs w:val="24"/>
              </w:rPr>
              <w:t>сочетание;</w:t>
            </w:r>
          </w:p>
        </w:tc>
        <w:tc>
          <w:tcPr>
            <w:tcW w:w="740" w:type="dxa"/>
            <w:gridSpan w:val="2"/>
            <w:vAlign w:val="bottom"/>
          </w:tcPr>
          <w:p w:rsidR="00A34E06" w:rsidRDefault="005843AF">
            <w:pPr>
              <w:ind w:left="340"/>
              <w:rPr>
                <w:sz w:val="20"/>
                <w:szCs w:val="20"/>
              </w:rPr>
            </w:pPr>
            <w:r>
              <w:rPr>
                <w:rFonts w:eastAsia="Times New Roman"/>
                <w:sz w:val="24"/>
                <w:szCs w:val="24"/>
              </w:rPr>
              <w:t>б)</w:t>
            </w:r>
          </w:p>
        </w:tc>
        <w:tc>
          <w:tcPr>
            <w:tcW w:w="1800" w:type="dxa"/>
            <w:gridSpan w:val="4"/>
            <w:tcBorders>
              <w:right w:val="single" w:sz="8" w:space="0" w:color="auto"/>
            </w:tcBorders>
            <w:vAlign w:val="bottom"/>
          </w:tcPr>
          <w:p w:rsidR="00A34E06" w:rsidRDefault="005843AF">
            <w:pPr>
              <w:ind w:right="120"/>
              <w:jc w:val="right"/>
              <w:rPr>
                <w:sz w:val="20"/>
                <w:szCs w:val="20"/>
              </w:rPr>
            </w:pPr>
            <w:r>
              <w:rPr>
                <w:rFonts w:eastAsia="Times New Roman"/>
                <w:sz w:val="24"/>
                <w:szCs w:val="24"/>
              </w:rPr>
              <w:t>выраженным</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2120" w:type="dxa"/>
            <w:gridSpan w:val="4"/>
            <w:vAlign w:val="bottom"/>
          </w:tcPr>
          <w:p w:rsidR="00A34E06" w:rsidRDefault="005843AF">
            <w:pPr>
              <w:ind w:left="220"/>
              <w:rPr>
                <w:sz w:val="20"/>
                <w:szCs w:val="20"/>
              </w:rPr>
            </w:pPr>
            <w:r>
              <w:rPr>
                <w:rFonts w:eastAsia="Times New Roman"/>
                <w:sz w:val="24"/>
                <w:szCs w:val="24"/>
              </w:rPr>
              <w:t>существительным</w:t>
            </w:r>
          </w:p>
        </w:tc>
        <w:tc>
          <w:tcPr>
            <w:tcW w:w="340" w:type="dxa"/>
            <w:vAlign w:val="bottom"/>
          </w:tcPr>
          <w:p w:rsidR="00A34E06" w:rsidRDefault="005843AF">
            <w:pPr>
              <w:jc w:val="right"/>
              <w:rPr>
                <w:sz w:val="20"/>
                <w:szCs w:val="20"/>
              </w:rPr>
            </w:pPr>
            <w:r>
              <w:rPr>
                <w:rFonts w:eastAsia="Times New Roman"/>
                <w:sz w:val="24"/>
                <w:szCs w:val="24"/>
              </w:rPr>
              <w:t>со</w:t>
            </w:r>
          </w:p>
        </w:tc>
        <w:tc>
          <w:tcPr>
            <w:tcW w:w="1460" w:type="dxa"/>
            <w:gridSpan w:val="3"/>
            <w:tcBorders>
              <w:right w:val="single" w:sz="8" w:space="0" w:color="auto"/>
            </w:tcBorders>
            <w:vAlign w:val="bottom"/>
          </w:tcPr>
          <w:p w:rsidR="00A34E06" w:rsidRDefault="005843AF">
            <w:pPr>
              <w:ind w:right="140"/>
              <w:jc w:val="right"/>
              <w:rPr>
                <w:sz w:val="20"/>
                <w:szCs w:val="20"/>
              </w:rPr>
            </w:pPr>
            <w:r>
              <w:rPr>
                <w:rFonts w:eastAsia="Times New Roman"/>
                <w:sz w:val="24"/>
                <w:szCs w:val="24"/>
              </w:rPr>
              <w:t>значением</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100" w:type="dxa"/>
            <w:vAlign w:val="bottom"/>
          </w:tcPr>
          <w:p w:rsidR="00A34E06" w:rsidRDefault="005843AF">
            <w:pPr>
              <w:ind w:left="220"/>
              <w:rPr>
                <w:sz w:val="20"/>
                <w:szCs w:val="20"/>
              </w:rPr>
            </w:pPr>
            <w:r>
              <w:rPr>
                <w:rFonts w:eastAsia="Times New Roman"/>
                <w:sz w:val="24"/>
                <w:szCs w:val="24"/>
              </w:rPr>
              <w:t>лица</w:t>
            </w:r>
          </w:p>
        </w:tc>
        <w:tc>
          <w:tcPr>
            <w:tcW w:w="1020" w:type="dxa"/>
            <w:gridSpan w:val="3"/>
            <w:vAlign w:val="bottom"/>
          </w:tcPr>
          <w:p w:rsidR="00A34E06" w:rsidRDefault="005843AF">
            <w:pPr>
              <w:jc w:val="right"/>
              <w:rPr>
                <w:sz w:val="20"/>
                <w:szCs w:val="20"/>
              </w:rPr>
            </w:pPr>
            <w:r>
              <w:rPr>
                <w:rFonts w:eastAsia="Times New Roman"/>
                <w:w w:val="99"/>
                <w:sz w:val="24"/>
                <w:szCs w:val="24"/>
              </w:rPr>
              <w:t>женского</w:t>
            </w:r>
          </w:p>
        </w:tc>
        <w:tc>
          <w:tcPr>
            <w:tcW w:w="340" w:type="dxa"/>
            <w:vAlign w:val="bottom"/>
          </w:tcPr>
          <w:p w:rsidR="00A34E06" w:rsidRDefault="00A34E06">
            <w:pPr>
              <w:rPr>
                <w:sz w:val="24"/>
                <w:szCs w:val="24"/>
              </w:rPr>
            </w:pPr>
          </w:p>
        </w:tc>
        <w:tc>
          <w:tcPr>
            <w:tcW w:w="960" w:type="dxa"/>
            <w:gridSpan w:val="2"/>
            <w:vAlign w:val="bottom"/>
          </w:tcPr>
          <w:p w:rsidR="00A34E06" w:rsidRDefault="005843AF">
            <w:pPr>
              <w:ind w:right="240"/>
              <w:jc w:val="right"/>
              <w:rPr>
                <w:sz w:val="20"/>
                <w:szCs w:val="20"/>
              </w:rPr>
            </w:pPr>
            <w:r>
              <w:rPr>
                <w:rFonts w:eastAsia="Times New Roman"/>
                <w:sz w:val="24"/>
                <w:szCs w:val="24"/>
              </w:rPr>
              <w:t>пола;</w:t>
            </w:r>
          </w:p>
        </w:tc>
        <w:tc>
          <w:tcPr>
            <w:tcW w:w="50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в)</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840" w:type="dxa"/>
            <w:gridSpan w:val="3"/>
            <w:vAlign w:val="bottom"/>
          </w:tcPr>
          <w:p w:rsidR="00A34E06" w:rsidRDefault="005843AF">
            <w:pPr>
              <w:ind w:left="220"/>
              <w:rPr>
                <w:sz w:val="20"/>
                <w:szCs w:val="20"/>
              </w:rPr>
            </w:pPr>
            <w:r>
              <w:rPr>
                <w:rFonts w:eastAsia="Times New Roman"/>
                <w:sz w:val="24"/>
                <w:szCs w:val="24"/>
              </w:rPr>
              <w:t>выраженным</w:t>
            </w:r>
          </w:p>
        </w:tc>
        <w:tc>
          <w:tcPr>
            <w:tcW w:w="28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1460" w:type="dxa"/>
            <w:gridSpan w:val="3"/>
            <w:tcBorders>
              <w:right w:val="single" w:sz="8" w:space="0" w:color="auto"/>
            </w:tcBorders>
            <w:vAlign w:val="bottom"/>
          </w:tcPr>
          <w:p w:rsidR="00A34E06" w:rsidRDefault="005843AF">
            <w:pPr>
              <w:ind w:right="120"/>
              <w:jc w:val="right"/>
              <w:rPr>
                <w:sz w:val="20"/>
                <w:szCs w:val="20"/>
              </w:rPr>
            </w:pPr>
            <w:r>
              <w:rPr>
                <w:rFonts w:eastAsia="Times New Roman"/>
                <w:sz w:val="24"/>
                <w:szCs w:val="24"/>
              </w:rPr>
              <w:t>сочетанием</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840" w:type="dxa"/>
            <w:gridSpan w:val="3"/>
            <w:vAlign w:val="bottom"/>
          </w:tcPr>
          <w:p w:rsidR="00A34E06" w:rsidRDefault="005843AF">
            <w:pPr>
              <w:ind w:left="220"/>
              <w:rPr>
                <w:sz w:val="20"/>
                <w:szCs w:val="20"/>
              </w:rPr>
            </w:pPr>
            <w:r>
              <w:rPr>
                <w:rFonts w:eastAsia="Times New Roman"/>
                <w:sz w:val="24"/>
                <w:szCs w:val="24"/>
              </w:rPr>
              <w:t>числительного</w:t>
            </w:r>
          </w:p>
        </w:tc>
        <w:tc>
          <w:tcPr>
            <w:tcW w:w="280" w:type="dxa"/>
            <w:vAlign w:val="bottom"/>
          </w:tcPr>
          <w:p w:rsidR="00A34E06" w:rsidRDefault="00A34E06">
            <w:pPr>
              <w:rPr>
                <w:sz w:val="24"/>
                <w:szCs w:val="24"/>
              </w:rPr>
            </w:pPr>
          </w:p>
        </w:tc>
        <w:tc>
          <w:tcPr>
            <w:tcW w:w="1300" w:type="dxa"/>
            <w:gridSpan w:val="3"/>
            <w:vAlign w:val="bottom"/>
          </w:tcPr>
          <w:p w:rsidR="00A34E06" w:rsidRDefault="005843AF">
            <w:pPr>
              <w:ind w:right="160"/>
              <w:jc w:val="right"/>
              <w:rPr>
                <w:sz w:val="20"/>
                <w:szCs w:val="20"/>
              </w:rPr>
            </w:pPr>
            <w:r>
              <w:rPr>
                <w:rFonts w:eastAsia="Times New Roman"/>
                <w:i/>
                <w:iCs/>
                <w:w w:val="98"/>
                <w:sz w:val="24"/>
                <w:szCs w:val="24"/>
              </w:rPr>
              <w:t>несколько</w:t>
            </w:r>
          </w:p>
        </w:tc>
        <w:tc>
          <w:tcPr>
            <w:tcW w:w="50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и</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2120" w:type="dxa"/>
            <w:gridSpan w:val="4"/>
            <w:tcBorders>
              <w:bottom w:val="single" w:sz="8" w:space="0" w:color="auto"/>
            </w:tcBorders>
            <w:vAlign w:val="bottom"/>
          </w:tcPr>
          <w:p w:rsidR="00A34E06" w:rsidRDefault="005843AF">
            <w:pPr>
              <w:ind w:left="220"/>
              <w:rPr>
                <w:sz w:val="20"/>
                <w:szCs w:val="20"/>
              </w:rPr>
            </w:pPr>
            <w:r>
              <w:rPr>
                <w:rFonts w:eastAsia="Times New Roman"/>
                <w:sz w:val="24"/>
                <w:szCs w:val="24"/>
              </w:rPr>
              <w:t>существительным</w:t>
            </w:r>
          </w:p>
        </w:tc>
        <w:tc>
          <w:tcPr>
            <w:tcW w:w="340" w:type="dxa"/>
            <w:tcBorders>
              <w:bottom w:val="single" w:sz="8" w:space="0" w:color="auto"/>
            </w:tcBorders>
            <w:vAlign w:val="bottom"/>
          </w:tcPr>
          <w:p w:rsidR="00A34E06" w:rsidRDefault="00A34E06">
            <w:pPr>
              <w:rPr>
                <w:sz w:val="24"/>
                <w:szCs w:val="24"/>
              </w:rPr>
            </w:pPr>
          </w:p>
        </w:tc>
        <w:tc>
          <w:tcPr>
            <w:tcW w:w="240" w:type="dxa"/>
            <w:tcBorders>
              <w:bottom w:val="single" w:sz="8" w:space="0" w:color="auto"/>
            </w:tcBorders>
            <w:vAlign w:val="bottom"/>
          </w:tcPr>
          <w:p w:rsidR="00A34E06" w:rsidRDefault="00A34E06">
            <w:pPr>
              <w:rPr>
                <w:sz w:val="24"/>
                <w:szCs w:val="24"/>
              </w:rPr>
            </w:pPr>
          </w:p>
        </w:tc>
        <w:tc>
          <w:tcPr>
            <w:tcW w:w="720" w:type="dxa"/>
            <w:tcBorders>
              <w:bottom w:val="single" w:sz="8" w:space="0" w:color="auto"/>
            </w:tcBorders>
            <w:vAlign w:val="bottom"/>
          </w:tcPr>
          <w:p w:rsidR="00A34E06" w:rsidRDefault="00A34E06">
            <w:pPr>
              <w:rPr>
                <w:sz w:val="24"/>
                <w:szCs w:val="24"/>
              </w:rPr>
            </w:pPr>
          </w:p>
        </w:tc>
        <w:tc>
          <w:tcPr>
            <w:tcW w:w="50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right="280"/>
              <w:jc w:val="right"/>
              <w:rPr>
                <w:sz w:val="20"/>
                <w:szCs w:val="20"/>
              </w:rPr>
            </w:pPr>
            <w:r>
              <w:rPr>
                <w:rFonts w:eastAsia="Times New Roman"/>
                <w:sz w:val="24"/>
                <w:szCs w:val="24"/>
              </w:rPr>
              <w:t>18</w:t>
            </w:r>
          </w:p>
        </w:tc>
        <w:tc>
          <w:tcPr>
            <w:tcW w:w="1440" w:type="dxa"/>
            <w:vAlign w:val="bottom"/>
          </w:tcPr>
          <w:p w:rsidR="00A34E06" w:rsidRDefault="00A34E06"/>
        </w:tc>
        <w:tc>
          <w:tcPr>
            <w:tcW w:w="500" w:type="dxa"/>
            <w:vAlign w:val="bottom"/>
          </w:tcPr>
          <w:p w:rsidR="00A34E06" w:rsidRDefault="00A34E06"/>
        </w:tc>
        <w:tc>
          <w:tcPr>
            <w:tcW w:w="440" w:type="dxa"/>
            <w:tcBorders>
              <w:right w:val="single" w:sz="8" w:space="0" w:color="auto"/>
            </w:tcBorders>
            <w:vAlign w:val="bottom"/>
          </w:tcPr>
          <w:p w:rsidR="00A34E06" w:rsidRDefault="00A34E06"/>
        </w:tc>
        <w:tc>
          <w:tcPr>
            <w:tcW w:w="1840" w:type="dxa"/>
            <w:gridSpan w:val="3"/>
            <w:vAlign w:val="bottom"/>
          </w:tcPr>
          <w:p w:rsidR="00A34E06" w:rsidRDefault="005843AF">
            <w:pPr>
              <w:spacing w:line="260" w:lineRule="exact"/>
              <w:ind w:left="220"/>
              <w:rPr>
                <w:sz w:val="20"/>
                <w:szCs w:val="20"/>
              </w:rPr>
            </w:pPr>
            <w:r>
              <w:rPr>
                <w:rFonts w:eastAsia="Times New Roman"/>
                <w:sz w:val="24"/>
                <w:szCs w:val="24"/>
              </w:rPr>
              <w:t>Согласование</w:t>
            </w:r>
          </w:p>
        </w:tc>
        <w:tc>
          <w:tcPr>
            <w:tcW w:w="1580" w:type="dxa"/>
            <w:gridSpan w:val="4"/>
            <w:vAlign w:val="bottom"/>
          </w:tcPr>
          <w:p w:rsidR="00A34E06" w:rsidRDefault="005843AF">
            <w:pPr>
              <w:spacing w:line="260" w:lineRule="exact"/>
              <w:ind w:right="60"/>
              <w:jc w:val="right"/>
              <w:rPr>
                <w:sz w:val="20"/>
                <w:szCs w:val="20"/>
              </w:rPr>
            </w:pPr>
            <w:r>
              <w:rPr>
                <w:rFonts w:eastAsia="Times New Roman"/>
                <w:sz w:val="24"/>
                <w:szCs w:val="24"/>
              </w:rPr>
              <w:t>определения</w:t>
            </w:r>
          </w:p>
        </w:tc>
        <w:tc>
          <w:tcPr>
            <w:tcW w:w="500" w:type="dxa"/>
            <w:tcBorders>
              <w:right w:val="single" w:sz="8" w:space="0" w:color="auto"/>
            </w:tcBorders>
            <w:vAlign w:val="bottom"/>
          </w:tcPr>
          <w:p w:rsidR="00A34E06" w:rsidRDefault="005843AF">
            <w:pPr>
              <w:spacing w:line="260" w:lineRule="exact"/>
              <w:ind w:right="120"/>
              <w:jc w:val="right"/>
              <w:rPr>
                <w:sz w:val="20"/>
                <w:szCs w:val="20"/>
              </w:rPr>
            </w:pPr>
            <w:r>
              <w:rPr>
                <w:rFonts w:eastAsia="Times New Roman"/>
                <w:sz w:val="24"/>
                <w:szCs w:val="24"/>
              </w:rPr>
              <w:t>в</w:t>
            </w:r>
          </w:p>
        </w:tc>
        <w:tc>
          <w:tcPr>
            <w:tcW w:w="1500" w:type="dxa"/>
            <w:tcBorders>
              <w:right w:val="single" w:sz="8" w:space="0" w:color="auto"/>
            </w:tcBorders>
            <w:vAlign w:val="bottom"/>
          </w:tcPr>
          <w:p w:rsidR="00A34E06" w:rsidRDefault="005843AF">
            <w:pPr>
              <w:spacing w:line="260" w:lineRule="exact"/>
              <w:ind w:left="200"/>
              <w:rPr>
                <w:sz w:val="20"/>
                <w:szCs w:val="20"/>
              </w:rPr>
            </w:pPr>
            <w:r>
              <w:rPr>
                <w:rFonts w:eastAsia="Times New Roman"/>
                <w:sz w:val="24"/>
                <w:szCs w:val="24"/>
              </w:rPr>
              <w:t>§ 8</w:t>
            </w:r>
          </w:p>
        </w:tc>
        <w:tc>
          <w:tcPr>
            <w:tcW w:w="920" w:type="dxa"/>
            <w:tcBorders>
              <w:right w:val="single" w:sz="8" w:space="0" w:color="auto"/>
            </w:tcBorders>
            <w:vAlign w:val="bottom"/>
          </w:tcPr>
          <w:p w:rsidR="00A34E06" w:rsidRDefault="005843AF">
            <w:pPr>
              <w:spacing w:line="260" w:lineRule="exact"/>
              <w:ind w:right="602"/>
              <w:jc w:val="right"/>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3420" w:type="dxa"/>
            <w:gridSpan w:val="7"/>
            <w:vAlign w:val="bottom"/>
          </w:tcPr>
          <w:p w:rsidR="00A34E06" w:rsidRDefault="005843AF">
            <w:pPr>
              <w:ind w:left="220"/>
              <w:rPr>
                <w:sz w:val="20"/>
                <w:szCs w:val="20"/>
              </w:rPr>
            </w:pPr>
            <w:r>
              <w:rPr>
                <w:rFonts w:eastAsia="Times New Roman"/>
                <w:sz w:val="24"/>
                <w:szCs w:val="24"/>
              </w:rPr>
              <w:t>количественно-именных</w:t>
            </w:r>
          </w:p>
        </w:tc>
        <w:tc>
          <w:tcPr>
            <w:tcW w:w="50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3920" w:type="dxa"/>
            <w:gridSpan w:val="8"/>
            <w:tcBorders>
              <w:right w:val="single" w:sz="8" w:space="0" w:color="auto"/>
            </w:tcBorders>
            <w:vAlign w:val="bottom"/>
          </w:tcPr>
          <w:p w:rsidR="00A34E06" w:rsidRDefault="005843AF">
            <w:pPr>
              <w:ind w:left="220"/>
              <w:rPr>
                <w:sz w:val="20"/>
                <w:szCs w:val="20"/>
              </w:rPr>
            </w:pPr>
            <w:r>
              <w:rPr>
                <w:rFonts w:eastAsia="Times New Roman"/>
                <w:sz w:val="24"/>
                <w:szCs w:val="24"/>
              </w:rPr>
              <w:t xml:space="preserve">сочетаниях с числительными </w:t>
            </w:r>
            <w:r>
              <w:rPr>
                <w:rFonts w:eastAsia="Times New Roman"/>
                <w:i/>
                <w:iCs/>
                <w:sz w:val="24"/>
                <w:szCs w:val="24"/>
              </w:rPr>
              <w:t>два,</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7"/>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840" w:type="dxa"/>
            <w:gridSpan w:val="3"/>
            <w:vAlign w:val="bottom"/>
          </w:tcPr>
          <w:p w:rsidR="00A34E06" w:rsidRDefault="005843AF">
            <w:pPr>
              <w:ind w:left="220"/>
              <w:rPr>
                <w:sz w:val="20"/>
                <w:szCs w:val="20"/>
              </w:rPr>
            </w:pPr>
            <w:r>
              <w:rPr>
                <w:rFonts w:eastAsia="Times New Roman"/>
                <w:i/>
                <w:iCs/>
                <w:sz w:val="24"/>
                <w:szCs w:val="24"/>
              </w:rPr>
              <w:t>три, четыре</w:t>
            </w:r>
            <w:r>
              <w:rPr>
                <w:rFonts w:eastAsia="Times New Roman"/>
                <w:sz w:val="24"/>
                <w:szCs w:val="24"/>
              </w:rPr>
              <w:t>.</w:t>
            </w:r>
          </w:p>
        </w:tc>
        <w:tc>
          <w:tcPr>
            <w:tcW w:w="28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240" w:type="dxa"/>
            <w:vAlign w:val="bottom"/>
          </w:tcPr>
          <w:p w:rsidR="00A34E06" w:rsidRDefault="00A34E06">
            <w:pPr>
              <w:rPr>
                <w:sz w:val="24"/>
                <w:szCs w:val="24"/>
              </w:rPr>
            </w:pPr>
          </w:p>
        </w:tc>
        <w:tc>
          <w:tcPr>
            <w:tcW w:w="720" w:type="dxa"/>
            <w:vAlign w:val="bottom"/>
          </w:tcPr>
          <w:p w:rsidR="00A34E06" w:rsidRDefault="00A34E06">
            <w:pPr>
              <w:rPr>
                <w:sz w:val="24"/>
                <w:szCs w:val="24"/>
              </w:rPr>
            </w:pPr>
          </w:p>
        </w:tc>
        <w:tc>
          <w:tcPr>
            <w:tcW w:w="50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100" w:type="dxa"/>
            <w:vAlign w:val="bottom"/>
          </w:tcPr>
          <w:p w:rsidR="00A34E06" w:rsidRDefault="005843AF">
            <w:pPr>
              <w:ind w:left="220"/>
              <w:rPr>
                <w:sz w:val="20"/>
                <w:szCs w:val="20"/>
              </w:rPr>
            </w:pPr>
            <w:r>
              <w:rPr>
                <w:rFonts w:eastAsia="Times New Roman"/>
                <w:sz w:val="24"/>
                <w:szCs w:val="24"/>
              </w:rPr>
              <w:t>Нормы</w:t>
            </w:r>
          </w:p>
        </w:tc>
        <w:tc>
          <w:tcPr>
            <w:tcW w:w="28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1460" w:type="dxa"/>
            <w:gridSpan w:val="3"/>
            <w:tcBorders>
              <w:right w:val="single" w:sz="8" w:space="0" w:color="auto"/>
            </w:tcBorders>
            <w:vAlign w:val="bottom"/>
          </w:tcPr>
          <w:p w:rsidR="00A34E06" w:rsidRDefault="005843AF">
            <w:pPr>
              <w:ind w:right="120"/>
              <w:jc w:val="right"/>
              <w:rPr>
                <w:sz w:val="20"/>
                <w:szCs w:val="20"/>
              </w:rPr>
            </w:pPr>
            <w:r>
              <w:rPr>
                <w:rFonts w:eastAsia="Times New Roman"/>
                <w:sz w:val="24"/>
                <w:szCs w:val="24"/>
              </w:rPr>
              <w:t>построения</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840" w:type="dxa"/>
            <w:gridSpan w:val="3"/>
            <w:vAlign w:val="bottom"/>
          </w:tcPr>
          <w:p w:rsidR="00A34E06" w:rsidRDefault="005843AF">
            <w:pPr>
              <w:ind w:left="220"/>
              <w:rPr>
                <w:sz w:val="20"/>
                <w:szCs w:val="20"/>
              </w:rPr>
            </w:pPr>
            <w:r>
              <w:rPr>
                <w:rFonts w:eastAsia="Times New Roman"/>
                <w:w w:val="98"/>
                <w:sz w:val="24"/>
                <w:szCs w:val="24"/>
              </w:rPr>
              <w:t>словосочетаний</w:t>
            </w:r>
          </w:p>
        </w:tc>
        <w:tc>
          <w:tcPr>
            <w:tcW w:w="280" w:type="dxa"/>
            <w:vAlign w:val="bottom"/>
          </w:tcPr>
          <w:p w:rsidR="00A34E06" w:rsidRDefault="00A34E06">
            <w:pPr>
              <w:rPr>
                <w:sz w:val="24"/>
                <w:szCs w:val="24"/>
              </w:rPr>
            </w:pPr>
          </w:p>
        </w:tc>
        <w:tc>
          <w:tcPr>
            <w:tcW w:w="580" w:type="dxa"/>
            <w:gridSpan w:val="2"/>
            <w:vAlign w:val="bottom"/>
          </w:tcPr>
          <w:p w:rsidR="00A34E06" w:rsidRDefault="005843AF">
            <w:pPr>
              <w:jc w:val="right"/>
              <w:rPr>
                <w:sz w:val="20"/>
                <w:szCs w:val="20"/>
              </w:rPr>
            </w:pPr>
            <w:r>
              <w:rPr>
                <w:rFonts w:eastAsia="Times New Roman"/>
                <w:sz w:val="24"/>
                <w:szCs w:val="24"/>
              </w:rPr>
              <w:t>по</w:t>
            </w:r>
          </w:p>
        </w:tc>
        <w:tc>
          <w:tcPr>
            <w:tcW w:w="1220" w:type="dxa"/>
            <w:gridSpan w:val="2"/>
            <w:tcBorders>
              <w:right w:val="single" w:sz="8" w:space="0" w:color="auto"/>
            </w:tcBorders>
            <w:vAlign w:val="bottom"/>
          </w:tcPr>
          <w:p w:rsidR="00A34E06" w:rsidRDefault="005843AF">
            <w:pPr>
              <w:ind w:right="120"/>
              <w:jc w:val="right"/>
              <w:rPr>
                <w:sz w:val="20"/>
                <w:szCs w:val="20"/>
              </w:rPr>
            </w:pPr>
            <w:r>
              <w:rPr>
                <w:rFonts w:eastAsia="Times New Roman"/>
                <w:sz w:val="24"/>
                <w:szCs w:val="24"/>
              </w:rPr>
              <w:t>типу</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840" w:type="dxa"/>
            <w:gridSpan w:val="3"/>
            <w:tcBorders>
              <w:bottom w:val="single" w:sz="8" w:space="0" w:color="auto"/>
            </w:tcBorders>
            <w:vAlign w:val="bottom"/>
          </w:tcPr>
          <w:p w:rsidR="00A34E06" w:rsidRDefault="005843AF">
            <w:pPr>
              <w:ind w:left="220"/>
              <w:rPr>
                <w:sz w:val="20"/>
                <w:szCs w:val="20"/>
              </w:rPr>
            </w:pPr>
            <w:r>
              <w:rPr>
                <w:rFonts w:eastAsia="Times New Roman"/>
                <w:sz w:val="24"/>
                <w:szCs w:val="24"/>
              </w:rPr>
              <w:t>согласования</w:t>
            </w:r>
          </w:p>
        </w:tc>
        <w:tc>
          <w:tcPr>
            <w:tcW w:w="28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240" w:type="dxa"/>
            <w:tcBorders>
              <w:bottom w:val="single" w:sz="8" w:space="0" w:color="auto"/>
            </w:tcBorders>
            <w:vAlign w:val="bottom"/>
          </w:tcPr>
          <w:p w:rsidR="00A34E06" w:rsidRDefault="00A34E06">
            <w:pPr>
              <w:rPr>
                <w:sz w:val="24"/>
                <w:szCs w:val="24"/>
              </w:rPr>
            </w:pPr>
          </w:p>
        </w:tc>
        <w:tc>
          <w:tcPr>
            <w:tcW w:w="720" w:type="dxa"/>
            <w:tcBorders>
              <w:bottom w:val="single" w:sz="8" w:space="0" w:color="auto"/>
            </w:tcBorders>
            <w:vAlign w:val="bottom"/>
          </w:tcPr>
          <w:p w:rsidR="00A34E06" w:rsidRDefault="00A34E06">
            <w:pPr>
              <w:rPr>
                <w:sz w:val="24"/>
                <w:szCs w:val="24"/>
              </w:rPr>
            </w:pPr>
          </w:p>
        </w:tc>
        <w:tc>
          <w:tcPr>
            <w:tcW w:w="50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right="280"/>
              <w:jc w:val="right"/>
              <w:rPr>
                <w:sz w:val="20"/>
                <w:szCs w:val="20"/>
              </w:rPr>
            </w:pPr>
            <w:r>
              <w:rPr>
                <w:rFonts w:eastAsia="Times New Roman"/>
                <w:sz w:val="24"/>
                <w:szCs w:val="24"/>
              </w:rPr>
              <w:t>19</w:t>
            </w:r>
          </w:p>
        </w:tc>
        <w:tc>
          <w:tcPr>
            <w:tcW w:w="1440" w:type="dxa"/>
            <w:vAlign w:val="bottom"/>
          </w:tcPr>
          <w:p w:rsidR="00A34E06" w:rsidRDefault="00A34E06"/>
        </w:tc>
        <w:tc>
          <w:tcPr>
            <w:tcW w:w="500" w:type="dxa"/>
            <w:vAlign w:val="bottom"/>
          </w:tcPr>
          <w:p w:rsidR="00A34E06" w:rsidRDefault="00A34E06"/>
        </w:tc>
        <w:tc>
          <w:tcPr>
            <w:tcW w:w="440" w:type="dxa"/>
            <w:tcBorders>
              <w:right w:val="single" w:sz="8" w:space="0" w:color="auto"/>
            </w:tcBorders>
            <w:vAlign w:val="bottom"/>
          </w:tcPr>
          <w:p w:rsidR="00A34E06" w:rsidRDefault="00A34E06"/>
        </w:tc>
        <w:tc>
          <w:tcPr>
            <w:tcW w:w="1380" w:type="dxa"/>
            <w:gridSpan w:val="2"/>
            <w:vAlign w:val="bottom"/>
          </w:tcPr>
          <w:p w:rsidR="00A34E06" w:rsidRDefault="005843AF">
            <w:pPr>
              <w:spacing w:line="260" w:lineRule="exact"/>
              <w:ind w:left="220"/>
              <w:rPr>
                <w:sz w:val="20"/>
                <w:szCs w:val="20"/>
              </w:rPr>
            </w:pPr>
            <w:r>
              <w:rPr>
                <w:rFonts w:eastAsia="Times New Roman"/>
                <w:sz w:val="24"/>
                <w:szCs w:val="24"/>
              </w:rPr>
              <w:t>Варианты</w:t>
            </w:r>
          </w:p>
        </w:tc>
        <w:tc>
          <w:tcPr>
            <w:tcW w:w="460" w:type="dxa"/>
            <w:vAlign w:val="bottom"/>
          </w:tcPr>
          <w:p w:rsidR="00A34E06" w:rsidRDefault="00A34E06"/>
        </w:tc>
        <w:tc>
          <w:tcPr>
            <w:tcW w:w="2080" w:type="dxa"/>
            <w:gridSpan w:val="5"/>
            <w:tcBorders>
              <w:right w:val="single" w:sz="8" w:space="0" w:color="auto"/>
            </w:tcBorders>
            <w:vAlign w:val="bottom"/>
          </w:tcPr>
          <w:p w:rsidR="00A34E06" w:rsidRDefault="005843AF">
            <w:pPr>
              <w:spacing w:line="260" w:lineRule="exact"/>
              <w:ind w:right="140"/>
              <w:jc w:val="right"/>
              <w:rPr>
                <w:sz w:val="20"/>
                <w:szCs w:val="20"/>
              </w:rPr>
            </w:pPr>
            <w:r>
              <w:rPr>
                <w:rFonts w:eastAsia="Times New Roman"/>
                <w:sz w:val="24"/>
                <w:szCs w:val="24"/>
              </w:rPr>
              <w:t>грамматической</w:t>
            </w:r>
          </w:p>
        </w:tc>
        <w:tc>
          <w:tcPr>
            <w:tcW w:w="1500" w:type="dxa"/>
            <w:tcBorders>
              <w:right w:val="single" w:sz="8" w:space="0" w:color="auto"/>
            </w:tcBorders>
            <w:vAlign w:val="bottom"/>
          </w:tcPr>
          <w:p w:rsidR="00A34E06" w:rsidRDefault="005843AF">
            <w:pPr>
              <w:spacing w:line="260" w:lineRule="exact"/>
              <w:ind w:left="200"/>
              <w:rPr>
                <w:sz w:val="20"/>
                <w:szCs w:val="20"/>
              </w:rPr>
            </w:pPr>
            <w:r>
              <w:rPr>
                <w:rFonts w:eastAsia="Times New Roman"/>
                <w:sz w:val="24"/>
                <w:szCs w:val="24"/>
              </w:rPr>
              <w:t>§ 8</w:t>
            </w:r>
          </w:p>
        </w:tc>
        <w:tc>
          <w:tcPr>
            <w:tcW w:w="920" w:type="dxa"/>
            <w:tcBorders>
              <w:right w:val="single" w:sz="8" w:space="0" w:color="auto"/>
            </w:tcBorders>
            <w:vAlign w:val="bottom"/>
          </w:tcPr>
          <w:p w:rsidR="00A34E06" w:rsidRDefault="005843AF">
            <w:pPr>
              <w:spacing w:line="260" w:lineRule="exact"/>
              <w:ind w:right="602"/>
              <w:jc w:val="right"/>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100" w:type="dxa"/>
            <w:vAlign w:val="bottom"/>
          </w:tcPr>
          <w:p w:rsidR="00A34E06" w:rsidRDefault="005843AF">
            <w:pPr>
              <w:ind w:left="220"/>
              <w:rPr>
                <w:sz w:val="20"/>
                <w:szCs w:val="20"/>
              </w:rPr>
            </w:pPr>
            <w:r>
              <w:rPr>
                <w:rFonts w:eastAsia="Times New Roman"/>
                <w:sz w:val="24"/>
                <w:szCs w:val="24"/>
              </w:rPr>
              <w:t>нормы.</w:t>
            </w:r>
          </w:p>
        </w:tc>
        <w:tc>
          <w:tcPr>
            <w:tcW w:w="1360" w:type="dxa"/>
            <w:gridSpan w:val="4"/>
            <w:vAlign w:val="bottom"/>
          </w:tcPr>
          <w:p w:rsidR="00A34E06" w:rsidRDefault="005843AF">
            <w:pPr>
              <w:jc w:val="right"/>
              <w:rPr>
                <w:sz w:val="20"/>
                <w:szCs w:val="20"/>
              </w:rPr>
            </w:pPr>
            <w:r>
              <w:rPr>
                <w:rFonts w:eastAsia="Times New Roman"/>
                <w:sz w:val="24"/>
                <w:szCs w:val="24"/>
              </w:rPr>
              <w:t>Отражение</w:t>
            </w:r>
          </w:p>
        </w:tc>
        <w:tc>
          <w:tcPr>
            <w:tcW w:w="1460" w:type="dxa"/>
            <w:gridSpan w:val="3"/>
            <w:tcBorders>
              <w:right w:val="single" w:sz="8" w:space="0" w:color="auto"/>
            </w:tcBorders>
            <w:vAlign w:val="bottom"/>
          </w:tcPr>
          <w:p w:rsidR="00A34E06" w:rsidRDefault="005843AF">
            <w:pPr>
              <w:ind w:right="120"/>
              <w:jc w:val="right"/>
              <w:rPr>
                <w:sz w:val="20"/>
                <w:szCs w:val="20"/>
              </w:rPr>
            </w:pPr>
            <w:r>
              <w:rPr>
                <w:rFonts w:eastAsia="Times New Roman"/>
                <w:sz w:val="24"/>
                <w:szCs w:val="24"/>
              </w:rPr>
              <w:t>вариантов</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2120" w:type="dxa"/>
            <w:gridSpan w:val="4"/>
            <w:vAlign w:val="bottom"/>
          </w:tcPr>
          <w:p w:rsidR="00A34E06" w:rsidRDefault="005843AF">
            <w:pPr>
              <w:ind w:left="220"/>
              <w:rPr>
                <w:sz w:val="20"/>
                <w:szCs w:val="20"/>
              </w:rPr>
            </w:pPr>
            <w:r>
              <w:rPr>
                <w:rFonts w:eastAsia="Times New Roman"/>
                <w:sz w:val="24"/>
                <w:szCs w:val="24"/>
              </w:rPr>
              <w:t>грамматической</w:t>
            </w:r>
          </w:p>
        </w:tc>
        <w:tc>
          <w:tcPr>
            <w:tcW w:w="1300" w:type="dxa"/>
            <w:gridSpan w:val="3"/>
            <w:vAlign w:val="bottom"/>
          </w:tcPr>
          <w:p w:rsidR="00A34E06" w:rsidRDefault="005843AF">
            <w:pPr>
              <w:ind w:right="240"/>
              <w:jc w:val="right"/>
              <w:rPr>
                <w:sz w:val="20"/>
                <w:szCs w:val="20"/>
              </w:rPr>
            </w:pPr>
            <w:r>
              <w:rPr>
                <w:rFonts w:eastAsia="Times New Roman"/>
                <w:sz w:val="24"/>
                <w:szCs w:val="24"/>
              </w:rPr>
              <w:t>нормы</w:t>
            </w:r>
          </w:p>
        </w:tc>
        <w:tc>
          <w:tcPr>
            <w:tcW w:w="500" w:type="dxa"/>
            <w:tcBorders>
              <w:right w:val="single" w:sz="8" w:space="0" w:color="auto"/>
            </w:tcBorders>
            <w:vAlign w:val="bottom"/>
          </w:tcPr>
          <w:p w:rsidR="00A34E06" w:rsidRDefault="005843AF">
            <w:pPr>
              <w:ind w:right="140"/>
              <w:jc w:val="right"/>
              <w:rPr>
                <w:sz w:val="20"/>
                <w:szCs w:val="20"/>
              </w:rPr>
            </w:pPr>
            <w:r>
              <w:rPr>
                <w:rFonts w:eastAsia="Times New Roman"/>
                <w:sz w:val="24"/>
                <w:szCs w:val="24"/>
              </w:rPr>
              <w:t>в</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840" w:type="dxa"/>
            <w:gridSpan w:val="3"/>
            <w:vAlign w:val="bottom"/>
          </w:tcPr>
          <w:p w:rsidR="00A34E06" w:rsidRDefault="005843AF">
            <w:pPr>
              <w:ind w:left="220"/>
              <w:rPr>
                <w:sz w:val="20"/>
                <w:szCs w:val="20"/>
              </w:rPr>
            </w:pPr>
            <w:r>
              <w:rPr>
                <w:rFonts w:eastAsia="Times New Roman"/>
                <w:sz w:val="24"/>
                <w:szCs w:val="24"/>
              </w:rPr>
              <w:t>современных</w:t>
            </w:r>
          </w:p>
        </w:tc>
        <w:tc>
          <w:tcPr>
            <w:tcW w:w="2080" w:type="dxa"/>
            <w:gridSpan w:val="5"/>
            <w:tcBorders>
              <w:right w:val="single" w:sz="8" w:space="0" w:color="auto"/>
            </w:tcBorders>
            <w:vAlign w:val="bottom"/>
          </w:tcPr>
          <w:p w:rsidR="00A34E06" w:rsidRDefault="005843AF">
            <w:pPr>
              <w:ind w:right="140"/>
              <w:jc w:val="right"/>
              <w:rPr>
                <w:sz w:val="20"/>
                <w:szCs w:val="20"/>
              </w:rPr>
            </w:pPr>
            <w:r>
              <w:rPr>
                <w:rFonts w:eastAsia="Times New Roman"/>
                <w:sz w:val="24"/>
                <w:szCs w:val="24"/>
              </w:rPr>
              <w:t>грамматических</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3420" w:type="dxa"/>
            <w:gridSpan w:val="7"/>
            <w:vAlign w:val="bottom"/>
          </w:tcPr>
          <w:p w:rsidR="00A34E06" w:rsidRDefault="005843AF">
            <w:pPr>
              <w:ind w:left="220"/>
              <w:rPr>
                <w:sz w:val="20"/>
                <w:szCs w:val="20"/>
              </w:rPr>
            </w:pPr>
            <w:r>
              <w:rPr>
                <w:rFonts w:eastAsia="Times New Roman"/>
                <w:sz w:val="24"/>
                <w:szCs w:val="24"/>
              </w:rPr>
              <w:t>словарях и справочниках.</w:t>
            </w:r>
          </w:p>
        </w:tc>
        <w:tc>
          <w:tcPr>
            <w:tcW w:w="50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2120" w:type="dxa"/>
            <w:gridSpan w:val="4"/>
            <w:vAlign w:val="bottom"/>
          </w:tcPr>
          <w:p w:rsidR="00A34E06" w:rsidRDefault="005843AF">
            <w:pPr>
              <w:ind w:left="220"/>
              <w:rPr>
                <w:sz w:val="20"/>
                <w:szCs w:val="20"/>
              </w:rPr>
            </w:pPr>
            <w:r>
              <w:rPr>
                <w:rFonts w:eastAsia="Times New Roman"/>
                <w:w w:val="99"/>
                <w:sz w:val="24"/>
                <w:szCs w:val="24"/>
              </w:rPr>
              <w:t>Орфографический</w:t>
            </w:r>
          </w:p>
        </w:tc>
        <w:tc>
          <w:tcPr>
            <w:tcW w:w="340" w:type="dxa"/>
            <w:vAlign w:val="bottom"/>
          </w:tcPr>
          <w:p w:rsidR="00A34E06" w:rsidRDefault="00A34E06">
            <w:pPr>
              <w:rPr>
                <w:sz w:val="24"/>
                <w:szCs w:val="24"/>
              </w:rPr>
            </w:pPr>
          </w:p>
        </w:tc>
        <w:tc>
          <w:tcPr>
            <w:tcW w:w="240" w:type="dxa"/>
            <w:vAlign w:val="bottom"/>
          </w:tcPr>
          <w:p w:rsidR="00A34E06" w:rsidRDefault="00A34E06">
            <w:pPr>
              <w:rPr>
                <w:sz w:val="24"/>
                <w:szCs w:val="24"/>
              </w:rPr>
            </w:pPr>
          </w:p>
        </w:tc>
        <w:tc>
          <w:tcPr>
            <w:tcW w:w="720" w:type="dxa"/>
            <w:vAlign w:val="bottom"/>
          </w:tcPr>
          <w:p w:rsidR="00A34E06" w:rsidRDefault="00A34E06">
            <w:pPr>
              <w:rPr>
                <w:sz w:val="24"/>
                <w:szCs w:val="24"/>
              </w:rPr>
            </w:pPr>
          </w:p>
        </w:tc>
        <w:tc>
          <w:tcPr>
            <w:tcW w:w="500" w:type="dxa"/>
            <w:tcBorders>
              <w:right w:val="single" w:sz="8" w:space="0" w:color="auto"/>
            </w:tcBorders>
            <w:vAlign w:val="bottom"/>
          </w:tcPr>
          <w:p w:rsidR="00A34E06" w:rsidRDefault="005843AF">
            <w:pPr>
              <w:ind w:right="140"/>
              <w:jc w:val="right"/>
              <w:rPr>
                <w:sz w:val="20"/>
                <w:szCs w:val="20"/>
              </w:rPr>
            </w:pPr>
            <w:r>
              <w:rPr>
                <w:rFonts w:eastAsia="Times New Roman"/>
                <w:sz w:val="24"/>
                <w:szCs w:val="24"/>
              </w:rPr>
              <w:t>и</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tcBorders>
            <w:vAlign w:val="bottom"/>
          </w:tcPr>
          <w:p w:rsidR="00A34E06" w:rsidRDefault="00A34E06">
            <w:pPr>
              <w:rPr>
                <w:sz w:val="24"/>
                <w:szCs w:val="24"/>
              </w:rPr>
            </w:pPr>
          </w:p>
        </w:tc>
        <w:tc>
          <w:tcPr>
            <w:tcW w:w="50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3420" w:type="dxa"/>
            <w:gridSpan w:val="7"/>
            <w:tcBorders>
              <w:bottom w:val="single" w:sz="8" w:space="0" w:color="auto"/>
            </w:tcBorders>
            <w:vAlign w:val="bottom"/>
          </w:tcPr>
          <w:p w:rsidR="00A34E06" w:rsidRDefault="005843AF">
            <w:pPr>
              <w:ind w:left="220"/>
              <w:rPr>
                <w:sz w:val="20"/>
                <w:szCs w:val="20"/>
              </w:rPr>
            </w:pPr>
            <w:r>
              <w:rPr>
                <w:rFonts w:eastAsia="Times New Roman"/>
                <w:sz w:val="24"/>
                <w:szCs w:val="24"/>
              </w:rPr>
              <w:t>пунктуационный практикум</w:t>
            </w:r>
          </w:p>
        </w:tc>
        <w:tc>
          <w:tcPr>
            <w:tcW w:w="50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right="280"/>
              <w:jc w:val="right"/>
              <w:rPr>
                <w:sz w:val="20"/>
                <w:szCs w:val="20"/>
              </w:rPr>
            </w:pPr>
            <w:r>
              <w:rPr>
                <w:rFonts w:eastAsia="Times New Roman"/>
                <w:sz w:val="24"/>
                <w:szCs w:val="24"/>
              </w:rPr>
              <w:t>20</w:t>
            </w:r>
          </w:p>
        </w:tc>
        <w:tc>
          <w:tcPr>
            <w:tcW w:w="1940" w:type="dxa"/>
            <w:gridSpan w:val="2"/>
            <w:vAlign w:val="bottom"/>
          </w:tcPr>
          <w:p w:rsidR="00A34E06" w:rsidRDefault="005843AF">
            <w:pPr>
              <w:spacing w:line="260" w:lineRule="exact"/>
              <w:ind w:left="120"/>
              <w:rPr>
                <w:sz w:val="20"/>
                <w:szCs w:val="20"/>
              </w:rPr>
            </w:pPr>
            <w:r>
              <w:rPr>
                <w:rFonts w:eastAsia="Times New Roman"/>
                <w:sz w:val="24"/>
                <w:szCs w:val="24"/>
              </w:rPr>
              <w:t>Особенности</w:t>
            </w:r>
          </w:p>
        </w:tc>
        <w:tc>
          <w:tcPr>
            <w:tcW w:w="440" w:type="dxa"/>
            <w:tcBorders>
              <w:right w:val="single" w:sz="8" w:space="0" w:color="auto"/>
            </w:tcBorders>
            <w:vAlign w:val="bottom"/>
          </w:tcPr>
          <w:p w:rsidR="00A34E06" w:rsidRDefault="00A34E06"/>
        </w:tc>
        <w:tc>
          <w:tcPr>
            <w:tcW w:w="1380" w:type="dxa"/>
            <w:gridSpan w:val="2"/>
            <w:vAlign w:val="bottom"/>
          </w:tcPr>
          <w:p w:rsidR="00A34E06" w:rsidRDefault="005843AF">
            <w:pPr>
              <w:spacing w:line="260" w:lineRule="exact"/>
              <w:ind w:left="220"/>
              <w:rPr>
                <w:sz w:val="20"/>
                <w:szCs w:val="20"/>
              </w:rPr>
            </w:pPr>
            <w:r>
              <w:rPr>
                <w:rFonts w:eastAsia="Times New Roman"/>
                <w:sz w:val="24"/>
                <w:szCs w:val="24"/>
              </w:rPr>
              <w:t>Активные</w:t>
            </w:r>
          </w:p>
        </w:tc>
        <w:tc>
          <w:tcPr>
            <w:tcW w:w="1080" w:type="dxa"/>
            <w:gridSpan w:val="3"/>
            <w:vAlign w:val="bottom"/>
          </w:tcPr>
          <w:p w:rsidR="00A34E06" w:rsidRDefault="005843AF">
            <w:pPr>
              <w:spacing w:line="260" w:lineRule="exact"/>
              <w:jc w:val="right"/>
              <w:rPr>
                <w:sz w:val="20"/>
                <w:szCs w:val="20"/>
              </w:rPr>
            </w:pPr>
            <w:r>
              <w:rPr>
                <w:rFonts w:eastAsia="Times New Roman"/>
                <w:sz w:val="24"/>
                <w:szCs w:val="24"/>
              </w:rPr>
              <w:t>процессы</w:t>
            </w:r>
          </w:p>
        </w:tc>
        <w:tc>
          <w:tcPr>
            <w:tcW w:w="240" w:type="dxa"/>
            <w:vAlign w:val="bottom"/>
          </w:tcPr>
          <w:p w:rsidR="00A34E06" w:rsidRDefault="005843AF">
            <w:pPr>
              <w:spacing w:line="260" w:lineRule="exact"/>
              <w:jc w:val="right"/>
              <w:rPr>
                <w:sz w:val="20"/>
                <w:szCs w:val="20"/>
              </w:rPr>
            </w:pPr>
            <w:r>
              <w:rPr>
                <w:rFonts w:eastAsia="Times New Roman"/>
                <w:sz w:val="24"/>
                <w:szCs w:val="24"/>
              </w:rPr>
              <w:t>в</w:t>
            </w:r>
          </w:p>
        </w:tc>
        <w:tc>
          <w:tcPr>
            <w:tcW w:w="1220" w:type="dxa"/>
            <w:gridSpan w:val="2"/>
            <w:tcBorders>
              <w:right w:val="single" w:sz="8" w:space="0" w:color="auto"/>
            </w:tcBorders>
            <w:vAlign w:val="bottom"/>
          </w:tcPr>
          <w:p w:rsidR="00A34E06" w:rsidRDefault="005843AF">
            <w:pPr>
              <w:spacing w:line="260" w:lineRule="exact"/>
              <w:ind w:right="140"/>
              <w:jc w:val="right"/>
              <w:rPr>
                <w:sz w:val="20"/>
                <w:szCs w:val="20"/>
              </w:rPr>
            </w:pPr>
            <w:r>
              <w:rPr>
                <w:rFonts w:eastAsia="Times New Roman"/>
                <w:sz w:val="24"/>
                <w:szCs w:val="24"/>
              </w:rPr>
              <w:t>речевом</w:t>
            </w:r>
          </w:p>
        </w:tc>
        <w:tc>
          <w:tcPr>
            <w:tcW w:w="1500" w:type="dxa"/>
            <w:tcBorders>
              <w:right w:val="single" w:sz="8" w:space="0" w:color="auto"/>
            </w:tcBorders>
            <w:vAlign w:val="bottom"/>
          </w:tcPr>
          <w:p w:rsidR="00A34E06" w:rsidRDefault="005843AF">
            <w:pPr>
              <w:spacing w:line="260" w:lineRule="exact"/>
              <w:ind w:left="200"/>
              <w:rPr>
                <w:sz w:val="20"/>
                <w:szCs w:val="20"/>
              </w:rPr>
            </w:pPr>
            <w:r>
              <w:rPr>
                <w:rFonts w:eastAsia="Times New Roman"/>
                <w:sz w:val="24"/>
                <w:szCs w:val="24"/>
              </w:rPr>
              <w:t>§ 9</w:t>
            </w:r>
          </w:p>
        </w:tc>
        <w:tc>
          <w:tcPr>
            <w:tcW w:w="920" w:type="dxa"/>
            <w:tcBorders>
              <w:right w:val="single" w:sz="8" w:space="0" w:color="auto"/>
            </w:tcBorders>
            <w:vAlign w:val="bottom"/>
          </w:tcPr>
          <w:p w:rsidR="00A34E06" w:rsidRDefault="005843AF">
            <w:pPr>
              <w:spacing w:line="260" w:lineRule="exact"/>
              <w:ind w:right="602"/>
              <w:jc w:val="right"/>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940" w:type="dxa"/>
            <w:gridSpan w:val="2"/>
            <w:vAlign w:val="bottom"/>
          </w:tcPr>
          <w:p w:rsidR="00A34E06" w:rsidRDefault="005843AF">
            <w:pPr>
              <w:ind w:left="120"/>
              <w:rPr>
                <w:sz w:val="20"/>
                <w:szCs w:val="20"/>
              </w:rPr>
            </w:pPr>
            <w:r>
              <w:rPr>
                <w:rFonts w:eastAsia="Times New Roman"/>
                <w:sz w:val="24"/>
                <w:szCs w:val="24"/>
              </w:rPr>
              <w:t>современного</w:t>
            </w:r>
          </w:p>
        </w:tc>
        <w:tc>
          <w:tcPr>
            <w:tcW w:w="440" w:type="dxa"/>
            <w:tcBorders>
              <w:right w:val="single" w:sz="8" w:space="0" w:color="auto"/>
            </w:tcBorders>
            <w:vAlign w:val="bottom"/>
          </w:tcPr>
          <w:p w:rsidR="00A34E06" w:rsidRDefault="00A34E06">
            <w:pPr>
              <w:rPr>
                <w:sz w:val="24"/>
                <w:szCs w:val="24"/>
              </w:rPr>
            </w:pPr>
          </w:p>
        </w:tc>
        <w:tc>
          <w:tcPr>
            <w:tcW w:w="1100" w:type="dxa"/>
            <w:vAlign w:val="bottom"/>
          </w:tcPr>
          <w:p w:rsidR="00A34E06" w:rsidRDefault="005843AF">
            <w:pPr>
              <w:ind w:left="220"/>
              <w:rPr>
                <w:sz w:val="20"/>
                <w:szCs w:val="20"/>
              </w:rPr>
            </w:pPr>
            <w:r>
              <w:rPr>
                <w:rFonts w:eastAsia="Times New Roman"/>
                <w:sz w:val="24"/>
                <w:szCs w:val="24"/>
              </w:rPr>
              <w:t>этикете.</w:t>
            </w:r>
          </w:p>
        </w:tc>
        <w:tc>
          <w:tcPr>
            <w:tcW w:w="280" w:type="dxa"/>
            <w:vAlign w:val="bottom"/>
          </w:tcPr>
          <w:p w:rsidR="00A34E06" w:rsidRDefault="00A34E06">
            <w:pPr>
              <w:rPr>
                <w:sz w:val="24"/>
                <w:szCs w:val="24"/>
              </w:rPr>
            </w:pPr>
          </w:p>
        </w:tc>
        <w:tc>
          <w:tcPr>
            <w:tcW w:w="1080" w:type="dxa"/>
            <w:gridSpan w:val="3"/>
            <w:vAlign w:val="bottom"/>
          </w:tcPr>
          <w:p w:rsidR="00A34E06" w:rsidRDefault="005843AF">
            <w:pPr>
              <w:ind w:left="160"/>
              <w:rPr>
                <w:sz w:val="20"/>
                <w:szCs w:val="20"/>
              </w:rPr>
            </w:pPr>
            <w:r>
              <w:rPr>
                <w:rFonts w:eastAsia="Times New Roman"/>
                <w:sz w:val="24"/>
                <w:szCs w:val="24"/>
              </w:rPr>
              <w:t>Новые</w:t>
            </w:r>
          </w:p>
        </w:tc>
        <w:tc>
          <w:tcPr>
            <w:tcW w:w="240" w:type="dxa"/>
            <w:vAlign w:val="bottom"/>
          </w:tcPr>
          <w:p w:rsidR="00A34E06" w:rsidRDefault="00A34E06">
            <w:pPr>
              <w:rPr>
                <w:sz w:val="24"/>
                <w:szCs w:val="24"/>
              </w:rPr>
            </w:pPr>
          </w:p>
        </w:tc>
        <w:tc>
          <w:tcPr>
            <w:tcW w:w="1220" w:type="dxa"/>
            <w:gridSpan w:val="2"/>
            <w:tcBorders>
              <w:right w:val="single" w:sz="8" w:space="0" w:color="auto"/>
            </w:tcBorders>
            <w:vAlign w:val="bottom"/>
          </w:tcPr>
          <w:p w:rsidR="00A34E06" w:rsidRDefault="005843AF">
            <w:pPr>
              <w:ind w:right="120"/>
              <w:jc w:val="right"/>
              <w:rPr>
                <w:sz w:val="20"/>
                <w:szCs w:val="20"/>
              </w:rPr>
            </w:pPr>
            <w:r>
              <w:rPr>
                <w:rFonts w:eastAsia="Times New Roman"/>
                <w:w w:val="98"/>
                <w:sz w:val="24"/>
                <w:szCs w:val="24"/>
              </w:rPr>
              <w:t>варианты</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940" w:type="dxa"/>
            <w:gridSpan w:val="2"/>
            <w:vAlign w:val="bottom"/>
          </w:tcPr>
          <w:p w:rsidR="00A34E06" w:rsidRDefault="005843AF">
            <w:pPr>
              <w:ind w:left="120"/>
              <w:rPr>
                <w:sz w:val="20"/>
                <w:szCs w:val="20"/>
              </w:rPr>
            </w:pPr>
            <w:r>
              <w:rPr>
                <w:rFonts w:eastAsia="Times New Roman"/>
                <w:sz w:val="24"/>
                <w:szCs w:val="24"/>
              </w:rPr>
              <w:t>речевого этикета</w:t>
            </w:r>
          </w:p>
        </w:tc>
        <w:tc>
          <w:tcPr>
            <w:tcW w:w="440" w:type="dxa"/>
            <w:tcBorders>
              <w:right w:val="single" w:sz="8" w:space="0" w:color="auto"/>
            </w:tcBorders>
            <w:vAlign w:val="bottom"/>
          </w:tcPr>
          <w:p w:rsidR="00A34E06" w:rsidRDefault="00A34E06">
            <w:pPr>
              <w:rPr>
                <w:sz w:val="24"/>
                <w:szCs w:val="24"/>
              </w:rPr>
            </w:pPr>
          </w:p>
        </w:tc>
        <w:tc>
          <w:tcPr>
            <w:tcW w:w="1840" w:type="dxa"/>
            <w:gridSpan w:val="3"/>
            <w:vAlign w:val="bottom"/>
          </w:tcPr>
          <w:p w:rsidR="00A34E06" w:rsidRDefault="005843AF">
            <w:pPr>
              <w:ind w:left="220"/>
              <w:rPr>
                <w:sz w:val="20"/>
                <w:szCs w:val="20"/>
              </w:rPr>
            </w:pPr>
            <w:r>
              <w:rPr>
                <w:rFonts w:eastAsia="Times New Roman"/>
                <w:sz w:val="24"/>
                <w:szCs w:val="24"/>
              </w:rPr>
              <w:t>приветствия</w:t>
            </w:r>
          </w:p>
        </w:tc>
        <w:tc>
          <w:tcPr>
            <w:tcW w:w="280" w:type="dxa"/>
            <w:vAlign w:val="bottom"/>
          </w:tcPr>
          <w:p w:rsidR="00A34E06" w:rsidRDefault="005843AF">
            <w:pPr>
              <w:jc w:val="right"/>
              <w:rPr>
                <w:sz w:val="20"/>
                <w:szCs w:val="20"/>
              </w:rPr>
            </w:pPr>
            <w:r>
              <w:rPr>
                <w:rFonts w:eastAsia="Times New Roman"/>
                <w:sz w:val="24"/>
                <w:szCs w:val="24"/>
              </w:rPr>
              <w:t>и</w:t>
            </w:r>
          </w:p>
        </w:tc>
        <w:tc>
          <w:tcPr>
            <w:tcW w:w="340" w:type="dxa"/>
            <w:vAlign w:val="bottom"/>
          </w:tcPr>
          <w:p w:rsidR="00A34E06" w:rsidRDefault="00A34E06">
            <w:pPr>
              <w:rPr>
                <w:sz w:val="24"/>
                <w:szCs w:val="24"/>
              </w:rPr>
            </w:pPr>
          </w:p>
        </w:tc>
        <w:tc>
          <w:tcPr>
            <w:tcW w:w="1460" w:type="dxa"/>
            <w:gridSpan w:val="3"/>
            <w:tcBorders>
              <w:right w:val="single" w:sz="8" w:space="0" w:color="auto"/>
            </w:tcBorders>
            <w:vAlign w:val="bottom"/>
          </w:tcPr>
          <w:p w:rsidR="00A34E06" w:rsidRDefault="005843AF">
            <w:pPr>
              <w:ind w:right="120"/>
              <w:jc w:val="right"/>
              <w:rPr>
                <w:sz w:val="20"/>
                <w:szCs w:val="20"/>
              </w:rPr>
            </w:pPr>
            <w:r>
              <w:rPr>
                <w:rFonts w:eastAsia="Times New Roman"/>
                <w:sz w:val="24"/>
                <w:szCs w:val="24"/>
              </w:rPr>
              <w:t>прощания,</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380" w:type="dxa"/>
            <w:gridSpan w:val="2"/>
            <w:vAlign w:val="bottom"/>
          </w:tcPr>
          <w:p w:rsidR="00A34E06" w:rsidRDefault="005843AF">
            <w:pPr>
              <w:ind w:left="220"/>
              <w:rPr>
                <w:sz w:val="20"/>
                <w:szCs w:val="20"/>
              </w:rPr>
            </w:pPr>
            <w:r>
              <w:rPr>
                <w:rFonts w:eastAsia="Times New Roman"/>
                <w:sz w:val="24"/>
                <w:szCs w:val="24"/>
              </w:rPr>
              <w:t>возникшие</w:t>
            </w:r>
          </w:p>
        </w:tc>
        <w:tc>
          <w:tcPr>
            <w:tcW w:w="2540" w:type="dxa"/>
            <w:gridSpan w:val="6"/>
            <w:tcBorders>
              <w:right w:val="single" w:sz="8" w:space="0" w:color="auto"/>
            </w:tcBorders>
            <w:vAlign w:val="bottom"/>
          </w:tcPr>
          <w:p w:rsidR="00A34E06" w:rsidRDefault="005843AF">
            <w:pPr>
              <w:ind w:right="120"/>
              <w:jc w:val="right"/>
              <w:rPr>
                <w:sz w:val="20"/>
                <w:szCs w:val="20"/>
              </w:rPr>
            </w:pPr>
            <w:r>
              <w:rPr>
                <w:rFonts w:eastAsia="Times New Roman"/>
                <w:sz w:val="24"/>
                <w:szCs w:val="24"/>
              </w:rPr>
              <w:t>в  СМИ;  изменение</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840" w:type="dxa"/>
            <w:gridSpan w:val="3"/>
            <w:vAlign w:val="bottom"/>
          </w:tcPr>
          <w:p w:rsidR="00A34E06" w:rsidRDefault="005843AF">
            <w:pPr>
              <w:ind w:left="220"/>
              <w:rPr>
                <w:sz w:val="20"/>
                <w:szCs w:val="20"/>
              </w:rPr>
            </w:pPr>
            <w:r>
              <w:rPr>
                <w:rFonts w:eastAsia="Times New Roman"/>
                <w:sz w:val="24"/>
                <w:szCs w:val="24"/>
              </w:rPr>
              <w:t>обращений‚</w:t>
            </w:r>
          </w:p>
        </w:tc>
        <w:tc>
          <w:tcPr>
            <w:tcW w:w="280" w:type="dxa"/>
            <w:vAlign w:val="bottom"/>
          </w:tcPr>
          <w:p w:rsidR="00A34E06" w:rsidRDefault="00A34E06">
            <w:pPr>
              <w:rPr>
                <w:sz w:val="24"/>
                <w:szCs w:val="24"/>
              </w:rPr>
            </w:pPr>
          </w:p>
        </w:tc>
        <w:tc>
          <w:tcPr>
            <w:tcW w:w="1800" w:type="dxa"/>
            <w:gridSpan w:val="4"/>
            <w:tcBorders>
              <w:right w:val="single" w:sz="8" w:space="0" w:color="auto"/>
            </w:tcBorders>
            <w:vAlign w:val="bottom"/>
          </w:tcPr>
          <w:p w:rsidR="00A34E06" w:rsidRDefault="005843AF">
            <w:pPr>
              <w:ind w:right="120"/>
              <w:jc w:val="right"/>
              <w:rPr>
                <w:sz w:val="20"/>
                <w:szCs w:val="20"/>
              </w:rPr>
            </w:pPr>
            <w:r>
              <w:rPr>
                <w:rFonts w:eastAsia="Times New Roman"/>
                <w:sz w:val="24"/>
                <w:szCs w:val="24"/>
              </w:rPr>
              <w:t>использования</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3420" w:type="dxa"/>
            <w:gridSpan w:val="7"/>
            <w:tcBorders>
              <w:bottom w:val="single" w:sz="8" w:space="0" w:color="auto"/>
            </w:tcBorders>
            <w:vAlign w:val="bottom"/>
          </w:tcPr>
          <w:p w:rsidR="00A34E06" w:rsidRDefault="005843AF">
            <w:pPr>
              <w:ind w:left="220"/>
              <w:rPr>
                <w:sz w:val="20"/>
                <w:szCs w:val="20"/>
              </w:rPr>
            </w:pPr>
            <w:r>
              <w:rPr>
                <w:rFonts w:eastAsia="Times New Roman"/>
                <w:sz w:val="24"/>
                <w:szCs w:val="24"/>
              </w:rPr>
              <w:t>собственных имён; их оценка</w:t>
            </w:r>
          </w:p>
        </w:tc>
        <w:tc>
          <w:tcPr>
            <w:tcW w:w="50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right="280"/>
              <w:jc w:val="right"/>
              <w:rPr>
                <w:sz w:val="20"/>
                <w:szCs w:val="20"/>
              </w:rPr>
            </w:pPr>
            <w:r>
              <w:rPr>
                <w:rFonts w:eastAsia="Times New Roman"/>
                <w:sz w:val="24"/>
                <w:szCs w:val="24"/>
              </w:rPr>
              <w:t>21</w:t>
            </w:r>
          </w:p>
        </w:tc>
        <w:tc>
          <w:tcPr>
            <w:tcW w:w="1440" w:type="dxa"/>
            <w:vAlign w:val="bottom"/>
          </w:tcPr>
          <w:p w:rsidR="00A34E06" w:rsidRDefault="00A34E06"/>
        </w:tc>
        <w:tc>
          <w:tcPr>
            <w:tcW w:w="500" w:type="dxa"/>
            <w:vAlign w:val="bottom"/>
          </w:tcPr>
          <w:p w:rsidR="00A34E06" w:rsidRDefault="00A34E06"/>
        </w:tc>
        <w:tc>
          <w:tcPr>
            <w:tcW w:w="440" w:type="dxa"/>
            <w:tcBorders>
              <w:right w:val="single" w:sz="8" w:space="0" w:color="auto"/>
            </w:tcBorders>
            <w:vAlign w:val="bottom"/>
          </w:tcPr>
          <w:p w:rsidR="00A34E06" w:rsidRDefault="00A34E06"/>
        </w:tc>
        <w:tc>
          <w:tcPr>
            <w:tcW w:w="1100" w:type="dxa"/>
            <w:vAlign w:val="bottom"/>
          </w:tcPr>
          <w:p w:rsidR="00A34E06" w:rsidRDefault="005843AF">
            <w:pPr>
              <w:spacing w:line="260" w:lineRule="exact"/>
              <w:ind w:left="220"/>
              <w:rPr>
                <w:sz w:val="20"/>
                <w:szCs w:val="20"/>
              </w:rPr>
            </w:pPr>
            <w:r>
              <w:rPr>
                <w:rFonts w:eastAsia="Times New Roman"/>
                <w:sz w:val="24"/>
                <w:szCs w:val="24"/>
              </w:rPr>
              <w:t>Речевая</w:t>
            </w:r>
          </w:p>
        </w:tc>
        <w:tc>
          <w:tcPr>
            <w:tcW w:w="1360" w:type="dxa"/>
            <w:gridSpan w:val="4"/>
            <w:vAlign w:val="bottom"/>
          </w:tcPr>
          <w:p w:rsidR="00A34E06" w:rsidRDefault="005843AF">
            <w:pPr>
              <w:spacing w:line="260" w:lineRule="exact"/>
              <w:ind w:right="80"/>
              <w:jc w:val="right"/>
              <w:rPr>
                <w:sz w:val="20"/>
                <w:szCs w:val="20"/>
              </w:rPr>
            </w:pPr>
            <w:r>
              <w:rPr>
                <w:rFonts w:eastAsia="Times New Roman"/>
                <w:sz w:val="24"/>
                <w:szCs w:val="24"/>
              </w:rPr>
              <w:t>агрессия.</w:t>
            </w:r>
          </w:p>
        </w:tc>
        <w:tc>
          <w:tcPr>
            <w:tcW w:w="1460" w:type="dxa"/>
            <w:gridSpan w:val="3"/>
            <w:tcBorders>
              <w:right w:val="single" w:sz="8" w:space="0" w:color="auto"/>
            </w:tcBorders>
            <w:vAlign w:val="bottom"/>
          </w:tcPr>
          <w:p w:rsidR="00A34E06" w:rsidRDefault="005843AF">
            <w:pPr>
              <w:spacing w:line="260" w:lineRule="exact"/>
              <w:ind w:right="120"/>
              <w:jc w:val="right"/>
              <w:rPr>
                <w:sz w:val="20"/>
                <w:szCs w:val="20"/>
              </w:rPr>
            </w:pPr>
            <w:r>
              <w:rPr>
                <w:rFonts w:eastAsia="Times New Roman"/>
                <w:sz w:val="24"/>
                <w:szCs w:val="24"/>
              </w:rPr>
              <w:t>Этикетные</w:t>
            </w:r>
          </w:p>
        </w:tc>
        <w:tc>
          <w:tcPr>
            <w:tcW w:w="1500" w:type="dxa"/>
            <w:tcBorders>
              <w:right w:val="single" w:sz="8" w:space="0" w:color="auto"/>
            </w:tcBorders>
            <w:vAlign w:val="bottom"/>
          </w:tcPr>
          <w:p w:rsidR="00A34E06" w:rsidRDefault="005843AF">
            <w:pPr>
              <w:spacing w:line="260" w:lineRule="exact"/>
              <w:ind w:left="200"/>
              <w:rPr>
                <w:sz w:val="20"/>
                <w:szCs w:val="20"/>
              </w:rPr>
            </w:pPr>
            <w:r>
              <w:rPr>
                <w:rFonts w:eastAsia="Times New Roman"/>
                <w:sz w:val="24"/>
                <w:szCs w:val="24"/>
              </w:rPr>
              <w:t>§ 9</w:t>
            </w:r>
          </w:p>
        </w:tc>
        <w:tc>
          <w:tcPr>
            <w:tcW w:w="920" w:type="dxa"/>
            <w:tcBorders>
              <w:right w:val="single" w:sz="8" w:space="0" w:color="auto"/>
            </w:tcBorders>
            <w:vAlign w:val="bottom"/>
          </w:tcPr>
          <w:p w:rsidR="00A34E06" w:rsidRDefault="005843AF">
            <w:pPr>
              <w:spacing w:line="260" w:lineRule="exact"/>
              <w:ind w:right="602"/>
              <w:jc w:val="right"/>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3920" w:type="dxa"/>
            <w:gridSpan w:val="8"/>
            <w:tcBorders>
              <w:right w:val="single" w:sz="8" w:space="0" w:color="auto"/>
            </w:tcBorders>
            <w:vAlign w:val="bottom"/>
          </w:tcPr>
          <w:p w:rsidR="00A34E06" w:rsidRDefault="005843AF">
            <w:pPr>
              <w:ind w:left="220"/>
              <w:rPr>
                <w:sz w:val="20"/>
                <w:szCs w:val="20"/>
              </w:rPr>
            </w:pPr>
            <w:r>
              <w:rPr>
                <w:rFonts w:eastAsia="Times New Roman"/>
                <w:sz w:val="24"/>
                <w:szCs w:val="24"/>
              </w:rPr>
              <w:t>речевые  тактики  и  приёмы  в</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840" w:type="dxa"/>
            <w:gridSpan w:val="3"/>
            <w:vAlign w:val="bottom"/>
          </w:tcPr>
          <w:p w:rsidR="00A34E06" w:rsidRDefault="005843AF">
            <w:pPr>
              <w:ind w:left="220"/>
              <w:rPr>
                <w:sz w:val="20"/>
                <w:szCs w:val="20"/>
              </w:rPr>
            </w:pPr>
            <w:r>
              <w:rPr>
                <w:rFonts w:eastAsia="Times New Roman"/>
                <w:w w:val="99"/>
                <w:sz w:val="24"/>
                <w:szCs w:val="24"/>
              </w:rPr>
              <w:t>коммуникации‚</w:t>
            </w:r>
          </w:p>
        </w:tc>
        <w:tc>
          <w:tcPr>
            <w:tcW w:w="280" w:type="dxa"/>
            <w:vAlign w:val="bottom"/>
          </w:tcPr>
          <w:p w:rsidR="00A34E06" w:rsidRDefault="00A34E06">
            <w:pPr>
              <w:rPr>
                <w:sz w:val="24"/>
                <w:szCs w:val="24"/>
              </w:rPr>
            </w:pPr>
          </w:p>
        </w:tc>
        <w:tc>
          <w:tcPr>
            <w:tcW w:w="1800" w:type="dxa"/>
            <w:gridSpan w:val="4"/>
            <w:tcBorders>
              <w:right w:val="single" w:sz="8" w:space="0" w:color="auto"/>
            </w:tcBorders>
            <w:vAlign w:val="bottom"/>
          </w:tcPr>
          <w:p w:rsidR="00A34E06" w:rsidRDefault="005843AF">
            <w:pPr>
              <w:ind w:right="140"/>
              <w:jc w:val="right"/>
              <w:rPr>
                <w:sz w:val="20"/>
                <w:szCs w:val="20"/>
              </w:rPr>
            </w:pPr>
            <w:r>
              <w:rPr>
                <w:rFonts w:eastAsia="Times New Roman"/>
                <w:sz w:val="24"/>
                <w:szCs w:val="24"/>
              </w:rPr>
              <w:t>помогающие</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3920" w:type="dxa"/>
            <w:gridSpan w:val="8"/>
            <w:tcBorders>
              <w:right w:val="single" w:sz="8" w:space="0" w:color="auto"/>
            </w:tcBorders>
            <w:vAlign w:val="bottom"/>
          </w:tcPr>
          <w:p w:rsidR="00A34E06" w:rsidRDefault="005843AF">
            <w:pPr>
              <w:ind w:left="220"/>
              <w:rPr>
                <w:sz w:val="20"/>
                <w:szCs w:val="20"/>
              </w:rPr>
            </w:pPr>
            <w:r>
              <w:rPr>
                <w:rFonts w:eastAsia="Times New Roman"/>
                <w:sz w:val="24"/>
                <w:szCs w:val="24"/>
              </w:rPr>
              <w:t>противостоять речевой агрессии.</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tcBorders>
            <w:vAlign w:val="bottom"/>
          </w:tcPr>
          <w:p w:rsidR="00A34E06" w:rsidRDefault="00A34E06">
            <w:pPr>
              <w:rPr>
                <w:sz w:val="24"/>
                <w:szCs w:val="24"/>
              </w:rPr>
            </w:pPr>
          </w:p>
        </w:tc>
        <w:tc>
          <w:tcPr>
            <w:tcW w:w="50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3420" w:type="dxa"/>
            <w:gridSpan w:val="7"/>
            <w:tcBorders>
              <w:bottom w:val="single" w:sz="8" w:space="0" w:color="auto"/>
            </w:tcBorders>
            <w:vAlign w:val="bottom"/>
          </w:tcPr>
          <w:p w:rsidR="00A34E06" w:rsidRDefault="005843AF">
            <w:pPr>
              <w:ind w:left="220"/>
              <w:rPr>
                <w:sz w:val="20"/>
                <w:szCs w:val="20"/>
              </w:rPr>
            </w:pPr>
            <w:r>
              <w:rPr>
                <w:rFonts w:eastAsia="Times New Roman"/>
                <w:sz w:val="24"/>
                <w:szCs w:val="24"/>
              </w:rPr>
              <w:t>Синонимия речевых формул</w:t>
            </w:r>
          </w:p>
        </w:tc>
        <w:tc>
          <w:tcPr>
            <w:tcW w:w="50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right="280"/>
              <w:jc w:val="right"/>
              <w:rPr>
                <w:sz w:val="20"/>
                <w:szCs w:val="20"/>
              </w:rPr>
            </w:pPr>
            <w:r>
              <w:rPr>
                <w:rFonts w:eastAsia="Times New Roman"/>
                <w:sz w:val="24"/>
                <w:szCs w:val="24"/>
              </w:rPr>
              <w:t>22</w:t>
            </w:r>
          </w:p>
        </w:tc>
        <w:tc>
          <w:tcPr>
            <w:tcW w:w="1440" w:type="dxa"/>
            <w:vAlign w:val="bottom"/>
          </w:tcPr>
          <w:p w:rsidR="00A34E06" w:rsidRDefault="005843AF">
            <w:pPr>
              <w:spacing w:line="260" w:lineRule="exact"/>
              <w:ind w:left="80"/>
              <w:rPr>
                <w:sz w:val="20"/>
                <w:szCs w:val="20"/>
              </w:rPr>
            </w:pPr>
            <w:r>
              <w:rPr>
                <w:rFonts w:eastAsia="Times New Roman"/>
                <w:sz w:val="24"/>
                <w:szCs w:val="24"/>
              </w:rPr>
              <w:t>Проверочная</w:t>
            </w:r>
          </w:p>
        </w:tc>
        <w:tc>
          <w:tcPr>
            <w:tcW w:w="940" w:type="dxa"/>
            <w:gridSpan w:val="2"/>
            <w:tcBorders>
              <w:right w:val="single" w:sz="8" w:space="0" w:color="auto"/>
            </w:tcBorders>
            <w:vAlign w:val="bottom"/>
          </w:tcPr>
          <w:p w:rsidR="00A34E06" w:rsidRDefault="005843AF">
            <w:pPr>
              <w:spacing w:line="260" w:lineRule="exact"/>
              <w:jc w:val="right"/>
              <w:rPr>
                <w:sz w:val="20"/>
                <w:szCs w:val="20"/>
              </w:rPr>
            </w:pPr>
            <w:r>
              <w:rPr>
                <w:rFonts w:eastAsia="Times New Roman"/>
                <w:sz w:val="24"/>
                <w:szCs w:val="24"/>
              </w:rPr>
              <w:t>работа</w:t>
            </w:r>
          </w:p>
        </w:tc>
        <w:tc>
          <w:tcPr>
            <w:tcW w:w="1380" w:type="dxa"/>
            <w:gridSpan w:val="2"/>
            <w:vAlign w:val="bottom"/>
          </w:tcPr>
          <w:p w:rsidR="00A34E06" w:rsidRDefault="005843AF">
            <w:pPr>
              <w:spacing w:line="260" w:lineRule="exact"/>
              <w:ind w:left="100"/>
              <w:rPr>
                <w:sz w:val="20"/>
                <w:szCs w:val="20"/>
              </w:rPr>
            </w:pPr>
            <w:r>
              <w:rPr>
                <w:rFonts w:eastAsia="Times New Roman"/>
                <w:sz w:val="24"/>
                <w:szCs w:val="24"/>
              </w:rPr>
              <w:t>Ключевые</w:t>
            </w:r>
          </w:p>
        </w:tc>
        <w:tc>
          <w:tcPr>
            <w:tcW w:w="1080" w:type="dxa"/>
            <w:gridSpan w:val="3"/>
            <w:vAlign w:val="bottom"/>
          </w:tcPr>
          <w:p w:rsidR="00A34E06" w:rsidRDefault="005843AF">
            <w:pPr>
              <w:spacing w:line="260" w:lineRule="exact"/>
              <w:jc w:val="right"/>
              <w:rPr>
                <w:sz w:val="20"/>
                <w:szCs w:val="20"/>
              </w:rPr>
            </w:pPr>
            <w:r>
              <w:rPr>
                <w:rFonts w:eastAsia="Times New Roman"/>
                <w:sz w:val="24"/>
                <w:szCs w:val="24"/>
              </w:rPr>
              <w:t>слова</w:t>
            </w:r>
          </w:p>
        </w:tc>
        <w:tc>
          <w:tcPr>
            <w:tcW w:w="240" w:type="dxa"/>
            <w:vAlign w:val="bottom"/>
          </w:tcPr>
          <w:p w:rsidR="00A34E06" w:rsidRDefault="00A34E06"/>
        </w:tc>
        <w:tc>
          <w:tcPr>
            <w:tcW w:w="1220" w:type="dxa"/>
            <w:gridSpan w:val="2"/>
            <w:tcBorders>
              <w:right w:val="single" w:sz="8" w:space="0" w:color="auto"/>
            </w:tcBorders>
            <w:vAlign w:val="bottom"/>
          </w:tcPr>
          <w:p w:rsidR="00A34E06" w:rsidRDefault="005843AF">
            <w:pPr>
              <w:spacing w:line="260" w:lineRule="exact"/>
              <w:ind w:right="20"/>
              <w:jc w:val="right"/>
              <w:rPr>
                <w:sz w:val="20"/>
                <w:szCs w:val="20"/>
              </w:rPr>
            </w:pPr>
            <w:r>
              <w:rPr>
                <w:rFonts w:eastAsia="Times New Roman"/>
                <w:sz w:val="24"/>
                <w:szCs w:val="24"/>
              </w:rPr>
              <w:t>раздела.</w:t>
            </w:r>
          </w:p>
        </w:tc>
        <w:tc>
          <w:tcPr>
            <w:tcW w:w="1500" w:type="dxa"/>
            <w:tcBorders>
              <w:right w:val="single" w:sz="8" w:space="0" w:color="auto"/>
            </w:tcBorders>
            <w:vAlign w:val="bottom"/>
          </w:tcPr>
          <w:p w:rsidR="00A34E06" w:rsidRDefault="00A34E06"/>
        </w:tc>
        <w:tc>
          <w:tcPr>
            <w:tcW w:w="920" w:type="dxa"/>
            <w:tcBorders>
              <w:right w:val="single" w:sz="8" w:space="0" w:color="auto"/>
            </w:tcBorders>
            <w:vAlign w:val="bottom"/>
          </w:tcPr>
          <w:p w:rsidR="00A34E06" w:rsidRDefault="005843AF">
            <w:pPr>
              <w:spacing w:line="260" w:lineRule="exact"/>
              <w:ind w:right="602"/>
              <w:jc w:val="right"/>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5843AF">
            <w:pPr>
              <w:ind w:left="80"/>
              <w:rPr>
                <w:sz w:val="20"/>
                <w:szCs w:val="20"/>
              </w:rPr>
            </w:pPr>
            <w:r>
              <w:rPr>
                <w:rFonts w:eastAsia="Times New Roman"/>
                <w:sz w:val="24"/>
                <w:szCs w:val="24"/>
              </w:rPr>
              <w:t>№ 2</w:t>
            </w: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2460" w:type="dxa"/>
            <w:gridSpan w:val="5"/>
            <w:vAlign w:val="bottom"/>
          </w:tcPr>
          <w:p w:rsidR="00A34E06" w:rsidRDefault="005843AF">
            <w:pPr>
              <w:ind w:left="100"/>
              <w:rPr>
                <w:sz w:val="20"/>
                <w:szCs w:val="20"/>
              </w:rPr>
            </w:pPr>
            <w:r>
              <w:rPr>
                <w:rFonts w:eastAsia="Times New Roman"/>
                <w:w w:val="98"/>
                <w:sz w:val="24"/>
                <w:szCs w:val="24"/>
              </w:rPr>
              <w:t>Обобщение материала.</w:t>
            </w:r>
          </w:p>
        </w:tc>
        <w:tc>
          <w:tcPr>
            <w:tcW w:w="240" w:type="dxa"/>
            <w:vAlign w:val="bottom"/>
          </w:tcPr>
          <w:p w:rsidR="00A34E06" w:rsidRDefault="00A34E06">
            <w:pPr>
              <w:rPr>
                <w:sz w:val="24"/>
                <w:szCs w:val="24"/>
              </w:rPr>
            </w:pPr>
          </w:p>
        </w:tc>
        <w:tc>
          <w:tcPr>
            <w:tcW w:w="720" w:type="dxa"/>
            <w:vAlign w:val="bottom"/>
          </w:tcPr>
          <w:p w:rsidR="00A34E06" w:rsidRDefault="00A34E06">
            <w:pPr>
              <w:rPr>
                <w:sz w:val="24"/>
                <w:szCs w:val="24"/>
              </w:rPr>
            </w:pPr>
          </w:p>
        </w:tc>
        <w:tc>
          <w:tcPr>
            <w:tcW w:w="50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840" w:type="dxa"/>
            <w:gridSpan w:val="3"/>
            <w:vAlign w:val="bottom"/>
          </w:tcPr>
          <w:p w:rsidR="00A34E06" w:rsidRDefault="005843AF">
            <w:pPr>
              <w:ind w:left="100"/>
              <w:rPr>
                <w:sz w:val="20"/>
                <w:szCs w:val="20"/>
              </w:rPr>
            </w:pPr>
            <w:r>
              <w:rPr>
                <w:rFonts w:eastAsia="Times New Roman"/>
                <w:sz w:val="24"/>
                <w:szCs w:val="24"/>
              </w:rPr>
              <w:t>Представление</w:t>
            </w:r>
          </w:p>
        </w:tc>
        <w:tc>
          <w:tcPr>
            <w:tcW w:w="28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240" w:type="dxa"/>
            <w:vAlign w:val="bottom"/>
          </w:tcPr>
          <w:p w:rsidR="00A34E06" w:rsidRDefault="00A34E06">
            <w:pPr>
              <w:rPr>
                <w:sz w:val="24"/>
                <w:szCs w:val="24"/>
              </w:rPr>
            </w:pPr>
          </w:p>
        </w:tc>
        <w:tc>
          <w:tcPr>
            <w:tcW w:w="1220" w:type="dxa"/>
            <w:gridSpan w:val="2"/>
            <w:tcBorders>
              <w:right w:val="single" w:sz="8" w:space="0" w:color="auto"/>
            </w:tcBorders>
            <w:vAlign w:val="bottom"/>
          </w:tcPr>
          <w:p w:rsidR="00A34E06" w:rsidRDefault="005843AF">
            <w:pPr>
              <w:ind w:right="20"/>
              <w:jc w:val="right"/>
              <w:rPr>
                <w:sz w:val="20"/>
                <w:szCs w:val="20"/>
              </w:rPr>
            </w:pPr>
            <w:r>
              <w:rPr>
                <w:rFonts w:eastAsia="Times New Roman"/>
                <w:sz w:val="24"/>
                <w:szCs w:val="24"/>
              </w:rPr>
              <w:t>проектов,</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380" w:type="dxa"/>
            <w:gridSpan w:val="2"/>
            <w:vAlign w:val="bottom"/>
          </w:tcPr>
          <w:p w:rsidR="00A34E06" w:rsidRDefault="005843AF">
            <w:pPr>
              <w:ind w:left="100"/>
              <w:rPr>
                <w:sz w:val="20"/>
                <w:szCs w:val="20"/>
              </w:rPr>
            </w:pPr>
            <w:r>
              <w:rPr>
                <w:rFonts w:eastAsia="Times New Roman"/>
                <w:sz w:val="24"/>
                <w:szCs w:val="24"/>
              </w:rPr>
              <w:t>результатов</w:t>
            </w:r>
          </w:p>
        </w:tc>
        <w:tc>
          <w:tcPr>
            <w:tcW w:w="460" w:type="dxa"/>
            <w:vAlign w:val="bottom"/>
          </w:tcPr>
          <w:p w:rsidR="00A34E06" w:rsidRDefault="00A34E06">
            <w:pPr>
              <w:rPr>
                <w:sz w:val="24"/>
                <w:szCs w:val="24"/>
              </w:rPr>
            </w:pPr>
          </w:p>
        </w:tc>
        <w:tc>
          <w:tcPr>
            <w:tcW w:w="2080" w:type="dxa"/>
            <w:gridSpan w:val="5"/>
            <w:tcBorders>
              <w:right w:val="single" w:sz="8" w:space="0" w:color="auto"/>
            </w:tcBorders>
            <w:vAlign w:val="bottom"/>
          </w:tcPr>
          <w:p w:rsidR="00A34E06" w:rsidRDefault="005843AF">
            <w:pPr>
              <w:ind w:right="20"/>
              <w:jc w:val="right"/>
              <w:rPr>
                <w:sz w:val="20"/>
                <w:szCs w:val="20"/>
              </w:rPr>
            </w:pPr>
            <w:r>
              <w:rPr>
                <w:rFonts w:eastAsia="Times New Roman"/>
                <w:w w:val="98"/>
                <w:sz w:val="24"/>
                <w:szCs w:val="24"/>
              </w:rPr>
              <w:t>исследовательской</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100" w:type="dxa"/>
            <w:vAlign w:val="bottom"/>
          </w:tcPr>
          <w:p w:rsidR="00A34E06" w:rsidRDefault="005843AF">
            <w:pPr>
              <w:ind w:left="100"/>
              <w:rPr>
                <w:sz w:val="20"/>
                <w:szCs w:val="20"/>
              </w:rPr>
            </w:pPr>
            <w:r>
              <w:rPr>
                <w:rFonts w:eastAsia="Times New Roman"/>
                <w:sz w:val="24"/>
                <w:szCs w:val="24"/>
              </w:rPr>
              <w:t>работы</w:t>
            </w:r>
          </w:p>
        </w:tc>
        <w:tc>
          <w:tcPr>
            <w:tcW w:w="28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240" w:type="dxa"/>
            <w:vAlign w:val="bottom"/>
          </w:tcPr>
          <w:p w:rsidR="00A34E06" w:rsidRDefault="00A34E06">
            <w:pPr>
              <w:rPr>
                <w:sz w:val="24"/>
                <w:szCs w:val="24"/>
              </w:rPr>
            </w:pPr>
          </w:p>
        </w:tc>
        <w:tc>
          <w:tcPr>
            <w:tcW w:w="720" w:type="dxa"/>
            <w:vAlign w:val="bottom"/>
          </w:tcPr>
          <w:p w:rsidR="00A34E06" w:rsidRDefault="00A34E06">
            <w:pPr>
              <w:rPr>
                <w:sz w:val="24"/>
                <w:szCs w:val="24"/>
              </w:rPr>
            </w:pPr>
          </w:p>
        </w:tc>
        <w:tc>
          <w:tcPr>
            <w:tcW w:w="50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7"/>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tcBorders>
            <w:vAlign w:val="bottom"/>
          </w:tcPr>
          <w:p w:rsidR="00A34E06" w:rsidRDefault="00A34E06">
            <w:pPr>
              <w:rPr>
                <w:sz w:val="24"/>
                <w:szCs w:val="24"/>
              </w:rPr>
            </w:pPr>
          </w:p>
        </w:tc>
        <w:tc>
          <w:tcPr>
            <w:tcW w:w="50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2120" w:type="dxa"/>
            <w:gridSpan w:val="4"/>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240" w:type="dxa"/>
            <w:tcBorders>
              <w:bottom w:val="single" w:sz="8" w:space="0" w:color="auto"/>
            </w:tcBorders>
            <w:vAlign w:val="bottom"/>
          </w:tcPr>
          <w:p w:rsidR="00A34E06" w:rsidRDefault="00A34E06">
            <w:pPr>
              <w:rPr>
                <w:sz w:val="24"/>
                <w:szCs w:val="24"/>
              </w:rPr>
            </w:pPr>
          </w:p>
        </w:tc>
        <w:tc>
          <w:tcPr>
            <w:tcW w:w="720" w:type="dxa"/>
            <w:tcBorders>
              <w:bottom w:val="single" w:sz="8" w:space="0" w:color="auto"/>
            </w:tcBorders>
            <w:vAlign w:val="bottom"/>
          </w:tcPr>
          <w:p w:rsidR="00A34E06" w:rsidRDefault="00A34E06">
            <w:pPr>
              <w:rPr>
                <w:sz w:val="24"/>
                <w:szCs w:val="24"/>
              </w:rPr>
            </w:pPr>
          </w:p>
        </w:tc>
        <w:tc>
          <w:tcPr>
            <w:tcW w:w="50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0"/>
        </w:trPr>
        <w:tc>
          <w:tcPr>
            <w:tcW w:w="880" w:type="dxa"/>
            <w:tcBorders>
              <w:left w:val="single" w:sz="8" w:space="0" w:color="auto"/>
              <w:right w:val="single" w:sz="8" w:space="0" w:color="auto"/>
            </w:tcBorders>
            <w:vAlign w:val="bottom"/>
          </w:tcPr>
          <w:p w:rsidR="00A34E06" w:rsidRDefault="00A34E06"/>
        </w:tc>
        <w:tc>
          <w:tcPr>
            <w:tcW w:w="1440" w:type="dxa"/>
            <w:vAlign w:val="bottom"/>
          </w:tcPr>
          <w:p w:rsidR="00A34E06" w:rsidRDefault="00A34E06"/>
        </w:tc>
        <w:tc>
          <w:tcPr>
            <w:tcW w:w="500" w:type="dxa"/>
            <w:vAlign w:val="bottom"/>
          </w:tcPr>
          <w:p w:rsidR="00A34E06" w:rsidRDefault="00A34E06"/>
        </w:tc>
        <w:tc>
          <w:tcPr>
            <w:tcW w:w="440" w:type="dxa"/>
            <w:vAlign w:val="bottom"/>
          </w:tcPr>
          <w:p w:rsidR="00A34E06" w:rsidRDefault="00A34E06"/>
        </w:tc>
        <w:tc>
          <w:tcPr>
            <w:tcW w:w="2120" w:type="dxa"/>
            <w:gridSpan w:val="4"/>
            <w:vAlign w:val="bottom"/>
          </w:tcPr>
          <w:p w:rsidR="00A34E06" w:rsidRDefault="005843AF">
            <w:pPr>
              <w:spacing w:line="260" w:lineRule="exact"/>
              <w:jc w:val="right"/>
              <w:rPr>
                <w:sz w:val="20"/>
                <w:szCs w:val="20"/>
              </w:rPr>
            </w:pPr>
            <w:r>
              <w:rPr>
                <w:rFonts w:eastAsia="Times New Roman"/>
                <w:b/>
                <w:bCs/>
                <w:sz w:val="24"/>
                <w:szCs w:val="24"/>
              </w:rPr>
              <w:t>Речь. Текст</w:t>
            </w:r>
          </w:p>
        </w:tc>
        <w:tc>
          <w:tcPr>
            <w:tcW w:w="340" w:type="dxa"/>
            <w:vAlign w:val="bottom"/>
          </w:tcPr>
          <w:p w:rsidR="00A34E06" w:rsidRDefault="00A34E06"/>
        </w:tc>
        <w:tc>
          <w:tcPr>
            <w:tcW w:w="240" w:type="dxa"/>
            <w:vAlign w:val="bottom"/>
          </w:tcPr>
          <w:p w:rsidR="00A34E06" w:rsidRDefault="00A34E06"/>
        </w:tc>
        <w:tc>
          <w:tcPr>
            <w:tcW w:w="720" w:type="dxa"/>
            <w:vAlign w:val="bottom"/>
          </w:tcPr>
          <w:p w:rsidR="00A34E06" w:rsidRDefault="00A34E06"/>
        </w:tc>
        <w:tc>
          <w:tcPr>
            <w:tcW w:w="500" w:type="dxa"/>
            <w:vAlign w:val="bottom"/>
          </w:tcPr>
          <w:p w:rsidR="00A34E06" w:rsidRDefault="00A34E06"/>
        </w:tc>
        <w:tc>
          <w:tcPr>
            <w:tcW w:w="1500" w:type="dxa"/>
            <w:tcBorders>
              <w:right w:val="single" w:sz="8" w:space="0" w:color="auto"/>
            </w:tcBorders>
            <w:vAlign w:val="bottom"/>
          </w:tcPr>
          <w:p w:rsidR="00A34E06" w:rsidRDefault="00A34E06"/>
        </w:tc>
        <w:tc>
          <w:tcPr>
            <w:tcW w:w="920" w:type="dxa"/>
            <w:tcBorders>
              <w:right w:val="single" w:sz="8" w:space="0" w:color="auto"/>
            </w:tcBorders>
            <w:vAlign w:val="bottom"/>
          </w:tcPr>
          <w:p w:rsidR="00A34E06" w:rsidRDefault="005843AF">
            <w:pPr>
              <w:spacing w:line="260" w:lineRule="exact"/>
              <w:ind w:right="362"/>
              <w:jc w:val="right"/>
              <w:rPr>
                <w:sz w:val="20"/>
                <w:szCs w:val="20"/>
              </w:rPr>
            </w:pPr>
            <w:r>
              <w:rPr>
                <w:rFonts w:eastAsia="Times New Roman"/>
                <w:b/>
                <w:bCs/>
                <w:sz w:val="24"/>
                <w:szCs w:val="24"/>
              </w:rPr>
              <w:t>11</w:t>
            </w: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940" w:type="dxa"/>
            <w:gridSpan w:val="2"/>
            <w:tcBorders>
              <w:bottom w:val="single" w:sz="8" w:space="0" w:color="auto"/>
            </w:tcBorders>
            <w:vAlign w:val="bottom"/>
          </w:tcPr>
          <w:p w:rsidR="00A34E06" w:rsidRDefault="00A34E06">
            <w:pPr>
              <w:rPr>
                <w:sz w:val="24"/>
                <w:szCs w:val="24"/>
              </w:rPr>
            </w:pPr>
          </w:p>
        </w:tc>
        <w:tc>
          <w:tcPr>
            <w:tcW w:w="440" w:type="dxa"/>
            <w:tcBorders>
              <w:bottom w:val="single" w:sz="8" w:space="0" w:color="auto"/>
            </w:tcBorders>
            <w:vAlign w:val="bottom"/>
          </w:tcPr>
          <w:p w:rsidR="00A34E06" w:rsidRDefault="00A34E06">
            <w:pPr>
              <w:rPr>
                <w:sz w:val="24"/>
                <w:szCs w:val="24"/>
              </w:rPr>
            </w:pPr>
          </w:p>
        </w:tc>
        <w:tc>
          <w:tcPr>
            <w:tcW w:w="1380" w:type="dxa"/>
            <w:gridSpan w:val="2"/>
            <w:tcBorders>
              <w:bottom w:val="single" w:sz="8" w:space="0" w:color="auto"/>
            </w:tcBorders>
            <w:vAlign w:val="bottom"/>
          </w:tcPr>
          <w:p w:rsidR="00A34E06" w:rsidRDefault="00A34E06">
            <w:pPr>
              <w:rPr>
                <w:sz w:val="24"/>
                <w:szCs w:val="24"/>
              </w:rPr>
            </w:pPr>
          </w:p>
        </w:tc>
        <w:tc>
          <w:tcPr>
            <w:tcW w:w="1080" w:type="dxa"/>
            <w:gridSpan w:val="3"/>
            <w:tcBorders>
              <w:bottom w:val="single" w:sz="8" w:space="0" w:color="auto"/>
            </w:tcBorders>
            <w:vAlign w:val="bottom"/>
          </w:tcPr>
          <w:p w:rsidR="00A34E06" w:rsidRDefault="00A34E06">
            <w:pPr>
              <w:rPr>
                <w:sz w:val="24"/>
                <w:szCs w:val="24"/>
              </w:rPr>
            </w:pPr>
          </w:p>
        </w:tc>
        <w:tc>
          <w:tcPr>
            <w:tcW w:w="960" w:type="dxa"/>
            <w:gridSpan w:val="2"/>
            <w:tcBorders>
              <w:bottom w:val="single" w:sz="8" w:space="0" w:color="auto"/>
            </w:tcBorders>
            <w:vAlign w:val="bottom"/>
          </w:tcPr>
          <w:p w:rsidR="00A34E06" w:rsidRDefault="00A34E06">
            <w:pPr>
              <w:rPr>
                <w:sz w:val="24"/>
                <w:szCs w:val="24"/>
              </w:rPr>
            </w:pPr>
          </w:p>
        </w:tc>
        <w:tc>
          <w:tcPr>
            <w:tcW w:w="500" w:type="dxa"/>
            <w:tcBorders>
              <w:bottom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58"/>
        </w:trPr>
        <w:tc>
          <w:tcPr>
            <w:tcW w:w="880" w:type="dxa"/>
            <w:tcBorders>
              <w:left w:val="single" w:sz="8" w:space="0" w:color="auto"/>
              <w:right w:val="single" w:sz="8" w:space="0" w:color="auto"/>
            </w:tcBorders>
            <w:vAlign w:val="bottom"/>
          </w:tcPr>
          <w:p w:rsidR="00A34E06" w:rsidRDefault="005843AF">
            <w:pPr>
              <w:spacing w:line="258" w:lineRule="exact"/>
              <w:ind w:right="280"/>
              <w:jc w:val="right"/>
              <w:rPr>
                <w:sz w:val="20"/>
                <w:szCs w:val="20"/>
              </w:rPr>
            </w:pPr>
            <w:r>
              <w:rPr>
                <w:rFonts w:eastAsia="Times New Roman"/>
                <w:sz w:val="24"/>
                <w:szCs w:val="24"/>
              </w:rPr>
              <w:t>23</w:t>
            </w:r>
          </w:p>
        </w:tc>
        <w:tc>
          <w:tcPr>
            <w:tcW w:w="1940" w:type="dxa"/>
            <w:gridSpan w:val="2"/>
            <w:vAlign w:val="bottom"/>
          </w:tcPr>
          <w:p w:rsidR="00A34E06" w:rsidRDefault="005843AF">
            <w:pPr>
              <w:spacing w:line="258" w:lineRule="exact"/>
              <w:ind w:left="120"/>
              <w:rPr>
                <w:sz w:val="20"/>
                <w:szCs w:val="20"/>
              </w:rPr>
            </w:pPr>
            <w:r>
              <w:rPr>
                <w:rFonts w:eastAsia="Times New Roman"/>
                <w:sz w:val="24"/>
                <w:szCs w:val="24"/>
              </w:rPr>
              <w:t>Информация:</w:t>
            </w:r>
          </w:p>
        </w:tc>
        <w:tc>
          <w:tcPr>
            <w:tcW w:w="440" w:type="dxa"/>
            <w:tcBorders>
              <w:right w:val="single" w:sz="8" w:space="0" w:color="auto"/>
            </w:tcBorders>
            <w:vAlign w:val="bottom"/>
          </w:tcPr>
          <w:p w:rsidR="00A34E06" w:rsidRDefault="00A34E06"/>
        </w:tc>
        <w:tc>
          <w:tcPr>
            <w:tcW w:w="1380" w:type="dxa"/>
            <w:gridSpan w:val="2"/>
            <w:vAlign w:val="bottom"/>
          </w:tcPr>
          <w:p w:rsidR="00A34E06" w:rsidRDefault="005843AF">
            <w:pPr>
              <w:spacing w:line="258" w:lineRule="exact"/>
              <w:ind w:left="220"/>
              <w:rPr>
                <w:sz w:val="20"/>
                <w:szCs w:val="20"/>
              </w:rPr>
            </w:pPr>
            <w:r>
              <w:rPr>
                <w:rFonts w:eastAsia="Times New Roman"/>
                <w:sz w:val="24"/>
                <w:szCs w:val="24"/>
              </w:rPr>
              <w:t>Основные</w:t>
            </w:r>
          </w:p>
        </w:tc>
        <w:tc>
          <w:tcPr>
            <w:tcW w:w="1080" w:type="dxa"/>
            <w:gridSpan w:val="3"/>
            <w:vAlign w:val="bottom"/>
          </w:tcPr>
          <w:p w:rsidR="00A34E06" w:rsidRDefault="005843AF">
            <w:pPr>
              <w:spacing w:line="258" w:lineRule="exact"/>
              <w:ind w:right="60"/>
              <w:jc w:val="right"/>
              <w:rPr>
                <w:sz w:val="20"/>
                <w:szCs w:val="20"/>
              </w:rPr>
            </w:pPr>
            <w:r>
              <w:rPr>
                <w:rFonts w:eastAsia="Times New Roman"/>
                <w:sz w:val="24"/>
                <w:szCs w:val="24"/>
              </w:rPr>
              <w:t>методы,</w:t>
            </w:r>
          </w:p>
        </w:tc>
        <w:tc>
          <w:tcPr>
            <w:tcW w:w="960" w:type="dxa"/>
            <w:gridSpan w:val="2"/>
            <w:vAlign w:val="bottom"/>
          </w:tcPr>
          <w:p w:rsidR="00A34E06" w:rsidRDefault="005843AF">
            <w:pPr>
              <w:spacing w:line="258" w:lineRule="exact"/>
              <w:jc w:val="right"/>
              <w:rPr>
                <w:sz w:val="20"/>
                <w:szCs w:val="20"/>
              </w:rPr>
            </w:pPr>
            <w:r>
              <w:rPr>
                <w:rFonts w:eastAsia="Times New Roman"/>
                <w:w w:val="99"/>
                <w:sz w:val="24"/>
                <w:szCs w:val="24"/>
              </w:rPr>
              <w:t>способы</w:t>
            </w:r>
          </w:p>
        </w:tc>
        <w:tc>
          <w:tcPr>
            <w:tcW w:w="500" w:type="dxa"/>
            <w:tcBorders>
              <w:right w:val="single" w:sz="8" w:space="0" w:color="auto"/>
            </w:tcBorders>
            <w:vAlign w:val="bottom"/>
          </w:tcPr>
          <w:p w:rsidR="00A34E06" w:rsidRDefault="005843AF">
            <w:pPr>
              <w:spacing w:line="258" w:lineRule="exact"/>
              <w:ind w:right="120"/>
              <w:jc w:val="right"/>
              <w:rPr>
                <w:sz w:val="20"/>
                <w:szCs w:val="20"/>
              </w:rPr>
            </w:pPr>
            <w:r>
              <w:rPr>
                <w:rFonts w:eastAsia="Times New Roman"/>
                <w:sz w:val="24"/>
                <w:szCs w:val="24"/>
              </w:rPr>
              <w:t>и</w:t>
            </w:r>
          </w:p>
        </w:tc>
        <w:tc>
          <w:tcPr>
            <w:tcW w:w="1500" w:type="dxa"/>
            <w:tcBorders>
              <w:right w:val="single" w:sz="8" w:space="0" w:color="auto"/>
            </w:tcBorders>
            <w:vAlign w:val="bottom"/>
          </w:tcPr>
          <w:p w:rsidR="00A34E06" w:rsidRDefault="005843AF">
            <w:pPr>
              <w:spacing w:line="258" w:lineRule="exact"/>
              <w:ind w:left="200"/>
              <w:rPr>
                <w:sz w:val="20"/>
                <w:szCs w:val="20"/>
              </w:rPr>
            </w:pPr>
            <w:r>
              <w:rPr>
                <w:rFonts w:eastAsia="Times New Roman"/>
                <w:sz w:val="24"/>
                <w:szCs w:val="24"/>
              </w:rPr>
              <w:t>§ 10</w:t>
            </w:r>
          </w:p>
        </w:tc>
        <w:tc>
          <w:tcPr>
            <w:tcW w:w="920" w:type="dxa"/>
            <w:tcBorders>
              <w:right w:val="single" w:sz="8" w:space="0" w:color="auto"/>
            </w:tcBorders>
            <w:vAlign w:val="bottom"/>
          </w:tcPr>
          <w:p w:rsidR="00A34E06" w:rsidRDefault="005843AF">
            <w:pPr>
              <w:spacing w:line="258" w:lineRule="exact"/>
              <w:ind w:right="602"/>
              <w:jc w:val="right"/>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380" w:type="dxa"/>
            <w:gridSpan w:val="3"/>
            <w:tcBorders>
              <w:right w:val="single" w:sz="8" w:space="0" w:color="auto"/>
            </w:tcBorders>
            <w:vAlign w:val="bottom"/>
          </w:tcPr>
          <w:p w:rsidR="00A34E06" w:rsidRDefault="005843AF">
            <w:pPr>
              <w:ind w:left="120"/>
              <w:rPr>
                <w:sz w:val="20"/>
                <w:szCs w:val="20"/>
              </w:rPr>
            </w:pPr>
            <w:r>
              <w:rPr>
                <w:rFonts w:eastAsia="Times New Roman"/>
                <w:sz w:val="24"/>
                <w:szCs w:val="24"/>
              </w:rPr>
              <w:t>способы и средства</w:t>
            </w:r>
          </w:p>
        </w:tc>
        <w:tc>
          <w:tcPr>
            <w:tcW w:w="3920" w:type="dxa"/>
            <w:gridSpan w:val="8"/>
            <w:tcBorders>
              <w:right w:val="single" w:sz="8" w:space="0" w:color="auto"/>
            </w:tcBorders>
            <w:vAlign w:val="bottom"/>
          </w:tcPr>
          <w:p w:rsidR="00A34E06" w:rsidRDefault="005843AF">
            <w:pPr>
              <w:ind w:left="220"/>
              <w:rPr>
                <w:sz w:val="20"/>
                <w:szCs w:val="20"/>
              </w:rPr>
            </w:pPr>
            <w:r>
              <w:rPr>
                <w:rFonts w:eastAsia="Times New Roman"/>
                <w:sz w:val="24"/>
                <w:szCs w:val="24"/>
              </w:rPr>
              <w:t>средства получения, переработки</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940" w:type="dxa"/>
            <w:gridSpan w:val="2"/>
            <w:vAlign w:val="bottom"/>
          </w:tcPr>
          <w:p w:rsidR="00A34E06" w:rsidRDefault="005843AF">
            <w:pPr>
              <w:ind w:left="120"/>
              <w:rPr>
                <w:sz w:val="20"/>
                <w:szCs w:val="20"/>
              </w:rPr>
            </w:pPr>
            <w:r>
              <w:rPr>
                <w:rFonts w:eastAsia="Times New Roman"/>
                <w:sz w:val="24"/>
                <w:szCs w:val="24"/>
              </w:rPr>
              <w:t>её   получения</w:t>
            </w:r>
          </w:p>
        </w:tc>
        <w:tc>
          <w:tcPr>
            <w:tcW w:w="44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и</w:t>
            </w:r>
          </w:p>
        </w:tc>
        <w:tc>
          <w:tcPr>
            <w:tcW w:w="1840" w:type="dxa"/>
            <w:gridSpan w:val="3"/>
            <w:tcBorders>
              <w:bottom w:val="single" w:sz="8" w:space="0" w:color="auto"/>
            </w:tcBorders>
            <w:vAlign w:val="bottom"/>
          </w:tcPr>
          <w:p w:rsidR="00A34E06" w:rsidRDefault="005843AF">
            <w:pPr>
              <w:ind w:left="220"/>
              <w:rPr>
                <w:sz w:val="20"/>
                <w:szCs w:val="20"/>
              </w:rPr>
            </w:pPr>
            <w:r>
              <w:rPr>
                <w:rFonts w:eastAsia="Times New Roman"/>
                <w:sz w:val="24"/>
                <w:szCs w:val="24"/>
              </w:rPr>
              <w:t>информации</w:t>
            </w:r>
          </w:p>
        </w:tc>
        <w:tc>
          <w:tcPr>
            <w:tcW w:w="28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240" w:type="dxa"/>
            <w:tcBorders>
              <w:bottom w:val="single" w:sz="8" w:space="0" w:color="auto"/>
            </w:tcBorders>
            <w:vAlign w:val="bottom"/>
          </w:tcPr>
          <w:p w:rsidR="00A34E06" w:rsidRDefault="00A34E06">
            <w:pPr>
              <w:rPr>
                <w:sz w:val="24"/>
                <w:szCs w:val="24"/>
              </w:rPr>
            </w:pPr>
          </w:p>
        </w:tc>
        <w:tc>
          <w:tcPr>
            <w:tcW w:w="720" w:type="dxa"/>
            <w:tcBorders>
              <w:bottom w:val="single" w:sz="8" w:space="0" w:color="auto"/>
            </w:tcBorders>
            <w:vAlign w:val="bottom"/>
          </w:tcPr>
          <w:p w:rsidR="00A34E06" w:rsidRDefault="00A34E06">
            <w:pPr>
              <w:rPr>
                <w:sz w:val="24"/>
                <w:szCs w:val="24"/>
              </w:rPr>
            </w:pPr>
          </w:p>
        </w:tc>
        <w:tc>
          <w:tcPr>
            <w:tcW w:w="50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6"/>
        </w:trPr>
        <w:tc>
          <w:tcPr>
            <w:tcW w:w="880" w:type="dxa"/>
            <w:tcBorders>
              <w:left w:val="single" w:sz="8" w:space="0" w:color="auto"/>
              <w:right w:val="single" w:sz="8" w:space="0" w:color="auto"/>
            </w:tcBorders>
            <w:vAlign w:val="bottom"/>
          </w:tcPr>
          <w:p w:rsidR="00A34E06" w:rsidRDefault="005843AF">
            <w:pPr>
              <w:spacing w:line="265" w:lineRule="exact"/>
              <w:ind w:right="280"/>
              <w:jc w:val="right"/>
              <w:rPr>
                <w:sz w:val="20"/>
                <w:szCs w:val="20"/>
              </w:rPr>
            </w:pPr>
            <w:r>
              <w:rPr>
                <w:rFonts w:eastAsia="Times New Roman"/>
                <w:sz w:val="24"/>
                <w:szCs w:val="24"/>
              </w:rPr>
              <w:t>24</w:t>
            </w:r>
          </w:p>
        </w:tc>
        <w:tc>
          <w:tcPr>
            <w:tcW w:w="1440" w:type="dxa"/>
            <w:vAlign w:val="bottom"/>
          </w:tcPr>
          <w:p w:rsidR="00A34E06" w:rsidRDefault="005843AF">
            <w:pPr>
              <w:spacing w:line="256" w:lineRule="exact"/>
              <w:ind w:left="120"/>
              <w:rPr>
                <w:sz w:val="20"/>
                <w:szCs w:val="20"/>
              </w:rPr>
            </w:pPr>
            <w:r>
              <w:rPr>
                <w:rFonts w:eastAsia="Times New Roman"/>
                <w:sz w:val="24"/>
                <w:szCs w:val="24"/>
              </w:rPr>
              <w:t>переработки</w:t>
            </w:r>
          </w:p>
        </w:tc>
        <w:tc>
          <w:tcPr>
            <w:tcW w:w="500" w:type="dxa"/>
            <w:vAlign w:val="bottom"/>
          </w:tcPr>
          <w:p w:rsidR="00A34E06" w:rsidRDefault="00A34E06">
            <w:pPr>
              <w:rPr>
                <w:sz w:val="23"/>
                <w:szCs w:val="23"/>
              </w:rPr>
            </w:pPr>
          </w:p>
        </w:tc>
        <w:tc>
          <w:tcPr>
            <w:tcW w:w="440" w:type="dxa"/>
            <w:tcBorders>
              <w:right w:val="single" w:sz="8" w:space="0" w:color="auto"/>
            </w:tcBorders>
            <w:vAlign w:val="bottom"/>
          </w:tcPr>
          <w:p w:rsidR="00A34E06" w:rsidRDefault="00A34E06">
            <w:pPr>
              <w:rPr>
                <w:sz w:val="23"/>
                <w:szCs w:val="23"/>
              </w:rPr>
            </w:pPr>
          </w:p>
        </w:tc>
        <w:tc>
          <w:tcPr>
            <w:tcW w:w="2120" w:type="dxa"/>
            <w:gridSpan w:val="4"/>
            <w:vAlign w:val="bottom"/>
          </w:tcPr>
          <w:p w:rsidR="00A34E06" w:rsidRDefault="005843AF">
            <w:pPr>
              <w:spacing w:line="265" w:lineRule="exact"/>
              <w:ind w:left="220"/>
              <w:rPr>
                <w:sz w:val="20"/>
                <w:szCs w:val="20"/>
              </w:rPr>
            </w:pPr>
            <w:r>
              <w:rPr>
                <w:rFonts w:eastAsia="Times New Roman"/>
                <w:sz w:val="24"/>
                <w:szCs w:val="24"/>
              </w:rPr>
              <w:t>Предтекстовый,</w:t>
            </w:r>
          </w:p>
        </w:tc>
        <w:tc>
          <w:tcPr>
            <w:tcW w:w="1300" w:type="dxa"/>
            <w:gridSpan w:val="3"/>
            <w:vAlign w:val="bottom"/>
          </w:tcPr>
          <w:p w:rsidR="00A34E06" w:rsidRDefault="005843AF">
            <w:pPr>
              <w:spacing w:line="265" w:lineRule="exact"/>
              <w:ind w:right="60"/>
              <w:jc w:val="right"/>
              <w:rPr>
                <w:sz w:val="20"/>
                <w:szCs w:val="20"/>
              </w:rPr>
            </w:pPr>
            <w:r>
              <w:rPr>
                <w:rFonts w:eastAsia="Times New Roman"/>
                <w:sz w:val="24"/>
                <w:szCs w:val="24"/>
              </w:rPr>
              <w:t>текстовый</w:t>
            </w:r>
          </w:p>
        </w:tc>
        <w:tc>
          <w:tcPr>
            <w:tcW w:w="500" w:type="dxa"/>
            <w:tcBorders>
              <w:right w:val="single" w:sz="8" w:space="0" w:color="auto"/>
            </w:tcBorders>
            <w:vAlign w:val="bottom"/>
          </w:tcPr>
          <w:p w:rsidR="00A34E06" w:rsidRDefault="005843AF">
            <w:pPr>
              <w:spacing w:line="265" w:lineRule="exact"/>
              <w:ind w:right="120"/>
              <w:jc w:val="right"/>
              <w:rPr>
                <w:sz w:val="20"/>
                <w:szCs w:val="20"/>
              </w:rPr>
            </w:pPr>
            <w:r>
              <w:rPr>
                <w:rFonts w:eastAsia="Times New Roman"/>
                <w:sz w:val="24"/>
                <w:szCs w:val="24"/>
              </w:rPr>
              <w:t>и</w:t>
            </w:r>
          </w:p>
        </w:tc>
        <w:tc>
          <w:tcPr>
            <w:tcW w:w="1500" w:type="dxa"/>
            <w:tcBorders>
              <w:right w:val="single" w:sz="8" w:space="0" w:color="auto"/>
            </w:tcBorders>
            <w:vAlign w:val="bottom"/>
          </w:tcPr>
          <w:p w:rsidR="00A34E06" w:rsidRDefault="005843AF">
            <w:pPr>
              <w:spacing w:line="265" w:lineRule="exact"/>
              <w:ind w:left="200"/>
              <w:rPr>
                <w:sz w:val="20"/>
                <w:szCs w:val="20"/>
              </w:rPr>
            </w:pPr>
            <w:r>
              <w:rPr>
                <w:rFonts w:eastAsia="Times New Roman"/>
                <w:sz w:val="24"/>
                <w:szCs w:val="24"/>
              </w:rPr>
              <w:t>§ 10</w:t>
            </w:r>
          </w:p>
        </w:tc>
        <w:tc>
          <w:tcPr>
            <w:tcW w:w="920" w:type="dxa"/>
            <w:tcBorders>
              <w:right w:val="single" w:sz="8" w:space="0" w:color="auto"/>
            </w:tcBorders>
            <w:vAlign w:val="bottom"/>
          </w:tcPr>
          <w:p w:rsidR="00A34E06" w:rsidRDefault="005843AF">
            <w:pPr>
              <w:spacing w:line="265" w:lineRule="exact"/>
              <w:ind w:right="602"/>
              <w:jc w:val="right"/>
              <w:rPr>
                <w:sz w:val="20"/>
                <w:szCs w:val="20"/>
              </w:rPr>
            </w:pPr>
            <w:r>
              <w:rPr>
                <w:rFonts w:eastAsia="Times New Roman"/>
                <w:sz w:val="24"/>
                <w:szCs w:val="24"/>
              </w:rPr>
              <w:t>1</w:t>
            </w: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tcBorders>
            <w:vAlign w:val="bottom"/>
          </w:tcPr>
          <w:p w:rsidR="00A34E06" w:rsidRDefault="00A34E06">
            <w:pPr>
              <w:rPr>
                <w:sz w:val="24"/>
                <w:szCs w:val="24"/>
              </w:rPr>
            </w:pPr>
          </w:p>
        </w:tc>
        <w:tc>
          <w:tcPr>
            <w:tcW w:w="50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3420" w:type="dxa"/>
            <w:gridSpan w:val="7"/>
            <w:tcBorders>
              <w:bottom w:val="single" w:sz="8" w:space="0" w:color="auto"/>
            </w:tcBorders>
            <w:vAlign w:val="bottom"/>
          </w:tcPr>
          <w:p w:rsidR="00A34E06" w:rsidRDefault="005843AF">
            <w:pPr>
              <w:ind w:left="220"/>
              <w:rPr>
                <w:sz w:val="20"/>
                <w:szCs w:val="20"/>
              </w:rPr>
            </w:pPr>
            <w:r>
              <w:rPr>
                <w:rFonts w:eastAsia="Times New Roman"/>
                <w:sz w:val="24"/>
                <w:szCs w:val="24"/>
              </w:rPr>
              <w:t>послетекстовый этапы работы.</w:t>
            </w:r>
          </w:p>
        </w:tc>
        <w:tc>
          <w:tcPr>
            <w:tcW w:w="50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85"/>
        </w:trPr>
        <w:tc>
          <w:tcPr>
            <w:tcW w:w="880" w:type="dxa"/>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240" w:type="dxa"/>
            <w:vAlign w:val="bottom"/>
          </w:tcPr>
          <w:p w:rsidR="00A34E06" w:rsidRDefault="00A34E06">
            <w:pPr>
              <w:rPr>
                <w:sz w:val="24"/>
                <w:szCs w:val="24"/>
              </w:rPr>
            </w:pPr>
          </w:p>
        </w:tc>
        <w:tc>
          <w:tcPr>
            <w:tcW w:w="720" w:type="dxa"/>
            <w:vAlign w:val="bottom"/>
          </w:tcPr>
          <w:p w:rsidR="00A34E06" w:rsidRDefault="00A34E06">
            <w:pPr>
              <w:rPr>
                <w:sz w:val="24"/>
                <w:szCs w:val="24"/>
              </w:rPr>
            </w:pPr>
          </w:p>
        </w:tc>
        <w:tc>
          <w:tcPr>
            <w:tcW w:w="500" w:type="dxa"/>
            <w:vAlign w:val="bottom"/>
          </w:tcPr>
          <w:p w:rsidR="00A34E06" w:rsidRDefault="00A34E06">
            <w:pPr>
              <w:rPr>
                <w:sz w:val="24"/>
                <w:szCs w:val="24"/>
              </w:rPr>
            </w:pPr>
          </w:p>
        </w:tc>
        <w:tc>
          <w:tcPr>
            <w:tcW w:w="1500" w:type="dxa"/>
            <w:vAlign w:val="bottom"/>
          </w:tcPr>
          <w:p w:rsidR="00A34E06" w:rsidRDefault="00A34E06">
            <w:pPr>
              <w:rPr>
                <w:sz w:val="24"/>
                <w:szCs w:val="24"/>
              </w:rPr>
            </w:pPr>
          </w:p>
        </w:tc>
        <w:tc>
          <w:tcPr>
            <w:tcW w:w="920" w:type="dxa"/>
            <w:vAlign w:val="bottom"/>
          </w:tcPr>
          <w:p w:rsidR="00A34E06" w:rsidRDefault="005843AF">
            <w:pPr>
              <w:ind w:right="2"/>
              <w:jc w:val="right"/>
              <w:rPr>
                <w:sz w:val="20"/>
                <w:szCs w:val="20"/>
              </w:rPr>
            </w:pPr>
            <w:r>
              <w:rPr>
                <w:rFonts w:ascii="Calibri" w:eastAsia="Calibri" w:hAnsi="Calibri" w:cs="Calibri"/>
                <w:sz w:val="20"/>
                <w:szCs w:val="20"/>
              </w:rPr>
              <w:t>93</w:t>
            </w:r>
          </w:p>
        </w:tc>
      </w:tr>
    </w:tbl>
    <w:p w:rsidR="00A34E06" w:rsidRDefault="00A34E06">
      <w:pPr>
        <w:sectPr w:rsidR="00A34E06">
          <w:pgSz w:w="11900" w:h="16838"/>
          <w:pgMar w:top="1112" w:right="726" w:bottom="662" w:left="1440" w:header="0" w:footer="0" w:gutter="0"/>
          <w:cols w:space="720" w:equalWidth="0">
            <w:col w:w="9740"/>
          </w:cols>
        </w:sectPr>
      </w:pPr>
    </w:p>
    <w:tbl>
      <w:tblPr>
        <w:tblW w:w="0" w:type="auto"/>
        <w:tblInd w:w="150" w:type="dxa"/>
        <w:tblLayout w:type="fixed"/>
        <w:tblCellMar>
          <w:left w:w="0" w:type="dxa"/>
          <w:right w:w="0" w:type="dxa"/>
        </w:tblCellMar>
        <w:tblLook w:val="04A0"/>
      </w:tblPr>
      <w:tblGrid>
        <w:gridCol w:w="880"/>
        <w:gridCol w:w="1060"/>
        <w:gridCol w:w="1320"/>
        <w:gridCol w:w="1020"/>
        <w:gridCol w:w="400"/>
        <w:gridCol w:w="280"/>
        <w:gridCol w:w="460"/>
        <w:gridCol w:w="440"/>
        <w:gridCol w:w="1320"/>
        <w:gridCol w:w="1500"/>
        <w:gridCol w:w="920"/>
      </w:tblGrid>
      <w:tr w:rsidR="00A34E06">
        <w:trPr>
          <w:trHeight w:val="278"/>
        </w:trPr>
        <w:tc>
          <w:tcPr>
            <w:tcW w:w="880" w:type="dxa"/>
            <w:tcBorders>
              <w:top w:val="single" w:sz="8" w:space="0" w:color="auto"/>
              <w:left w:val="single" w:sz="8" w:space="0" w:color="auto"/>
              <w:right w:val="single" w:sz="8" w:space="0" w:color="auto"/>
            </w:tcBorders>
            <w:vAlign w:val="bottom"/>
          </w:tcPr>
          <w:p w:rsidR="00A34E06" w:rsidRDefault="00A34E06">
            <w:pPr>
              <w:rPr>
                <w:sz w:val="24"/>
                <w:szCs w:val="24"/>
              </w:rPr>
            </w:pPr>
          </w:p>
        </w:tc>
        <w:tc>
          <w:tcPr>
            <w:tcW w:w="1060" w:type="dxa"/>
            <w:tcBorders>
              <w:top w:val="single" w:sz="8" w:space="0" w:color="auto"/>
            </w:tcBorders>
            <w:vAlign w:val="bottom"/>
          </w:tcPr>
          <w:p w:rsidR="00A34E06" w:rsidRDefault="00A34E06">
            <w:pPr>
              <w:rPr>
                <w:sz w:val="24"/>
                <w:szCs w:val="24"/>
              </w:rPr>
            </w:pPr>
          </w:p>
        </w:tc>
        <w:tc>
          <w:tcPr>
            <w:tcW w:w="1320" w:type="dxa"/>
            <w:tcBorders>
              <w:top w:val="single" w:sz="8" w:space="0" w:color="auto"/>
              <w:right w:val="single" w:sz="8" w:space="0" w:color="auto"/>
            </w:tcBorders>
            <w:vAlign w:val="bottom"/>
          </w:tcPr>
          <w:p w:rsidR="00A34E06" w:rsidRDefault="00A34E06">
            <w:pPr>
              <w:rPr>
                <w:sz w:val="24"/>
                <w:szCs w:val="24"/>
              </w:rPr>
            </w:pPr>
          </w:p>
        </w:tc>
        <w:tc>
          <w:tcPr>
            <w:tcW w:w="2160" w:type="dxa"/>
            <w:gridSpan w:val="4"/>
            <w:tcBorders>
              <w:top w:val="single" w:sz="8" w:space="0" w:color="auto"/>
            </w:tcBorders>
            <w:vAlign w:val="bottom"/>
          </w:tcPr>
          <w:p w:rsidR="00A34E06" w:rsidRDefault="005843AF">
            <w:pPr>
              <w:ind w:left="220"/>
              <w:rPr>
                <w:sz w:val="20"/>
                <w:szCs w:val="20"/>
              </w:rPr>
            </w:pPr>
            <w:r>
              <w:rPr>
                <w:rFonts w:eastAsia="Times New Roman"/>
                <w:sz w:val="24"/>
                <w:szCs w:val="24"/>
              </w:rPr>
              <w:t>Орфографический</w:t>
            </w:r>
          </w:p>
        </w:tc>
        <w:tc>
          <w:tcPr>
            <w:tcW w:w="440" w:type="dxa"/>
            <w:tcBorders>
              <w:top w:val="single" w:sz="8" w:space="0" w:color="auto"/>
            </w:tcBorders>
            <w:vAlign w:val="bottom"/>
          </w:tcPr>
          <w:p w:rsidR="00A34E06" w:rsidRDefault="00A34E06">
            <w:pPr>
              <w:rPr>
                <w:sz w:val="24"/>
                <w:szCs w:val="24"/>
              </w:rPr>
            </w:pPr>
          </w:p>
        </w:tc>
        <w:tc>
          <w:tcPr>
            <w:tcW w:w="1320" w:type="dxa"/>
            <w:tcBorders>
              <w:top w:val="single" w:sz="8" w:space="0" w:color="auto"/>
              <w:right w:val="single" w:sz="8" w:space="0" w:color="auto"/>
            </w:tcBorders>
            <w:vAlign w:val="bottom"/>
          </w:tcPr>
          <w:p w:rsidR="00A34E06" w:rsidRDefault="005843AF">
            <w:pPr>
              <w:ind w:right="140"/>
              <w:jc w:val="right"/>
              <w:rPr>
                <w:sz w:val="20"/>
                <w:szCs w:val="20"/>
              </w:rPr>
            </w:pPr>
            <w:r>
              <w:rPr>
                <w:rFonts w:eastAsia="Times New Roman"/>
                <w:sz w:val="24"/>
                <w:szCs w:val="24"/>
              </w:rPr>
              <w:t>и</w:t>
            </w:r>
          </w:p>
        </w:tc>
        <w:tc>
          <w:tcPr>
            <w:tcW w:w="1500" w:type="dxa"/>
            <w:tcBorders>
              <w:top w:val="single" w:sz="8" w:space="0" w:color="auto"/>
              <w:right w:val="single" w:sz="8" w:space="0" w:color="auto"/>
            </w:tcBorders>
            <w:vAlign w:val="bottom"/>
          </w:tcPr>
          <w:p w:rsidR="00A34E06" w:rsidRDefault="00A34E06">
            <w:pPr>
              <w:rPr>
                <w:sz w:val="24"/>
                <w:szCs w:val="24"/>
              </w:rPr>
            </w:pPr>
          </w:p>
        </w:tc>
        <w:tc>
          <w:tcPr>
            <w:tcW w:w="920" w:type="dxa"/>
            <w:tcBorders>
              <w:top w:val="single" w:sz="8" w:space="0" w:color="auto"/>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tcBorders>
            <w:vAlign w:val="bottom"/>
          </w:tcPr>
          <w:p w:rsidR="00A34E06" w:rsidRDefault="00A34E06">
            <w:pPr>
              <w:rPr>
                <w:sz w:val="24"/>
                <w:szCs w:val="24"/>
              </w:rPr>
            </w:pPr>
          </w:p>
        </w:tc>
        <w:tc>
          <w:tcPr>
            <w:tcW w:w="1320" w:type="dxa"/>
            <w:tcBorders>
              <w:bottom w:val="single" w:sz="8" w:space="0" w:color="auto"/>
              <w:right w:val="single" w:sz="8" w:space="0" w:color="auto"/>
            </w:tcBorders>
            <w:vAlign w:val="bottom"/>
          </w:tcPr>
          <w:p w:rsidR="00A34E06" w:rsidRDefault="00A34E06">
            <w:pPr>
              <w:rPr>
                <w:sz w:val="24"/>
                <w:szCs w:val="24"/>
              </w:rPr>
            </w:pPr>
          </w:p>
        </w:tc>
        <w:tc>
          <w:tcPr>
            <w:tcW w:w="3920" w:type="dxa"/>
            <w:gridSpan w:val="6"/>
            <w:tcBorders>
              <w:bottom w:val="single" w:sz="8" w:space="0" w:color="auto"/>
              <w:right w:val="single" w:sz="8" w:space="0" w:color="auto"/>
            </w:tcBorders>
            <w:vAlign w:val="bottom"/>
          </w:tcPr>
          <w:p w:rsidR="00A34E06" w:rsidRDefault="005843AF">
            <w:pPr>
              <w:ind w:left="220"/>
              <w:rPr>
                <w:sz w:val="20"/>
                <w:szCs w:val="20"/>
              </w:rPr>
            </w:pPr>
            <w:r>
              <w:rPr>
                <w:rFonts w:eastAsia="Times New Roman"/>
                <w:sz w:val="24"/>
                <w:szCs w:val="24"/>
              </w:rPr>
              <w:t>пунктуационный практикум</w:t>
            </w: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left="240"/>
              <w:rPr>
                <w:sz w:val="20"/>
                <w:szCs w:val="20"/>
              </w:rPr>
            </w:pPr>
            <w:r>
              <w:rPr>
                <w:rFonts w:eastAsia="Times New Roman"/>
                <w:sz w:val="24"/>
                <w:szCs w:val="24"/>
              </w:rPr>
              <w:t>25</w:t>
            </w:r>
          </w:p>
        </w:tc>
        <w:tc>
          <w:tcPr>
            <w:tcW w:w="2380" w:type="dxa"/>
            <w:gridSpan w:val="2"/>
            <w:tcBorders>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Слушание  как  вид</w:t>
            </w:r>
          </w:p>
        </w:tc>
        <w:tc>
          <w:tcPr>
            <w:tcW w:w="1420" w:type="dxa"/>
            <w:gridSpan w:val="2"/>
            <w:vAlign w:val="bottom"/>
          </w:tcPr>
          <w:p w:rsidR="00A34E06" w:rsidRDefault="005843AF">
            <w:pPr>
              <w:spacing w:line="260" w:lineRule="exact"/>
              <w:ind w:left="100"/>
              <w:rPr>
                <w:sz w:val="20"/>
                <w:szCs w:val="20"/>
              </w:rPr>
            </w:pPr>
            <w:r>
              <w:rPr>
                <w:rFonts w:eastAsia="Times New Roman"/>
                <w:sz w:val="24"/>
                <w:szCs w:val="24"/>
              </w:rPr>
              <w:t>Слушание</w:t>
            </w:r>
          </w:p>
        </w:tc>
        <w:tc>
          <w:tcPr>
            <w:tcW w:w="740" w:type="dxa"/>
            <w:gridSpan w:val="2"/>
            <w:vAlign w:val="bottom"/>
          </w:tcPr>
          <w:p w:rsidR="00A34E06" w:rsidRDefault="005843AF">
            <w:pPr>
              <w:spacing w:line="260" w:lineRule="exact"/>
              <w:ind w:right="180"/>
              <w:jc w:val="right"/>
              <w:rPr>
                <w:sz w:val="20"/>
                <w:szCs w:val="20"/>
              </w:rPr>
            </w:pPr>
            <w:r>
              <w:rPr>
                <w:rFonts w:eastAsia="Times New Roman"/>
                <w:sz w:val="24"/>
                <w:szCs w:val="24"/>
              </w:rPr>
              <w:t>как</w:t>
            </w:r>
          </w:p>
        </w:tc>
        <w:tc>
          <w:tcPr>
            <w:tcW w:w="440" w:type="dxa"/>
            <w:vAlign w:val="bottom"/>
          </w:tcPr>
          <w:p w:rsidR="00A34E06" w:rsidRDefault="005843AF">
            <w:pPr>
              <w:spacing w:line="260" w:lineRule="exact"/>
              <w:jc w:val="right"/>
              <w:rPr>
                <w:sz w:val="20"/>
                <w:szCs w:val="20"/>
              </w:rPr>
            </w:pPr>
            <w:r>
              <w:rPr>
                <w:rFonts w:eastAsia="Times New Roman"/>
                <w:sz w:val="24"/>
                <w:szCs w:val="24"/>
              </w:rPr>
              <w:t>вид</w:t>
            </w:r>
          </w:p>
        </w:tc>
        <w:tc>
          <w:tcPr>
            <w:tcW w:w="1320" w:type="dxa"/>
            <w:tcBorders>
              <w:right w:val="single" w:sz="8" w:space="0" w:color="auto"/>
            </w:tcBorders>
            <w:vAlign w:val="bottom"/>
          </w:tcPr>
          <w:p w:rsidR="00A34E06" w:rsidRDefault="005843AF">
            <w:pPr>
              <w:spacing w:line="260" w:lineRule="exact"/>
              <w:ind w:right="20"/>
              <w:jc w:val="right"/>
              <w:rPr>
                <w:sz w:val="20"/>
                <w:szCs w:val="20"/>
              </w:rPr>
            </w:pPr>
            <w:r>
              <w:rPr>
                <w:rFonts w:eastAsia="Times New Roman"/>
                <w:sz w:val="24"/>
                <w:szCs w:val="24"/>
              </w:rPr>
              <w:t>речевой</w:t>
            </w:r>
          </w:p>
        </w:tc>
        <w:tc>
          <w:tcPr>
            <w:tcW w:w="1500" w:type="dxa"/>
            <w:tcBorders>
              <w:right w:val="single" w:sz="8" w:space="0" w:color="auto"/>
            </w:tcBorders>
            <w:vAlign w:val="bottom"/>
          </w:tcPr>
          <w:p w:rsidR="00A34E06" w:rsidRDefault="005843AF">
            <w:pPr>
              <w:spacing w:line="260" w:lineRule="exact"/>
              <w:ind w:right="760"/>
              <w:jc w:val="right"/>
              <w:rPr>
                <w:sz w:val="20"/>
                <w:szCs w:val="20"/>
              </w:rPr>
            </w:pPr>
            <w:r>
              <w:rPr>
                <w:rFonts w:eastAsia="Times New Roman"/>
                <w:sz w:val="24"/>
                <w:szCs w:val="24"/>
              </w:rPr>
              <w:t>§ 11</w:t>
            </w:r>
          </w:p>
        </w:tc>
        <w:tc>
          <w:tcPr>
            <w:tcW w:w="920" w:type="dxa"/>
            <w:tcBorders>
              <w:right w:val="single" w:sz="8" w:space="0" w:color="auto"/>
            </w:tcBorders>
            <w:vAlign w:val="bottom"/>
          </w:tcPr>
          <w:p w:rsidR="00A34E06" w:rsidRDefault="005843AF">
            <w:pPr>
              <w:spacing w:line="260" w:lineRule="exact"/>
              <w:ind w:right="602"/>
              <w:jc w:val="right"/>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5843AF">
            <w:pPr>
              <w:ind w:left="120"/>
              <w:rPr>
                <w:sz w:val="20"/>
                <w:szCs w:val="20"/>
              </w:rPr>
            </w:pPr>
            <w:r>
              <w:rPr>
                <w:rFonts w:eastAsia="Times New Roman"/>
                <w:sz w:val="24"/>
                <w:szCs w:val="24"/>
              </w:rPr>
              <w:t>речевой</w:t>
            </w:r>
          </w:p>
        </w:tc>
        <w:tc>
          <w:tcPr>
            <w:tcW w:w="1320" w:type="dxa"/>
            <w:tcBorders>
              <w:right w:val="single" w:sz="8" w:space="0" w:color="auto"/>
            </w:tcBorders>
            <w:vAlign w:val="bottom"/>
          </w:tcPr>
          <w:p w:rsidR="00A34E06" w:rsidRDefault="00A34E06">
            <w:pPr>
              <w:rPr>
                <w:sz w:val="24"/>
                <w:szCs w:val="24"/>
              </w:rPr>
            </w:pPr>
          </w:p>
        </w:tc>
        <w:tc>
          <w:tcPr>
            <w:tcW w:w="1700" w:type="dxa"/>
            <w:gridSpan w:val="3"/>
            <w:vAlign w:val="bottom"/>
          </w:tcPr>
          <w:p w:rsidR="00A34E06" w:rsidRDefault="005843AF">
            <w:pPr>
              <w:ind w:left="100"/>
              <w:rPr>
                <w:sz w:val="20"/>
                <w:szCs w:val="20"/>
              </w:rPr>
            </w:pPr>
            <w:r>
              <w:rPr>
                <w:rFonts w:eastAsia="Times New Roman"/>
                <w:sz w:val="24"/>
                <w:szCs w:val="24"/>
              </w:rPr>
              <w:t>деятельности.</w:t>
            </w:r>
          </w:p>
        </w:tc>
        <w:tc>
          <w:tcPr>
            <w:tcW w:w="460" w:type="dxa"/>
            <w:vAlign w:val="bottom"/>
          </w:tcPr>
          <w:p w:rsidR="00A34E06" w:rsidRDefault="00A34E06">
            <w:pPr>
              <w:rPr>
                <w:sz w:val="24"/>
                <w:szCs w:val="24"/>
              </w:rPr>
            </w:pPr>
          </w:p>
        </w:tc>
        <w:tc>
          <w:tcPr>
            <w:tcW w:w="1760" w:type="dxa"/>
            <w:gridSpan w:val="2"/>
            <w:tcBorders>
              <w:right w:val="single" w:sz="8" w:space="0" w:color="auto"/>
            </w:tcBorders>
            <w:vAlign w:val="bottom"/>
          </w:tcPr>
          <w:p w:rsidR="00A34E06" w:rsidRDefault="005843AF">
            <w:pPr>
              <w:ind w:right="20"/>
              <w:jc w:val="right"/>
              <w:rPr>
                <w:sz w:val="20"/>
                <w:szCs w:val="20"/>
              </w:rPr>
            </w:pPr>
            <w:r>
              <w:rPr>
                <w:rFonts w:eastAsia="Times New Roman"/>
                <w:sz w:val="24"/>
                <w:szCs w:val="24"/>
              </w:rPr>
              <w:t>Эффективные</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380" w:type="dxa"/>
            <w:gridSpan w:val="2"/>
            <w:tcBorders>
              <w:right w:val="single" w:sz="8" w:space="0" w:color="auto"/>
            </w:tcBorders>
            <w:vAlign w:val="bottom"/>
          </w:tcPr>
          <w:p w:rsidR="00A34E06" w:rsidRDefault="005843AF">
            <w:pPr>
              <w:ind w:left="120"/>
              <w:rPr>
                <w:sz w:val="20"/>
                <w:szCs w:val="20"/>
              </w:rPr>
            </w:pPr>
            <w:r>
              <w:rPr>
                <w:rFonts w:eastAsia="Times New Roman"/>
                <w:sz w:val="24"/>
                <w:szCs w:val="24"/>
              </w:rPr>
              <w:t>деятельности.</w:t>
            </w:r>
          </w:p>
        </w:tc>
        <w:tc>
          <w:tcPr>
            <w:tcW w:w="2160" w:type="dxa"/>
            <w:gridSpan w:val="4"/>
            <w:vAlign w:val="bottom"/>
          </w:tcPr>
          <w:p w:rsidR="00A34E06" w:rsidRDefault="005843AF">
            <w:pPr>
              <w:ind w:left="100"/>
              <w:rPr>
                <w:sz w:val="20"/>
                <w:szCs w:val="20"/>
              </w:rPr>
            </w:pPr>
            <w:r>
              <w:rPr>
                <w:rFonts w:eastAsia="Times New Roman"/>
                <w:sz w:val="24"/>
                <w:szCs w:val="24"/>
              </w:rPr>
              <w:t>приёмы слушания.</w:t>
            </w:r>
          </w:p>
        </w:tc>
        <w:tc>
          <w:tcPr>
            <w:tcW w:w="44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380" w:type="dxa"/>
            <w:gridSpan w:val="2"/>
            <w:tcBorders>
              <w:right w:val="single" w:sz="8" w:space="0" w:color="auto"/>
            </w:tcBorders>
            <w:vAlign w:val="bottom"/>
          </w:tcPr>
          <w:p w:rsidR="00A34E06" w:rsidRDefault="005843AF">
            <w:pPr>
              <w:ind w:left="120"/>
              <w:rPr>
                <w:sz w:val="20"/>
                <w:szCs w:val="20"/>
              </w:rPr>
            </w:pPr>
            <w:r>
              <w:rPr>
                <w:rFonts w:eastAsia="Times New Roman"/>
                <w:sz w:val="24"/>
                <w:szCs w:val="24"/>
              </w:rPr>
              <w:t>Эффективные</w:t>
            </w:r>
          </w:p>
        </w:tc>
        <w:tc>
          <w:tcPr>
            <w:tcW w:w="2160" w:type="dxa"/>
            <w:gridSpan w:val="4"/>
            <w:vAlign w:val="bottom"/>
          </w:tcPr>
          <w:p w:rsidR="00A34E06" w:rsidRDefault="005843AF">
            <w:pPr>
              <w:ind w:left="100"/>
              <w:rPr>
                <w:sz w:val="20"/>
                <w:szCs w:val="20"/>
              </w:rPr>
            </w:pPr>
            <w:r>
              <w:rPr>
                <w:rFonts w:eastAsia="Times New Roman"/>
                <w:sz w:val="24"/>
                <w:szCs w:val="24"/>
              </w:rPr>
              <w:t>Орфографический</w:t>
            </w:r>
          </w:p>
        </w:tc>
        <w:tc>
          <w:tcPr>
            <w:tcW w:w="44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и</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gridSpan w:val="2"/>
            <w:tcBorders>
              <w:bottom w:val="single" w:sz="8" w:space="0" w:color="auto"/>
              <w:right w:val="single" w:sz="8" w:space="0" w:color="auto"/>
            </w:tcBorders>
            <w:vAlign w:val="bottom"/>
          </w:tcPr>
          <w:p w:rsidR="00A34E06" w:rsidRDefault="005843AF">
            <w:pPr>
              <w:ind w:left="120"/>
              <w:rPr>
                <w:sz w:val="20"/>
                <w:szCs w:val="20"/>
              </w:rPr>
            </w:pPr>
            <w:r>
              <w:rPr>
                <w:rFonts w:eastAsia="Times New Roman"/>
                <w:sz w:val="24"/>
                <w:szCs w:val="24"/>
              </w:rPr>
              <w:t>приёмы слушания</w:t>
            </w:r>
          </w:p>
        </w:tc>
        <w:tc>
          <w:tcPr>
            <w:tcW w:w="3920" w:type="dxa"/>
            <w:gridSpan w:val="6"/>
            <w:tcBorders>
              <w:bottom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пунктуационный практикум</w:t>
            </w: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left="240"/>
              <w:rPr>
                <w:sz w:val="20"/>
                <w:szCs w:val="20"/>
              </w:rPr>
            </w:pPr>
            <w:r>
              <w:rPr>
                <w:rFonts w:eastAsia="Times New Roman"/>
                <w:sz w:val="24"/>
                <w:szCs w:val="24"/>
              </w:rPr>
              <w:t>26</w:t>
            </w:r>
          </w:p>
        </w:tc>
        <w:tc>
          <w:tcPr>
            <w:tcW w:w="2380" w:type="dxa"/>
            <w:gridSpan w:val="2"/>
            <w:tcBorders>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Аргументация.</w:t>
            </w:r>
          </w:p>
        </w:tc>
        <w:tc>
          <w:tcPr>
            <w:tcW w:w="3920" w:type="dxa"/>
            <w:gridSpan w:val="6"/>
            <w:tcBorders>
              <w:right w:val="single" w:sz="8" w:space="0" w:color="auto"/>
            </w:tcBorders>
            <w:vAlign w:val="bottom"/>
          </w:tcPr>
          <w:p w:rsidR="00A34E06" w:rsidRDefault="005843AF">
            <w:pPr>
              <w:spacing w:line="260" w:lineRule="exact"/>
              <w:ind w:left="220"/>
              <w:rPr>
                <w:sz w:val="20"/>
                <w:szCs w:val="20"/>
              </w:rPr>
            </w:pPr>
            <w:r>
              <w:rPr>
                <w:rFonts w:eastAsia="Times New Roman"/>
                <w:sz w:val="24"/>
                <w:szCs w:val="24"/>
              </w:rPr>
              <w:t>Структура  аргументации:  тезис,</w:t>
            </w:r>
          </w:p>
        </w:tc>
        <w:tc>
          <w:tcPr>
            <w:tcW w:w="1500" w:type="dxa"/>
            <w:tcBorders>
              <w:right w:val="single" w:sz="8" w:space="0" w:color="auto"/>
            </w:tcBorders>
            <w:vAlign w:val="bottom"/>
          </w:tcPr>
          <w:p w:rsidR="00A34E06" w:rsidRDefault="005843AF">
            <w:pPr>
              <w:spacing w:line="260" w:lineRule="exact"/>
              <w:ind w:right="760"/>
              <w:jc w:val="right"/>
              <w:rPr>
                <w:sz w:val="20"/>
                <w:szCs w:val="20"/>
              </w:rPr>
            </w:pPr>
            <w:r>
              <w:rPr>
                <w:rFonts w:eastAsia="Times New Roman"/>
                <w:sz w:val="24"/>
                <w:szCs w:val="24"/>
              </w:rPr>
              <w:t>§ 12</w:t>
            </w:r>
          </w:p>
        </w:tc>
        <w:tc>
          <w:tcPr>
            <w:tcW w:w="920" w:type="dxa"/>
            <w:tcBorders>
              <w:right w:val="single" w:sz="8" w:space="0" w:color="auto"/>
            </w:tcBorders>
            <w:vAlign w:val="bottom"/>
          </w:tcPr>
          <w:p w:rsidR="00A34E06" w:rsidRDefault="005843AF">
            <w:pPr>
              <w:spacing w:line="260" w:lineRule="exact"/>
              <w:ind w:right="602"/>
              <w:jc w:val="right"/>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5843AF">
            <w:pPr>
              <w:ind w:left="120"/>
              <w:rPr>
                <w:sz w:val="20"/>
                <w:szCs w:val="20"/>
              </w:rPr>
            </w:pPr>
            <w:r>
              <w:rPr>
                <w:rFonts w:eastAsia="Times New Roman"/>
                <w:sz w:val="24"/>
                <w:szCs w:val="24"/>
              </w:rPr>
              <w:t>Правила</w:t>
            </w:r>
          </w:p>
        </w:tc>
        <w:tc>
          <w:tcPr>
            <w:tcW w:w="1320" w:type="dxa"/>
            <w:tcBorders>
              <w:right w:val="single" w:sz="8" w:space="0" w:color="auto"/>
            </w:tcBorders>
            <w:vAlign w:val="bottom"/>
          </w:tcPr>
          <w:p w:rsidR="00A34E06" w:rsidRDefault="00A34E06">
            <w:pPr>
              <w:rPr>
                <w:sz w:val="24"/>
                <w:szCs w:val="24"/>
              </w:rPr>
            </w:pPr>
          </w:p>
        </w:tc>
        <w:tc>
          <w:tcPr>
            <w:tcW w:w="1420" w:type="dxa"/>
            <w:gridSpan w:val="2"/>
            <w:vAlign w:val="bottom"/>
          </w:tcPr>
          <w:p w:rsidR="00A34E06" w:rsidRDefault="005843AF">
            <w:pPr>
              <w:ind w:left="220"/>
              <w:rPr>
                <w:sz w:val="20"/>
                <w:szCs w:val="20"/>
              </w:rPr>
            </w:pPr>
            <w:r>
              <w:rPr>
                <w:rFonts w:eastAsia="Times New Roman"/>
                <w:sz w:val="24"/>
                <w:szCs w:val="24"/>
              </w:rPr>
              <w:t>аргумент.</w:t>
            </w:r>
          </w:p>
        </w:tc>
        <w:tc>
          <w:tcPr>
            <w:tcW w:w="28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Способы</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gridSpan w:val="2"/>
            <w:tcBorders>
              <w:right w:val="single" w:sz="8" w:space="0" w:color="auto"/>
            </w:tcBorders>
            <w:vAlign w:val="bottom"/>
          </w:tcPr>
          <w:p w:rsidR="00A34E06" w:rsidRDefault="005843AF">
            <w:pPr>
              <w:ind w:left="120"/>
              <w:rPr>
                <w:sz w:val="20"/>
                <w:szCs w:val="20"/>
              </w:rPr>
            </w:pPr>
            <w:r>
              <w:rPr>
                <w:rFonts w:eastAsia="Times New Roman"/>
                <w:sz w:val="24"/>
                <w:szCs w:val="24"/>
              </w:rPr>
              <w:t>эффективной</w:t>
            </w:r>
          </w:p>
        </w:tc>
        <w:tc>
          <w:tcPr>
            <w:tcW w:w="1700" w:type="dxa"/>
            <w:gridSpan w:val="3"/>
            <w:tcBorders>
              <w:bottom w:val="single" w:sz="8" w:space="0" w:color="auto"/>
            </w:tcBorders>
            <w:vAlign w:val="bottom"/>
          </w:tcPr>
          <w:p w:rsidR="00A34E06" w:rsidRDefault="005843AF">
            <w:pPr>
              <w:ind w:left="220"/>
              <w:rPr>
                <w:sz w:val="20"/>
                <w:szCs w:val="20"/>
              </w:rPr>
            </w:pPr>
            <w:r>
              <w:rPr>
                <w:rFonts w:eastAsia="Times New Roman"/>
                <w:sz w:val="24"/>
                <w:szCs w:val="24"/>
              </w:rPr>
              <w:t>аргументации</w:t>
            </w:r>
          </w:p>
        </w:tc>
        <w:tc>
          <w:tcPr>
            <w:tcW w:w="460" w:type="dxa"/>
            <w:tcBorders>
              <w:bottom w:val="single" w:sz="8" w:space="0" w:color="auto"/>
            </w:tcBorders>
            <w:vAlign w:val="bottom"/>
          </w:tcPr>
          <w:p w:rsidR="00A34E06" w:rsidRDefault="00A34E06">
            <w:pPr>
              <w:rPr>
                <w:sz w:val="24"/>
                <w:szCs w:val="24"/>
              </w:rPr>
            </w:pPr>
          </w:p>
        </w:tc>
        <w:tc>
          <w:tcPr>
            <w:tcW w:w="440" w:type="dxa"/>
            <w:tcBorders>
              <w:bottom w:val="single" w:sz="8" w:space="0" w:color="auto"/>
            </w:tcBorders>
            <w:vAlign w:val="bottom"/>
          </w:tcPr>
          <w:p w:rsidR="00A34E06" w:rsidRDefault="00A34E06">
            <w:pPr>
              <w:rPr>
                <w:sz w:val="24"/>
                <w:szCs w:val="24"/>
              </w:rPr>
            </w:pPr>
          </w:p>
        </w:tc>
        <w:tc>
          <w:tcPr>
            <w:tcW w:w="132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6"/>
        </w:trPr>
        <w:tc>
          <w:tcPr>
            <w:tcW w:w="880" w:type="dxa"/>
            <w:tcBorders>
              <w:left w:val="single" w:sz="8" w:space="0" w:color="auto"/>
              <w:right w:val="single" w:sz="8" w:space="0" w:color="auto"/>
            </w:tcBorders>
            <w:vAlign w:val="bottom"/>
          </w:tcPr>
          <w:p w:rsidR="00A34E06" w:rsidRDefault="00A34E06">
            <w:pPr>
              <w:rPr>
                <w:sz w:val="23"/>
                <w:szCs w:val="23"/>
              </w:rPr>
            </w:pPr>
          </w:p>
        </w:tc>
        <w:tc>
          <w:tcPr>
            <w:tcW w:w="2380" w:type="dxa"/>
            <w:gridSpan w:val="2"/>
            <w:tcBorders>
              <w:right w:val="single" w:sz="8" w:space="0" w:color="auto"/>
            </w:tcBorders>
            <w:vAlign w:val="bottom"/>
          </w:tcPr>
          <w:p w:rsidR="00A34E06" w:rsidRDefault="005843AF">
            <w:pPr>
              <w:spacing w:line="256" w:lineRule="exact"/>
              <w:ind w:left="120"/>
              <w:rPr>
                <w:sz w:val="20"/>
                <w:szCs w:val="20"/>
              </w:rPr>
            </w:pPr>
            <w:r>
              <w:rPr>
                <w:rFonts w:eastAsia="Times New Roman"/>
                <w:sz w:val="24"/>
                <w:szCs w:val="24"/>
              </w:rPr>
              <w:t>аргументации</w:t>
            </w:r>
          </w:p>
        </w:tc>
        <w:tc>
          <w:tcPr>
            <w:tcW w:w="1420" w:type="dxa"/>
            <w:gridSpan w:val="2"/>
            <w:vAlign w:val="bottom"/>
          </w:tcPr>
          <w:p w:rsidR="00A34E06" w:rsidRDefault="005843AF">
            <w:pPr>
              <w:spacing w:line="265" w:lineRule="exact"/>
              <w:ind w:left="220"/>
              <w:rPr>
                <w:sz w:val="20"/>
                <w:szCs w:val="20"/>
              </w:rPr>
            </w:pPr>
            <w:r>
              <w:rPr>
                <w:rFonts w:eastAsia="Times New Roman"/>
                <w:sz w:val="24"/>
                <w:szCs w:val="24"/>
              </w:rPr>
              <w:t>Правила</w:t>
            </w:r>
          </w:p>
        </w:tc>
        <w:tc>
          <w:tcPr>
            <w:tcW w:w="280" w:type="dxa"/>
            <w:vAlign w:val="bottom"/>
          </w:tcPr>
          <w:p w:rsidR="00A34E06" w:rsidRDefault="00A34E06">
            <w:pPr>
              <w:rPr>
                <w:sz w:val="23"/>
                <w:szCs w:val="23"/>
              </w:rPr>
            </w:pPr>
          </w:p>
        </w:tc>
        <w:tc>
          <w:tcPr>
            <w:tcW w:w="460" w:type="dxa"/>
            <w:vAlign w:val="bottom"/>
          </w:tcPr>
          <w:p w:rsidR="00A34E06" w:rsidRDefault="00A34E06">
            <w:pPr>
              <w:rPr>
                <w:sz w:val="23"/>
                <w:szCs w:val="23"/>
              </w:rPr>
            </w:pPr>
          </w:p>
        </w:tc>
        <w:tc>
          <w:tcPr>
            <w:tcW w:w="1760" w:type="dxa"/>
            <w:gridSpan w:val="2"/>
            <w:tcBorders>
              <w:right w:val="single" w:sz="8" w:space="0" w:color="auto"/>
            </w:tcBorders>
            <w:vAlign w:val="bottom"/>
          </w:tcPr>
          <w:p w:rsidR="00A34E06" w:rsidRDefault="005843AF">
            <w:pPr>
              <w:spacing w:line="265" w:lineRule="exact"/>
              <w:ind w:right="120"/>
              <w:jc w:val="right"/>
              <w:rPr>
                <w:sz w:val="20"/>
                <w:szCs w:val="20"/>
              </w:rPr>
            </w:pPr>
            <w:r>
              <w:rPr>
                <w:rFonts w:eastAsia="Times New Roman"/>
                <w:sz w:val="24"/>
                <w:szCs w:val="24"/>
              </w:rPr>
              <w:t>эффективной</w:t>
            </w:r>
          </w:p>
        </w:tc>
        <w:tc>
          <w:tcPr>
            <w:tcW w:w="1500" w:type="dxa"/>
            <w:tcBorders>
              <w:right w:val="single" w:sz="8" w:space="0" w:color="auto"/>
            </w:tcBorders>
            <w:vAlign w:val="bottom"/>
          </w:tcPr>
          <w:p w:rsidR="00A34E06" w:rsidRDefault="005843AF">
            <w:pPr>
              <w:spacing w:line="265" w:lineRule="exact"/>
              <w:ind w:right="760"/>
              <w:jc w:val="right"/>
              <w:rPr>
                <w:sz w:val="20"/>
                <w:szCs w:val="20"/>
              </w:rPr>
            </w:pPr>
            <w:r>
              <w:rPr>
                <w:rFonts w:eastAsia="Times New Roman"/>
                <w:sz w:val="24"/>
                <w:szCs w:val="24"/>
              </w:rPr>
              <w:t>§ 12</w:t>
            </w:r>
          </w:p>
        </w:tc>
        <w:tc>
          <w:tcPr>
            <w:tcW w:w="920" w:type="dxa"/>
            <w:tcBorders>
              <w:right w:val="single" w:sz="8" w:space="0" w:color="auto"/>
            </w:tcBorders>
            <w:vAlign w:val="bottom"/>
          </w:tcPr>
          <w:p w:rsidR="00A34E06" w:rsidRDefault="005843AF">
            <w:pPr>
              <w:spacing w:line="265" w:lineRule="exact"/>
              <w:ind w:right="602"/>
              <w:jc w:val="right"/>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1700" w:type="dxa"/>
            <w:gridSpan w:val="3"/>
            <w:vAlign w:val="bottom"/>
          </w:tcPr>
          <w:p w:rsidR="00A34E06" w:rsidRDefault="005843AF">
            <w:pPr>
              <w:ind w:left="220"/>
              <w:rPr>
                <w:sz w:val="20"/>
                <w:szCs w:val="20"/>
              </w:rPr>
            </w:pPr>
            <w:r>
              <w:rPr>
                <w:rFonts w:eastAsia="Times New Roman"/>
                <w:w w:val="98"/>
                <w:sz w:val="24"/>
                <w:szCs w:val="24"/>
              </w:rPr>
              <w:t>аргументации.</w:t>
            </w:r>
          </w:p>
        </w:tc>
        <w:tc>
          <w:tcPr>
            <w:tcW w:w="46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1420" w:type="dxa"/>
            <w:gridSpan w:val="2"/>
            <w:vAlign w:val="bottom"/>
          </w:tcPr>
          <w:p w:rsidR="00A34E06" w:rsidRDefault="005843AF">
            <w:pPr>
              <w:ind w:left="220"/>
              <w:rPr>
                <w:sz w:val="20"/>
                <w:szCs w:val="20"/>
              </w:rPr>
            </w:pPr>
            <w:r>
              <w:rPr>
                <w:rFonts w:eastAsia="Times New Roman"/>
                <w:sz w:val="24"/>
                <w:szCs w:val="24"/>
              </w:rPr>
              <w:t>Причины</w:t>
            </w:r>
          </w:p>
        </w:tc>
        <w:tc>
          <w:tcPr>
            <w:tcW w:w="280" w:type="dxa"/>
            <w:vAlign w:val="bottom"/>
          </w:tcPr>
          <w:p w:rsidR="00A34E06" w:rsidRDefault="00A34E06">
            <w:pPr>
              <w:rPr>
                <w:sz w:val="24"/>
                <w:szCs w:val="24"/>
              </w:rPr>
            </w:pPr>
          </w:p>
        </w:tc>
        <w:tc>
          <w:tcPr>
            <w:tcW w:w="2220" w:type="dxa"/>
            <w:gridSpan w:val="3"/>
            <w:tcBorders>
              <w:right w:val="single" w:sz="8" w:space="0" w:color="auto"/>
            </w:tcBorders>
            <w:vAlign w:val="bottom"/>
          </w:tcPr>
          <w:p w:rsidR="00A34E06" w:rsidRDefault="005843AF">
            <w:pPr>
              <w:ind w:right="120"/>
              <w:jc w:val="right"/>
              <w:rPr>
                <w:sz w:val="20"/>
                <w:szCs w:val="20"/>
              </w:rPr>
            </w:pPr>
            <w:r>
              <w:rPr>
                <w:rFonts w:eastAsia="Times New Roman"/>
                <w:sz w:val="24"/>
                <w:szCs w:val="24"/>
              </w:rPr>
              <w:t>неэффективной</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5843AF">
            <w:pPr>
              <w:ind w:left="240"/>
              <w:rPr>
                <w:sz w:val="20"/>
                <w:szCs w:val="20"/>
              </w:rPr>
            </w:pPr>
            <w:r>
              <w:rPr>
                <w:rFonts w:eastAsia="Times New Roman"/>
                <w:sz w:val="24"/>
                <w:szCs w:val="24"/>
              </w:rPr>
              <w:t>27</w:t>
            </w:r>
          </w:p>
        </w:tc>
        <w:tc>
          <w:tcPr>
            <w:tcW w:w="106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3920" w:type="dxa"/>
            <w:gridSpan w:val="6"/>
            <w:tcBorders>
              <w:right w:val="single" w:sz="8" w:space="0" w:color="auto"/>
            </w:tcBorders>
            <w:vAlign w:val="bottom"/>
          </w:tcPr>
          <w:p w:rsidR="00A34E06" w:rsidRDefault="005843AF">
            <w:pPr>
              <w:ind w:left="220"/>
              <w:rPr>
                <w:sz w:val="20"/>
                <w:szCs w:val="20"/>
              </w:rPr>
            </w:pPr>
            <w:r>
              <w:rPr>
                <w:rFonts w:eastAsia="Times New Roman"/>
                <w:sz w:val="24"/>
                <w:szCs w:val="24"/>
              </w:rPr>
              <w:t>аргументации  в  учебно-научном</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1420" w:type="dxa"/>
            <w:gridSpan w:val="2"/>
            <w:vAlign w:val="bottom"/>
          </w:tcPr>
          <w:p w:rsidR="00A34E06" w:rsidRDefault="005843AF">
            <w:pPr>
              <w:ind w:left="220"/>
              <w:rPr>
                <w:sz w:val="20"/>
                <w:szCs w:val="20"/>
              </w:rPr>
            </w:pPr>
            <w:r>
              <w:rPr>
                <w:rFonts w:eastAsia="Times New Roman"/>
                <w:sz w:val="24"/>
                <w:szCs w:val="24"/>
              </w:rPr>
              <w:t>общении.</w:t>
            </w:r>
          </w:p>
        </w:tc>
        <w:tc>
          <w:tcPr>
            <w:tcW w:w="28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2160" w:type="dxa"/>
            <w:gridSpan w:val="4"/>
            <w:vAlign w:val="bottom"/>
          </w:tcPr>
          <w:p w:rsidR="00A34E06" w:rsidRDefault="005843AF">
            <w:pPr>
              <w:ind w:left="220"/>
              <w:rPr>
                <w:sz w:val="20"/>
                <w:szCs w:val="20"/>
              </w:rPr>
            </w:pPr>
            <w:r>
              <w:rPr>
                <w:rFonts w:eastAsia="Times New Roman"/>
                <w:sz w:val="24"/>
                <w:szCs w:val="24"/>
              </w:rPr>
              <w:t>Орфографический</w:t>
            </w:r>
          </w:p>
        </w:tc>
        <w:tc>
          <w:tcPr>
            <w:tcW w:w="44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5843AF">
            <w:pPr>
              <w:ind w:right="140"/>
              <w:jc w:val="right"/>
              <w:rPr>
                <w:sz w:val="20"/>
                <w:szCs w:val="20"/>
              </w:rPr>
            </w:pPr>
            <w:r>
              <w:rPr>
                <w:rFonts w:eastAsia="Times New Roman"/>
                <w:sz w:val="24"/>
                <w:szCs w:val="24"/>
              </w:rPr>
              <w:t>и</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2"/>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tcBorders>
            <w:vAlign w:val="bottom"/>
          </w:tcPr>
          <w:p w:rsidR="00A34E06" w:rsidRDefault="00A34E06">
            <w:pPr>
              <w:rPr>
                <w:sz w:val="24"/>
                <w:szCs w:val="24"/>
              </w:rPr>
            </w:pPr>
          </w:p>
        </w:tc>
        <w:tc>
          <w:tcPr>
            <w:tcW w:w="1320" w:type="dxa"/>
            <w:tcBorders>
              <w:bottom w:val="single" w:sz="8" w:space="0" w:color="auto"/>
              <w:right w:val="single" w:sz="8" w:space="0" w:color="auto"/>
            </w:tcBorders>
            <w:vAlign w:val="bottom"/>
          </w:tcPr>
          <w:p w:rsidR="00A34E06" w:rsidRDefault="00A34E06">
            <w:pPr>
              <w:rPr>
                <w:sz w:val="24"/>
                <w:szCs w:val="24"/>
              </w:rPr>
            </w:pPr>
          </w:p>
        </w:tc>
        <w:tc>
          <w:tcPr>
            <w:tcW w:w="3920" w:type="dxa"/>
            <w:gridSpan w:val="6"/>
            <w:tcBorders>
              <w:bottom w:val="single" w:sz="8" w:space="0" w:color="auto"/>
              <w:right w:val="single" w:sz="8" w:space="0" w:color="auto"/>
            </w:tcBorders>
            <w:vAlign w:val="bottom"/>
          </w:tcPr>
          <w:p w:rsidR="00A34E06" w:rsidRDefault="005843AF">
            <w:pPr>
              <w:ind w:left="220"/>
              <w:rPr>
                <w:sz w:val="20"/>
                <w:szCs w:val="20"/>
              </w:rPr>
            </w:pPr>
            <w:r>
              <w:rPr>
                <w:rFonts w:eastAsia="Times New Roman"/>
                <w:sz w:val="24"/>
                <w:szCs w:val="24"/>
              </w:rPr>
              <w:t>пунктуационный практикум</w:t>
            </w: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left="240"/>
              <w:rPr>
                <w:sz w:val="20"/>
                <w:szCs w:val="20"/>
              </w:rPr>
            </w:pPr>
            <w:r>
              <w:rPr>
                <w:rFonts w:eastAsia="Times New Roman"/>
                <w:sz w:val="24"/>
                <w:szCs w:val="24"/>
              </w:rPr>
              <w:t>28</w:t>
            </w:r>
          </w:p>
        </w:tc>
        <w:tc>
          <w:tcPr>
            <w:tcW w:w="2380" w:type="dxa"/>
            <w:gridSpan w:val="2"/>
            <w:tcBorders>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Доказательство   и</w:t>
            </w:r>
          </w:p>
        </w:tc>
        <w:tc>
          <w:tcPr>
            <w:tcW w:w="1700" w:type="dxa"/>
            <w:gridSpan w:val="3"/>
            <w:vAlign w:val="bottom"/>
          </w:tcPr>
          <w:p w:rsidR="00A34E06" w:rsidRDefault="005843AF">
            <w:pPr>
              <w:spacing w:line="260" w:lineRule="exact"/>
              <w:ind w:left="100"/>
              <w:rPr>
                <w:sz w:val="20"/>
                <w:szCs w:val="20"/>
              </w:rPr>
            </w:pPr>
            <w:r>
              <w:rPr>
                <w:rFonts w:eastAsia="Times New Roman"/>
                <w:w w:val="99"/>
                <w:sz w:val="24"/>
                <w:szCs w:val="24"/>
              </w:rPr>
              <w:t>Доказательство</w:t>
            </w:r>
          </w:p>
        </w:tc>
        <w:tc>
          <w:tcPr>
            <w:tcW w:w="460" w:type="dxa"/>
            <w:vAlign w:val="bottom"/>
          </w:tcPr>
          <w:p w:rsidR="00A34E06" w:rsidRDefault="005843AF">
            <w:pPr>
              <w:spacing w:line="260" w:lineRule="exact"/>
              <w:ind w:right="40"/>
              <w:jc w:val="right"/>
              <w:rPr>
                <w:sz w:val="20"/>
                <w:szCs w:val="20"/>
              </w:rPr>
            </w:pPr>
            <w:r>
              <w:rPr>
                <w:rFonts w:eastAsia="Times New Roman"/>
                <w:sz w:val="24"/>
                <w:szCs w:val="24"/>
              </w:rPr>
              <w:t>и</w:t>
            </w:r>
          </w:p>
        </w:tc>
        <w:tc>
          <w:tcPr>
            <w:tcW w:w="440" w:type="dxa"/>
            <w:vAlign w:val="bottom"/>
          </w:tcPr>
          <w:p w:rsidR="00A34E06" w:rsidRDefault="005843AF">
            <w:pPr>
              <w:spacing w:line="260" w:lineRule="exact"/>
              <w:jc w:val="right"/>
              <w:rPr>
                <w:sz w:val="20"/>
                <w:szCs w:val="20"/>
              </w:rPr>
            </w:pPr>
            <w:r>
              <w:rPr>
                <w:rFonts w:eastAsia="Times New Roman"/>
                <w:sz w:val="24"/>
                <w:szCs w:val="24"/>
              </w:rPr>
              <w:t>его</w:t>
            </w:r>
          </w:p>
        </w:tc>
        <w:tc>
          <w:tcPr>
            <w:tcW w:w="1320" w:type="dxa"/>
            <w:tcBorders>
              <w:right w:val="single" w:sz="8" w:space="0" w:color="auto"/>
            </w:tcBorders>
            <w:vAlign w:val="bottom"/>
          </w:tcPr>
          <w:p w:rsidR="00A34E06" w:rsidRDefault="005843AF">
            <w:pPr>
              <w:spacing w:line="260" w:lineRule="exact"/>
              <w:ind w:right="20"/>
              <w:jc w:val="right"/>
              <w:rPr>
                <w:sz w:val="20"/>
                <w:szCs w:val="20"/>
              </w:rPr>
            </w:pPr>
            <w:r>
              <w:rPr>
                <w:rFonts w:eastAsia="Times New Roman"/>
                <w:sz w:val="24"/>
                <w:szCs w:val="24"/>
              </w:rPr>
              <w:t>структура.</w:t>
            </w:r>
          </w:p>
        </w:tc>
        <w:tc>
          <w:tcPr>
            <w:tcW w:w="1500" w:type="dxa"/>
            <w:tcBorders>
              <w:right w:val="single" w:sz="8" w:space="0" w:color="auto"/>
            </w:tcBorders>
            <w:vAlign w:val="bottom"/>
          </w:tcPr>
          <w:p w:rsidR="00A34E06" w:rsidRDefault="005843AF">
            <w:pPr>
              <w:spacing w:line="260" w:lineRule="exact"/>
              <w:ind w:right="760"/>
              <w:jc w:val="right"/>
              <w:rPr>
                <w:sz w:val="20"/>
                <w:szCs w:val="20"/>
              </w:rPr>
            </w:pPr>
            <w:r>
              <w:rPr>
                <w:rFonts w:eastAsia="Times New Roman"/>
                <w:sz w:val="24"/>
                <w:szCs w:val="24"/>
              </w:rPr>
              <w:t>§ 13</w:t>
            </w:r>
          </w:p>
        </w:tc>
        <w:tc>
          <w:tcPr>
            <w:tcW w:w="920" w:type="dxa"/>
            <w:tcBorders>
              <w:right w:val="single" w:sz="8" w:space="0" w:color="auto"/>
            </w:tcBorders>
            <w:vAlign w:val="bottom"/>
          </w:tcPr>
          <w:p w:rsidR="00A34E06" w:rsidRDefault="005843AF">
            <w:pPr>
              <w:spacing w:line="260" w:lineRule="exact"/>
              <w:ind w:right="602"/>
              <w:jc w:val="right"/>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5843AF">
            <w:pPr>
              <w:ind w:left="120"/>
              <w:rPr>
                <w:sz w:val="20"/>
                <w:szCs w:val="20"/>
              </w:rPr>
            </w:pPr>
            <w:r>
              <w:rPr>
                <w:rFonts w:eastAsia="Times New Roman"/>
                <w:sz w:val="24"/>
                <w:szCs w:val="24"/>
              </w:rPr>
              <w:t>его</w:t>
            </w:r>
          </w:p>
        </w:tc>
        <w:tc>
          <w:tcPr>
            <w:tcW w:w="1320" w:type="dxa"/>
            <w:tcBorders>
              <w:right w:val="single" w:sz="8" w:space="0" w:color="auto"/>
            </w:tcBorders>
            <w:vAlign w:val="bottom"/>
          </w:tcPr>
          <w:p w:rsidR="00A34E06" w:rsidRDefault="005843AF">
            <w:pPr>
              <w:ind w:right="120"/>
              <w:jc w:val="right"/>
              <w:rPr>
                <w:sz w:val="20"/>
                <w:szCs w:val="20"/>
              </w:rPr>
            </w:pPr>
            <w:r>
              <w:rPr>
                <w:rFonts w:eastAsia="Times New Roman"/>
                <w:w w:val="98"/>
                <w:sz w:val="24"/>
                <w:szCs w:val="24"/>
              </w:rPr>
              <w:t>структура.</w:t>
            </w:r>
          </w:p>
        </w:tc>
        <w:tc>
          <w:tcPr>
            <w:tcW w:w="1020" w:type="dxa"/>
            <w:vAlign w:val="bottom"/>
          </w:tcPr>
          <w:p w:rsidR="00A34E06" w:rsidRDefault="005843AF">
            <w:pPr>
              <w:ind w:left="100"/>
              <w:rPr>
                <w:sz w:val="20"/>
                <w:szCs w:val="20"/>
              </w:rPr>
            </w:pPr>
            <w:r>
              <w:rPr>
                <w:rFonts w:eastAsia="Times New Roman"/>
                <w:sz w:val="24"/>
                <w:szCs w:val="24"/>
              </w:rPr>
              <w:t>Прямые</w:t>
            </w:r>
          </w:p>
        </w:tc>
        <w:tc>
          <w:tcPr>
            <w:tcW w:w="40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460" w:type="dxa"/>
            <w:vAlign w:val="bottom"/>
          </w:tcPr>
          <w:p w:rsidR="00A34E06" w:rsidRDefault="005843AF">
            <w:pPr>
              <w:ind w:right="160"/>
              <w:jc w:val="right"/>
              <w:rPr>
                <w:sz w:val="20"/>
                <w:szCs w:val="20"/>
              </w:rPr>
            </w:pPr>
            <w:r>
              <w:rPr>
                <w:rFonts w:eastAsia="Times New Roman"/>
                <w:sz w:val="24"/>
                <w:szCs w:val="24"/>
              </w:rPr>
              <w:t>и</w:t>
            </w:r>
          </w:p>
        </w:tc>
        <w:tc>
          <w:tcPr>
            <w:tcW w:w="44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косвенные</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5843AF">
            <w:pPr>
              <w:ind w:left="120"/>
              <w:rPr>
                <w:sz w:val="20"/>
                <w:szCs w:val="20"/>
              </w:rPr>
            </w:pPr>
            <w:r>
              <w:rPr>
                <w:rFonts w:eastAsia="Times New Roman"/>
                <w:sz w:val="24"/>
                <w:szCs w:val="24"/>
              </w:rPr>
              <w:t>Виды</w:t>
            </w:r>
          </w:p>
        </w:tc>
        <w:tc>
          <w:tcPr>
            <w:tcW w:w="1320" w:type="dxa"/>
            <w:tcBorders>
              <w:right w:val="single" w:sz="8" w:space="0" w:color="auto"/>
            </w:tcBorders>
            <w:vAlign w:val="bottom"/>
          </w:tcPr>
          <w:p w:rsidR="00A34E06" w:rsidRDefault="00A34E06">
            <w:pPr>
              <w:rPr>
                <w:sz w:val="24"/>
                <w:szCs w:val="24"/>
              </w:rPr>
            </w:pPr>
          </w:p>
        </w:tc>
        <w:tc>
          <w:tcPr>
            <w:tcW w:w="1700" w:type="dxa"/>
            <w:gridSpan w:val="3"/>
            <w:vAlign w:val="bottom"/>
          </w:tcPr>
          <w:p w:rsidR="00A34E06" w:rsidRDefault="005843AF">
            <w:pPr>
              <w:ind w:left="100"/>
              <w:rPr>
                <w:sz w:val="20"/>
                <w:szCs w:val="20"/>
              </w:rPr>
            </w:pPr>
            <w:r>
              <w:rPr>
                <w:rFonts w:eastAsia="Times New Roman"/>
                <w:w w:val="98"/>
                <w:sz w:val="24"/>
                <w:szCs w:val="24"/>
              </w:rPr>
              <w:t>доказательства,</w:t>
            </w:r>
          </w:p>
        </w:tc>
        <w:tc>
          <w:tcPr>
            <w:tcW w:w="900" w:type="dxa"/>
            <w:gridSpan w:val="2"/>
            <w:vAlign w:val="bottom"/>
          </w:tcPr>
          <w:p w:rsidR="00A34E06" w:rsidRDefault="005843AF">
            <w:pPr>
              <w:ind w:right="20"/>
              <w:jc w:val="right"/>
              <w:rPr>
                <w:sz w:val="20"/>
                <w:szCs w:val="20"/>
              </w:rPr>
            </w:pPr>
            <w:r>
              <w:rPr>
                <w:rFonts w:eastAsia="Times New Roman"/>
                <w:sz w:val="24"/>
                <w:szCs w:val="24"/>
              </w:rPr>
              <w:t>виды</w:t>
            </w:r>
          </w:p>
        </w:tc>
        <w:tc>
          <w:tcPr>
            <w:tcW w:w="132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косвенных</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380" w:type="dxa"/>
            <w:gridSpan w:val="2"/>
            <w:tcBorders>
              <w:right w:val="single" w:sz="8" w:space="0" w:color="auto"/>
            </w:tcBorders>
            <w:vAlign w:val="bottom"/>
          </w:tcPr>
          <w:p w:rsidR="00A34E06" w:rsidRDefault="005843AF">
            <w:pPr>
              <w:ind w:left="120"/>
              <w:rPr>
                <w:sz w:val="20"/>
                <w:szCs w:val="20"/>
              </w:rPr>
            </w:pPr>
            <w:r>
              <w:rPr>
                <w:rFonts w:eastAsia="Times New Roman"/>
                <w:sz w:val="24"/>
                <w:szCs w:val="24"/>
              </w:rPr>
              <w:t>доказательств</w:t>
            </w:r>
          </w:p>
        </w:tc>
        <w:tc>
          <w:tcPr>
            <w:tcW w:w="1700" w:type="dxa"/>
            <w:gridSpan w:val="3"/>
            <w:vAlign w:val="bottom"/>
          </w:tcPr>
          <w:p w:rsidR="00A34E06" w:rsidRDefault="005843AF">
            <w:pPr>
              <w:ind w:left="100"/>
              <w:rPr>
                <w:sz w:val="20"/>
                <w:szCs w:val="20"/>
              </w:rPr>
            </w:pPr>
            <w:r>
              <w:rPr>
                <w:rFonts w:eastAsia="Times New Roman"/>
                <w:sz w:val="24"/>
                <w:szCs w:val="24"/>
              </w:rPr>
              <w:t>доказательств.</w:t>
            </w:r>
          </w:p>
        </w:tc>
        <w:tc>
          <w:tcPr>
            <w:tcW w:w="46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3920" w:type="dxa"/>
            <w:gridSpan w:val="6"/>
            <w:tcBorders>
              <w:right w:val="single" w:sz="8" w:space="0" w:color="auto"/>
            </w:tcBorders>
            <w:vAlign w:val="bottom"/>
          </w:tcPr>
          <w:p w:rsidR="00A34E06" w:rsidRDefault="005843AF">
            <w:pPr>
              <w:ind w:left="220"/>
              <w:rPr>
                <w:sz w:val="20"/>
                <w:szCs w:val="20"/>
              </w:rPr>
            </w:pPr>
            <w:r>
              <w:rPr>
                <w:rFonts w:eastAsia="Times New Roman"/>
                <w:sz w:val="24"/>
                <w:szCs w:val="24"/>
              </w:rPr>
              <w:t>Способы  опровержения  доводов</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1420" w:type="dxa"/>
            <w:gridSpan w:val="2"/>
            <w:vAlign w:val="bottom"/>
          </w:tcPr>
          <w:p w:rsidR="00A34E06" w:rsidRDefault="005843AF">
            <w:pPr>
              <w:ind w:left="220"/>
              <w:rPr>
                <w:sz w:val="20"/>
                <w:szCs w:val="20"/>
              </w:rPr>
            </w:pPr>
            <w:r>
              <w:rPr>
                <w:rFonts w:eastAsia="Times New Roman"/>
                <w:sz w:val="24"/>
                <w:szCs w:val="24"/>
              </w:rPr>
              <w:t>оппонента:</w:t>
            </w:r>
          </w:p>
        </w:tc>
        <w:tc>
          <w:tcPr>
            <w:tcW w:w="280" w:type="dxa"/>
            <w:vAlign w:val="bottom"/>
          </w:tcPr>
          <w:p w:rsidR="00A34E06" w:rsidRDefault="00A34E06">
            <w:pPr>
              <w:rPr>
                <w:sz w:val="24"/>
                <w:szCs w:val="24"/>
              </w:rPr>
            </w:pPr>
          </w:p>
        </w:tc>
        <w:tc>
          <w:tcPr>
            <w:tcW w:w="900" w:type="dxa"/>
            <w:gridSpan w:val="2"/>
            <w:vAlign w:val="bottom"/>
          </w:tcPr>
          <w:p w:rsidR="00A34E06" w:rsidRDefault="005843AF">
            <w:pPr>
              <w:jc w:val="right"/>
              <w:rPr>
                <w:sz w:val="20"/>
                <w:szCs w:val="20"/>
              </w:rPr>
            </w:pPr>
            <w:r>
              <w:rPr>
                <w:rFonts w:eastAsia="Times New Roman"/>
                <w:sz w:val="24"/>
                <w:szCs w:val="24"/>
              </w:rPr>
              <w:t>критика</w:t>
            </w:r>
          </w:p>
        </w:tc>
        <w:tc>
          <w:tcPr>
            <w:tcW w:w="1320" w:type="dxa"/>
            <w:tcBorders>
              <w:right w:val="single" w:sz="8" w:space="0" w:color="auto"/>
            </w:tcBorders>
            <w:vAlign w:val="bottom"/>
          </w:tcPr>
          <w:p w:rsidR="00A34E06" w:rsidRDefault="005843AF">
            <w:pPr>
              <w:ind w:right="140"/>
              <w:jc w:val="right"/>
              <w:rPr>
                <w:sz w:val="20"/>
                <w:szCs w:val="20"/>
              </w:rPr>
            </w:pPr>
            <w:r>
              <w:rPr>
                <w:rFonts w:eastAsia="Times New Roman"/>
                <w:sz w:val="24"/>
                <w:szCs w:val="24"/>
              </w:rPr>
              <w:t>тезиса,</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2600" w:type="dxa"/>
            <w:gridSpan w:val="5"/>
            <w:vAlign w:val="bottom"/>
          </w:tcPr>
          <w:p w:rsidR="00A34E06" w:rsidRDefault="005843AF">
            <w:pPr>
              <w:ind w:left="220"/>
              <w:rPr>
                <w:sz w:val="20"/>
                <w:szCs w:val="20"/>
              </w:rPr>
            </w:pPr>
            <w:r>
              <w:rPr>
                <w:rFonts w:eastAsia="Times New Roman"/>
                <w:sz w:val="24"/>
                <w:szCs w:val="24"/>
              </w:rPr>
              <w:t>критика   аргументов,</w:t>
            </w:r>
          </w:p>
        </w:tc>
        <w:tc>
          <w:tcPr>
            <w:tcW w:w="132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критика</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2160" w:type="dxa"/>
            <w:gridSpan w:val="4"/>
            <w:vAlign w:val="bottom"/>
          </w:tcPr>
          <w:p w:rsidR="00A34E06" w:rsidRDefault="005843AF">
            <w:pPr>
              <w:ind w:left="220"/>
              <w:rPr>
                <w:sz w:val="20"/>
                <w:szCs w:val="20"/>
              </w:rPr>
            </w:pPr>
            <w:r>
              <w:rPr>
                <w:rFonts w:eastAsia="Times New Roman"/>
                <w:sz w:val="24"/>
                <w:szCs w:val="24"/>
              </w:rPr>
              <w:t>демонстрации.</w:t>
            </w:r>
          </w:p>
        </w:tc>
        <w:tc>
          <w:tcPr>
            <w:tcW w:w="44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2160" w:type="dxa"/>
            <w:gridSpan w:val="4"/>
            <w:vAlign w:val="bottom"/>
          </w:tcPr>
          <w:p w:rsidR="00A34E06" w:rsidRDefault="005843AF">
            <w:pPr>
              <w:ind w:left="220"/>
              <w:rPr>
                <w:sz w:val="20"/>
                <w:szCs w:val="20"/>
              </w:rPr>
            </w:pPr>
            <w:r>
              <w:rPr>
                <w:rFonts w:eastAsia="Times New Roman"/>
                <w:sz w:val="24"/>
                <w:szCs w:val="24"/>
              </w:rPr>
              <w:t>Орфографический</w:t>
            </w:r>
          </w:p>
        </w:tc>
        <w:tc>
          <w:tcPr>
            <w:tcW w:w="44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5843AF">
            <w:pPr>
              <w:ind w:right="140"/>
              <w:jc w:val="right"/>
              <w:rPr>
                <w:sz w:val="20"/>
                <w:szCs w:val="20"/>
              </w:rPr>
            </w:pPr>
            <w:r>
              <w:rPr>
                <w:rFonts w:eastAsia="Times New Roman"/>
                <w:sz w:val="24"/>
                <w:szCs w:val="24"/>
              </w:rPr>
              <w:t>и</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tcBorders>
            <w:vAlign w:val="bottom"/>
          </w:tcPr>
          <w:p w:rsidR="00A34E06" w:rsidRDefault="00A34E06">
            <w:pPr>
              <w:rPr>
                <w:sz w:val="24"/>
                <w:szCs w:val="24"/>
              </w:rPr>
            </w:pPr>
          </w:p>
        </w:tc>
        <w:tc>
          <w:tcPr>
            <w:tcW w:w="1320" w:type="dxa"/>
            <w:tcBorders>
              <w:bottom w:val="single" w:sz="8" w:space="0" w:color="auto"/>
              <w:right w:val="single" w:sz="8" w:space="0" w:color="auto"/>
            </w:tcBorders>
            <w:vAlign w:val="bottom"/>
          </w:tcPr>
          <w:p w:rsidR="00A34E06" w:rsidRDefault="00A34E06">
            <w:pPr>
              <w:rPr>
                <w:sz w:val="24"/>
                <w:szCs w:val="24"/>
              </w:rPr>
            </w:pPr>
          </w:p>
        </w:tc>
        <w:tc>
          <w:tcPr>
            <w:tcW w:w="3920" w:type="dxa"/>
            <w:gridSpan w:val="6"/>
            <w:tcBorders>
              <w:bottom w:val="single" w:sz="8" w:space="0" w:color="auto"/>
              <w:right w:val="single" w:sz="8" w:space="0" w:color="auto"/>
            </w:tcBorders>
            <w:vAlign w:val="bottom"/>
          </w:tcPr>
          <w:p w:rsidR="00A34E06" w:rsidRDefault="005843AF">
            <w:pPr>
              <w:ind w:left="220"/>
              <w:rPr>
                <w:sz w:val="20"/>
                <w:szCs w:val="20"/>
              </w:rPr>
            </w:pPr>
            <w:r>
              <w:rPr>
                <w:rFonts w:eastAsia="Times New Roman"/>
                <w:sz w:val="24"/>
                <w:szCs w:val="24"/>
              </w:rPr>
              <w:t>пунктуационный практикум</w:t>
            </w: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left="240"/>
              <w:rPr>
                <w:sz w:val="20"/>
                <w:szCs w:val="20"/>
              </w:rPr>
            </w:pPr>
            <w:r>
              <w:rPr>
                <w:rFonts w:eastAsia="Times New Roman"/>
                <w:sz w:val="24"/>
                <w:szCs w:val="24"/>
              </w:rPr>
              <w:t>29</w:t>
            </w:r>
          </w:p>
        </w:tc>
        <w:tc>
          <w:tcPr>
            <w:tcW w:w="2380" w:type="dxa"/>
            <w:gridSpan w:val="2"/>
            <w:tcBorders>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Разговорная   речь.</w:t>
            </w:r>
          </w:p>
        </w:tc>
        <w:tc>
          <w:tcPr>
            <w:tcW w:w="1700" w:type="dxa"/>
            <w:gridSpan w:val="3"/>
            <w:vAlign w:val="bottom"/>
          </w:tcPr>
          <w:p w:rsidR="00A34E06" w:rsidRDefault="005843AF">
            <w:pPr>
              <w:spacing w:line="260" w:lineRule="exact"/>
              <w:ind w:left="220"/>
              <w:rPr>
                <w:sz w:val="20"/>
                <w:szCs w:val="20"/>
              </w:rPr>
            </w:pPr>
            <w:r>
              <w:rPr>
                <w:rFonts w:eastAsia="Times New Roman"/>
                <w:sz w:val="24"/>
                <w:szCs w:val="24"/>
              </w:rPr>
              <w:t>Разговорная</w:t>
            </w:r>
          </w:p>
        </w:tc>
        <w:tc>
          <w:tcPr>
            <w:tcW w:w="460" w:type="dxa"/>
            <w:vAlign w:val="bottom"/>
          </w:tcPr>
          <w:p w:rsidR="00A34E06" w:rsidRDefault="00A34E06"/>
        </w:tc>
        <w:tc>
          <w:tcPr>
            <w:tcW w:w="440" w:type="dxa"/>
            <w:vAlign w:val="bottom"/>
          </w:tcPr>
          <w:p w:rsidR="00A34E06" w:rsidRDefault="00A34E06"/>
        </w:tc>
        <w:tc>
          <w:tcPr>
            <w:tcW w:w="1320" w:type="dxa"/>
            <w:tcBorders>
              <w:right w:val="single" w:sz="8" w:space="0" w:color="auto"/>
            </w:tcBorders>
            <w:vAlign w:val="bottom"/>
          </w:tcPr>
          <w:p w:rsidR="00A34E06" w:rsidRDefault="005843AF">
            <w:pPr>
              <w:spacing w:line="260" w:lineRule="exact"/>
              <w:ind w:right="120"/>
              <w:jc w:val="right"/>
              <w:rPr>
                <w:sz w:val="20"/>
                <w:szCs w:val="20"/>
              </w:rPr>
            </w:pPr>
            <w:r>
              <w:rPr>
                <w:rFonts w:eastAsia="Times New Roman"/>
                <w:sz w:val="24"/>
                <w:szCs w:val="24"/>
              </w:rPr>
              <w:t>речь.</w:t>
            </w:r>
          </w:p>
        </w:tc>
        <w:tc>
          <w:tcPr>
            <w:tcW w:w="1500" w:type="dxa"/>
            <w:tcBorders>
              <w:right w:val="single" w:sz="8" w:space="0" w:color="auto"/>
            </w:tcBorders>
            <w:vAlign w:val="bottom"/>
          </w:tcPr>
          <w:p w:rsidR="00A34E06" w:rsidRDefault="005843AF">
            <w:pPr>
              <w:spacing w:line="260" w:lineRule="exact"/>
              <w:ind w:right="760"/>
              <w:jc w:val="right"/>
              <w:rPr>
                <w:sz w:val="20"/>
                <w:szCs w:val="20"/>
              </w:rPr>
            </w:pPr>
            <w:r>
              <w:rPr>
                <w:rFonts w:eastAsia="Times New Roman"/>
                <w:sz w:val="24"/>
                <w:szCs w:val="24"/>
              </w:rPr>
              <w:t>§ 14</w:t>
            </w:r>
          </w:p>
        </w:tc>
        <w:tc>
          <w:tcPr>
            <w:tcW w:w="920" w:type="dxa"/>
            <w:tcBorders>
              <w:right w:val="single" w:sz="8" w:space="0" w:color="auto"/>
            </w:tcBorders>
            <w:vAlign w:val="bottom"/>
          </w:tcPr>
          <w:p w:rsidR="00A34E06" w:rsidRDefault="005843AF">
            <w:pPr>
              <w:spacing w:line="260" w:lineRule="exact"/>
              <w:ind w:right="602"/>
              <w:jc w:val="right"/>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380" w:type="dxa"/>
            <w:gridSpan w:val="2"/>
            <w:tcBorders>
              <w:right w:val="single" w:sz="8" w:space="0" w:color="auto"/>
            </w:tcBorders>
            <w:vAlign w:val="bottom"/>
          </w:tcPr>
          <w:p w:rsidR="00A34E06" w:rsidRDefault="005843AF">
            <w:pPr>
              <w:ind w:left="120"/>
              <w:rPr>
                <w:sz w:val="20"/>
                <w:szCs w:val="20"/>
              </w:rPr>
            </w:pPr>
            <w:r>
              <w:rPr>
                <w:rFonts w:eastAsia="Times New Roman"/>
                <w:sz w:val="24"/>
                <w:szCs w:val="24"/>
              </w:rPr>
              <w:t>Самопрезентация</w:t>
            </w:r>
          </w:p>
        </w:tc>
        <w:tc>
          <w:tcPr>
            <w:tcW w:w="2600" w:type="dxa"/>
            <w:gridSpan w:val="5"/>
            <w:vAlign w:val="bottom"/>
          </w:tcPr>
          <w:p w:rsidR="00A34E06" w:rsidRDefault="005843AF">
            <w:pPr>
              <w:ind w:left="220"/>
              <w:rPr>
                <w:sz w:val="20"/>
                <w:szCs w:val="20"/>
              </w:rPr>
            </w:pPr>
            <w:r>
              <w:rPr>
                <w:rFonts w:eastAsia="Times New Roman"/>
                <w:sz w:val="24"/>
                <w:szCs w:val="24"/>
              </w:rPr>
              <w:t>Самохарактеристика,</w:t>
            </w:r>
          </w:p>
        </w:tc>
        <w:tc>
          <w:tcPr>
            <w:tcW w:w="132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3920" w:type="dxa"/>
            <w:gridSpan w:val="6"/>
            <w:tcBorders>
              <w:right w:val="single" w:sz="8" w:space="0" w:color="auto"/>
            </w:tcBorders>
            <w:vAlign w:val="bottom"/>
          </w:tcPr>
          <w:p w:rsidR="00A34E06" w:rsidRDefault="005843AF">
            <w:pPr>
              <w:ind w:left="220"/>
              <w:rPr>
                <w:sz w:val="20"/>
                <w:szCs w:val="20"/>
              </w:rPr>
            </w:pPr>
            <w:r>
              <w:rPr>
                <w:rFonts w:eastAsia="Times New Roman"/>
                <w:sz w:val="24"/>
                <w:szCs w:val="24"/>
              </w:rPr>
              <w:t>самопрезентация, поздравление.</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2160" w:type="dxa"/>
            <w:gridSpan w:val="4"/>
            <w:vAlign w:val="bottom"/>
          </w:tcPr>
          <w:p w:rsidR="00A34E06" w:rsidRDefault="005843AF">
            <w:pPr>
              <w:ind w:left="220"/>
              <w:rPr>
                <w:sz w:val="20"/>
                <w:szCs w:val="20"/>
              </w:rPr>
            </w:pPr>
            <w:r>
              <w:rPr>
                <w:rFonts w:eastAsia="Times New Roman"/>
                <w:sz w:val="24"/>
                <w:szCs w:val="24"/>
              </w:rPr>
              <w:t>Орфографический</w:t>
            </w:r>
          </w:p>
        </w:tc>
        <w:tc>
          <w:tcPr>
            <w:tcW w:w="44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и</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tcBorders>
            <w:vAlign w:val="bottom"/>
          </w:tcPr>
          <w:p w:rsidR="00A34E06" w:rsidRDefault="00A34E06">
            <w:pPr>
              <w:rPr>
                <w:sz w:val="24"/>
                <w:szCs w:val="24"/>
              </w:rPr>
            </w:pPr>
          </w:p>
        </w:tc>
        <w:tc>
          <w:tcPr>
            <w:tcW w:w="1320" w:type="dxa"/>
            <w:tcBorders>
              <w:bottom w:val="single" w:sz="8" w:space="0" w:color="auto"/>
              <w:right w:val="single" w:sz="8" w:space="0" w:color="auto"/>
            </w:tcBorders>
            <w:vAlign w:val="bottom"/>
          </w:tcPr>
          <w:p w:rsidR="00A34E06" w:rsidRDefault="00A34E06">
            <w:pPr>
              <w:rPr>
                <w:sz w:val="24"/>
                <w:szCs w:val="24"/>
              </w:rPr>
            </w:pPr>
          </w:p>
        </w:tc>
        <w:tc>
          <w:tcPr>
            <w:tcW w:w="3920" w:type="dxa"/>
            <w:gridSpan w:val="6"/>
            <w:tcBorders>
              <w:bottom w:val="single" w:sz="8" w:space="0" w:color="auto"/>
              <w:right w:val="single" w:sz="8" w:space="0" w:color="auto"/>
            </w:tcBorders>
            <w:vAlign w:val="bottom"/>
          </w:tcPr>
          <w:p w:rsidR="00A34E06" w:rsidRDefault="005843AF">
            <w:pPr>
              <w:ind w:left="220"/>
              <w:rPr>
                <w:sz w:val="20"/>
                <w:szCs w:val="20"/>
              </w:rPr>
            </w:pPr>
            <w:r>
              <w:rPr>
                <w:rFonts w:eastAsia="Times New Roman"/>
                <w:sz w:val="24"/>
                <w:szCs w:val="24"/>
              </w:rPr>
              <w:t>пунктуационный практикум</w:t>
            </w: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left="240"/>
              <w:rPr>
                <w:sz w:val="20"/>
                <w:szCs w:val="20"/>
              </w:rPr>
            </w:pPr>
            <w:r>
              <w:rPr>
                <w:rFonts w:eastAsia="Times New Roman"/>
                <w:sz w:val="24"/>
                <w:szCs w:val="24"/>
              </w:rPr>
              <w:t>30</w:t>
            </w:r>
          </w:p>
        </w:tc>
        <w:tc>
          <w:tcPr>
            <w:tcW w:w="1060" w:type="dxa"/>
            <w:vAlign w:val="bottom"/>
          </w:tcPr>
          <w:p w:rsidR="00A34E06" w:rsidRDefault="005843AF">
            <w:pPr>
              <w:spacing w:line="260" w:lineRule="exact"/>
              <w:ind w:left="120"/>
              <w:rPr>
                <w:sz w:val="20"/>
                <w:szCs w:val="20"/>
              </w:rPr>
            </w:pPr>
            <w:r>
              <w:rPr>
                <w:rFonts w:eastAsia="Times New Roman"/>
                <w:w w:val="97"/>
                <w:sz w:val="24"/>
                <w:szCs w:val="24"/>
              </w:rPr>
              <w:t>Научный</w:t>
            </w:r>
          </w:p>
        </w:tc>
        <w:tc>
          <w:tcPr>
            <w:tcW w:w="1320" w:type="dxa"/>
            <w:tcBorders>
              <w:right w:val="single" w:sz="8" w:space="0" w:color="auto"/>
            </w:tcBorders>
            <w:vAlign w:val="bottom"/>
          </w:tcPr>
          <w:p w:rsidR="00A34E06" w:rsidRDefault="005843AF">
            <w:pPr>
              <w:spacing w:line="260" w:lineRule="exact"/>
              <w:ind w:right="120"/>
              <w:jc w:val="right"/>
              <w:rPr>
                <w:sz w:val="20"/>
                <w:szCs w:val="20"/>
              </w:rPr>
            </w:pPr>
            <w:r>
              <w:rPr>
                <w:rFonts w:eastAsia="Times New Roman"/>
                <w:sz w:val="24"/>
                <w:szCs w:val="24"/>
              </w:rPr>
              <w:t>стиль</w:t>
            </w:r>
          </w:p>
        </w:tc>
        <w:tc>
          <w:tcPr>
            <w:tcW w:w="1420" w:type="dxa"/>
            <w:gridSpan w:val="2"/>
            <w:vAlign w:val="bottom"/>
          </w:tcPr>
          <w:p w:rsidR="00A34E06" w:rsidRDefault="005843AF">
            <w:pPr>
              <w:spacing w:line="260" w:lineRule="exact"/>
              <w:ind w:left="220"/>
              <w:rPr>
                <w:sz w:val="20"/>
                <w:szCs w:val="20"/>
              </w:rPr>
            </w:pPr>
            <w:r>
              <w:rPr>
                <w:rFonts w:eastAsia="Times New Roman"/>
                <w:sz w:val="24"/>
                <w:szCs w:val="24"/>
              </w:rPr>
              <w:t>Специфика</w:t>
            </w:r>
          </w:p>
        </w:tc>
        <w:tc>
          <w:tcPr>
            <w:tcW w:w="2500" w:type="dxa"/>
            <w:gridSpan w:val="4"/>
            <w:tcBorders>
              <w:right w:val="single" w:sz="8" w:space="0" w:color="auto"/>
            </w:tcBorders>
            <w:vAlign w:val="bottom"/>
          </w:tcPr>
          <w:p w:rsidR="00A34E06" w:rsidRDefault="005843AF">
            <w:pPr>
              <w:spacing w:line="260" w:lineRule="exact"/>
              <w:ind w:right="120"/>
              <w:jc w:val="right"/>
              <w:rPr>
                <w:sz w:val="20"/>
                <w:szCs w:val="20"/>
              </w:rPr>
            </w:pPr>
            <w:r>
              <w:rPr>
                <w:rFonts w:eastAsia="Times New Roman"/>
                <w:sz w:val="24"/>
                <w:szCs w:val="24"/>
              </w:rPr>
              <w:t>оформления  текста</w:t>
            </w:r>
          </w:p>
        </w:tc>
        <w:tc>
          <w:tcPr>
            <w:tcW w:w="1500" w:type="dxa"/>
            <w:tcBorders>
              <w:right w:val="single" w:sz="8" w:space="0" w:color="auto"/>
            </w:tcBorders>
            <w:vAlign w:val="bottom"/>
          </w:tcPr>
          <w:p w:rsidR="00A34E06" w:rsidRDefault="005843AF">
            <w:pPr>
              <w:spacing w:line="260" w:lineRule="exact"/>
              <w:ind w:right="760"/>
              <w:jc w:val="right"/>
              <w:rPr>
                <w:sz w:val="20"/>
                <w:szCs w:val="20"/>
              </w:rPr>
            </w:pPr>
            <w:r>
              <w:rPr>
                <w:rFonts w:eastAsia="Times New Roman"/>
                <w:sz w:val="24"/>
                <w:szCs w:val="24"/>
              </w:rPr>
              <w:t>§ 15</w:t>
            </w:r>
          </w:p>
        </w:tc>
        <w:tc>
          <w:tcPr>
            <w:tcW w:w="920" w:type="dxa"/>
            <w:tcBorders>
              <w:right w:val="single" w:sz="8" w:space="0" w:color="auto"/>
            </w:tcBorders>
            <w:vAlign w:val="bottom"/>
          </w:tcPr>
          <w:p w:rsidR="00A34E06" w:rsidRDefault="005843AF">
            <w:pPr>
              <w:spacing w:line="260" w:lineRule="exact"/>
              <w:ind w:right="602"/>
              <w:jc w:val="right"/>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5843AF">
            <w:pPr>
              <w:ind w:left="120"/>
              <w:rPr>
                <w:sz w:val="20"/>
                <w:szCs w:val="20"/>
              </w:rPr>
            </w:pPr>
            <w:r>
              <w:rPr>
                <w:rFonts w:eastAsia="Times New Roman"/>
                <w:sz w:val="24"/>
                <w:szCs w:val="24"/>
              </w:rPr>
              <w:t>речи.</w:t>
            </w:r>
          </w:p>
        </w:tc>
        <w:tc>
          <w:tcPr>
            <w:tcW w:w="132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Реферат.</w:t>
            </w:r>
          </w:p>
        </w:tc>
        <w:tc>
          <w:tcPr>
            <w:tcW w:w="1020" w:type="dxa"/>
            <w:vAlign w:val="bottom"/>
          </w:tcPr>
          <w:p w:rsidR="00A34E06" w:rsidRDefault="005843AF">
            <w:pPr>
              <w:ind w:left="220"/>
              <w:rPr>
                <w:sz w:val="20"/>
                <w:szCs w:val="20"/>
              </w:rPr>
            </w:pPr>
            <w:r>
              <w:rPr>
                <w:rFonts w:eastAsia="Times New Roman"/>
                <w:sz w:val="24"/>
                <w:szCs w:val="24"/>
              </w:rPr>
              <w:t>как</w:t>
            </w:r>
          </w:p>
        </w:tc>
        <w:tc>
          <w:tcPr>
            <w:tcW w:w="1140" w:type="dxa"/>
            <w:gridSpan w:val="3"/>
            <w:vAlign w:val="bottom"/>
          </w:tcPr>
          <w:p w:rsidR="00A34E06" w:rsidRDefault="005843AF">
            <w:pPr>
              <w:jc w:val="right"/>
              <w:rPr>
                <w:sz w:val="20"/>
                <w:szCs w:val="20"/>
              </w:rPr>
            </w:pPr>
            <w:r>
              <w:rPr>
                <w:rFonts w:eastAsia="Times New Roman"/>
                <w:w w:val="98"/>
                <w:sz w:val="24"/>
                <w:szCs w:val="24"/>
              </w:rPr>
              <w:t>результата</w:t>
            </w:r>
          </w:p>
        </w:tc>
        <w:tc>
          <w:tcPr>
            <w:tcW w:w="44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5843AF">
            <w:pPr>
              <w:ind w:right="120"/>
              <w:jc w:val="right"/>
              <w:rPr>
                <w:sz w:val="20"/>
                <w:szCs w:val="20"/>
              </w:rPr>
            </w:pPr>
            <w:r>
              <w:rPr>
                <w:rFonts w:eastAsia="Times New Roman"/>
                <w:w w:val="98"/>
                <w:sz w:val="24"/>
                <w:szCs w:val="24"/>
              </w:rPr>
              <w:t>проектной</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380" w:type="dxa"/>
            <w:gridSpan w:val="2"/>
            <w:tcBorders>
              <w:right w:val="single" w:sz="8" w:space="0" w:color="auto"/>
            </w:tcBorders>
            <w:vAlign w:val="bottom"/>
          </w:tcPr>
          <w:p w:rsidR="00A34E06" w:rsidRDefault="005843AF">
            <w:pPr>
              <w:ind w:left="120"/>
              <w:rPr>
                <w:sz w:val="20"/>
                <w:szCs w:val="20"/>
              </w:rPr>
            </w:pPr>
            <w:r>
              <w:rPr>
                <w:rFonts w:eastAsia="Times New Roman"/>
                <w:sz w:val="24"/>
                <w:szCs w:val="24"/>
              </w:rPr>
              <w:t>Учебно-научная</w:t>
            </w:r>
          </w:p>
        </w:tc>
        <w:tc>
          <w:tcPr>
            <w:tcW w:w="2600" w:type="dxa"/>
            <w:gridSpan w:val="5"/>
            <w:vAlign w:val="bottom"/>
          </w:tcPr>
          <w:p w:rsidR="00A34E06" w:rsidRDefault="005843AF">
            <w:pPr>
              <w:ind w:left="220"/>
              <w:rPr>
                <w:sz w:val="20"/>
                <w:szCs w:val="20"/>
              </w:rPr>
            </w:pPr>
            <w:r>
              <w:rPr>
                <w:rFonts w:eastAsia="Times New Roman"/>
                <w:sz w:val="24"/>
                <w:szCs w:val="24"/>
              </w:rPr>
              <w:t>(исследовательской)</w:t>
            </w:r>
          </w:p>
        </w:tc>
        <w:tc>
          <w:tcPr>
            <w:tcW w:w="132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380" w:type="dxa"/>
            <w:gridSpan w:val="2"/>
            <w:tcBorders>
              <w:right w:val="single" w:sz="8" w:space="0" w:color="auto"/>
            </w:tcBorders>
            <w:vAlign w:val="bottom"/>
          </w:tcPr>
          <w:p w:rsidR="00A34E06" w:rsidRDefault="005843AF">
            <w:pPr>
              <w:ind w:left="120"/>
              <w:rPr>
                <w:sz w:val="20"/>
                <w:szCs w:val="20"/>
              </w:rPr>
            </w:pPr>
            <w:r>
              <w:rPr>
                <w:rFonts w:eastAsia="Times New Roman"/>
                <w:sz w:val="24"/>
                <w:szCs w:val="24"/>
              </w:rPr>
              <w:t>дискуссия</w:t>
            </w:r>
          </w:p>
        </w:tc>
        <w:tc>
          <w:tcPr>
            <w:tcW w:w="1700" w:type="dxa"/>
            <w:gridSpan w:val="3"/>
            <w:vAlign w:val="bottom"/>
          </w:tcPr>
          <w:p w:rsidR="00A34E06" w:rsidRDefault="005843AF">
            <w:pPr>
              <w:ind w:left="220"/>
              <w:rPr>
                <w:sz w:val="20"/>
                <w:szCs w:val="20"/>
              </w:rPr>
            </w:pPr>
            <w:r>
              <w:rPr>
                <w:rFonts w:eastAsia="Times New Roman"/>
                <w:sz w:val="24"/>
                <w:szCs w:val="24"/>
              </w:rPr>
              <w:t>деятельности.</w:t>
            </w:r>
          </w:p>
        </w:tc>
        <w:tc>
          <w:tcPr>
            <w:tcW w:w="46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3920" w:type="dxa"/>
            <w:gridSpan w:val="6"/>
            <w:tcBorders>
              <w:right w:val="single" w:sz="8" w:space="0" w:color="auto"/>
            </w:tcBorders>
            <w:vAlign w:val="bottom"/>
          </w:tcPr>
          <w:p w:rsidR="00A34E06" w:rsidRDefault="005843AF">
            <w:pPr>
              <w:ind w:left="220"/>
              <w:rPr>
                <w:sz w:val="20"/>
                <w:szCs w:val="20"/>
              </w:rPr>
            </w:pPr>
            <w:r>
              <w:rPr>
                <w:rFonts w:eastAsia="Times New Roman"/>
                <w:sz w:val="24"/>
                <w:szCs w:val="24"/>
              </w:rPr>
              <w:t>Слово   на   защите   реферата.</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tcBorders>
            <w:vAlign w:val="bottom"/>
          </w:tcPr>
          <w:p w:rsidR="00A34E06" w:rsidRDefault="00A34E06">
            <w:pPr>
              <w:rPr>
                <w:sz w:val="24"/>
                <w:szCs w:val="24"/>
              </w:rPr>
            </w:pPr>
          </w:p>
        </w:tc>
        <w:tc>
          <w:tcPr>
            <w:tcW w:w="1320" w:type="dxa"/>
            <w:tcBorders>
              <w:bottom w:val="single" w:sz="8" w:space="0" w:color="auto"/>
              <w:right w:val="single" w:sz="8" w:space="0" w:color="auto"/>
            </w:tcBorders>
            <w:vAlign w:val="bottom"/>
          </w:tcPr>
          <w:p w:rsidR="00A34E06" w:rsidRDefault="00A34E06">
            <w:pPr>
              <w:rPr>
                <w:sz w:val="24"/>
                <w:szCs w:val="24"/>
              </w:rPr>
            </w:pPr>
          </w:p>
        </w:tc>
        <w:tc>
          <w:tcPr>
            <w:tcW w:w="3920" w:type="dxa"/>
            <w:gridSpan w:val="6"/>
            <w:tcBorders>
              <w:bottom w:val="single" w:sz="8" w:space="0" w:color="auto"/>
              <w:right w:val="single" w:sz="8" w:space="0" w:color="auto"/>
            </w:tcBorders>
            <w:vAlign w:val="bottom"/>
          </w:tcPr>
          <w:p w:rsidR="00A34E06" w:rsidRDefault="005843AF">
            <w:pPr>
              <w:ind w:left="220"/>
              <w:rPr>
                <w:sz w:val="20"/>
                <w:szCs w:val="20"/>
              </w:rPr>
            </w:pPr>
            <w:r>
              <w:rPr>
                <w:rFonts w:eastAsia="Times New Roman"/>
                <w:sz w:val="24"/>
                <w:szCs w:val="24"/>
              </w:rPr>
              <w:t>Учебно-научная дискуссия</w:t>
            </w: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left="240"/>
              <w:rPr>
                <w:sz w:val="20"/>
                <w:szCs w:val="20"/>
              </w:rPr>
            </w:pPr>
            <w:r>
              <w:rPr>
                <w:rFonts w:eastAsia="Times New Roman"/>
                <w:sz w:val="24"/>
                <w:szCs w:val="24"/>
              </w:rPr>
              <w:t>31</w:t>
            </w:r>
          </w:p>
        </w:tc>
        <w:tc>
          <w:tcPr>
            <w:tcW w:w="1060" w:type="dxa"/>
            <w:vAlign w:val="bottom"/>
          </w:tcPr>
          <w:p w:rsidR="00A34E06" w:rsidRDefault="00A34E06"/>
        </w:tc>
        <w:tc>
          <w:tcPr>
            <w:tcW w:w="1320" w:type="dxa"/>
            <w:tcBorders>
              <w:right w:val="single" w:sz="8" w:space="0" w:color="auto"/>
            </w:tcBorders>
            <w:vAlign w:val="bottom"/>
          </w:tcPr>
          <w:p w:rsidR="00A34E06" w:rsidRDefault="00A34E06"/>
        </w:tc>
        <w:tc>
          <w:tcPr>
            <w:tcW w:w="1700" w:type="dxa"/>
            <w:gridSpan w:val="3"/>
            <w:vAlign w:val="bottom"/>
          </w:tcPr>
          <w:p w:rsidR="00A34E06" w:rsidRDefault="005843AF">
            <w:pPr>
              <w:spacing w:line="260" w:lineRule="exact"/>
              <w:ind w:left="220"/>
              <w:rPr>
                <w:sz w:val="20"/>
                <w:szCs w:val="20"/>
              </w:rPr>
            </w:pPr>
            <w:r>
              <w:rPr>
                <w:rFonts w:eastAsia="Times New Roman"/>
                <w:sz w:val="24"/>
                <w:szCs w:val="24"/>
              </w:rPr>
              <w:t>Стандартные</w:t>
            </w:r>
          </w:p>
        </w:tc>
        <w:tc>
          <w:tcPr>
            <w:tcW w:w="900" w:type="dxa"/>
            <w:gridSpan w:val="2"/>
            <w:vAlign w:val="bottom"/>
          </w:tcPr>
          <w:p w:rsidR="00A34E06" w:rsidRDefault="005843AF">
            <w:pPr>
              <w:spacing w:line="260" w:lineRule="exact"/>
              <w:jc w:val="right"/>
              <w:rPr>
                <w:sz w:val="20"/>
                <w:szCs w:val="20"/>
              </w:rPr>
            </w:pPr>
            <w:r>
              <w:rPr>
                <w:rFonts w:eastAsia="Times New Roman"/>
                <w:w w:val="98"/>
                <w:sz w:val="24"/>
                <w:szCs w:val="24"/>
              </w:rPr>
              <w:t>обороты</w:t>
            </w:r>
          </w:p>
        </w:tc>
        <w:tc>
          <w:tcPr>
            <w:tcW w:w="1320" w:type="dxa"/>
            <w:tcBorders>
              <w:right w:val="single" w:sz="8" w:space="0" w:color="auto"/>
            </w:tcBorders>
            <w:vAlign w:val="bottom"/>
          </w:tcPr>
          <w:p w:rsidR="00A34E06" w:rsidRDefault="005843AF">
            <w:pPr>
              <w:spacing w:line="260" w:lineRule="exact"/>
              <w:ind w:right="120"/>
              <w:jc w:val="right"/>
              <w:rPr>
                <w:sz w:val="20"/>
                <w:szCs w:val="20"/>
              </w:rPr>
            </w:pPr>
            <w:r>
              <w:rPr>
                <w:rFonts w:eastAsia="Times New Roman"/>
                <w:sz w:val="24"/>
                <w:szCs w:val="24"/>
              </w:rPr>
              <w:t>речи  для</w:t>
            </w:r>
          </w:p>
        </w:tc>
        <w:tc>
          <w:tcPr>
            <w:tcW w:w="1500" w:type="dxa"/>
            <w:tcBorders>
              <w:right w:val="single" w:sz="8" w:space="0" w:color="auto"/>
            </w:tcBorders>
            <w:vAlign w:val="bottom"/>
          </w:tcPr>
          <w:p w:rsidR="00A34E06" w:rsidRDefault="005843AF">
            <w:pPr>
              <w:spacing w:line="260" w:lineRule="exact"/>
              <w:ind w:right="760"/>
              <w:jc w:val="right"/>
              <w:rPr>
                <w:sz w:val="20"/>
                <w:szCs w:val="20"/>
              </w:rPr>
            </w:pPr>
            <w:r>
              <w:rPr>
                <w:rFonts w:eastAsia="Times New Roman"/>
                <w:sz w:val="24"/>
                <w:szCs w:val="24"/>
              </w:rPr>
              <w:t>§ 15</w:t>
            </w:r>
          </w:p>
        </w:tc>
        <w:tc>
          <w:tcPr>
            <w:tcW w:w="920" w:type="dxa"/>
            <w:tcBorders>
              <w:right w:val="single" w:sz="8" w:space="0" w:color="auto"/>
            </w:tcBorders>
            <w:vAlign w:val="bottom"/>
          </w:tcPr>
          <w:p w:rsidR="00A34E06" w:rsidRDefault="005843AF">
            <w:pPr>
              <w:spacing w:line="260" w:lineRule="exact"/>
              <w:ind w:right="602"/>
              <w:jc w:val="right"/>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1020" w:type="dxa"/>
            <w:vAlign w:val="bottom"/>
          </w:tcPr>
          <w:p w:rsidR="00A34E06" w:rsidRDefault="005843AF">
            <w:pPr>
              <w:ind w:left="220"/>
              <w:rPr>
                <w:sz w:val="20"/>
                <w:szCs w:val="20"/>
              </w:rPr>
            </w:pPr>
            <w:r>
              <w:rPr>
                <w:rFonts w:eastAsia="Times New Roman"/>
                <w:w w:val="97"/>
                <w:sz w:val="24"/>
                <w:szCs w:val="24"/>
              </w:rPr>
              <w:t>участия</w:t>
            </w:r>
          </w:p>
        </w:tc>
        <w:tc>
          <w:tcPr>
            <w:tcW w:w="400" w:type="dxa"/>
            <w:vAlign w:val="bottom"/>
          </w:tcPr>
          <w:p w:rsidR="00A34E06" w:rsidRDefault="00A34E06">
            <w:pPr>
              <w:rPr>
                <w:sz w:val="24"/>
                <w:szCs w:val="24"/>
              </w:rPr>
            </w:pPr>
          </w:p>
        </w:tc>
        <w:tc>
          <w:tcPr>
            <w:tcW w:w="280" w:type="dxa"/>
            <w:vAlign w:val="bottom"/>
          </w:tcPr>
          <w:p w:rsidR="00A34E06" w:rsidRDefault="005843AF">
            <w:pPr>
              <w:ind w:left="40"/>
              <w:rPr>
                <w:sz w:val="20"/>
                <w:szCs w:val="20"/>
              </w:rPr>
            </w:pPr>
            <w:r>
              <w:rPr>
                <w:rFonts w:eastAsia="Times New Roman"/>
                <w:sz w:val="24"/>
                <w:szCs w:val="24"/>
              </w:rPr>
              <w:t>в</w:t>
            </w:r>
          </w:p>
        </w:tc>
        <w:tc>
          <w:tcPr>
            <w:tcW w:w="2220" w:type="dxa"/>
            <w:gridSpan w:val="3"/>
            <w:tcBorders>
              <w:right w:val="single" w:sz="8" w:space="0" w:color="auto"/>
            </w:tcBorders>
            <w:vAlign w:val="bottom"/>
          </w:tcPr>
          <w:p w:rsidR="00A34E06" w:rsidRDefault="005843AF">
            <w:pPr>
              <w:ind w:right="140"/>
              <w:jc w:val="right"/>
              <w:rPr>
                <w:sz w:val="20"/>
                <w:szCs w:val="20"/>
              </w:rPr>
            </w:pPr>
            <w:r>
              <w:rPr>
                <w:rFonts w:eastAsia="Times New Roman"/>
                <w:sz w:val="24"/>
                <w:szCs w:val="24"/>
              </w:rPr>
              <w:t>учебно-научной</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1420" w:type="dxa"/>
            <w:gridSpan w:val="2"/>
            <w:vAlign w:val="bottom"/>
          </w:tcPr>
          <w:p w:rsidR="00A34E06" w:rsidRDefault="005843AF">
            <w:pPr>
              <w:ind w:left="220"/>
              <w:rPr>
                <w:sz w:val="20"/>
                <w:szCs w:val="20"/>
              </w:rPr>
            </w:pPr>
            <w:r>
              <w:rPr>
                <w:rFonts w:eastAsia="Times New Roman"/>
                <w:sz w:val="24"/>
                <w:szCs w:val="24"/>
              </w:rPr>
              <w:t>дискуссии.</w:t>
            </w:r>
          </w:p>
        </w:tc>
        <w:tc>
          <w:tcPr>
            <w:tcW w:w="2500" w:type="dxa"/>
            <w:gridSpan w:val="4"/>
            <w:tcBorders>
              <w:right w:val="single" w:sz="8" w:space="0" w:color="auto"/>
            </w:tcBorders>
            <w:vAlign w:val="bottom"/>
          </w:tcPr>
          <w:p w:rsidR="00A34E06" w:rsidRDefault="005843AF">
            <w:pPr>
              <w:ind w:right="120"/>
              <w:jc w:val="right"/>
              <w:rPr>
                <w:sz w:val="20"/>
                <w:szCs w:val="20"/>
              </w:rPr>
            </w:pPr>
            <w:r>
              <w:rPr>
                <w:rFonts w:eastAsia="Times New Roman"/>
                <w:sz w:val="24"/>
                <w:szCs w:val="24"/>
              </w:rPr>
              <w:t>Правила  корректной</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1420" w:type="dxa"/>
            <w:gridSpan w:val="2"/>
            <w:vAlign w:val="bottom"/>
          </w:tcPr>
          <w:p w:rsidR="00A34E06" w:rsidRDefault="005843AF">
            <w:pPr>
              <w:ind w:left="220"/>
              <w:rPr>
                <w:sz w:val="20"/>
                <w:szCs w:val="20"/>
              </w:rPr>
            </w:pPr>
            <w:r>
              <w:rPr>
                <w:rFonts w:eastAsia="Times New Roman"/>
                <w:sz w:val="24"/>
                <w:szCs w:val="24"/>
              </w:rPr>
              <w:t>дискуссии.</w:t>
            </w:r>
          </w:p>
        </w:tc>
        <w:tc>
          <w:tcPr>
            <w:tcW w:w="28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2160" w:type="dxa"/>
            <w:gridSpan w:val="4"/>
            <w:vAlign w:val="bottom"/>
          </w:tcPr>
          <w:p w:rsidR="00A34E06" w:rsidRDefault="005843AF">
            <w:pPr>
              <w:ind w:left="220"/>
              <w:rPr>
                <w:sz w:val="20"/>
                <w:szCs w:val="20"/>
              </w:rPr>
            </w:pPr>
            <w:r>
              <w:rPr>
                <w:rFonts w:eastAsia="Times New Roman"/>
                <w:sz w:val="24"/>
                <w:szCs w:val="24"/>
              </w:rPr>
              <w:t>Орфографический</w:t>
            </w:r>
          </w:p>
        </w:tc>
        <w:tc>
          <w:tcPr>
            <w:tcW w:w="44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5843AF">
            <w:pPr>
              <w:ind w:right="140"/>
              <w:jc w:val="right"/>
              <w:rPr>
                <w:sz w:val="20"/>
                <w:szCs w:val="20"/>
              </w:rPr>
            </w:pPr>
            <w:r>
              <w:rPr>
                <w:rFonts w:eastAsia="Times New Roman"/>
                <w:sz w:val="24"/>
                <w:szCs w:val="24"/>
              </w:rPr>
              <w:t>и</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2"/>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tcBorders>
            <w:vAlign w:val="bottom"/>
          </w:tcPr>
          <w:p w:rsidR="00A34E06" w:rsidRDefault="00A34E06">
            <w:pPr>
              <w:rPr>
                <w:sz w:val="24"/>
                <w:szCs w:val="24"/>
              </w:rPr>
            </w:pPr>
          </w:p>
        </w:tc>
        <w:tc>
          <w:tcPr>
            <w:tcW w:w="1320" w:type="dxa"/>
            <w:tcBorders>
              <w:bottom w:val="single" w:sz="8" w:space="0" w:color="auto"/>
              <w:right w:val="single" w:sz="8" w:space="0" w:color="auto"/>
            </w:tcBorders>
            <w:vAlign w:val="bottom"/>
          </w:tcPr>
          <w:p w:rsidR="00A34E06" w:rsidRDefault="00A34E06">
            <w:pPr>
              <w:rPr>
                <w:sz w:val="24"/>
                <w:szCs w:val="24"/>
              </w:rPr>
            </w:pPr>
          </w:p>
        </w:tc>
        <w:tc>
          <w:tcPr>
            <w:tcW w:w="3920" w:type="dxa"/>
            <w:gridSpan w:val="6"/>
            <w:tcBorders>
              <w:bottom w:val="single" w:sz="8" w:space="0" w:color="auto"/>
              <w:right w:val="single" w:sz="8" w:space="0" w:color="auto"/>
            </w:tcBorders>
            <w:vAlign w:val="bottom"/>
          </w:tcPr>
          <w:p w:rsidR="00A34E06" w:rsidRDefault="005843AF">
            <w:pPr>
              <w:ind w:left="220"/>
              <w:rPr>
                <w:sz w:val="20"/>
                <w:szCs w:val="20"/>
              </w:rPr>
            </w:pPr>
            <w:r>
              <w:rPr>
                <w:rFonts w:eastAsia="Times New Roman"/>
                <w:sz w:val="24"/>
                <w:szCs w:val="24"/>
              </w:rPr>
              <w:t>пунктуационный практикум</w:t>
            </w: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3"/>
        </w:trPr>
        <w:tc>
          <w:tcPr>
            <w:tcW w:w="880" w:type="dxa"/>
            <w:tcBorders>
              <w:left w:val="single" w:sz="8" w:space="0" w:color="auto"/>
              <w:right w:val="single" w:sz="8" w:space="0" w:color="auto"/>
            </w:tcBorders>
            <w:vAlign w:val="bottom"/>
          </w:tcPr>
          <w:p w:rsidR="00A34E06" w:rsidRDefault="005843AF">
            <w:pPr>
              <w:spacing w:line="263" w:lineRule="exact"/>
              <w:ind w:left="240"/>
              <w:rPr>
                <w:sz w:val="20"/>
                <w:szCs w:val="20"/>
              </w:rPr>
            </w:pPr>
            <w:r>
              <w:rPr>
                <w:rFonts w:eastAsia="Times New Roman"/>
                <w:sz w:val="24"/>
                <w:szCs w:val="24"/>
              </w:rPr>
              <w:t>32</w:t>
            </w:r>
          </w:p>
        </w:tc>
        <w:tc>
          <w:tcPr>
            <w:tcW w:w="1060" w:type="dxa"/>
            <w:vAlign w:val="bottom"/>
          </w:tcPr>
          <w:p w:rsidR="00A34E06" w:rsidRDefault="005843AF">
            <w:pPr>
              <w:spacing w:line="263" w:lineRule="exact"/>
              <w:ind w:left="120"/>
              <w:rPr>
                <w:sz w:val="20"/>
                <w:szCs w:val="20"/>
              </w:rPr>
            </w:pPr>
            <w:r>
              <w:rPr>
                <w:rFonts w:eastAsia="Times New Roman"/>
                <w:sz w:val="24"/>
                <w:szCs w:val="24"/>
              </w:rPr>
              <w:t>Язык</w:t>
            </w:r>
          </w:p>
        </w:tc>
        <w:tc>
          <w:tcPr>
            <w:tcW w:w="1320" w:type="dxa"/>
            <w:tcBorders>
              <w:right w:val="single" w:sz="8" w:space="0" w:color="auto"/>
            </w:tcBorders>
            <w:vAlign w:val="bottom"/>
          </w:tcPr>
          <w:p w:rsidR="00A34E06" w:rsidRDefault="00A34E06"/>
        </w:tc>
        <w:tc>
          <w:tcPr>
            <w:tcW w:w="1020" w:type="dxa"/>
            <w:vAlign w:val="bottom"/>
          </w:tcPr>
          <w:p w:rsidR="00A34E06" w:rsidRDefault="005843AF">
            <w:pPr>
              <w:spacing w:line="263" w:lineRule="exact"/>
              <w:ind w:left="220"/>
              <w:rPr>
                <w:sz w:val="20"/>
                <w:szCs w:val="20"/>
              </w:rPr>
            </w:pPr>
            <w:r>
              <w:rPr>
                <w:rFonts w:eastAsia="Times New Roman"/>
                <w:sz w:val="24"/>
                <w:szCs w:val="24"/>
              </w:rPr>
              <w:t>Язык</w:t>
            </w:r>
          </w:p>
        </w:tc>
        <w:tc>
          <w:tcPr>
            <w:tcW w:w="400" w:type="dxa"/>
            <w:vAlign w:val="bottom"/>
          </w:tcPr>
          <w:p w:rsidR="00A34E06" w:rsidRDefault="00A34E06"/>
        </w:tc>
        <w:tc>
          <w:tcPr>
            <w:tcW w:w="280" w:type="dxa"/>
            <w:vAlign w:val="bottom"/>
          </w:tcPr>
          <w:p w:rsidR="00A34E06" w:rsidRDefault="00A34E06"/>
        </w:tc>
        <w:tc>
          <w:tcPr>
            <w:tcW w:w="2220" w:type="dxa"/>
            <w:gridSpan w:val="3"/>
            <w:tcBorders>
              <w:right w:val="single" w:sz="8" w:space="0" w:color="auto"/>
            </w:tcBorders>
            <w:vAlign w:val="bottom"/>
          </w:tcPr>
          <w:p w:rsidR="00A34E06" w:rsidRDefault="005843AF">
            <w:pPr>
              <w:spacing w:line="263" w:lineRule="exact"/>
              <w:ind w:right="120"/>
              <w:jc w:val="right"/>
              <w:rPr>
                <w:sz w:val="20"/>
                <w:szCs w:val="20"/>
              </w:rPr>
            </w:pPr>
            <w:r>
              <w:rPr>
                <w:rFonts w:eastAsia="Times New Roman"/>
                <w:sz w:val="24"/>
                <w:szCs w:val="24"/>
              </w:rPr>
              <w:t>художественной</w:t>
            </w:r>
          </w:p>
        </w:tc>
        <w:tc>
          <w:tcPr>
            <w:tcW w:w="1500" w:type="dxa"/>
            <w:tcBorders>
              <w:right w:val="single" w:sz="8" w:space="0" w:color="auto"/>
            </w:tcBorders>
            <w:vAlign w:val="bottom"/>
          </w:tcPr>
          <w:p w:rsidR="00A34E06" w:rsidRDefault="005843AF">
            <w:pPr>
              <w:spacing w:line="263" w:lineRule="exact"/>
              <w:ind w:right="760"/>
              <w:jc w:val="right"/>
              <w:rPr>
                <w:sz w:val="20"/>
                <w:szCs w:val="20"/>
              </w:rPr>
            </w:pPr>
            <w:r>
              <w:rPr>
                <w:rFonts w:eastAsia="Times New Roman"/>
                <w:sz w:val="24"/>
                <w:szCs w:val="24"/>
              </w:rPr>
              <w:t>§ 16</w:t>
            </w:r>
          </w:p>
        </w:tc>
        <w:tc>
          <w:tcPr>
            <w:tcW w:w="920" w:type="dxa"/>
            <w:tcBorders>
              <w:right w:val="single" w:sz="8" w:space="0" w:color="auto"/>
            </w:tcBorders>
            <w:vAlign w:val="bottom"/>
          </w:tcPr>
          <w:p w:rsidR="00A34E06" w:rsidRDefault="005843AF">
            <w:pPr>
              <w:spacing w:line="263" w:lineRule="exact"/>
              <w:ind w:right="602"/>
              <w:jc w:val="right"/>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380" w:type="dxa"/>
            <w:gridSpan w:val="2"/>
            <w:tcBorders>
              <w:right w:val="single" w:sz="8" w:space="0" w:color="auto"/>
            </w:tcBorders>
            <w:vAlign w:val="bottom"/>
          </w:tcPr>
          <w:p w:rsidR="00A34E06" w:rsidRDefault="005843AF">
            <w:pPr>
              <w:ind w:left="120"/>
              <w:rPr>
                <w:sz w:val="20"/>
                <w:szCs w:val="20"/>
              </w:rPr>
            </w:pPr>
            <w:r>
              <w:rPr>
                <w:rFonts w:eastAsia="Times New Roman"/>
                <w:sz w:val="24"/>
                <w:szCs w:val="24"/>
              </w:rPr>
              <w:t>художественной</w:t>
            </w:r>
          </w:p>
        </w:tc>
        <w:tc>
          <w:tcPr>
            <w:tcW w:w="3920" w:type="dxa"/>
            <w:gridSpan w:val="6"/>
            <w:tcBorders>
              <w:right w:val="single" w:sz="8" w:space="0" w:color="auto"/>
            </w:tcBorders>
            <w:vAlign w:val="bottom"/>
          </w:tcPr>
          <w:p w:rsidR="00A34E06" w:rsidRDefault="005843AF">
            <w:pPr>
              <w:ind w:left="220"/>
              <w:rPr>
                <w:sz w:val="20"/>
                <w:szCs w:val="20"/>
              </w:rPr>
            </w:pPr>
            <w:r>
              <w:rPr>
                <w:rFonts w:eastAsia="Times New Roman"/>
                <w:sz w:val="24"/>
                <w:szCs w:val="24"/>
              </w:rPr>
              <w:t>литературы. Сочинение в жанре</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380" w:type="dxa"/>
            <w:gridSpan w:val="2"/>
            <w:tcBorders>
              <w:right w:val="single" w:sz="8" w:space="0" w:color="auto"/>
            </w:tcBorders>
            <w:vAlign w:val="bottom"/>
          </w:tcPr>
          <w:p w:rsidR="00A34E06" w:rsidRDefault="005843AF">
            <w:pPr>
              <w:ind w:left="120"/>
              <w:rPr>
                <w:sz w:val="20"/>
                <w:szCs w:val="20"/>
              </w:rPr>
            </w:pPr>
            <w:r>
              <w:rPr>
                <w:rFonts w:eastAsia="Times New Roman"/>
                <w:sz w:val="24"/>
                <w:szCs w:val="24"/>
              </w:rPr>
              <w:t>литературы.</w:t>
            </w:r>
          </w:p>
        </w:tc>
        <w:tc>
          <w:tcPr>
            <w:tcW w:w="3920" w:type="dxa"/>
            <w:gridSpan w:val="6"/>
            <w:tcBorders>
              <w:right w:val="single" w:sz="8" w:space="0" w:color="auto"/>
            </w:tcBorders>
            <w:vAlign w:val="bottom"/>
          </w:tcPr>
          <w:p w:rsidR="00A34E06" w:rsidRDefault="005843AF">
            <w:pPr>
              <w:ind w:left="220"/>
              <w:rPr>
                <w:sz w:val="20"/>
                <w:szCs w:val="20"/>
              </w:rPr>
            </w:pPr>
            <w:r>
              <w:rPr>
                <w:rFonts w:eastAsia="Times New Roman"/>
                <w:sz w:val="24"/>
                <w:szCs w:val="24"/>
              </w:rPr>
              <w:t>письма   другу   (в   том   числе</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380" w:type="dxa"/>
            <w:gridSpan w:val="2"/>
            <w:tcBorders>
              <w:right w:val="single" w:sz="8" w:space="0" w:color="auto"/>
            </w:tcBorders>
            <w:vAlign w:val="bottom"/>
          </w:tcPr>
          <w:p w:rsidR="00A34E06" w:rsidRDefault="005843AF">
            <w:pPr>
              <w:ind w:left="120"/>
              <w:rPr>
                <w:sz w:val="20"/>
                <w:szCs w:val="20"/>
              </w:rPr>
            </w:pPr>
            <w:r>
              <w:rPr>
                <w:rFonts w:eastAsia="Times New Roman"/>
                <w:sz w:val="24"/>
                <w:szCs w:val="24"/>
              </w:rPr>
              <w:t>Сочинение в жанре</w:t>
            </w:r>
          </w:p>
        </w:tc>
        <w:tc>
          <w:tcPr>
            <w:tcW w:w="2160" w:type="dxa"/>
            <w:gridSpan w:val="4"/>
            <w:vAlign w:val="bottom"/>
          </w:tcPr>
          <w:p w:rsidR="00A34E06" w:rsidRDefault="005843AF">
            <w:pPr>
              <w:ind w:left="220"/>
              <w:rPr>
                <w:sz w:val="20"/>
                <w:szCs w:val="20"/>
              </w:rPr>
            </w:pPr>
            <w:r>
              <w:rPr>
                <w:rFonts w:eastAsia="Times New Roman"/>
                <w:sz w:val="24"/>
                <w:szCs w:val="24"/>
              </w:rPr>
              <w:t>электронного),</w:t>
            </w:r>
          </w:p>
        </w:tc>
        <w:tc>
          <w:tcPr>
            <w:tcW w:w="44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5843AF">
            <w:pPr>
              <w:ind w:right="120"/>
              <w:jc w:val="right"/>
              <w:rPr>
                <w:sz w:val="20"/>
                <w:szCs w:val="20"/>
              </w:rPr>
            </w:pPr>
            <w:r>
              <w:rPr>
                <w:rFonts w:eastAsia="Times New Roman"/>
                <w:sz w:val="24"/>
                <w:szCs w:val="24"/>
              </w:rPr>
              <w:t>страницы</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5843AF">
            <w:pPr>
              <w:ind w:left="120"/>
              <w:rPr>
                <w:sz w:val="20"/>
                <w:szCs w:val="20"/>
              </w:rPr>
            </w:pPr>
            <w:r>
              <w:rPr>
                <w:rFonts w:eastAsia="Times New Roman"/>
                <w:sz w:val="24"/>
                <w:szCs w:val="24"/>
              </w:rPr>
              <w:t>письма</w:t>
            </w:r>
          </w:p>
        </w:tc>
        <w:tc>
          <w:tcPr>
            <w:tcW w:w="1320" w:type="dxa"/>
            <w:tcBorders>
              <w:right w:val="single" w:sz="8" w:space="0" w:color="auto"/>
            </w:tcBorders>
            <w:vAlign w:val="bottom"/>
          </w:tcPr>
          <w:p w:rsidR="00A34E06" w:rsidRDefault="00A34E06">
            <w:pPr>
              <w:rPr>
                <w:sz w:val="24"/>
                <w:szCs w:val="24"/>
              </w:rPr>
            </w:pPr>
          </w:p>
        </w:tc>
        <w:tc>
          <w:tcPr>
            <w:tcW w:w="2160" w:type="dxa"/>
            <w:gridSpan w:val="4"/>
            <w:vAlign w:val="bottom"/>
          </w:tcPr>
          <w:p w:rsidR="00A34E06" w:rsidRDefault="005843AF">
            <w:pPr>
              <w:ind w:left="220"/>
              <w:rPr>
                <w:sz w:val="20"/>
                <w:szCs w:val="20"/>
              </w:rPr>
            </w:pPr>
            <w:r>
              <w:rPr>
                <w:rFonts w:eastAsia="Times New Roman"/>
                <w:sz w:val="24"/>
                <w:szCs w:val="24"/>
              </w:rPr>
              <w:t>дневника и т. д.</w:t>
            </w:r>
          </w:p>
        </w:tc>
        <w:tc>
          <w:tcPr>
            <w:tcW w:w="440" w:type="dxa"/>
            <w:vAlign w:val="bottom"/>
          </w:tcPr>
          <w:p w:rsidR="00A34E06" w:rsidRDefault="00A34E06">
            <w:pPr>
              <w:rPr>
                <w:sz w:val="24"/>
                <w:szCs w:val="24"/>
              </w:rPr>
            </w:pPr>
          </w:p>
        </w:tc>
        <w:tc>
          <w:tcPr>
            <w:tcW w:w="132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3"/>
                <w:szCs w:val="23"/>
              </w:rPr>
            </w:pPr>
          </w:p>
        </w:tc>
        <w:tc>
          <w:tcPr>
            <w:tcW w:w="1060" w:type="dxa"/>
            <w:vAlign w:val="bottom"/>
          </w:tcPr>
          <w:p w:rsidR="00A34E06" w:rsidRDefault="00A34E06">
            <w:pPr>
              <w:rPr>
                <w:sz w:val="23"/>
                <w:szCs w:val="23"/>
              </w:rPr>
            </w:pPr>
          </w:p>
        </w:tc>
        <w:tc>
          <w:tcPr>
            <w:tcW w:w="1320" w:type="dxa"/>
            <w:tcBorders>
              <w:right w:val="single" w:sz="8" w:space="0" w:color="auto"/>
            </w:tcBorders>
            <w:vAlign w:val="bottom"/>
          </w:tcPr>
          <w:p w:rsidR="00A34E06" w:rsidRDefault="00A34E06">
            <w:pPr>
              <w:rPr>
                <w:sz w:val="23"/>
                <w:szCs w:val="23"/>
              </w:rPr>
            </w:pPr>
          </w:p>
        </w:tc>
        <w:tc>
          <w:tcPr>
            <w:tcW w:w="2160" w:type="dxa"/>
            <w:gridSpan w:val="4"/>
            <w:vAlign w:val="bottom"/>
          </w:tcPr>
          <w:p w:rsidR="00A34E06" w:rsidRDefault="005843AF">
            <w:pPr>
              <w:ind w:left="220"/>
              <w:rPr>
                <w:sz w:val="20"/>
                <w:szCs w:val="20"/>
              </w:rPr>
            </w:pPr>
            <w:r>
              <w:rPr>
                <w:rFonts w:eastAsia="Times New Roman"/>
                <w:sz w:val="24"/>
                <w:szCs w:val="24"/>
              </w:rPr>
              <w:t>Орфографический</w:t>
            </w:r>
          </w:p>
        </w:tc>
        <w:tc>
          <w:tcPr>
            <w:tcW w:w="440" w:type="dxa"/>
            <w:vAlign w:val="bottom"/>
          </w:tcPr>
          <w:p w:rsidR="00A34E06" w:rsidRDefault="00A34E06">
            <w:pPr>
              <w:rPr>
                <w:sz w:val="23"/>
                <w:szCs w:val="23"/>
              </w:rPr>
            </w:pPr>
          </w:p>
        </w:tc>
        <w:tc>
          <w:tcPr>
            <w:tcW w:w="1320" w:type="dxa"/>
            <w:tcBorders>
              <w:right w:val="single" w:sz="8" w:space="0" w:color="auto"/>
            </w:tcBorders>
            <w:vAlign w:val="bottom"/>
          </w:tcPr>
          <w:p w:rsidR="00A34E06" w:rsidRDefault="005843AF">
            <w:pPr>
              <w:ind w:right="140"/>
              <w:jc w:val="right"/>
              <w:rPr>
                <w:sz w:val="20"/>
                <w:szCs w:val="20"/>
              </w:rPr>
            </w:pPr>
            <w:r>
              <w:rPr>
                <w:rFonts w:eastAsia="Times New Roman"/>
                <w:sz w:val="24"/>
                <w:szCs w:val="24"/>
              </w:rPr>
              <w:t>и</w:t>
            </w:r>
          </w:p>
        </w:tc>
        <w:tc>
          <w:tcPr>
            <w:tcW w:w="1500" w:type="dxa"/>
            <w:tcBorders>
              <w:right w:val="single" w:sz="8" w:space="0" w:color="auto"/>
            </w:tcBorders>
            <w:vAlign w:val="bottom"/>
          </w:tcPr>
          <w:p w:rsidR="00A34E06" w:rsidRDefault="00A34E06">
            <w:pPr>
              <w:rPr>
                <w:sz w:val="23"/>
                <w:szCs w:val="23"/>
              </w:rPr>
            </w:pPr>
          </w:p>
        </w:tc>
        <w:tc>
          <w:tcPr>
            <w:tcW w:w="920" w:type="dxa"/>
            <w:tcBorders>
              <w:right w:val="single" w:sz="8" w:space="0" w:color="auto"/>
            </w:tcBorders>
            <w:vAlign w:val="bottom"/>
          </w:tcPr>
          <w:p w:rsidR="00A34E06" w:rsidRDefault="00A34E06">
            <w:pPr>
              <w:rPr>
                <w:sz w:val="23"/>
                <w:szCs w:val="23"/>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tcBorders>
            <w:vAlign w:val="bottom"/>
          </w:tcPr>
          <w:p w:rsidR="00A34E06" w:rsidRDefault="00A34E06">
            <w:pPr>
              <w:rPr>
                <w:sz w:val="24"/>
                <w:szCs w:val="24"/>
              </w:rPr>
            </w:pPr>
          </w:p>
        </w:tc>
        <w:tc>
          <w:tcPr>
            <w:tcW w:w="1320" w:type="dxa"/>
            <w:tcBorders>
              <w:bottom w:val="single" w:sz="8" w:space="0" w:color="auto"/>
              <w:right w:val="single" w:sz="8" w:space="0" w:color="auto"/>
            </w:tcBorders>
            <w:vAlign w:val="bottom"/>
          </w:tcPr>
          <w:p w:rsidR="00A34E06" w:rsidRDefault="00A34E06">
            <w:pPr>
              <w:rPr>
                <w:sz w:val="24"/>
                <w:szCs w:val="24"/>
              </w:rPr>
            </w:pPr>
          </w:p>
        </w:tc>
        <w:tc>
          <w:tcPr>
            <w:tcW w:w="3920" w:type="dxa"/>
            <w:gridSpan w:val="6"/>
            <w:tcBorders>
              <w:bottom w:val="single" w:sz="8" w:space="0" w:color="auto"/>
              <w:right w:val="single" w:sz="8" w:space="0" w:color="auto"/>
            </w:tcBorders>
            <w:vAlign w:val="bottom"/>
          </w:tcPr>
          <w:p w:rsidR="00A34E06" w:rsidRDefault="005843AF">
            <w:pPr>
              <w:ind w:left="220"/>
              <w:rPr>
                <w:sz w:val="20"/>
                <w:szCs w:val="20"/>
              </w:rPr>
            </w:pPr>
            <w:r>
              <w:rPr>
                <w:rFonts w:eastAsia="Times New Roman"/>
                <w:sz w:val="24"/>
                <w:szCs w:val="24"/>
              </w:rPr>
              <w:t>пунктуационный практикум</w:t>
            </w: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95"/>
        </w:trPr>
        <w:tc>
          <w:tcPr>
            <w:tcW w:w="8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320" w:type="dxa"/>
            <w:vAlign w:val="bottom"/>
          </w:tcPr>
          <w:p w:rsidR="00A34E06" w:rsidRDefault="00A34E06">
            <w:pPr>
              <w:rPr>
                <w:sz w:val="24"/>
                <w:szCs w:val="24"/>
              </w:rPr>
            </w:pPr>
          </w:p>
        </w:tc>
        <w:tc>
          <w:tcPr>
            <w:tcW w:w="102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1320" w:type="dxa"/>
            <w:vAlign w:val="bottom"/>
          </w:tcPr>
          <w:p w:rsidR="00A34E06" w:rsidRDefault="00A34E06">
            <w:pPr>
              <w:rPr>
                <w:sz w:val="24"/>
                <w:szCs w:val="24"/>
              </w:rPr>
            </w:pPr>
          </w:p>
        </w:tc>
        <w:tc>
          <w:tcPr>
            <w:tcW w:w="1500" w:type="dxa"/>
            <w:vAlign w:val="bottom"/>
          </w:tcPr>
          <w:p w:rsidR="00A34E06" w:rsidRDefault="00A34E06">
            <w:pPr>
              <w:rPr>
                <w:sz w:val="24"/>
                <w:szCs w:val="24"/>
              </w:rPr>
            </w:pPr>
          </w:p>
        </w:tc>
        <w:tc>
          <w:tcPr>
            <w:tcW w:w="920" w:type="dxa"/>
            <w:vAlign w:val="bottom"/>
          </w:tcPr>
          <w:p w:rsidR="00A34E06" w:rsidRDefault="005843AF">
            <w:pPr>
              <w:ind w:right="2"/>
              <w:jc w:val="right"/>
              <w:rPr>
                <w:sz w:val="20"/>
                <w:szCs w:val="20"/>
              </w:rPr>
            </w:pPr>
            <w:r>
              <w:rPr>
                <w:rFonts w:ascii="Calibri" w:eastAsia="Calibri" w:hAnsi="Calibri" w:cs="Calibri"/>
                <w:sz w:val="20"/>
                <w:szCs w:val="20"/>
              </w:rPr>
              <w:t>94</w:t>
            </w:r>
          </w:p>
        </w:tc>
      </w:tr>
    </w:tbl>
    <w:p w:rsidR="00A34E06" w:rsidRDefault="00A34E06">
      <w:pPr>
        <w:sectPr w:rsidR="00A34E06">
          <w:pgSz w:w="11900" w:h="16838"/>
          <w:pgMar w:top="1112" w:right="726" w:bottom="662" w:left="1440" w:header="0" w:footer="0" w:gutter="0"/>
          <w:cols w:space="720" w:equalWidth="0">
            <w:col w:w="9740"/>
          </w:cols>
        </w:sectPr>
      </w:pPr>
    </w:p>
    <w:tbl>
      <w:tblPr>
        <w:tblW w:w="0" w:type="auto"/>
        <w:tblInd w:w="457" w:type="dxa"/>
        <w:tblLayout w:type="fixed"/>
        <w:tblCellMar>
          <w:left w:w="0" w:type="dxa"/>
          <w:right w:w="0" w:type="dxa"/>
        </w:tblCellMar>
        <w:tblLook w:val="04A0"/>
      </w:tblPr>
      <w:tblGrid>
        <w:gridCol w:w="880"/>
        <w:gridCol w:w="2380"/>
        <w:gridCol w:w="1700"/>
        <w:gridCol w:w="920"/>
        <w:gridCol w:w="1300"/>
        <w:gridCol w:w="1500"/>
        <w:gridCol w:w="920"/>
      </w:tblGrid>
      <w:tr w:rsidR="00A34E06">
        <w:trPr>
          <w:trHeight w:val="278"/>
        </w:trPr>
        <w:tc>
          <w:tcPr>
            <w:tcW w:w="880" w:type="dxa"/>
            <w:tcBorders>
              <w:top w:val="single" w:sz="8" w:space="0" w:color="auto"/>
              <w:left w:val="single" w:sz="8" w:space="0" w:color="auto"/>
              <w:right w:val="single" w:sz="8" w:space="0" w:color="auto"/>
            </w:tcBorders>
            <w:vAlign w:val="bottom"/>
          </w:tcPr>
          <w:p w:rsidR="00A34E06" w:rsidRDefault="005843AF">
            <w:pPr>
              <w:ind w:left="240"/>
              <w:rPr>
                <w:sz w:val="20"/>
                <w:szCs w:val="20"/>
              </w:rPr>
            </w:pPr>
            <w:r>
              <w:rPr>
                <w:rFonts w:eastAsia="Times New Roman"/>
                <w:sz w:val="24"/>
                <w:szCs w:val="24"/>
              </w:rPr>
              <w:lastRenderedPageBreak/>
              <w:t>33</w:t>
            </w:r>
          </w:p>
        </w:tc>
        <w:tc>
          <w:tcPr>
            <w:tcW w:w="2380" w:type="dxa"/>
            <w:tcBorders>
              <w:top w:val="single" w:sz="8" w:space="0" w:color="auto"/>
              <w:right w:val="single" w:sz="8" w:space="0" w:color="auto"/>
            </w:tcBorders>
            <w:vAlign w:val="bottom"/>
          </w:tcPr>
          <w:p w:rsidR="00A34E06" w:rsidRDefault="005843AF">
            <w:pPr>
              <w:ind w:left="80"/>
              <w:rPr>
                <w:sz w:val="20"/>
                <w:szCs w:val="20"/>
              </w:rPr>
            </w:pPr>
            <w:r>
              <w:rPr>
                <w:rFonts w:eastAsia="Times New Roman"/>
                <w:sz w:val="24"/>
                <w:szCs w:val="24"/>
              </w:rPr>
              <w:t>Проверочная  работа</w:t>
            </w:r>
          </w:p>
        </w:tc>
        <w:tc>
          <w:tcPr>
            <w:tcW w:w="1700" w:type="dxa"/>
            <w:tcBorders>
              <w:top w:val="single" w:sz="8" w:space="0" w:color="auto"/>
            </w:tcBorders>
            <w:vAlign w:val="bottom"/>
          </w:tcPr>
          <w:p w:rsidR="00A34E06" w:rsidRDefault="005843AF">
            <w:pPr>
              <w:ind w:left="100"/>
              <w:rPr>
                <w:sz w:val="20"/>
                <w:szCs w:val="20"/>
              </w:rPr>
            </w:pPr>
            <w:r>
              <w:rPr>
                <w:rFonts w:eastAsia="Times New Roman"/>
                <w:sz w:val="24"/>
                <w:szCs w:val="24"/>
              </w:rPr>
              <w:t>Ключевые</w:t>
            </w:r>
          </w:p>
        </w:tc>
        <w:tc>
          <w:tcPr>
            <w:tcW w:w="920" w:type="dxa"/>
            <w:tcBorders>
              <w:top w:val="single" w:sz="8" w:space="0" w:color="auto"/>
            </w:tcBorders>
            <w:vAlign w:val="bottom"/>
          </w:tcPr>
          <w:p w:rsidR="00A34E06" w:rsidRDefault="005843AF">
            <w:pPr>
              <w:ind w:left="80"/>
              <w:rPr>
                <w:sz w:val="20"/>
                <w:szCs w:val="20"/>
              </w:rPr>
            </w:pPr>
            <w:r>
              <w:rPr>
                <w:rFonts w:eastAsia="Times New Roman"/>
                <w:sz w:val="24"/>
                <w:szCs w:val="24"/>
              </w:rPr>
              <w:t>слова</w:t>
            </w:r>
          </w:p>
        </w:tc>
        <w:tc>
          <w:tcPr>
            <w:tcW w:w="1300" w:type="dxa"/>
            <w:tcBorders>
              <w:top w:val="single" w:sz="8" w:space="0" w:color="auto"/>
              <w:right w:val="single" w:sz="8" w:space="0" w:color="auto"/>
            </w:tcBorders>
            <w:vAlign w:val="bottom"/>
          </w:tcPr>
          <w:p w:rsidR="00A34E06" w:rsidRDefault="005843AF">
            <w:pPr>
              <w:ind w:right="20"/>
              <w:jc w:val="right"/>
              <w:rPr>
                <w:sz w:val="20"/>
                <w:szCs w:val="20"/>
              </w:rPr>
            </w:pPr>
            <w:r>
              <w:rPr>
                <w:rFonts w:eastAsia="Times New Roman"/>
                <w:sz w:val="24"/>
                <w:szCs w:val="24"/>
              </w:rPr>
              <w:t>раздела.</w:t>
            </w:r>
          </w:p>
        </w:tc>
        <w:tc>
          <w:tcPr>
            <w:tcW w:w="1500" w:type="dxa"/>
            <w:tcBorders>
              <w:top w:val="single" w:sz="8" w:space="0" w:color="auto"/>
              <w:right w:val="single" w:sz="8" w:space="0" w:color="auto"/>
            </w:tcBorders>
            <w:vAlign w:val="bottom"/>
          </w:tcPr>
          <w:p w:rsidR="00A34E06" w:rsidRDefault="00A34E06">
            <w:pPr>
              <w:rPr>
                <w:sz w:val="24"/>
                <w:szCs w:val="24"/>
              </w:rPr>
            </w:pPr>
          </w:p>
        </w:tc>
        <w:tc>
          <w:tcPr>
            <w:tcW w:w="920" w:type="dxa"/>
            <w:tcBorders>
              <w:top w:val="single" w:sz="8" w:space="0" w:color="auto"/>
              <w:right w:val="single" w:sz="8" w:space="0" w:color="auto"/>
            </w:tcBorders>
            <w:vAlign w:val="bottom"/>
          </w:tcPr>
          <w:p w:rsidR="00A34E06" w:rsidRDefault="005843AF">
            <w:pPr>
              <w:ind w:right="600"/>
              <w:jc w:val="right"/>
              <w:rPr>
                <w:sz w:val="20"/>
                <w:szCs w:val="20"/>
              </w:rPr>
            </w:pPr>
            <w:r>
              <w:rPr>
                <w:rFonts w:eastAsia="Times New Roman"/>
                <w:sz w:val="24"/>
                <w:szCs w:val="24"/>
              </w:rPr>
              <w:t>1</w:t>
            </w: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5843AF">
            <w:pPr>
              <w:ind w:left="80"/>
              <w:rPr>
                <w:sz w:val="20"/>
                <w:szCs w:val="20"/>
              </w:rPr>
            </w:pPr>
            <w:r>
              <w:rPr>
                <w:rFonts w:eastAsia="Times New Roman"/>
                <w:sz w:val="24"/>
                <w:szCs w:val="24"/>
              </w:rPr>
              <w:t>№ 3</w:t>
            </w:r>
          </w:p>
        </w:tc>
        <w:tc>
          <w:tcPr>
            <w:tcW w:w="2620" w:type="dxa"/>
            <w:gridSpan w:val="2"/>
            <w:vAlign w:val="bottom"/>
          </w:tcPr>
          <w:p w:rsidR="00A34E06" w:rsidRDefault="005843AF">
            <w:pPr>
              <w:ind w:left="100"/>
              <w:rPr>
                <w:sz w:val="20"/>
                <w:szCs w:val="20"/>
              </w:rPr>
            </w:pPr>
            <w:r>
              <w:rPr>
                <w:rFonts w:eastAsia="Times New Roman"/>
                <w:sz w:val="24"/>
                <w:szCs w:val="24"/>
              </w:rPr>
              <w:t>Обобщение материала.</w:t>
            </w:r>
          </w:p>
        </w:tc>
        <w:tc>
          <w:tcPr>
            <w:tcW w:w="1300" w:type="dxa"/>
            <w:tcBorders>
              <w:right w:val="single" w:sz="8" w:space="0" w:color="auto"/>
            </w:tcBorders>
            <w:vAlign w:val="bottom"/>
          </w:tcPr>
          <w:p w:rsidR="00A34E06" w:rsidRDefault="00A34E06">
            <w:pPr>
              <w:rPr>
                <w:sz w:val="24"/>
                <w:szCs w:val="24"/>
              </w:rPr>
            </w:pP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700" w:type="dxa"/>
            <w:vAlign w:val="bottom"/>
          </w:tcPr>
          <w:p w:rsidR="00A34E06" w:rsidRDefault="005843AF">
            <w:pPr>
              <w:ind w:left="100"/>
              <w:rPr>
                <w:sz w:val="20"/>
                <w:szCs w:val="20"/>
              </w:rPr>
            </w:pPr>
            <w:r>
              <w:rPr>
                <w:rFonts w:eastAsia="Times New Roman"/>
                <w:sz w:val="24"/>
                <w:szCs w:val="24"/>
              </w:rPr>
              <w:t>Представление</w:t>
            </w:r>
          </w:p>
        </w:tc>
        <w:tc>
          <w:tcPr>
            <w:tcW w:w="920" w:type="dxa"/>
            <w:vAlign w:val="bottom"/>
          </w:tcPr>
          <w:p w:rsidR="00A34E06" w:rsidRDefault="00A34E06">
            <w:pPr>
              <w:rPr>
                <w:sz w:val="24"/>
                <w:szCs w:val="24"/>
              </w:rPr>
            </w:pPr>
          </w:p>
        </w:tc>
        <w:tc>
          <w:tcPr>
            <w:tcW w:w="130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проектов,</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380" w:type="dxa"/>
            <w:tcBorders>
              <w:right w:val="single" w:sz="8" w:space="0" w:color="auto"/>
            </w:tcBorders>
            <w:vAlign w:val="bottom"/>
          </w:tcPr>
          <w:p w:rsidR="00A34E06" w:rsidRDefault="00A34E06">
            <w:pPr>
              <w:rPr>
                <w:sz w:val="24"/>
                <w:szCs w:val="24"/>
              </w:rPr>
            </w:pPr>
          </w:p>
        </w:tc>
        <w:tc>
          <w:tcPr>
            <w:tcW w:w="1700" w:type="dxa"/>
            <w:vAlign w:val="bottom"/>
          </w:tcPr>
          <w:p w:rsidR="00A34E06" w:rsidRDefault="005843AF">
            <w:pPr>
              <w:ind w:left="100"/>
              <w:rPr>
                <w:sz w:val="20"/>
                <w:szCs w:val="20"/>
              </w:rPr>
            </w:pPr>
            <w:r>
              <w:rPr>
                <w:rFonts w:eastAsia="Times New Roman"/>
                <w:sz w:val="24"/>
                <w:szCs w:val="24"/>
              </w:rPr>
              <w:t>результатов</w:t>
            </w:r>
          </w:p>
        </w:tc>
        <w:tc>
          <w:tcPr>
            <w:tcW w:w="2220" w:type="dxa"/>
            <w:gridSpan w:val="2"/>
            <w:tcBorders>
              <w:right w:val="single" w:sz="8" w:space="0" w:color="auto"/>
            </w:tcBorders>
            <w:vAlign w:val="bottom"/>
          </w:tcPr>
          <w:p w:rsidR="00A34E06" w:rsidRDefault="005843AF">
            <w:pPr>
              <w:ind w:right="20"/>
              <w:jc w:val="right"/>
              <w:rPr>
                <w:sz w:val="20"/>
                <w:szCs w:val="20"/>
              </w:rPr>
            </w:pPr>
            <w:r>
              <w:rPr>
                <w:rFonts w:eastAsia="Times New Roman"/>
                <w:sz w:val="24"/>
                <w:szCs w:val="24"/>
              </w:rPr>
              <w:t>исследовательской</w:t>
            </w:r>
          </w:p>
        </w:tc>
        <w:tc>
          <w:tcPr>
            <w:tcW w:w="1500" w:type="dxa"/>
            <w:tcBorders>
              <w:right w:val="single" w:sz="8" w:space="0" w:color="auto"/>
            </w:tcBorders>
            <w:vAlign w:val="bottom"/>
          </w:tcPr>
          <w:p w:rsidR="00A34E06" w:rsidRDefault="00A34E06">
            <w:pPr>
              <w:rPr>
                <w:sz w:val="24"/>
                <w:szCs w:val="24"/>
              </w:rPr>
            </w:pPr>
          </w:p>
        </w:tc>
        <w:tc>
          <w:tcPr>
            <w:tcW w:w="920" w:type="dxa"/>
            <w:tcBorders>
              <w:right w:val="single" w:sz="8" w:space="0" w:color="auto"/>
            </w:tcBorders>
            <w:vAlign w:val="bottom"/>
          </w:tcPr>
          <w:p w:rsidR="00A34E06" w:rsidRDefault="00A34E06">
            <w:pPr>
              <w:rPr>
                <w:sz w:val="24"/>
                <w:szCs w:val="24"/>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380" w:type="dxa"/>
            <w:tcBorders>
              <w:bottom w:val="single" w:sz="8" w:space="0" w:color="auto"/>
              <w:right w:val="single" w:sz="8" w:space="0" w:color="auto"/>
            </w:tcBorders>
            <w:vAlign w:val="bottom"/>
          </w:tcPr>
          <w:p w:rsidR="00A34E06" w:rsidRDefault="00A34E06">
            <w:pPr>
              <w:rPr>
                <w:sz w:val="24"/>
                <w:szCs w:val="24"/>
              </w:rPr>
            </w:pPr>
          </w:p>
        </w:tc>
        <w:tc>
          <w:tcPr>
            <w:tcW w:w="1700" w:type="dxa"/>
            <w:tcBorders>
              <w:bottom w:val="single" w:sz="8" w:space="0" w:color="auto"/>
            </w:tcBorders>
            <w:vAlign w:val="bottom"/>
          </w:tcPr>
          <w:p w:rsidR="00A34E06" w:rsidRDefault="005843AF">
            <w:pPr>
              <w:ind w:left="100"/>
              <w:rPr>
                <w:sz w:val="20"/>
                <w:szCs w:val="20"/>
              </w:rPr>
            </w:pPr>
            <w:r>
              <w:rPr>
                <w:rFonts w:eastAsia="Times New Roman"/>
                <w:sz w:val="24"/>
                <w:szCs w:val="24"/>
              </w:rPr>
              <w:t>работы</w:t>
            </w:r>
          </w:p>
        </w:tc>
        <w:tc>
          <w:tcPr>
            <w:tcW w:w="920" w:type="dxa"/>
            <w:tcBorders>
              <w:bottom w:val="single" w:sz="8" w:space="0" w:color="auto"/>
            </w:tcBorders>
            <w:vAlign w:val="bottom"/>
          </w:tcPr>
          <w:p w:rsidR="00A34E06" w:rsidRDefault="00A34E06">
            <w:pPr>
              <w:rPr>
                <w:sz w:val="24"/>
                <w:szCs w:val="24"/>
              </w:rPr>
            </w:pPr>
          </w:p>
        </w:tc>
        <w:tc>
          <w:tcPr>
            <w:tcW w:w="130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5"/>
        </w:trPr>
        <w:tc>
          <w:tcPr>
            <w:tcW w:w="880" w:type="dxa"/>
            <w:tcBorders>
              <w:left w:val="single" w:sz="8" w:space="0" w:color="auto"/>
              <w:right w:val="single" w:sz="8" w:space="0" w:color="auto"/>
            </w:tcBorders>
            <w:vAlign w:val="bottom"/>
          </w:tcPr>
          <w:p w:rsidR="00A34E06" w:rsidRDefault="005843AF">
            <w:pPr>
              <w:spacing w:line="264" w:lineRule="exact"/>
              <w:ind w:left="240"/>
              <w:rPr>
                <w:sz w:val="20"/>
                <w:szCs w:val="20"/>
              </w:rPr>
            </w:pPr>
            <w:r>
              <w:rPr>
                <w:rFonts w:eastAsia="Times New Roman"/>
                <w:sz w:val="24"/>
                <w:szCs w:val="24"/>
              </w:rPr>
              <w:t>34,</w:t>
            </w:r>
          </w:p>
        </w:tc>
        <w:tc>
          <w:tcPr>
            <w:tcW w:w="2380" w:type="dxa"/>
            <w:vAlign w:val="bottom"/>
          </w:tcPr>
          <w:p w:rsidR="00A34E06" w:rsidRDefault="00A34E06">
            <w:pPr>
              <w:rPr>
                <w:sz w:val="23"/>
                <w:szCs w:val="23"/>
              </w:rPr>
            </w:pPr>
          </w:p>
        </w:tc>
        <w:tc>
          <w:tcPr>
            <w:tcW w:w="1700" w:type="dxa"/>
            <w:vAlign w:val="bottom"/>
          </w:tcPr>
          <w:p w:rsidR="00A34E06" w:rsidRDefault="005843AF">
            <w:pPr>
              <w:spacing w:line="265" w:lineRule="exact"/>
              <w:ind w:left="380"/>
              <w:rPr>
                <w:sz w:val="20"/>
                <w:szCs w:val="20"/>
              </w:rPr>
            </w:pPr>
            <w:r>
              <w:rPr>
                <w:rFonts w:eastAsia="Times New Roman"/>
                <w:b/>
                <w:bCs/>
                <w:sz w:val="24"/>
                <w:szCs w:val="24"/>
              </w:rPr>
              <w:t>Резерв</w:t>
            </w:r>
          </w:p>
        </w:tc>
        <w:tc>
          <w:tcPr>
            <w:tcW w:w="920" w:type="dxa"/>
            <w:vAlign w:val="bottom"/>
          </w:tcPr>
          <w:p w:rsidR="00A34E06" w:rsidRDefault="00A34E06">
            <w:pPr>
              <w:rPr>
                <w:sz w:val="23"/>
                <w:szCs w:val="23"/>
              </w:rPr>
            </w:pPr>
          </w:p>
        </w:tc>
        <w:tc>
          <w:tcPr>
            <w:tcW w:w="1300" w:type="dxa"/>
            <w:tcBorders>
              <w:right w:val="single" w:sz="8" w:space="0" w:color="auto"/>
            </w:tcBorders>
            <w:vAlign w:val="bottom"/>
          </w:tcPr>
          <w:p w:rsidR="00A34E06" w:rsidRDefault="00A34E06">
            <w:pPr>
              <w:rPr>
                <w:sz w:val="23"/>
                <w:szCs w:val="23"/>
              </w:rPr>
            </w:pPr>
          </w:p>
        </w:tc>
        <w:tc>
          <w:tcPr>
            <w:tcW w:w="1500" w:type="dxa"/>
            <w:tcBorders>
              <w:right w:val="single" w:sz="8" w:space="0" w:color="auto"/>
            </w:tcBorders>
            <w:vAlign w:val="bottom"/>
          </w:tcPr>
          <w:p w:rsidR="00A34E06" w:rsidRDefault="00A34E06">
            <w:pPr>
              <w:rPr>
                <w:sz w:val="23"/>
                <w:szCs w:val="23"/>
              </w:rPr>
            </w:pPr>
          </w:p>
        </w:tc>
        <w:tc>
          <w:tcPr>
            <w:tcW w:w="920" w:type="dxa"/>
            <w:tcBorders>
              <w:right w:val="single" w:sz="8" w:space="0" w:color="auto"/>
            </w:tcBorders>
            <w:vAlign w:val="bottom"/>
          </w:tcPr>
          <w:p w:rsidR="00A34E06" w:rsidRDefault="005843AF">
            <w:pPr>
              <w:spacing w:line="265" w:lineRule="exact"/>
              <w:ind w:left="200"/>
              <w:rPr>
                <w:sz w:val="20"/>
                <w:szCs w:val="20"/>
              </w:rPr>
            </w:pPr>
            <w:r>
              <w:rPr>
                <w:rFonts w:eastAsia="Times New Roman"/>
                <w:b/>
                <w:bCs/>
                <w:sz w:val="24"/>
                <w:szCs w:val="24"/>
              </w:rPr>
              <w:t>2</w:t>
            </w:r>
          </w:p>
        </w:tc>
      </w:tr>
      <w:tr w:rsidR="00A34E06">
        <w:trPr>
          <w:trHeight w:val="276"/>
        </w:trPr>
        <w:tc>
          <w:tcPr>
            <w:tcW w:w="880" w:type="dxa"/>
            <w:tcBorders>
              <w:left w:val="single" w:sz="8" w:space="0" w:color="auto"/>
              <w:bottom w:val="single" w:sz="8" w:space="0" w:color="auto"/>
              <w:right w:val="single" w:sz="8" w:space="0" w:color="auto"/>
            </w:tcBorders>
            <w:vAlign w:val="bottom"/>
          </w:tcPr>
          <w:p w:rsidR="00A34E06" w:rsidRDefault="005843AF">
            <w:pPr>
              <w:spacing w:line="271" w:lineRule="exact"/>
              <w:ind w:left="240"/>
              <w:rPr>
                <w:sz w:val="20"/>
                <w:szCs w:val="20"/>
              </w:rPr>
            </w:pPr>
            <w:r>
              <w:rPr>
                <w:rFonts w:eastAsia="Times New Roman"/>
                <w:sz w:val="24"/>
                <w:szCs w:val="24"/>
              </w:rPr>
              <w:t>35</w:t>
            </w:r>
          </w:p>
        </w:tc>
        <w:tc>
          <w:tcPr>
            <w:tcW w:w="2380" w:type="dxa"/>
            <w:tcBorders>
              <w:bottom w:val="single" w:sz="8" w:space="0" w:color="auto"/>
            </w:tcBorders>
            <w:vAlign w:val="bottom"/>
          </w:tcPr>
          <w:p w:rsidR="00A34E06" w:rsidRDefault="00A34E06">
            <w:pPr>
              <w:rPr>
                <w:sz w:val="24"/>
                <w:szCs w:val="24"/>
              </w:rPr>
            </w:pPr>
          </w:p>
        </w:tc>
        <w:tc>
          <w:tcPr>
            <w:tcW w:w="1700" w:type="dxa"/>
            <w:tcBorders>
              <w:bottom w:val="single" w:sz="8" w:space="0" w:color="auto"/>
            </w:tcBorders>
            <w:vAlign w:val="bottom"/>
          </w:tcPr>
          <w:p w:rsidR="00A34E06" w:rsidRDefault="00A34E06">
            <w:pPr>
              <w:rPr>
                <w:sz w:val="24"/>
                <w:szCs w:val="24"/>
              </w:rPr>
            </w:pPr>
          </w:p>
        </w:tc>
        <w:tc>
          <w:tcPr>
            <w:tcW w:w="920" w:type="dxa"/>
            <w:tcBorders>
              <w:bottom w:val="single" w:sz="8" w:space="0" w:color="auto"/>
            </w:tcBorders>
            <w:vAlign w:val="bottom"/>
          </w:tcPr>
          <w:p w:rsidR="00A34E06" w:rsidRDefault="00A34E06">
            <w:pPr>
              <w:rPr>
                <w:sz w:val="24"/>
                <w:szCs w:val="24"/>
              </w:rPr>
            </w:pPr>
          </w:p>
        </w:tc>
        <w:tc>
          <w:tcPr>
            <w:tcW w:w="1300" w:type="dxa"/>
            <w:tcBorders>
              <w:bottom w:val="single" w:sz="8" w:space="0" w:color="auto"/>
              <w:right w:val="single" w:sz="8" w:space="0" w:color="auto"/>
            </w:tcBorders>
            <w:vAlign w:val="bottom"/>
          </w:tcPr>
          <w:p w:rsidR="00A34E06" w:rsidRDefault="00A34E06">
            <w:pPr>
              <w:rPr>
                <w:sz w:val="24"/>
                <w:szCs w:val="24"/>
              </w:rPr>
            </w:pPr>
          </w:p>
        </w:tc>
        <w:tc>
          <w:tcPr>
            <w:tcW w:w="1500" w:type="dxa"/>
            <w:tcBorders>
              <w:bottom w:val="single" w:sz="8" w:space="0" w:color="auto"/>
              <w:right w:val="single" w:sz="8" w:space="0" w:color="auto"/>
            </w:tcBorders>
            <w:vAlign w:val="bottom"/>
          </w:tcPr>
          <w:p w:rsidR="00A34E06" w:rsidRDefault="00A34E06">
            <w:pPr>
              <w:rPr>
                <w:sz w:val="24"/>
                <w:szCs w:val="24"/>
              </w:rPr>
            </w:pPr>
          </w:p>
        </w:tc>
        <w:tc>
          <w:tcPr>
            <w:tcW w:w="920" w:type="dxa"/>
            <w:tcBorders>
              <w:bottom w:val="single" w:sz="8" w:space="0" w:color="auto"/>
              <w:right w:val="single" w:sz="8" w:space="0" w:color="auto"/>
            </w:tcBorders>
            <w:vAlign w:val="bottom"/>
          </w:tcPr>
          <w:p w:rsidR="00A34E06" w:rsidRDefault="00A34E06">
            <w:pPr>
              <w:rPr>
                <w:sz w:val="24"/>
                <w:szCs w:val="24"/>
              </w:rPr>
            </w:pPr>
          </w:p>
        </w:tc>
      </w:tr>
      <w:tr w:rsidR="00A34E06">
        <w:trPr>
          <w:trHeight w:val="268"/>
        </w:trPr>
        <w:tc>
          <w:tcPr>
            <w:tcW w:w="880" w:type="dxa"/>
            <w:tcBorders>
              <w:left w:val="single" w:sz="8" w:space="0" w:color="auto"/>
              <w:bottom w:val="single" w:sz="8" w:space="0" w:color="auto"/>
              <w:right w:val="single" w:sz="8" w:space="0" w:color="auto"/>
            </w:tcBorders>
            <w:vAlign w:val="bottom"/>
          </w:tcPr>
          <w:p w:rsidR="00A34E06" w:rsidRDefault="00A34E06">
            <w:pPr>
              <w:rPr>
                <w:sz w:val="23"/>
                <w:szCs w:val="23"/>
              </w:rPr>
            </w:pPr>
          </w:p>
        </w:tc>
        <w:tc>
          <w:tcPr>
            <w:tcW w:w="2380" w:type="dxa"/>
            <w:tcBorders>
              <w:bottom w:val="single" w:sz="8" w:space="0" w:color="auto"/>
            </w:tcBorders>
            <w:vAlign w:val="bottom"/>
          </w:tcPr>
          <w:p w:rsidR="00A34E06" w:rsidRDefault="00A34E06">
            <w:pPr>
              <w:rPr>
                <w:sz w:val="23"/>
                <w:szCs w:val="23"/>
              </w:rPr>
            </w:pPr>
          </w:p>
        </w:tc>
        <w:tc>
          <w:tcPr>
            <w:tcW w:w="1700" w:type="dxa"/>
            <w:tcBorders>
              <w:bottom w:val="single" w:sz="8" w:space="0" w:color="auto"/>
            </w:tcBorders>
            <w:vAlign w:val="bottom"/>
          </w:tcPr>
          <w:p w:rsidR="00A34E06" w:rsidRDefault="00A34E06">
            <w:pPr>
              <w:rPr>
                <w:sz w:val="23"/>
                <w:szCs w:val="23"/>
              </w:rPr>
            </w:pPr>
          </w:p>
        </w:tc>
        <w:tc>
          <w:tcPr>
            <w:tcW w:w="920" w:type="dxa"/>
            <w:tcBorders>
              <w:bottom w:val="single" w:sz="8" w:space="0" w:color="auto"/>
            </w:tcBorders>
            <w:vAlign w:val="bottom"/>
          </w:tcPr>
          <w:p w:rsidR="00A34E06" w:rsidRDefault="00A34E06">
            <w:pPr>
              <w:rPr>
                <w:sz w:val="23"/>
                <w:szCs w:val="23"/>
              </w:rPr>
            </w:pPr>
          </w:p>
        </w:tc>
        <w:tc>
          <w:tcPr>
            <w:tcW w:w="1300" w:type="dxa"/>
            <w:tcBorders>
              <w:bottom w:val="single" w:sz="8" w:space="0" w:color="auto"/>
            </w:tcBorders>
            <w:vAlign w:val="bottom"/>
          </w:tcPr>
          <w:p w:rsidR="00A34E06" w:rsidRDefault="00A34E06">
            <w:pPr>
              <w:rPr>
                <w:sz w:val="23"/>
                <w:szCs w:val="23"/>
              </w:rPr>
            </w:pPr>
          </w:p>
        </w:tc>
        <w:tc>
          <w:tcPr>
            <w:tcW w:w="1500" w:type="dxa"/>
            <w:tcBorders>
              <w:bottom w:val="single" w:sz="8" w:space="0" w:color="auto"/>
              <w:right w:val="single" w:sz="8" w:space="0" w:color="auto"/>
            </w:tcBorders>
            <w:vAlign w:val="bottom"/>
          </w:tcPr>
          <w:p w:rsidR="00A34E06" w:rsidRDefault="005843AF">
            <w:pPr>
              <w:spacing w:line="264" w:lineRule="exact"/>
              <w:ind w:left="640"/>
              <w:rPr>
                <w:sz w:val="20"/>
                <w:szCs w:val="20"/>
              </w:rPr>
            </w:pPr>
            <w:r>
              <w:rPr>
                <w:rFonts w:eastAsia="Times New Roman"/>
                <w:sz w:val="24"/>
                <w:szCs w:val="24"/>
              </w:rPr>
              <w:t>Итого</w:t>
            </w:r>
          </w:p>
        </w:tc>
        <w:tc>
          <w:tcPr>
            <w:tcW w:w="920" w:type="dxa"/>
            <w:tcBorders>
              <w:bottom w:val="single" w:sz="8" w:space="0" w:color="auto"/>
              <w:right w:val="single" w:sz="8" w:space="0" w:color="auto"/>
            </w:tcBorders>
            <w:vAlign w:val="bottom"/>
          </w:tcPr>
          <w:p w:rsidR="00A34E06" w:rsidRDefault="005843AF">
            <w:pPr>
              <w:spacing w:line="265" w:lineRule="exact"/>
              <w:ind w:left="200"/>
              <w:rPr>
                <w:sz w:val="20"/>
                <w:szCs w:val="20"/>
              </w:rPr>
            </w:pPr>
            <w:r>
              <w:rPr>
                <w:rFonts w:eastAsia="Times New Roman"/>
                <w:b/>
                <w:bCs/>
                <w:sz w:val="24"/>
                <w:szCs w:val="24"/>
              </w:rPr>
              <w:t>35</w:t>
            </w:r>
          </w:p>
        </w:tc>
      </w:tr>
    </w:tbl>
    <w:p w:rsidR="00A34E06" w:rsidRDefault="00A34E06">
      <w:pPr>
        <w:spacing w:line="200" w:lineRule="exact"/>
        <w:rPr>
          <w:sz w:val="20"/>
          <w:szCs w:val="20"/>
        </w:rPr>
      </w:pPr>
    </w:p>
    <w:p w:rsidR="00A34E06" w:rsidRDefault="00A34E06">
      <w:pPr>
        <w:spacing w:line="278" w:lineRule="exact"/>
        <w:rPr>
          <w:sz w:val="20"/>
          <w:szCs w:val="20"/>
        </w:rPr>
      </w:pPr>
    </w:p>
    <w:p w:rsidR="00A34E06" w:rsidRDefault="005843AF">
      <w:pPr>
        <w:ind w:left="627"/>
        <w:rPr>
          <w:sz w:val="20"/>
          <w:szCs w:val="20"/>
        </w:rPr>
      </w:pPr>
      <w:r>
        <w:rPr>
          <w:rFonts w:eastAsia="Times New Roman"/>
          <w:b/>
          <w:bCs/>
          <w:sz w:val="32"/>
          <w:szCs w:val="32"/>
        </w:rPr>
        <w:t>Примерные темы проектных и исследовательских работ</w:t>
      </w:r>
    </w:p>
    <w:p w:rsidR="00A34E06" w:rsidRDefault="00A34E06">
      <w:pPr>
        <w:spacing w:line="181" w:lineRule="exact"/>
        <w:rPr>
          <w:sz w:val="20"/>
          <w:szCs w:val="20"/>
        </w:rPr>
      </w:pPr>
    </w:p>
    <w:p w:rsidR="00A34E06" w:rsidRDefault="005843AF" w:rsidP="005843AF">
      <w:pPr>
        <w:numPr>
          <w:ilvl w:val="0"/>
          <w:numId w:val="130"/>
        </w:numPr>
        <w:tabs>
          <w:tab w:val="left" w:pos="707"/>
        </w:tabs>
        <w:ind w:left="707" w:hanging="707"/>
        <w:rPr>
          <w:rFonts w:eastAsia="Times New Roman"/>
          <w:sz w:val="28"/>
          <w:szCs w:val="28"/>
        </w:rPr>
      </w:pPr>
      <w:r>
        <w:rPr>
          <w:rFonts w:eastAsia="Times New Roman"/>
          <w:sz w:val="28"/>
          <w:szCs w:val="28"/>
        </w:rPr>
        <w:t>О происхождении фразеологизмов.</w:t>
      </w:r>
    </w:p>
    <w:p w:rsidR="00A34E06" w:rsidRDefault="00A34E06">
      <w:pPr>
        <w:spacing w:line="162" w:lineRule="exact"/>
        <w:rPr>
          <w:rFonts w:eastAsia="Times New Roman"/>
          <w:sz w:val="28"/>
          <w:szCs w:val="28"/>
        </w:rPr>
      </w:pPr>
    </w:p>
    <w:p w:rsidR="00A34E06" w:rsidRDefault="005843AF" w:rsidP="005843AF">
      <w:pPr>
        <w:numPr>
          <w:ilvl w:val="0"/>
          <w:numId w:val="130"/>
        </w:numPr>
        <w:tabs>
          <w:tab w:val="left" w:pos="707"/>
        </w:tabs>
        <w:ind w:left="707" w:hanging="707"/>
        <w:rPr>
          <w:rFonts w:eastAsia="Times New Roman"/>
          <w:sz w:val="28"/>
          <w:szCs w:val="28"/>
        </w:rPr>
      </w:pPr>
      <w:r>
        <w:rPr>
          <w:rFonts w:eastAsia="Times New Roman"/>
          <w:sz w:val="28"/>
          <w:szCs w:val="28"/>
        </w:rPr>
        <w:t>Источники фразеологизмов в русском языке.</w:t>
      </w:r>
    </w:p>
    <w:p w:rsidR="00A34E06" w:rsidRDefault="00A34E06">
      <w:pPr>
        <w:spacing w:line="161" w:lineRule="exact"/>
        <w:rPr>
          <w:rFonts w:eastAsia="Times New Roman"/>
          <w:sz w:val="28"/>
          <w:szCs w:val="28"/>
        </w:rPr>
      </w:pPr>
    </w:p>
    <w:p w:rsidR="00A34E06" w:rsidRDefault="005843AF" w:rsidP="005843AF">
      <w:pPr>
        <w:numPr>
          <w:ilvl w:val="0"/>
          <w:numId w:val="130"/>
        </w:numPr>
        <w:tabs>
          <w:tab w:val="left" w:pos="707"/>
        </w:tabs>
        <w:ind w:left="707" w:hanging="707"/>
        <w:rPr>
          <w:rFonts w:eastAsia="Times New Roman"/>
          <w:sz w:val="28"/>
          <w:szCs w:val="28"/>
        </w:rPr>
      </w:pPr>
      <w:r>
        <w:rPr>
          <w:rFonts w:eastAsia="Times New Roman"/>
          <w:sz w:val="28"/>
          <w:szCs w:val="28"/>
        </w:rPr>
        <w:t>Словарь одного слова.</w:t>
      </w:r>
    </w:p>
    <w:p w:rsidR="00A34E06" w:rsidRDefault="00A34E06">
      <w:pPr>
        <w:spacing w:line="160" w:lineRule="exact"/>
        <w:rPr>
          <w:rFonts w:eastAsia="Times New Roman"/>
          <w:sz w:val="28"/>
          <w:szCs w:val="28"/>
        </w:rPr>
      </w:pPr>
    </w:p>
    <w:p w:rsidR="00A34E06" w:rsidRDefault="005843AF" w:rsidP="005843AF">
      <w:pPr>
        <w:numPr>
          <w:ilvl w:val="0"/>
          <w:numId w:val="130"/>
        </w:numPr>
        <w:tabs>
          <w:tab w:val="left" w:pos="707"/>
        </w:tabs>
        <w:ind w:left="707" w:hanging="707"/>
        <w:rPr>
          <w:rFonts w:eastAsia="Times New Roman"/>
          <w:sz w:val="28"/>
          <w:szCs w:val="28"/>
        </w:rPr>
      </w:pPr>
      <w:r>
        <w:rPr>
          <w:rFonts w:eastAsia="Times New Roman"/>
          <w:sz w:val="28"/>
          <w:szCs w:val="28"/>
        </w:rPr>
        <w:t>Этимология обозначений имён числительных в русском языке.</w:t>
      </w:r>
    </w:p>
    <w:p w:rsidR="00A34E06" w:rsidRDefault="00A34E06">
      <w:pPr>
        <w:spacing w:line="160" w:lineRule="exact"/>
        <w:rPr>
          <w:rFonts w:eastAsia="Times New Roman"/>
          <w:sz w:val="28"/>
          <w:szCs w:val="28"/>
        </w:rPr>
      </w:pPr>
    </w:p>
    <w:p w:rsidR="00A34E06" w:rsidRDefault="005843AF" w:rsidP="005843AF">
      <w:pPr>
        <w:numPr>
          <w:ilvl w:val="0"/>
          <w:numId w:val="130"/>
        </w:numPr>
        <w:tabs>
          <w:tab w:val="left" w:pos="707"/>
        </w:tabs>
        <w:ind w:left="707" w:hanging="707"/>
        <w:rPr>
          <w:rFonts w:eastAsia="Times New Roman"/>
          <w:sz w:val="28"/>
          <w:szCs w:val="28"/>
        </w:rPr>
      </w:pPr>
      <w:r>
        <w:rPr>
          <w:rFonts w:eastAsia="Times New Roman"/>
          <w:sz w:val="28"/>
          <w:szCs w:val="28"/>
        </w:rPr>
        <w:t>Искусство комплимента в русском и иностранных языках.</w:t>
      </w:r>
    </w:p>
    <w:p w:rsidR="00A34E06" w:rsidRDefault="00A34E06">
      <w:pPr>
        <w:spacing w:line="160" w:lineRule="exact"/>
        <w:rPr>
          <w:rFonts w:eastAsia="Times New Roman"/>
          <w:sz w:val="28"/>
          <w:szCs w:val="28"/>
        </w:rPr>
      </w:pPr>
    </w:p>
    <w:p w:rsidR="00A34E06" w:rsidRDefault="005843AF" w:rsidP="005843AF">
      <w:pPr>
        <w:numPr>
          <w:ilvl w:val="0"/>
          <w:numId w:val="130"/>
        </w:numPr>
        <w:tabs>
          <w:tab w:val="left" w:pos="707"/>
        </w:tabs>
        <w:ind w:left="707" w:hanging="707"/>
        <w:rPr>
          <w:rFonts w:eastAsia="Times New Roman"/>
          <w:sz w:val="28"/>
          <w:szCs w:val="28"/>
        </w:rPr>
      </w:pPr>
      <w:r>
        <w:rPr>
          <w:rFonts w:eastAsia="Times New Roman"/>
          <w:sz w:val="28"/>
          <w:szCs w:val="28"/>
        </w:rPr>
        <w:t>Разработка личной странички в Интернете.</w:t>
      </w:r>
    </w:p>
    <w:p w:rsidR="00A34E06" w:rsidRDefault="00A34E06">
      <w:pPr>
        <w:spacing w:line="162" w:lineRule="exact"/>
        <w:rPr>
          <w:rFonts w:eastAsia="Times New Roman"/>
          <w:sz w:val="28"/>
          <w:szCs w:val="28"/>
        </w:rPr>
      </w:pPr>
    </w:p>
    <w:p w:rsidR="00A34E06" w:rsidRDefault="005843AF" w:rsidP="005843AF">
      <w:pPr>
        <w:numPr>
          <w:ilvl w:val="0"/>
          <w:numId w:val="130"/>
        </w:numPr>
        <w:tabs>
          <w:tab w:val="left" w:pos="707"/>
        </w:tabs>
        <w:ind w:left="707" w:hanging="707"/>
        <w:rPr>
          <w:rFonts w:eastAsia="Times New Roman"/>
          <w:sz w:val="28"/>
          <w:szCs w:val="28"/>
        </w:rPr>
      </w:pPr>
      <w:r>
        <w:rPr>
          <w:rFonts w:eastAsia="Times New Roman"/>
          <w:sz w:val="28"/>
          <w:szCs w:val="28"/>
        </w:rPr>
        <w:t>Сборник правил ведения корректной дискуссии.</w:t>
      </w:r>
    </w:p>
    <w:p w:rsidR="00A34E06" w:rsidRDefault="00A34E06">
      <w:pPr>
        <w:spacing w:line="160" w:lineRule="exact"/>
        <w:rPr>
          <w:rFonts w:eastAsia="Times New Roman"/>
          <w:sz w:val="28"/>
          <w:szCs w:val="28"/>
        </w:rPr>
      </w:pPr>
    </w:p>
    <w:p w:rsidR="00A34E06" w:rsidRDefault="005843AF" w:rsidP="005843AF">
      <w:pPr>
        <w:numPr>
          <w:ilvl w:val="0"/>
          <w:numId w:val="130"/>
        </w:numPr>
        <w:tabs>
          <w:tab w:val="left" w:pos="707"/>
        </w:tabs>
        <w:ind w:left="707" w:hanging="707"/>
        <w:rPr>
          <w:rFonts w:eastAsia="Times New Roman"/>
          <w:sz w:val="28"/>
          <w:szCs w:val="28"/>
        </w:rPr>
      </w:pPr>
      <w:r>
        <w:rPr>
          <w:rFonts w:eastAsia="Times New Roman"/>
          <w:sz w:val="28"/>
          <w:szCs w:val="28"/>
        </w:rPr>
        <w:t>Разработка рекомендаций «Вредные советы оратору».</w:t>
      </w:r>
    </w:p>
    <w:p w:rsidR="00A34E06" w:rsidRDefault="00A34E06">
      <w:pPr>
        <w:spacing w:line="160" w:lineRule="exact"/>
        <w:rPr>
          <w:rFonts w:eastAsia="Times New Roman"/>
          <w:sz w:val="28"/>
          <w:szCs w:val="28"/>
        </w:rPr>
      </w:pPr>
    </w:p>
    <w:p w:rsidR="00A34E06" w:rsidRDefault="005843AF" w:rsidP="005843AF">
      <w:pPr>
        <w:numPr>
          <w:ilvl w:val="0"/>
          <w:numId w:val="130"/>
        </w:numPr>
        <w:tabs>
          <w:tab w:val="left" w:pos="707"/>
        </w:tabs>
        <w:ind w:left="707" w:hanging="707"/>
        <w:rPr>
          <w:rFonts w:eastAsia="Times New Roman"/>
          <w:sz w:val="28"/>
          <w:szCs w:val="28"/>
        </w:rPr>
      </w:pPr>
      <w:r>
        <w:rPr>
          <w:rFonts w:eastAsia="Times New Roman"/>
          <w:sz w:val="28"/>
          <w:szCs w:val="28"/>
        </w:rPr>
        <w:t>Разработка рекомендаций «Как избегать речевой агрессии».</w:t>
      </w:r>
    </w:p>
    <w:p w:rsidR="00A34E06" w:rsidRDefault="00A34E06">
      <w:pPr>
        <w:spacing w:line="160" w:lineRule="exact"/>
        <w:rPr>
          <w:rFonts w:eastAsia="Times New Roman"/>
          <w:sz w:val="28"/>
          <w:szCs w:val="28"/>
        </w:rPr>
      </w:pPr>
    </w:p>
    <w:p w:rsidR="00A34E06" w:rsidRDefault="005843AF" w:rsidP="005843AF">
      <w:pPr>
        <w:numPr>
          <w:ilvl w:val="0"/>
          <w:numId w:val="130"/>
        </w:numPr>
        <w:tabs>
          <w:tab w:val="left" w:pos="707"/>
        </w:tabs>
        <w:ind w:left="707" w:hanging="707"/>
        <w:rPr>
          <w:rFonts w:eastAsia="Times New Roman"/>
          <w:sz w:val="28"/>
          <w:szCs w:val="28"/>
        </w:rPr>
      </w:pPr>
      <w:r>
        <w:rPr>
          <w:rFonts w:eastAsia="Times New Roman"/>
          <w:sz w:val="28"/>
          <w:szCs w:val="28"/>
        </w:rPr>
        <w:t>Новые слова-заимствования в дисплейных текстах.</w:t>
      </w:r>
    </w:p>
    <w:p w:rsidR="00A34E06" w:rsidRDefault="00A34E06">
      <w:pPr>
        <w:spacing w:line="163" w:lineRule="exact"/>
        <w:rPr>
          <w:rFonts w:eastAsia="Times New Roman"/>
          <w:sz w:val="28"/>
          <w:szCs w:val="28"/>
        </w:rPr>
      </w:pPr>
    </w:p>
    <w:p w:rsidR="00A34E06" w:rsidRDefault="005843AF" w:rsidP="005843AF">
      <w:pPr>
        <w:numPr>
          <w:ilvl w:val="0"/>
          <w:numId w:val="130"/>
        </w:numPr>
        <w:tabs>
          <w:tab w:val="left" w:pos="707"/>
        </w:tabs>
        <w:ind w:left="707" w:hanging="707"/>
        <w:rPr>
          <w:rFonts w:eastAsia="Times New Roman"/>
          <w:sz w:val="28"/>
          <w:szCs w:val="28"/>
        </w:rPr>
      </w:pPr>
      <w:r>
        <w:rPr>
          <w:rFonts w:eastAsia="Times New Roman"/>
          <w:sz w:val="28"/>
          <w:szCs w:val="28"/>
        </w:rPr>
        <w:t>Приветствия в речи современных школьников.</w:t>
      </w:r>
    </w:p>
    <w:p w:rsidR="00A34E06" w:rsidRDefault="00A34E06">
      <w:pPr>
        <w:spacing w:line="160" w:lineRule="exact"/>
        <w:rPr>
          <w:rFonts w:eastAsia="Times New Roman"/>
          <w:sz w:val="28"/>
          <w:szCs w:val="28"/>
        </w:rPr>
      </w:pPr>
    </w:p>
    <w:p w:rsidR="00A34E06" w:rsidRDefault="005843AF" w:rsidP="005843AF">
      <w:pPr>
        <w:numPr>
          <w:ilvl w:val="0"/>
          <w:numId w:val="130"/>
        </w:numPr>
        <w:tabs>
          <w:tab w:val="left" w:pos="707"/>
        </w:tabs>
        <w:ind w:left="707" w:hanging="707"/>
        <w:rPr>
          <w:rFonts w:eastAsia="Times New Roman"/>
          <w:sz w:val="28"/>
          <w:szCs w:val="28"/>
        </w:rPr>
      </w:pPr>
      <w:r>
        <w:rPr>
          <w:rFonts w:eastAsia="Times New Roman"/>
          <w:sz w:val="28"/>
          <w:szCs w:val="28"/>
        </w:rPr>
        <w:t>Особенности использования «ты» и «вы» в русском языке.</w:t>
      </w:r>
    </w:p>
    <w:p w:rsidR="00A34E06" w:rsidRDefault="00A34E06">
      <w:pPr>
        <w:spacing w:line="160" w:lineRule="exact"/>
        <w:rPr>
          <w:rFonts w:eastAsia="Times New Roman"/>
          <w:sz w:val="28"/>
          <w:szCs w:val="28"/>
        </w:rPr>
      </w:pPr>
    </w:p>
    <w:p w:rsidR="00A34E06" w:rsidRDefault="005843AF" w:rsidP="005843AF">
      <w:pPr>
        <w:numPr>
          <w:ilvl w:val="0"/>
          <w:numId w:val="130"/>
        </w:numPr>
        <w:tabs>
          <w:tab w:val="left" w:pos="707"/>
        </w:tabs>
        <w:ind w:left="707" w:hanging="707"/>
        <w:rPr>
          <w:rFonts w:eastAsia="Times New Roman"/>
          <w:sz w:val="28"/>
          <w:szCs w:val="28"/>
        </w:rPr>
      </w:pPr>
      <w:r>
        <w:rPr>
          <w:rFonts w:eastAsia="Times New Roman"/>
          <w:sz w:val="28"/>
          <w:szCs w:val="28"/>
        </w:rPr>
        <w:t>Русский этикет в пословицах и поговорках.</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40" w:lineRule="exact"/>
        <w:rPr>
          <w:sz w:val="20"/>
          <w:szCs w:val="20"/>
        </w:rPr>
      </w:pPr>
    </w:p>
    <w:p w:rsidR="00A34E06" w:rsidRDefault="005843AF">
      <w:pPr>
        <w:ind w:right="120"/>
        <w:jc w:val="right"/>
        <w:rPr>
          <w:sz w:val="20"/>
          <w:szCs w:val="20"/>
        </w:rPr>
      </w:pPr>
      <w:r>
        <w:rPr>
          <w:rFonts w:ascii="Calibri" w:eastAsia="Calibri" w:hAnsi="Calibri" w:cs="Calibri"/>
          <w:sz w:val="20"/>
          <w:szCs w:val="20"/>
        </w:rPr>
        <w:t>95</w:t>
      </w:r>
    </w:p>
    <w:p w:rsidR="00A34E06" w:rsidRDefault="00A34E06">
      <w:pPr>
        <w:sectPr w:rsidR="00A34E06">
          <w:pgSz w:w="11900" w:h="16838"/>
          <w:pgMar w:top="1112" w:right="726" w:bottom="662" w:left="1133" w:header="0" w:footer="0" w:gutter="0"/>
          <w:cols w:space="720" w:equalWidth="0">
            <w:col w:w="10047"/>
          </w:cols>
        </w:sectPr>
      </w:pPr>
    </w:p>
    <w:p w:rsidR="00A34E06" w:rsidRDefault="005843AF">
      <w:pPr>
        <w:ind w:right="20"/>
        <w:jc w:val="center"/>
        <w:rPr>
          <w:sz w:val="20"/>
          <w:szCs w:val="20"/>
        </w:rPr>
      </w:pPr>
      <w:r>
        <w:rPr>
          <w:rFonts w:eastAsia="Times New Roman"/>
          <w:b/>
          <w:bCs/>
          <w:sz w:val="24"/>
          <w:szCs w:val="24"/>
        </w:rPr>
        <w:lastRenderedPageBreak/>
        <w:t>ПРИМЕРНАЯ РАБОЧАЯ ПРОГРАММА</w:t>
      </w:r>
    </w:p>
    <w:p w:rsidR="00A34E06" w:rsidRDefault="00A34E06">
      <w:pPr>
        <w:spacing w:line="43" w:lineRule="exact"/>
        <w:rPr>
          <w:sz w:val="20"/>
          <w:szCs w:val="20"/>
        </w:rPr>
      </w:pPr>
    </w:p>
    <w:p w:rsidR="00A34E06" w:rsidRDefault="005843AF" w:rsidP="005843AF">
      <w:pPr>
        <w:numPr>
          <w:ilvl w:val="0"/>
          <w:numId w:val="131"/>
        </w:numPr>
        <w:tabs>
          <w:tab w:val="left" w:pos="4400"/>
        </w:tabs>
        <w:ind w:left="4400" w:hanging="185"/>
        <w:rPr>
          <w:rFonts w:eastAsia="Times New Roman"/>
          <w:b/>
          <w:bCs/>
          <w:sz w:val="24"/>
          <w:szCs w:val="24"/>
        </w:rPr>
      </w:pPr>
      <w:r>
        <w:rPr>
          <w:rFonts w:eastAsia="Times New Roman"/>
          <w:b/>
          <w:bCs/>
          <w:sz w:val="24"/>
          <w:szCs w:val="24"/>
        </w:rPr>
        <w:t>КЛАСС</w:t>
      </w:r>
    </w:p>
    <w:p w:rsidR="00A34E06" w:rsidRDefault="00A34E06">
      <w:pPr>
        <w:spacing w:line="200" w:lineRule="exact"/>
        <w:rPr>
          <w:sz w:val="20"/>
          <w:szCs w:val="20"/>
        </w:rPr>
      </w:pPr>
    </w:p>
    <w:p w:rsidR="00A34E06" w:rsidRDefault="00A34E06">
      <w:pPr>
        <w:spacing w:line="262" w:lineRule="exact"/>
        <w:rPr>
          <w:sz w:val="20"/>
          <w:szCs w:val="20"/>
        </w:rPr>
      </w:pPr>
    </w:p>
    <w:p w:rsidR="00A34E06" w:rsidRDefault="005843AF">
      <w:pPr>
        <w:ind w:left="2460"/>
        <w:rPr>
          <w:sz w:val="20"/>
          <w:szCs w:val="20"/>
        </w:rPr>
      </w:pPr>
      <w:r>
        <w:rPr>
          <w:rFonts w:eastAsia="Times New Roman"/>
          <w:b/>
          <w:bCs/>
          <w:sz w:val="32"/>
          <w:szCs w:val="32"/>
        </w:rPr>
        <w:t>Содержание учебного предмета</w:t>
      </w:r>
    </w:p>
    <w:p w:rsidR="00A34E06" w:rsidRDefault="00A34E06">
      <w:pPr>
        <w:spacing w:line="186" w:lineRule="exact"/>
        <w:rPr>
          <w:sz w:val="20"/>
          <w:szCs w:val="20"/>
        </w:rPr>
      </w:pPr>
    </w:p>
    <w:p w:rsidR="00A34E06" w:rsidRDefault="005843AF">
      <w:pPr>
        <w:ind w:left="560"/>
        <w:rPr>
          <w:sz w:val="20"/>
          <w:szCs w:val="20"/>
        </w:rPr>
      </w:pPr>
      <w:r>
        <w:rPr>
          <w:rFonts w:eastAsia="Times New Roman"/>
          <w:b/>
          <w:bCs/>
          <w:sz w:val="28"/>
          <w:szCs w:val="28"/>
        </w:rPr>
        <w:t>Раздел 1. Язык и культура (11 ч)</w:t>
      </w:r>
    </w:p>
    <w:p w:rsidR="00A34E06" w:rsidRDefault="00A34E06">
      <w:pPr>
        <w:spacing w:line="172" w:lineRule="exact"/>
        <w:rPr>
          <w:sz w:val="20"/>
          <w:szCs w:val="20"/>
        </w:rPr>
      </w:pPr>
    </w:p>
    <w:p w:rsidR="00A34E06" w:rsidRDefault="005843AF">
      <w:pPr>
        <w:spacing w:line="357" w:lineRule="auto"/>
        <w:ind w:firstLine="566"/>
        <w:jc w:val="both"/>
        <w:rPr>
          <w:sz w:val="20"/>
          <w:szCs w:val="20"/>
        </w:rPr>
      </w:pPr>
      <w:r>
        <w:rPr>
          <w:rFonts w:eastAsia="Times New Roman"/>
          <w:sz w:val="28"/>
          <w:szCs w:val="28"/>
        </w:rPr>
        <w:t>Русский язык как зеркало национальной культуры и истории народа (обобщение). Примеры ключевых слов (концептов) русской культуры, их национально-историческая значимость. Крылатые слова и выражения (прецедентные тексты) из произведений художественной литературы, кинофильмов, песен, рекламных текстов и т. п.</w:t>
      </w:r>
    </w:p>
    <w:p w:rsidR="00A34E06" w:rsidRDefault="00A34E06">
      <w:pPr>
        <w:spacing w:line="20" w:lineRule="exact"/>
        <w:rPr>
          <w:sz w:val="20"/>
          <w:szCs w:val="20"/>
        </w:rPr>
      </w:pPr>
    </w:p>
    <w:p w:rsidR="00A34E06" w:rsidRDefault="005843AF">
      <w:pPr>
        <w:spacing w:line="358" w:lineRule="auto"/>
        <w:ind w:firstLine="566"/>
        <w:jc w:val="both"/>
        <w:rPr>
          <w:sz w:val="20"/>
          <w:szCs w:val="20"/>
        </w:rPr>
      </w:pPr>
      <w:r>
        <w:rPr>
          <w:rFonts w:eastAsia="Times New Roman"/>
          <w:sz w:val="28"/>
          <w:szCs w:val="28"/>
        </w:rPr>
        <w:t>Развитие языка как объективный процесс. Общее представление о внешних и внутренних факторах языковых изменений, об активных процессах в современном русском языке (основные тенденции, отдельные примеры). Стремительный рост словарного состава языка, «неологический бум» – рождение новых слов, изменение значений и переосмысление имеющихся в языке слов, их стилистическая переоценка, активизация процесса заимствования иноязычных слов.</w:t>
      </w:r>
    </w:p>
    <w:p w:rsidR="00A34E06" w:rsidRDefault="00A34E06">
      <w:pPr>
        <w:spacing w:line="200" w:lineRule="exact"/>
        <w:rPr>
          <w:sz w:val="20"/>
          <w:szCs w:val="20"/>
        </w:rPr>
      </w:pPr>
    </w:p>
    <w:p w:rsidR="00A34E06" w:rsidRDefault="00A34E06">
      <w:pPr>
        <w:spacing w:line="294" w:lineRule="exact"/>
        <w:rPr>
          <w:sz w:val="20"/>
          <w:szCs w:val="20"/>
        </w:rPr>
      </w:pPr>
    </w:p>
    <w:p w:rsidR="00A34E06" w:rsidRDefault="005843AF">
      <w:pPr>
        <w:ind w:left="560"/>
        <w:rPr>
          <w:sz w:val="20"/>
          <w:szCs w:val="20"/>
        </w:rPr>
      </w:pPr>
      <w:r>
        <w:rPr>
          <w:rFonts w:eastAsia="Times New Roman"/>
          <w:b/>
          <w:bCs/>
          <w:sz w:val="28"/>
          <w:szCs w:val="28"/>
        </w:rPr>
        <w:t>Раздел 2. Культура речи (12 ч)</w:t>
      </w:r>
    </w:p>
    <w:p w:rsidR="00A34E06" w:rsidRDefault="00A34E06">
      <w:pPr>
        <w:spacing w:line="174" w:lineRule="exact"/>
        <w:rPr>
          <w:sz w:val="20"/>
          <w:szCs w:val="20"/>
        </w:rPr>
      </w:pPr>
    </w:p>
    <w:p w:rsidR="00A34E06" w:rsidRDefault="005843AF">
      <w:pPr>
        <w:spacing w:line="355" w:lineRule="auto"/>
        <w:ind w:right="20" w:firstLine="566"/>
        <w:jc w:val="both"/>
        <w:rPr>
          <w:sz w:val="20"/>
          <w:szCs w:val="20"/>
        </w:rPr>
      </w:pPr>
      <w:r>
        <w:rPr>
          <w:rFonts w:eastAsia="Times New Roman"/>
          <w:b/>
          <w:bCs/>
          <w:sz w:val="28"/>
          <w:szCs w:val="28"/>
        </w:rPr>
        <w:t xml:space="preserve">Основные орфоэпические нормы современного русского литературного языка. </w:t>
      </w:r>
      <w:r>
        <w:rPr>
          <w:rFonts w:eastAsia="Times New Roman"/>
          <w:sz w:val="28"/>
          <w:szCs w:val="28"/>
        </w:rPr>
        <w:t>Активные процессы в области произношения и</w:t>
      </w:r>
      <w:r>
        <w:rPr>
          <w:rFonts w:eastAsia="Times New Roman"/>
          <w:b/>
          <w:bCs/>
          <w:sz w:val="28"/>
          <w:szCs w:val="28"/>
        </w:rPr>
        <w:t xml:space="preserve"> </w:t>
      </w:r>
      <w:r>
        <w:rPr>
          <w:rFonts w:eastAsia="Times New Roman"/>
          <w:sz w:val="28"/>
          <w:szCs w:val="28"/>
        </w:rPr>
        <w:t>ударения. Отражение произносительных вариантов в современных орфоэпических словарях.</w:t>
      </w:r>
    </w:p>
    <w:p w:rsidR="00A34E06" w:rsidRDefault="00A34E06">
      <w:pPr>
        <w:spacing w:line="9" w:lineRule="exact"/>
        <w:rPr>
          <w:sz w:val="20"/>
          <w:szCs w:val="20"/>
        </w:rPr>
      </w:pPr>
    </w:p>
    <w:p w:rsidR="00A34E06" w:rsidRDefault="005843AF">
      <w:pPr>
        <w:ind w:left="560"/>
        <w:rPr>
          <w:sz w:val="20"/>
          <w:szCs w:val="20"/>
        </w:rPr>
      </w:pPr>
      <w:r>
        <w:rPr>
          <w:rFonts w:eastAsia="Times New Roman"/>
          <w:sz w:val="28"/>
          <w:szCs w:val="28"/>
        </w:rPr>
        <w:t>Нарушение орфоэпической нормы как художественный приём.</w:t>
      </w:r>
    </w:p>
    <w:p w:rsidR="00A34E06" w:rsidRDefault="00A34E06">
      <w:pPr>
        <w:spacing w:line="179" w:lineRule="exact"/>
        <w:rPr>
          <w:sz w:val="20"/>
          <w:szCs w:val="20"/>
        </w:rPr>
      </w:pPr>
    </w:p>
    <w:p w:rsidR="00A34E06" w:rsidRDefault="005843AF">
      <w:pPr>
        <w:spacing w:line="355" w:lineRule="auto"/>
        <w:ind w:firstLine="566"/>
        <w:jc w:val="both"/>
        <w:rPr>
          <w:sz w:val="20"/>
          <w:szCs w:val="20"/>
        </w:rPr>
      </w:pPr>
      <w:r>
        <w:rPr>
          <w:rFonts w:eastAsia="Times New Roman"/>
          <w:b/>
          <w:bCs/>
          <w:sz w:val="28"/>
          <w:szCs w:val="28"/>
        </w:rPr>
        <w:t xml:space="preserve">Основные лексические нормы современного русского литературного языка. </w:t>
      </w:r>
      <w:r>
        <w:rPr>
          <w:rFonts w:eastAsia="Times New Roman"/>
          <w:sz w:val="28"/>
          <w:szCs w:val="28"/>
        </w:rPr>
        <w:t>Лексическая сочетаемость слова и точность.</w:t>
      </w:r>
      <w:r>
        <w:rPr>
          <w:rFonts w:eastAsia="Times New Roman"/>
          <w:b/>
          <w:bCs/>
          <w:sz w:val="28"/>
          <w:szCs w:val="28"/>
        </w:rPr>
        <w:t xml:space="preserve"> </w:t>
      </w:r>
      <w:r>
        <w:rPr>
          <w:rFonts w:eastAsia="Times New Roman"/>
          <w:sz w:val="28"/>
          <w:szCs w:val="28"/>
        </w:rPr>
        <w:t>Свободная и несвободная</w:t>
      </w:r>
      <w:r>
        <w:rPr>
          <w:rFonts w:eastAsia="Times New Roman"/>
          <w:b/>
          <w:bCs/>
          <w:sz w:val="28"/>
          <w:szCs w:val="28"/>
        </w:rPr>
        <w:t xml:space="preserve"> </w:t>
      </w:r>
      <w:r>
        <w:rPr>
          <w:rFonts w:eastAsia="Times New Roman"/>
          <w:sz w:val="28"/>
          <w:szCs w:val="28"/>
        </w:rPr>
        <w:t>лексическая сочетаемость. Типичные ошибки‚ связанные с нарушением лексической сочетаемости.</w:t>
      </w:r>
    </w:p>
    <w:p w:rsidR="00A34E06" w:rsidRDefault="00A34E06">
      <w:pPr>
        <w:spacing w:line="23" w:lineRule="exact"/>
        <w:rPr>
          <w:sz w:val="20"/>
          <w:szCs w:val="20"/>
        </w:rPr>
      </w:pPr>
    </w:p>
    <w:p w:rsidR="00A34E06" w:rsidRDefault="005843AF">
      <w:pPr>
        <w:spacing w:line="349" w:lineRule="auto"/>
        <w:ind w:right="20" w:firstLine="566"/>
        <w:jc w:val="both"/>
        <w:rPr>
          <w:sz w:val="20"/>
          <w:szCs w:val="20"/>
        </w:rPr>
      </w:pPr>
      <w:r>
        <w:rPr>
          <w:rFonts w:eastAsia="Times New Roman"/>
          <w:sz w:val="28"/>
          <w:szCs w:val="28"/>
        </w:rPr>
        <w:t>Речевая избыточность и точность. Тавтология. Плеоназм. Типичные ошибки‚ связанные с речевой избыточностью.</w:t>
      </w:r>
    </w:p>
    <w:p w:rsidR="00A34E06" w:rsidRDefault="00A34E06">
      <w:pPr>
        <w:spacing w:line="369" w:lineRule="exact"/>
        <w:rPr>
          <w:sz w:val="20"/>
          <w:szCs w:val="20"/>
        </w:rPr>
      </w:pPr>
    </w:p>
    <w:p w:rsidR="00A34E06" w:rsidRDefault="005843AF">
      <w:pPr>
        <w:ind w:left="9300"/>
        <w:rPr>
          <w:sz w:val="20"/>
          <w:szCs w:val="20"/>
        </w:rPr>
      </w:pPr>
      <w:r>
        <w:rPr>
          <w:rFonts w:ascii="Calibri" w:eastAsia="Calibri" w:hAnsi="Calibri" w:cs="Calibri"/>
          <w:sz w:val="19"/>
          <w:szCs w:val="19"/>
        </w:rPr>
        <w:t>96</w:t>
      </w:r>
    </w:p>
    <w:p w:rsidR="00A34E06" w:rsidRDefault="00A34E06">
      <w:pPr>
        <w:sectPr w:rsidR="00A34E06">
          <w:pgSz w:w="11900" w:h="16838"/>
          <w:pgMar w:top="1130" w:right="1266" w:bottom="394" w:left="1140" w:header="0" w:footer="0" w:gutter="0"/>
          <w:cols w:space="720" w:equalWidth="0">
            <w:col w:w="9500"/>
          </w:cols>
        </w:sectPr>
      </w:pPr>
    </w:p>
    <w:p w:rsidR="00A34E06" w:rsidRDefault="005843AF">
      <w:pPr>
        <w:tabs>
          <w:tab w:val="left" w:pos="2400"/>
          <w:tab w:val="left" w:pos="3740"/>
          <w:tab w:val="left" w:pos="4980"/>
          <w:tab w:val="left" w:pos="6540"/>
          <w:tab w:val="left" w:pos="7980"/>
        </w:tabs>
        <w:ind w:left="560"/>
        <w:rPr>
          <w:sz w:val="20"/>
          <w:szCs w:val="20"/>
        </w:rPr>
      </w:pPr>
      <w:r>
        <w:rPr>
          <w:rFonts w:eastAsia="Times New Roman"/>
          <w:sz w:val="28"/>
          <w:szCs w:val="28"/>
        </w:rPr>
        <w:lastRenderedPageBreak/>
        <w:t>Современные</w:t>
      </w:r>
      <w:r>
        <w:rPr>
          <w:rFonts w:eastAsia="Times New Roman"/>
          <w:sz w:val="28"/>
          <w:szCs w:val="28"/>
        </w:rPr>
        <w:tab/>
        <w:t>толковые</w:t>
      </w:r>
      <w:r>
        <w:rPr>
          <w:rFonts w:eastAsia="Times New Roman"/>
          <w:sz w:val="28"/>
          <w:szCs w:val="28"/>
        </w:rPr>
        <w:tab/>
        <w:t>словари.</w:t>
      </w:r>
      <w:r>
        <w:rPr>
          <w:rFonts w:eastAsia="Times New Roman"/>
          <w:sz w:val="28"/>
          <w:szCs w:val="28"/>
        </w:rPr>
        <w:tab/>
        <w:t>Отражение</w:t>
      </w:r>
      <w:r>
        <w:rPr>
          <w:rFonts w:eastAsia="Times New Roman"/>
          <w:sz w:val="28"/>
          <w:szCs w:val="28"/>
        </w:rPr>
        <w:tab/>
        <w:t>вариантов</w:t>
      </w:r>
      <w:r>
        <w:rPr>
          <w:rFonts w:eastAsia="Times New Roman"/>
          <w:sz w:val="28"/>
          <w:szCs w:val="28"/>
        </w:rPr>
        <w:tab/>
        <w:t>лексической</w:t>
      </w:r>
    </w:p>
    <w:p w:rsidR="00A34E06" w:rsidRDefault="00A34E06">
      <w:pPr>
        <w:spacing w:line="163" w:lineRule="exact"/>
        <w:rPr>
          <w:sz w:val="20"/>
          <w:szCs w:val="20"/>
        </w:rPr>
      </w:pPr>
    </w:p>
    <w:p w:rsidR="00A34E06" w:rsidRDefault="005843AF">
      <w:pPr>
        <w:rPr>
          <w:sz w:val="20"/>
          <w:szCs w:val="20"/>
        </w:rPr>
      </w:pPr>
      <w:r>
        <w:rPr>
          <w:rFonts w:eastAsia="Times New Roman"/>
          <w:sz w:val="28"/>
          <w:szCs w:val="28"/>
        </w:rPr>
        <w:t>нормы в современных словарях. Словарные пометы.</w:t>
      </w:r>
    </w:p>
    <w:p w:rsidR="00A34E06" w:rsidRDefault="00A34E06">
      <w:pPr>
        <w:spacing w:line="179" w:lineRule="exact"/>
        <w:rPr>
          <w:sz w:val="20"/>
          <w:szCs w:val="20"/>
        </w:rPr>
      </w:pPr>
    </w:p>
    <w:p w:rsidR="00A34E06" w:rsidRDefault="005843AF">
      <w:pPr>
        <w:spacing w:line="358" w:lineRule="auto"/>
        <w:ind w:firstLine="566"/>
        <w:jc w:val="both"/>
        <w:rPr>
          <w:sz w:val="20"/>
          <w:szCs w:val="20"/>
        </w:rPr>
      </w:pPr>
      <w:r>
        <w:rPr>
          <w:rFonts w:eastAsia="Times New Roman"/>
          <w:b/>
          <w:bCs/>
          <w:sz w:val="28"/>
          <w:szCs w:val="28"/>
        </w:rPr>
        <w:t xml:space="preserve">Основные грамматические нормы современного русского литературного языка. </w:t>
      </w:r>
      <w:r>
        <w:rPr>
          <w:rFonts w:eastAsia="Times New Roman"/>
          <w:sz w:val="28"/>
          <w:szCs w:val="28"/>
        </w:rPr>
        <w:t>Типичные грамматические ошибки.</w:t>
      </w:r>
      <w:r>
        <w:rPr>
          <w:rFonts w:eastAsia="Times New Roman"/>
          <w:b/>
          <w:bCs/>
          <w:sz w:val="28"/>
          <w:szCs w:val="28"/>
        </w:rPr>
        <w:t xml:space="preserve"> </w:t>
      </w:r>
      <w:r>
        <w:rPr>
          <w:rFonts w:eastAsia="Times New Roman"/>
          <w:sz w:val="28"/>
          <w:szCs w:val="28"/>
        </w:rPr>
        <w:t>Управление:</w:t>
      </w:r>
      <w:r>
        <w:rPr>
          <w:rFonts w:eastAsia="Times New Roman"/>
          <w:b/>
          <w:bCs/>
          <w:sz w:val="28"/>
          <w:szCs w:val="28"/>
        </w:rPr>
        <w:t xml:space="preserve"> </w:t>
      </w:r>
      <w:r>
        <w:rPr>
          <w:rFonts w:eastAsia="Times New Roman"/>
          <w:sz w:val="28"/>
          <w:szCs w:val="28"/>
        </w:rPr>
        <w:t xml:space="preserve">управление предлогов </w:t>
      </w:r>
      <w:r>
        <w:rPr>
          <w:rFonts w:eastAsia="Times New Roman"/>
          <w:i/>
          <w:iCs/>
          <w:sz w:val="28"/>
          <w:szCs w:val="28"/>
        </w:rPr>
        <w:t>благодаря,</w:t>
      </w:r>
      <w:r>
        <w:rPr>
          <w:rFonts w:eastAsia="Times New Roman"/>
          <w:sz w:val="28"/>
          <w:szCs w:val="28"/>
        </w:rPr>
        <w:t xml:space="preserve"> </w:t>
      </w:r>
      <w:r>
        <w:rPr>
          <w:rFonts w:eastAsia="Times New Roman"/>
          <w:i/>
          <w:iCs/>
          <w:sz w:val="28"/>
          <w:szCs w:val="28"/>
        </w:rPr>
        <w:t>согласно,</w:t>
      </w:r>
      <w:r>
        <w:rPr>
          <w:rFonts w:eastAsia="Times New Roman"/>
          <w:sz w:val="28"/>
          <w:szCs w:val="28"/>
        </w:rPr>
        <w:t xml:space="preserve"> </w:t>
      </w:r>
      <w:r>
        <w:rPr>
          <w:rFonts w:eastAsia="Times New Roman"/>
          <w:i/>
          <w:iCs/>
          <w:sz w:val="28"/>
          <w:szCs w:val="28"/>
        </w:rPr>
        <w:t>вопреки</w:t>
      </w:r>
      <w:r>
        <w:rPr>
          <w:rFonts w:eastAsia="Times New Roman"/>
          <w:sz w:val="28"/>
          <w:szCs w:val="28"/>
        </w:rPr>
        <w:t xml:space="preserve">; предлога </w:t>
      </w:r>
      <w:r>
        <w:rPr>
          <w:rFonts w:eastAsia="Times New Roman"/>
          <w:i/>
          <w:iCs/>
          <w:sz w:val="28"/>
          <w:szCs w:val="28"/>
        </w:rPr>
        <w:t>по</w:t>
      </w:r>
      <w:r>
        <w:rPr>
          <w:rFonts w:eastAsia="Times New Roman"/>
          <w:sz w:val="28"/>
          <w:szCs w:val="28"/>
        </w:rPr>
        <w:t xml:space="preserve"> с количественными числительными в словосочетаниях с распределительным значением (</w:t>
      </w:r>
      <w:r>
        <w:rPr>
          <w:rFonts w:eastAsia="Times New Roman"/>
          <w:i/>
          <w:iCs/>
          <w:sz w:val="28"/>
          <w:szCs w:val="28"/>
        </w:rPr>
        <w:t>по пять груш</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по пяти груш</w:t>
      </w:r>
      <w:r>
        <w:rPr>
          <w:rFonts w:eastAsia="Times New Roman"/>
          <w:sz w:val="28"/>
          <w:szCs w:val="28"/>
        </w:rPr>
        <w:t>). Правильное построение словосочетаний по типу управления (</w:t>
      </w:r>
      <w:r>
        <w:rPr>
          <w:rFonts w:eastAsia="Times New Roman"/>
          <w:i/>
          <w:iCs/>
          <w:sz w:val="28"/>
          <w:szCs w:val="28"/>
        </w:rPr>
        <w:t>отзыв о книге</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рецензия на книгу,</w:t>
      </w:r>
      <w:r>
        <w:rPr>
          <w:rFonts w:eastAsia="Times New Roman"/>
          <w:sz w:val="28"/>
          <w:szCs w:val="28"/>
        </w:rPr>
        <w:t xml:space="preserve"> </w:t>
      </w:r>
      <w:r>
        <w:rPr>
          <w:rFonts w:eastAsia="Times New Roman"/>
          <w:i/>
          <w:iCs/>
          <w:sz w:val="28"/>
          <w:szCs w:val="28"/>
        </w:rPr>
        <w:t>обидеться на слово – обижен словами</w:t>
      </w:r>
      <w:r>
        <w:rPr>
          <w:rFonts w:eastAsia="Times New Roman"/>
          <w:sz w:val="28"/>
          <w:szCs w:val="28"/>
        </w:rPr>
        <w:t>).</w:t>
      </w:r>
      <w:r>
        <w:rPr>
          <w:rFonts w:eastAsia="Times New Roman"/>
          <w:i/>
          <w:iCs/>
          <w:sz w:val="28"/>
          <w:szCs w:val="28"/>
        </w:rPr>
        <w:t xml:space="preserve"> </w:t>
      </w:r>
      <w:r>
        <w:rPr>
          <w:rFonts w:eastAsia="Times New Roman"/>
          <w:sz w:val="28"/>
          <w:szCs w:val="28"/>
        </w:rPr>
        <w:t>Правильное употребление предлогов</w:t>
      </w:r>
      <w:r>
        <w:rPr>
          <w:rFonts w:eastAsia="Times New Roman"/>
          <w:i/>
          <w:iCs/>
          <w:sz w:val="28"/>
          <w:szCs w:val="28"/>
        </w:rPr>
        <w:t xml:space="preserve"> о‚ по‚ из‚ с </w:t>
      </w:r>
      <w:r>
        <w:rPr>
          <w:rFonts w:eastAsia="Times New Roman"/>
          <w:sz w:val="28"/>
          <w:szCs w:val="28"/>
        </w:rPr>
        <w:t>в составе словосочетания</w:t>
      </w:r>
      <w:r>
        <w:rPr>
          <w:rFonts w:eastAsia="Times New Roman"/>
          <w:i/>
          <w:iCs/>
          <w:sz w:val="28"/>
          <w:szCs w:val="28"/>
        </w:rPr>
        <w:t xml:space="preserve"> </w:t>
      </w:r>
      <w:r>
        <w:rPr>
          <w:rFonts w:eastAsia="Times New Roman"/>
          <w:sz w:val="28"/>
          <w:szCs w:val="28"/>
        </w:rPr>
        <w:t>(</w:t>
      </w:r>
      <w:r>
        <w:rPr>
          <w:rFonts w:eastAsia="Times New Roman"/>
          <w:i/>
          <w:iCs/>
          <w:sz w:val="28"/>
          <w:szCs w:val="28"/>
        </w:rPr>
        <w:t xml:space="preserve">приехать из Москвы </w:t>
      </w:r>
      <w:r>
        <w:rPr>
          <w:rFonts w:eastAsia="Times New Roman"/>
          <w:sz w:val="28"/>
          <w:szCs w:val="28"/>
        </w:rPr>
        <w:t>–</w:t>
      </w:r>
      <w:r>
        <w:rPr>
          <w:rFonts w:eastAsia="Times New Roman"/>
          <w:i/>
          <w:iCs/>
          <w:sz w:val="28"/>
          <w:szCs w:val="28"/>
        </w:rPr>
        <w:t xml:space="preserve"> приехать с Урала</w:t>
      </w:r>
      <w:r>
        <w:rPr>
          <w:rFonts w:eastAsia="Times New Roman"/>
          <w:sz w:val="28"/>
          <w:szCs w:val="28"/>
        </w:rPr>
        <w:t>).</w:t>
      </w:r>
      <w:r>
        <w:rPr>
          <w:rFonts w:eastAsia="Times New Roman"/>
          <w:i/>
          <w:iCs/>
          <w:sz w:val="28"/>
          <w:szCs w:val="28"/>
        </w:rPr>
        <w:t xml:space="preserve"> </w:t>
      </w:r>
      <w:r>
        <w:rPr>
          <w:rFonts w:eastAsia="Times New Roman"/>
          <w:sz w:val="28"/>
          <w:szCs w:val="28"/>
        </w:rPr>
        <w:t>Нагромождение одних и тех же падежных форм,</w:t>
      </w:r>
      <w:r>
        <w:rPr>
          <w:rFonts w:eastAsia="Times New Roman"/>
          <w:i/>
          <w:iCs/>
          <w:sz w:val="28"/>
          <w:szCs w:val="28"/>
        </w:rPr>
        <w:t xml:space="preserve"> </w:t>
      </w:r>
      <w:r>
        <w:rPr>
          <w:rFonts w:eastAsia="Times New Roman"/>
          <w:sz w:val="28"/>
          <w:szCs w:val="28"/>
        </w:rPr>
        <w:t>в частности форм</w:t>
      </w:r>
      <w:r>
        <w:rPr>
          <w:rFonts w:eastAsia="Times New Roman"/>
          <w:i/>
          <w:iCs/>
          <w:sz w:val="28"/>
          <w:szCs w:val="28"/>
        </w:rPr>
        <w:t xml:space="preserve"> </w:t>
      </w:r>
      <w:r>
        <w:rPr>
          <w:rFonts w:eastAsia="Times New Roman"/>
          <w:sz w:val="28"/>
          <w:szCs w:val="28"/>
        </w:rPr>
        <w:t>родительного и творительного падежей.</w:t>
      </w:r>
    </w:p>
    <w:p w:rsidR="00A34E06" w:rsidRDefault="00A34E06">
      <w:pPr>
        <w:spacing w:line="22" w:lineRule="exact"/>
        <w:rPr>
          <w:sz w:val="20"/>
          <w:szCs w:val="20"/>
        </w:rPr>
      </w:pPr>
    </w:p>
    <w:p w:rsidR="00A34E06" w:rsidRDefault="005843AF">
      <w:pPr>
        <w:spacing w:line="351" w:lineRule="auto"/>
        <w:ind w:right="20" w:firstLine="566"/>
        <w:jc w:val="both"/>
        <w:rPr>
          <w:sz w:val="20"/>
          <w:szCs w:val="20"/>
        </w:rPr>
      </w:pPr>
      <w:r>
        <w:rPr>
          <w:rFonts w:eastAsia="Times New Roman"/>
          <w:sz w:val="28"/>
          <w:szCs w:val="28"/>
        </w:rPr>
        <w:t>Нормы употребления причастных и деепричастных оборотов‚ предложений с косвенной речью.</w:t>
      </w:r>
    </w:p>
    <w:p w:rsidR="00A34E06" w:rsidRDefault="00A34E06">
      <w:pPr>
        <w:spacing w:line="25" w:lineRule="exact"/>
        <w:rPr>
          <w:sz w:val="20"/>
          <w:szCs w:val="20"/>
        </w:rPr>
      </w:pPr>
    </w:p>
    <w:p w:rsidR="00A34E06" w:rsidRDefault="005843AF">
      <w:pPr>
        <w:spacing w:line="356" w:lineRule="auto"/>
        <w:ind w:firstLine="566"/>
        <w:jc w:val="both"/>
        <w:rPr>
          <w:sz w:val="20"/>
          <w:szCs w:val="20"/>
        </w:rPr>
      </w:pPr>
      <w:r>
        <w:rPr>
          <w:rFonts w:eastAsia="Times New Roman"/>
          <w:sz w:val="28"/>
          <w:szCs w:val="28"/>
        </w:rPr>
        <w:t>Типичные ошибки в построении сложных предложений: постановка рядом двух однозначных союзов (</w:t>
      </w:r>
      <w:r>
        <w:rPr>
          <w:rFonts w:eastAsia="Times New Roman"/>
          <w:i/>
          <w:iCs/>
          <w:sz w:val="28"/>
          <w:szCs w:val="28"/>
        </w:rPr>
        <w:t>но</w:t>
      </w:r>
      <w:r>
        <w:rPr>
          <w:rFonts w:eastAsia="Times New Roman"/>
          <w:sz w:val="28"/>
          <w:szCs w:val="28"/>
        </w:rPr>
        <w:t xml:space="preserve"> и </w:t>
      </w:r>
      <w:r>
        <w:rPr>
          <w:rFonts w:eastAsia="Times New Roman"/>
          <w:i/>
          <w:iCs/>
          <w:sz w:val="28"/>
          <w:szCs w:val="28"/>
        </w:rPr>
        <w:t>однако</w:t>
      </w:r>
      <w:r>
        <w:rPr>
          <w:rFonts w:eastAsia="Times New Roman"/>
          <w:sz w:val="28"/>
          <w:szCs w:val="28"/>
        </w:rPr>
        <w:t xml:space="preserve">, </w:t>
      </w:r>
      <w:r>
        <w:rPr>
          <w:rFonts w:eastAsia="Times New Roman"/>
          <w:i/>
          <w:iCs/>
          <w:sz w:val="28"/>
          <w:szCs w:val="28"/>
        </w:rPr>
        <w:t>что</w:t>
      </w:r>
      <w:r>
        <w:rPr>
          <w:rFonts w:eastAsia="Times New Roman"/>
          <w:sz w:val="28"/>
          <w:szCs w:val="28"/>
        </w:rPr>
        <w:t xml:space="preserve"> и </w:t>
      </w:r>
      <w:r>
        <w:rPr>
          <w:rFonts w:eastAsia="Times New Roman"/>
          <w:i/>
          <w:iCs/>
          <w:sz w:val="28"/>
          <w:szCs w:val="28"/>
        </w:rPr>
        <w:t>будто</w:t>
      </w:r>
      <w:r>
        <w:rPr>
          <w:rFonts w:eastAsia="Times New Roman"/>
          <w:sz w:val="28"/>
          <w:szCs w:val="28"/>
        </w:rPr>
        <w:t xml:space="preserve">, </w:t>
      </w:r>
      <w:r>
        <w:rPr>
          <w:rFonts w:eastAsia="Times New Roman"/>
          <w:i/>
          <w:iCs/>
          <w:sz w:val="28"/>
          <w:szCs w:val="28"/>
        </w:rPr>
        <w:t>что</w:t>
      </w:r>
      <w:r>
        <w:rPr>
          <w:rFonts w:eastAsia="Times New Roman"/>
          <w:sz w:val="28"/>
          <w:szCs w:val="28"/>
        </w:rPr>
        <w:t xml:space="preserve"> и </w:t>
      </w:r>
      <w:r>
        <w:rPr>
          <w:rFonts w:eastAsia="Times New Roman"/>
          <w:i/>
          <w:iCs/>
          <w:sz w:val="28"/>
          <w:szCs w:val="28"/>
        </w:rPr>
        <w:t>как будто</w:t>
      </w:r>
      <w:r>
        <w:rPr>
          <w:rFonts w:eastAsia="Times New Roman"/>
          <w:sz w:val="28"/>
          <w:szCs w:val="28"/>
        </w:rPr>
        <w:t xml:space="preserve">)‚ повторение частицы </w:t>
      </w:r>
      <w:r>
        <w:rPr>
          <w:rFonts w:eastAsia="Times New Roman"/>
          <w:i/>
          <w:iCs/>
          <w:sz w:val="28"/>
          <w:szCs w:val="28"/>
        </w:rPr>
        <w:t>бы</w:t>
      </w:r>
      <w:r>
        <w:rPr>
          <w:rFonts w:eastAsia="Times New Roman"/>
          <w:sz w:val="28"/>
          <w:szCs w:val="28"/>
        </w:rPr>
        <w:t xml:space="preserve"> в предложениях с союзами </w:t>
      </w:r>
      <w:r>
        <w:rPr>
          <w:rFonts w:eastAsia="Times New Roman"/>
          <w:i/>
          <w:iCs/>
          <w:sz w:val="28"/>
          <w:szCs w:val="28"/>
        </w:rPr>
        <w:t>чтобы</w:t>
      </w:r>
      <w:r>
        <w:rPr>
          <w:rFonts w:eastAsia="Times New Roman"/>
          <w:sz w:val="28"/>
          <w:szCs w:val="28"/>
        </w:rPr>
        <w:t xml:space="preserve"> и </w:t>
      </w:r>
      <w:r>
        <w:rPr>
          <w:rFonts w:eastAsia="Times New Roman"/>
          <w:i/>
          <w:iCs/>
          <w:sz w:val="28"/>
          <w:szCs w:val="28"/>
        </w:rPr>
        <w:t>если бы</w:t>
      </w:r>
      <w:r>
        <w:rPr>
          <w:rFonts w:eastAsia="Times New Roman"/>
          <w:sz w:val="28"/>
          <w:szCs w:val="28"/>
        </w:rPr>
        <w:t>‚ введение в сложное предложение лишних указательных местоимений.</w:t>
      </w:r>
    </w:p>
    <w:p w:rsidR="00A34E06" w:rsidRDefault="00A34E06">
      <w:pPr>
        <w:spacing w:line="22" w:lineRule="exact"/>
        <w:rPr>
          <w:sz w:val="20"/>
          <w:szCs w:val="20"/>
        </w:rPr>
      </w:pPr>
    </w:p>
    <w:p w:rsidR="00A34E06" w:rsidRDefault="005843AF">
      <w:pPr>
        <w:spacing w:line="349" w:lineRule="auto"/>
        <w:ind w:firstLine="566"/>
        <w:jc w:val="both"/>
        <w:rPr>
          <w:sz w:val="20"/>
          <w:szCs w:val="20"/>
        </w:rPr>
      </w:pPr>
      <w:r>
        <w:rPr>
          <w:rFonts w:eastAsia="Times New Roman"/>
          <w:sz w:val="28"/>
          <w:szCs w:val="28"/>
        </w:rPr>
        <w:t>Отражение вариантов грамматической нормы в современных грамматических словарях и справочниках. Словарные пометы.</w:t>
      </w:r>
    </w:p>
    <w:p w:rsidR="00A34E06" w:rsidRDefault="00A34E06">
      <w:pPr>
        <w:spacing w:line="28" w:lineRule="exact"/>
        <w:rPr>
          <w:sz w:val="20"/>
          <w:szCs w:val="20"/>
        </w:rPr>
      </w:pPr>
    </w:p>
    <w:p w:rsidR="00A34E06" w:rsidRDefault="005843AF">
      <w:pPr>
        <w:spacing w:line="356" w:lineRule="auto"/>
        <w:ind w:firstLine="566"/>
        <w:jc w:val="both"/>
        <w:rPr>
          <w:sz w:val="20"/>
          <w:szCs w:val="20"/>
        </w:rPr>
      </w:pPr>
      <w:r>
        <w:rPr>
          <w:rFonts w:eastAsia="Times New Roman"/>
          <w:b/>
          <w:bCs/>
          <w:sz w:val="28"/>
          <w:szCs w:val="28"/>
        </w:rPr>
        <w:t xml:space="preserve">Речевой этикет. </w:t>
      </w:r>
      <w:r>
        <w:rPr>
          <w:rFonts w:eastAsia="Times New Roman"/>
          <w:sz w:val="28"/>
          <w:szCs w:val="28"/>
        </w:rPr>
        <w:t>Этика и этикет в электронной среде общения.</w:t>
      </w:r>
      <w:r>
        <w:rPr>
          <w:rFonts w:eastAsia="Times New Roman"/>
          <w:b/>
          <w:bCs/>
          <w:sz w:val="28"/>
          <w:szCs w:val="28"/>
        </w:rPr>
        <w:t xml:space="preserve"> </w:t>
      </w:r>
      <w:r>
        <w:rPr>
          <w:rFonts w:eastAsia="Times New Roman"/>
          <w:sz w:val="28"/>
          <w:szCs w:val="28"/>
        </w:rPr>
        <w:t>Понятие</w:t>
      </w:r>
      <w:r>
        <w:rPr>
          <w:rFonts w:eastAsia="Times New Roman"/>
          <w:b/>
          <w:bCs/>
          <w:sz w:val="28"/>
          <w:szCs w:val="28"/>
        </w:rPr>
        <w:t xml:space="preserve"> </w:t>
      </w:r>
      <w:r>
        <w:rPr>
          <w:rFonts w:eastAsia="Times New Roman"/>
          <w:sz w:val="28"/>
          <w:szCs w:val="28"/>
        </w:rPr>
        <w:t>нетикета. Этикет интернет-переписки. Этические нормы, правила этикета интернет-дискуссии, интернет-полемики. Этикетное речевое поведение в ситуациях делового общения.</w:t>
      </w:r>
    </w:p>
    <w:p w:rsidR="00A34E06" w:rsidRDefault="00A34E06">
      <w:pPr>
        <w:spacing w:line="200" w:lineRule="exact"/>
        <w:rPr>
          <w:sz w:val="20"/>
          <w:szCs w:val="20"/>
        </w:rPr>
      </w:pPr>
    </w:p>
    <w:p w:rsidR="00A34E06" w:rsidRDefault="00A34E06">
      <w:pPr>
        <w:spacing w:line="296" w:lineRule="exact"/>
        <w:rPr>
          <w:sz w:val="20"/>
          <w:szCs w:val="20"/>
        </w:rPr>
      </w:pPr>
    </w:p>
    <w:p w:rsidR="00A34E06" w:rsidRDefault="005843AF">
      <w:pPr>
        <w:ind w:left="560"/>
        <w:rPr>
          <w:sz w:val="20"/>
          <w:szCs w:val="20"/>
        </w:rPr>
      </w:pPr>
      <w:r>
        <w:rPr>
          <w:rFonts w:eastAsia="Times New Roman"/>
          <w:b/>
          <w:bCs/>
          <w:sz w:val="28"/>
          <w:szCs w:val="28"/>
        </w:rPr>
        <w:t>Раздел 3. Речь. Речевая деятельность. Текст (10 ч)</w:t>
      </w:r>
    </w:p>
    <w:p w:rsidR="00A34E06" w:rsidRDefault="00A34E06">
      <w:pPr>
        <w:sectPr w:rsidR="00A34E06">
          <w:pgSz w:w="11900" w:h="16838"/>
          <w:pgMar w:top="1125" w:right="1266" w:bottom="394" w:left="1140" w:header="0" w:footer="0" w:gutter="0"/>
          <w:cols w:space="720" w:equalWidth="0">
            <w:col w:w="9500"/>
          </w:cols>
        </w:sectPr>
      </w:pPr>
    </w:p>
    <w:p w:rsidR="00A34E06" w:rsidRDefault="00A34E06">
      <w:pPr>
        <w:spacing w:line="158" w:lineRule="exact"/>
        <w:rPr>
          <w:sz w:val="20"/>
          <w:szCs w:val="20"/>
        </w:rPr>
      </w:pPr>
    </w:p>
    <w:p w:rsidR="00A34E06" w:rsidRDefault="005843AF">
      <w:pPr>
        <w:tabs>
          <w:tab w:val="left" w:pos="6340"/>
        </w:tabs>
        <w:ind w:left="560"/>
        <w:rPr>
          <w:sz w:val="20"/>
          <w:szCs w:val="20"/>
        </w:rPr>
      </w:pPr>
      <w:r>
        <w:rPr>
          <w:rFonts w:eastAsia="Times New Roman"/>
          <w:b/>
          <w:bCs/>
          <w:sz w:val="28"/>
          <w:szCs w:val="28"/>
        </w:rPr>
        <w:t>Язык и речь. Виды речевой деятельности.</w:t>
      </w:r>
      <w:r>
        <w:rPr>
          <w:sz w:val="20"/>
          <w:szCs w:val="20"/>
        </w:rPr>
        <w:tab/>
      </w:r>
      <w:r>
        <w:rPr>
          <w:rFonts w:eastAsia="Times New Roman"/>
          <w:sz w:val="28"/>
          <w:szCs w:val="28"/>
        </w:rPr>
        <w:t>Русский</w:t>
      </w:r>
    </w:p>
    <w:p w:rsidR="00A34E06" w:rsidRDefault="005843AF">
      <w:pPr>
        <w:spacing w:line="20" w:lineRule="exact"/>
        <w:rPr>
          <w:sz w:val="20"/>
          <w:szCs w:val="20"/>
        </w:rPr>
      </w:pPr>
      <w:r>
        <w:rPr>
          <w:sz w:val="20"/>
          <w:szCs w:val="20"/>
        </w:rPr>
        <w:br w:type="column"/>
      </w:r>
    </w:p>
    <w:p w:rsidR="00A34E06" w:rsidRDefault="00A34E06">
      <w:pPr>
        <w:spacing w:line="150" w:lineRule="exact"/>
        <w:rPr>
          <w:sz w:val="20"/>
          <w:szCs w:val="20"/>
        </w:rPr>
      </w:pPr>
    </w:p>
    <w:p w:rsidR="00A34E06" w:rsidRDefault="005843AF">
      <w:pPr>
        <w:jc w:val="center"/>
        <w:rPr>
          <w:sz w:val="20"/>
          <w:szCs w:val="20"/>
        </w:rPr>
      </w:pPr>
      <w:r>
        <w:rPr>
          <w:rFonts w:eastAsia="Times New Roman"/>
          <w:sz w:val="27"/>
          <w:szCs w:val="27"/>
        </w:rPr>
        <w:t>язык</w:t>
      </w:r>
    </w:p>
    <w:p w:rsidR="00A34E06" w:rsidRDefault="005843AF">
      <w:pPr>
        <w:spacing w:line="20" w:lineRule="exact"/>
        <w:rPr>
          <w:sz w:val="20"/>
          <w:szCs w:val="20"/>
        </w:rPr>
      </w:pPr>
      <w:r>
        <w:rPr>
          <w:sz w:val="20"/>
          <w:szCs w:val="20"/>
        </w:rPr>
        <w:br w:type="column"/>
      </w:r>
    </w:p>
    <w:p w:rsidR="00A34E06" w:rsidRDefault="00A34E06">
      <w:pPr>
        <w:spacing w:line="138" w:lineRule="exact"/>
        <w:rPr>
          <w:sz w:val="20"/>
          <w:szCs w:val="20"/>
        </w:rPr>
      </w:pPr>
    </w:p>
    <w:p w:rsidR="00A34E06" w:rsidRDefault="005843AF">
      <w:pPr>
        <w:rPr>
          <w:sz w:val="20"/>
          <w:szCs w:val="20"/>
        </w:rPr>
      </w:pPr>
      <w:r>
        <w:rPr>
          <w:rFonts w:eastAsia="Times New Roman"/>
          <w:sz w:val="28"/>
          <w:szCs w:val="28"/>
        </w:rPr>
        <w:t>в</w:t>
      </w:r>
    </w:p>
    <w:p w:rsidR="00A34E06" w:rsidRDefault="00A34E06">
      <w:pPr>
        <w:spacing w:line="174" w:lineRule="exact"/>
        <w:rPr>
          <w:sz w:val="20"/>
          <w:szCs w:val="20"/>
        </w:rPr>
      </w:pPr>
    </w:p>
    <w:p w:rsidR="00A34E06" w:rsidRDefault="00A34E06">
      <w:pPr>
        <w:sectPr w:rsidR="00A34E06">
          <w:type w:val="continuous"/>
          <w:pgSz w:w="11900" w:h="16838"/>
          <w:pgMar w:top="1125" w:right="1266" w:bottom="394" w:left="1140" w:header="0" w:footer="0" w:gutter="0"/>
          <w:cols w:num="3" w:space="720" w:equalWidth="0">
            <w:col w:w="7360" w:space="720"/>
            <w:col w:w="560" w:space="720"/>
            <w:col w:w="140"/>
          </w:cols>
        </w:sectPr>
      </w:pPr>
    </w:p>
    <w:p w:rsidR="00A34E06" w:rsidRDefault="005843AF">
      <w:pPr>
        <w:spacing w:line="349" w:lineRule="auto"/>
        <w:ind w:right="20"/>
        <w:rPr>
          <w:sz w:val="20"/>
          <w:szCs w:val="20"/>
        </w:rPr>
      </w:pPr>
      <w:r>
        <w:rPr>
          <w:rFonts w:eastAsia="Times New Roman"/>
          <w:sz w:val="28"/>
          <w:szCs w:val="28"/>
        </w:rPr>
        <w:lastRenderedPageBreak/>
        <w:t>Интернете. Правила информационной безопасности при общении в социальных сетях. Контактное и дистантное общение.</w:t>
      </w:r>
    </w:p>
    <w:p w:rsidR="00A34E06" w:rsidRDefault="00A34E06">
      <w:pPr>
        <w:spacing w:line="200" w:lineRule="exact"/>
        <w:rPr>
          <w:sz w:val="20"/>
          <w:szCs w:val="20"/>
        </w:rPr>
      </w:pPr>
    </w:p>
    <w:p w:rsidR="00A34E06" w:rsidRDefault="00A34E06">
      <w:pPr>
        <w:spacing w:line="330" w:lineRule="exact"/>
        <w:rPr>
          <w:sz w:val="20"/>
          <w:szCs w:val="20"/>
        </w:rPr>
      </w:pPr>
    </w:p>
    <w:p w:rsidR="00A34E06" w:rsidRDefault="005843AF">
      <w:pPr>
        <w:ind w:left="9300"/>
        <w:rPr>
          <w:sz w:val="20"/>
          <w:szCs w:val="20"/>
        </w:rPr>
      </w:pPr>
      <w:r>
        <w:rPr>
          <w:rFonts w:ascii="Calibri" w:eastAsia="Calibri" w:hAnsi="Calibri" w:cs="Calibri"/>
          <w:sz w:val="19"/>
          <w:szCs w:val="19"/>
        </w:rPr>
        <w:t>97</w:t>
      </w:r>
    </w:p>
    <w:p w:rsidR="00A34E06" w:rsidRDefault="00A34E06">
      <w:pPr>
        <w:sectPr w:rsidR="00A34E06">
          <w:type w:val="continuous"/>
          <w:pgSz w:w="11900" w:h="16838"/>
          <w:pgMar w:top="1125" w:right="1266" w:bottom="394" w:left="1140" w:header="0" w:footer="0" w:gutter="0"/>
          <w:cols w:space="720" w:equalWidth="0">
            <w:col w:w="9500"/>
          </w:cols>
        </w:sectPr>
      </w:pPr>
    </w:p>
    <w:p w:rsidR="00A34E06" w:rsidRDefault="005843AF">
      <w:pPr>
        <w:tabs>
          <w:tab w:val="left" w:pos="1460"/>
          <w:tab w:val="left" w:pos="2120"/>
          <w:tab w:val="left" w:pos="3360"/>
          <w:tab w:val="left" w:pos="4340"/>
          <w:tab w:val="left" w:pos="4680"/>
          <w:tab w:val="left" w:pos="5540"/>
          <w:tab w:val="left" w:pos="6400"/>
          <w:tab w:val="left" w:pos="8500"/>
        </w:tabs>
        <w:ind w:left="560"/>
        <w:rPr>
          <w:sz w:val="20"/>
          <w:szCs w:val="20"/>
        </w:rPr>
      </w:pPr>
      <w:r>
        <w:rPr>
          <w:rFonts w:eastAsia="Times New Roman"/>
          <w:b/>
          <w:bCs/>
          <w:sz w:val="28"/>
          <w:szCs w:val="28"/>
        </w:rPr>
        <w:lastRenderedPageBreak/>
        <w:t>Текст</w:t>
      </w:r>
      <w:r>
        <w:rPr>
          <w:rFonts w:eastAsia="Times New Roman"/>
          <w:b/>
          <w:bCs/>
          <w:sz w:val="28"/>
          <w:szCs w:val="28"/>
        </w:rPr>
        <w:tab/>
        <w:t>как</w:t>
      </w:r>
      <w:r>
        <w:rPr>
          <w:rFonts w:eastAsia="Times New Roman"/>
          <w:b/>
          <w:bCs/>
          <w:sz w:val="28"/>
          <w:szCs w:val="28"/>
        </w:rPr>
        <w:tab/>
        <w:t>единица</w:t>
      </w:r>
      <w:r>
        <w:rPr>
          <w:rFonts w:eastAsia="Times New Roman"/>
          <w:b/>
          <w:bCs/>
          <w:sz w:val="28"/>
          <w:szCs w:val="28"/>
        </w:rPr>
        <w:tab/>
        <w:t>языка</w:t>
      </w:r>
      <w:r>
        <w:rPr>
          <w:rFonts w:eastAsia="Times New Roman"/>
          <w:b/>
          <w:bCs/>
          <w:sz w:val="28"/>
          <w:szCs w:val="28"/>
        </w:rPr>
        <w:tab/>
        <w:t>и</w:t>
      </w:r>
      <w:r>
        <w:rPr>
          <w:rFonts w:eastAsia="Times New Roman"/>
          <w:b/>
          <w:bCs/>
          <w:sz w:val="28"/>
          <w:szCs w:val="28"/>
        </w:rPr>
        <w:tab/>
        <w:t>речи.</w:t>
      </w:r>
      <w:r>
        <w:rPr>
          <w:sz w:val="20"/>
          <w:szCs w:val="20"/>
        </w:rPr>
        <w:tab/>
      </w:r>
      <w:r>
        <w:rPr>
          <w:rFonts w:eastAsia="Times New Roman"/>
          <w:sz w:val="28"/>
          <w:szCs w:val="28"/>
        </w:rPr>
        <w:t>Виды</w:t>
      </w:r>
      <w:r>
        <w:rPr>
          <w:rFonts w:eastAsia="Times New Roman"/>
          <w:sz w:val="28"/>
          <w:szCs w:val="28"/>
        </w:rPr>
        <w:tab/>
        <w:t>преобразования</w:t>
      </w:r>
      <w:r>
        <w:rPr>
          <w:rFonts w:eastAsia="Times New Roman"/>
          <w:sz w:val="28"/>
          <w:szCs w:val="28"/>
        </w:rPr>
        <w:tab/>
        <w:t>текстов:</w:t>
      </w:r>
    </w:p>
    <w:p w:rsidR="00A34E06" w:rsidRDefault="00A34E06">
      <w:pPr>
        <w:spacing w:line="163" w:lineRule="exact"/>
        <w:rPr>
          <w:sz w:val="20"/>
          <w:szCs w:val="20"/>
        </w:rPr>
      </w:pPr>
    </w:p>
    <w:p w:rsidR="00A34E06" w:rsidRDefault="005843AF">
      <w:pPr>
        <w:tabs>
          <w:tab w:val="left" w:pos="1580"/>
          <w:tab w:val="left" w:pos="3040"/>
          <w:tab w:val="left" w:pos="5160"/>
          <w:tab w:val="left" w:pos="6660"/>
          <w:tab w:val="left" w:pos="8180"/>
          <w:tab w:val="left" w:pos="9060"/>
        </w:tabs>
        <w:rPr>
          <w:sz w:val="20"/>
          <w:szCs w:val="20"/>
        </w:rPr>
      </w:pPr>
      <w:r>
        <w:rPr>
          <w:rFonts w:eastAsia="Times New Roman"/>
          <w:sz w:val="28"/>
          <w:szCs w:val="28"/>
        </w:rPr>
        <w:t>аннотация,</w:t>
      </w:r>
      <w:r>
        <w:rPr>
          <w:rFonts w:eastAsia="Times New Roman"/>
          <w:sz w:val="28"/>
          <w:szCs w:val="28"/>
        </w:rPr>
        <w:tab/>
        <w:t>конспект.</w:t>
      </w:r>
      <w:r>
        <w:rPr>
          <w:rFonts w:eastAsia="Times New Roman"/>
          <w:sz w:val="28"/>
          <w:szCs w:val="28"/>
        </w:rPr>
        <w:tab/>
        <w:t>Использование</w:t>
      </w:r>
      <w:r>
        <w:rPr>
          <w:rFonts w:eastAsia="Times New Roman"/>
          <w:sz w:val="28"/>
          <w:szCs w:val="28"/>
        </w:rPr>
        <w:tab/>
        <w:t>графиков,</w:t>
      </w:r>
      <w:r>
        <w:rPr>
          <w:rFonts w:eastAsia="Times New Roman"/>
          <w:sz w:val="28"/>
          <w:szCs w:val="28"/>
        </w:rPr>
        <w:tab/>
        <w:t>диаграмм,</w:t>
      </w:r>
      <w:r>
        <w:rPr>
          <w:rFonts w:eastAsia="Times New Roman"/>
          <w:sz w:val="28"/>
          <w:szCs w:val="28"/>
        </w:rPr>
        <w:tab/>
        <w:t>схем</w:t>
      </w:r>
      <w:r>
        <w:rPr>
          <w:sz w:val="20"/>
          <w:szCs w:val="20"/>
        </w:rPr>
        <w:tab/>
      </w:r>
      <w:r>
        <w:rPr>
          <w:rFonts w:eastAsia="Times New Roman"/>
          <w:sz w:val="27"/>
          <w:szCs w:val="27"/>
        </w:rPr>
        <w:t>для</w:t>
      </w:r>
    </w:p>
    <w:p w:rsidR="00A34E06" w:rsidRDefault="00A34E06">
      <w:pPr>
        <w:spacing w:line="160" w:lineRule="exact"/>
        <w:rPr>
          <w:sz w:val="20"/>
          <w:szCs w:val="20"/>
        </w:rPr>
      </w:pPr>
    </w:p>
    <w:p w:rsidR="00A34E06" w:rsidRDefault="005843AF">
      <w:pPr>
        <w:rPr>
          <w:sz w:val="20"/>
          <w:szCs w:val="20"/>
        </w:rPr>
      </w:pPr>
      <w:r>
        <w:rPr>
          <w:rFonts w:eastAsia="Times New Roman"/>
          <w:sz w:val="28"/>
          <w:szCs w:val="28"/>
        </w:rPr>
        <w:t>представления информации.</w:t>
      </w:r>
    </w:p>
    <w:p w:rsidR="00A34E06" w:rsidRDefault="00A34E06">
      <w:pPr>
        <w:spacing w:line="165" w:lineRule="exact"/>
        <w:rPr>
          <w:sz w:val="20"/>
          <w:szCs w:val="20"/>
        </w:rPr>
      </w:pPr>
    </w:p>
    <w:p w:rsidR="00A34E06" w:rsidRDefault="005843AF">
      <w:pPr>
        <w:ind w:left="560"/>
        <w:rPr>
          <w:sz w:val="20"/>
          <w:szCs w:val="20"/>
        </w:rPr>
      </w:pPr>
      <w:r>
        <w:rPr>
          <w:rFonts w:eastAsia="Times New Roman"/>
          <w:b/>
          <w:bCs/>
          <w:sz w:val="28"/>
          <w:szCs w:val="28"/>
        </w:rPr>
        <w:t>Функциональные разновидности языка.</w:t>
      </w:r>
    </w:p>
    <w:p w:rsidR="00A34E06" w:rsidRDefault="00A34E06">
      <w:pPr>
        <w:spacing w:line="156" w:lineRule="exact"/>
        <w:rPr>
          <w:sz w:val="20"/>
          <w:szCs w:val="20"/>
        </w:rPr>
      </w:pPr>
    </w:p>
    <w:p w:rsidR="00A34E06" w:rsidRDefault="005843AF">
      <w:pPr>
        <w:ind w:left="560"/>
        <w:rPr>
          <w:sz w:val="20"/>
          <w:szCs w:val="20"/>
        </w:rPr>
      </w:pPr>
      <w:r>
        <w:rPr>
          <w:rFonts w:eastAsia="Times New Roman"/>
          <w:sz w:val="28"/>
          <w:szCs w:val="28"/>
        </w:rPr>
        <w:t>Разговорная речь. Анекдот, шутка.</w:t>
      </w:r>
    </w:p>
    <w:p w:rsidR="00A34E06" w:rsidRDefault="00A34E06">
      <w:pPr>
        <w:spacing w:line="176" w:lineRule="exact"/>
        <w:rPr>
          <w:sz w:val="20"/>
          <w:szCs w:val="20"/>
        </w:rPr>
      </w:pPr>
    </w:p>
    <w:p w:rsidR="00A34E06" w:rsidRDefault="005843AF">
      <w:pPr>
        <w:spacing w:line="349" w:lineRule="auto"/>
        <w:ind w:right="20" w:firstLine="566"/>
        <w:jc w:val="both"/>
        <w:rPr>
          <w:sz w:val="20"/>
          <w:szCs w:val="20"/>
        </w:rPr>
      </w:pPr>
      <w:r>
        <w:rPr>
          <w:rFonts w:eastAsia="Times New Roman"/>
          <w:sz w:val="28"/>
          <w:szCs w:val="28"/>
        </w:rPr>
        <w:t>Официально-деловой стиль. Деловое письмо, его структурные элементы и языковые особенности.</w:t>
      </w:r>
    </w:p>
    <w:p w:rsidR="00A34E06" w:rsidRDefault="00A34E06">
      <w:pPr>
        <w:spacing w:line="28" w:lineRule="exact"/>
        <w:rPr>
          <w:sz w:val="20"/>
          <w:szCs w:val="20"/>
        </w:rPr>
      </w:pPr>
    </w:p>
    <w:p w:rsidR="00A34E06" w:rsidRDefault="005843AF">
      <w:pPr>
        <w:spacing w:line="349" w:lineRule="auto"/>
        <w:ind w:right="20" w:firstLine="566"/>
        <w:jc w:val="both"/>
        <w:rPr>
          <w:sz w:val="20"/>
          <w:szCs w:val="20"/>
        </w:rPr>
      </w:pPr>
      <w:r>
        <w:rPr>
          <w:rFonts w:eastAsia="Times New Roman"/>
          <w:sz w:val="28"/>
          <w:szCs w:val="28"/>
        </w:rPr>
        <w:t>Учебно-научный стиль. Доклад, сообщение. Речь оппонента на защите проекта.</w:t>
      </w:r>
    </w:p>
    <w:p w:rsidR="00A34E06" w:rsidRDefault="00A34E06">
      <w:pPr>
        <w:spacing w:line="18" w:lineRule="exact"/>
        <w:rPr>
          <w:sz w:val="20"/>
          <w:szCs w:val="20"/>
        </w:rPr>
      </w:pPr>
    </w:p>
    <w:p w:rsidR="00A34E06" w:rsidRDefault="005843AF">
      <w:pPr>
        <w:ind w:left="560"/>
        <w:rPr>
          <w:sz w:val="20"/>
          <w:szCs w:val="20"/>
        </w:rPr>
      </w:pPr>
      <w:r>
        <w:rPr>
          <w:rFonts w:eastAsia="Times New Roman"/>
          <w:sz w:val="28"/>
          <w:szCs w:val="28"/>
        </w:rPr>
        <w:t>Публицистический стиль. Проблемный очерк.</w:t>
      </w:r>
    </w:p>
    <w:p w:rsidR="00A34E06" w:rsidRDefault="00A34E06">
      <w:pPr>
        <w:spacing w:line="174" w:lineRule="exact"/>
        <w:rPr>
          <w:sz w:val="20"/>
          <w:szCs w:val="20"/>
        </w:rPr>
      </w:pPr>
    </w:p>
    <w:p w:rsidR="00A34E06" w:rsidRDefault="005843AF">
      <w:pPr>
        <w:spacing w:line="349" w:lineRule="auto"/>
        <w:ind w:right="20" w:firstLine="566"/>
        <w:jc w:val="both"/>
        <w:rPr>
          <w:sz w:val="20"/>
          <w:szCs w:val="20"/>
        </w:rPr>
      </w:pPr>
      <w:r>
        <w:rPr>
          <w:rFonts w:eastAsia="Times New Roman"/>
          <w:sz w:val="28"/>
          <w:szCs w:val="28"/>
        </w:rPr>
        <w:t>Язык художественной литературы. Диалогичность в художественном произведении. Текст и интертекст. Афоризмы. Прецедентные тексты.</w:t>
      </w:r>
    </w:p>
    <w:p w:rsidR="00A34E06" w:rsidRDefault="00A34E06">
      <w:pPr>
        <w:spacing w:line="20" w:lineRule="exact"/>
        <w:rPr>
          <w:sz w:val="20"/>
          <w:szCs w:val="20"/>
        </w:rPr>
      </w:pPr>
    </w:p>
    <w:p w:rsidR="00A34E06" w:rsidRDefault="005843AF">
      <w:pPr>
        <w:ind w:left="560"/>
        <w:rPr>
          <w:sz w:val="20"/>
          <w:szCs w:val="20"/>
        </w:rPr>
      </w:pPr>
      <w:r>
        <w:rPr>
          <w:rFonts w:eastAsia="Times New Roman"/>
          <w:b/>
          <w:bCs/>
          <w:sz w:val="28"/>
          <w:szCs w:val="28"/>
        </w:rPr>
        <w:t>Резерв учебного времени – 2 ч.</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43" w:lineRule="exact"/>
        <w:rPr>
          <w:sz w:val="20"/>
          <w:szCs w:val="20"/>
        </w:rPr>
      </w:pPr>
    </w:p>
    <w:p w:rsidR="00A34E06" w:rsidRDefault="005843AF">
      <w:pPr>
        <w:ind w:right="-539"/>
        <w:jc w:val="center"/>
        <w:rPr>
          <w:sz w:val="20"/>
          <w:szCs w:val="20"/>
        </w:rPr>
      </w:pPr>
      <w:r>
        <w:rPr>
          <w:rFonts w:eastAsia="Times New Roman"/>
          <w:b/>
          <w:bCs/>
          <w:sz w:val="32"/>
          <w:szCs w:val="32"/>
        </w:rPr>
        <w:t>Планируемые результаты</w:t>
      </w:r>
    </w:p>
    <w:p w:rsidR="00A34E06" w:rsidRDefault="00A34E06">
      <w:pPr>
        <w:spacing w:line="184" w:lineRule="exact"/>
        <w:rPr>
          <w:sz w:val="20"/>
          <w:szCs w:val="20"/>
        </w:rPr>
      </w:pPr>
    </w:p>
    <w:p w:rsidR="00A34E06" w:rsidRDefault="005843AF">
      <w:pPr>
        <w:ind w:right="-559"/>
        <w:jc w:val="center"/>
        <w:rPr>
          <w:sz w:val="20"/>
          <w:szCs w:val="20"/>
        </w:rPr>
      </w:pPr>
      <w:r>
        <w:rPr>
          <w:rFonts w:eastAsia="Times New Roman"/>
          <w:b/>
          <w:bCs/>
          <w:sz w:val="32"/>
          <w:szCs w:val="32"/>
        </w:rPr>
        <w:t>освоения программы 9-го класса</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78" w:lineRule="exact"/>
        <w:rPr>
          <w:sz w:val="20"/>
          <w:szCs w:val="20"/>
        </w:rPr>
      </w:pPr>
    </w:p>
    <w:p w:rsidR="00A34E06" w:rsidRDefault="005843AF">
      <w:pPr>
        <w:spacing w:line="349" w:lineRule="auto"/>
        <w:ind w:firstLine="845"/>
        <w:jc w:val="both"/>
        <w:rPr>
          <w:sz w:val="20"/>
          <w:szCs w:val="20"/>
        </w:rPr>
      </w:pPr>
      <w:r>
        <w:rPr>
          <w:rFonts w:eastAsia="Times New Roman"/>
          <w:sz w:val="28"/>
          <w:szCs w:val="28"/>
        </w:rPr>
        <w:t xml:space="preserve">Изучение предмета «Русский родной язык» в 9-м классе должно обеспечивать достижение </w:t>
      </w:r>
      <w:r>
        <w:rPr>
          <w:rFonts w:eastAsia="Times New Roman"/>
          <w:b/>
          <w:bCs/>
          <w:sz w:val="28"/>
          <w:szCs w:val="28"/>
        </w:rPr>
        <w:t>предметных результатов</w:t>
      </w:r>
      <w:r>
        <w:rPr>
          <w:rFonts w:eastAsia="Times New Roman"/>
          <w:sz w:val="28"/>
          <w:szCs w:val="28"/>
        </w:rPr>
        <w:t xml:space="preserve"> освоения курса в</w:t>
      </w:r>
    </w:p>
    <w:p w:rsidR="00A34E06" w:rsidRDefault="00A34E06">
      <w:pPr>
        <w:spacing w:line="28" w:lineRule="exact"/>
        <w:rPr>
          <w:sz w:val="20"/>
          <w:szCs w:val="20"/>
        </w:rPr>
      </w:pPr>
    </w:p>
    <w:p w:rsidR="00A34E06" w:rsidRDefault="005843AF">
      <w:pPr>
        <w:spacing w:line="355" w:lineRule="auto"/>
        <w:jc w:val="both"/>
        <w:rPr>
          <w:sz w:val="20"/>
          <w:szCs w:val="20"/>
        </w:rPr>
      </w:pPr>
      <w:r>
        <w:rPr>
          <w:rFonts w:eastAsia="Times New Roman"/>
          <w:sz w:val="28"/>
          <w:szCs w:val="28"/>
        </w:rPr>
        <w:t>соответствии с требованиями Федерального государственного образовательного стандарта основного общего образования. Система планируемых результатов даёт представление о том, какими именно знаниями,</w:t>
      </w:r>
    </w:p>
    <w:p w:rsidR="00A34E06" w:rsidRDefault="00A34E06">
      <w:pPr>
        <w:spacing w:line="21" w:lineRule="exact"/>
        <w:rPr>
          <w:sz w:val="20"/>
          <w:szCs w:val="20"/>
        </w:rPr>
      </w:pPr>
    </w:p>
    <w:p w:rsidR="00A34E06" w:rsidRDefault="005843AF">
      <w:pPr>
        <w:spacing w:line="356" w:lineRule="auto"/>
        <w:jc w:val="both"/>
        <w:rPr>
          <w:sz w:val="20"/>
          <w:szCs w:val="20"/>
        </w:rPr>
      </w:pPr>
      <w:r>
        <w:rPr>
          <w:rFonts w:eastAsia="Times New Roman"/>
          <w:sz w:val="28"/>
          <w:szCs w:val="28"/>
        </w:rPr>
        <w:t>умениями, навыками, а также личностными, познавательными, регулятивными и коммуникативными универсальными учебными действиями овладеют обучающиеся в ходе освоения содержания учебного предмета «Русский родной язык» в 9-м классе.</w:t>
      </w:r>
    </w:p>
    <w:p w:rsidR="00A34E06" w:rsidRDefault="00A34E06">
      <w:pPr>
        <w:spacing w:line="22" w:lineRule="exact"/>
        <w:rPr>
          <w:sz w:val="20"/>
          <w:szCs w:val="20"/>
        </w:rPr>
      </w:pPr>
    </w:p>
    <w:p w:rsidR="00A34E06" w:rsidRDefault="005843AF">
      <w:pPr>
        <w:spacing w:line="349" w:lineRule="auto"/>
        <w:ind w:firstLine="566"/>
        <w:jc w:val="both"/>
        <w:rPr>
          <w:sz w:val="20"/>
          <w:szCs w:val="20"/>
        </w:rPr>
      </w:pPr>
      <w:r>
        <w:rPr>
          <w:rFonts w:eastAsia="Times New Roman"/>
          <w:b/>
          <w:bCs/>
          <w:sz w:val="28"/>
          <w:szCs w:val="28"/>
        </w:rPr>
        <w:t xml:space="preserve">Предметные результаты </w:t>
      </w:r>
      <w:r>
        <w:rPr>
          <w:rFonts w:eastAsia="Times New Roman"/>
          <w:sz w:val="28"/>
          <w:szCs w:val="28"/>
        </w:rPr>
        <w:t>изучения учебного предмета</w:t>
      </w:r>
      <w:r>
        <w:rPr>
          <w:rFonts w:eastAsia="Times New Roman"/>
          <w:b/>
          <w:bCs/>
          <w:sz w:val="28"/>
          <w:szCs w:val="28"/>
        </w:rPr>
        <w:t xml:space="preserve"> </w:t>
      </w:r>
      <w:r>
        <w:rPr>
          <w:rFonts w:eastAsia="Times New Roman"/>
          <w:sz w:val="28"/>
          <w:szCs w:val="28"/>
        </w:rPr>
        <w:t>«Русский родной</w:t>
      </w:r>
      <w:r>
        <w:rPr>
          <w:rFonts w:eastAsia="Times New Roman"/>
          <w:b/>
          <w:bCs/>
          <w:sz w:val="28"/>
          <w:szCs w:val="28"/>
        </w:rPr>
        <w:t xml:space="preserve"> </w:t>
      </w:r>
      <w:r>
        <w:rPr>
          <w:rFonts w:eastAsia="Times New Roman"/>
          <w:sz w:val="28"/>
          <w:szCs w:val="28"/>
        </w:rPr>
        <w:t>язык» на уровне основного общего образования ориентированы на</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75" w:lineRule="exact"/>
        <w:rPr>
          <w:sz w:val="20"/>
          <w:szCs w:val="20"/>
        </w:rPr>
      </w:pPr>
    </w:p>
    <w:p w:rsidR="00A34E06" w:rsidRDefault="005843AF">
      <w:pPr>
        <w:ind w:left="9300"/>
        <w:rPr>
          <w:sz w:val="20"/>
          <w:szCs w:val="20"/>
        </w:rPr>
      </w:pPr>
      <w:r>
        <w:rPr>
          <w:rFonts w:ascii="Calibri" w:eastAsia="Calibri" w:hAnsi="Calibri" w:cs="Calibri"/>
          <w:sz w:val="19"/>
          <w:szCs w:val="19"/>
        </w:rPr>
        <w:t>98</w:t>
      </w:r>
    </w:p>
    <w:p w:rsidR="00A34E06" w:rsidRDefault="00A34E06">
      <w:pPr>
        <w:sectPr w:rsidR="00A34E06">
          <w:pgSz w:w="11900" w:h="16838"/>
          <w:pgMar w:top="1125" w:right="1266" w:bottom="394" w:left="1140" w:header="0" w:footer="0" w:gutter="0"/>
          <w:cols w:space="720" w:equalWidth="0">
            <w:col w:w="9500"/>
          </w:cols>
        </w:sectPr>
      </w:pPr>
    </w:p>
    <w:p w:rsidR="00A34E06" w:rsidRDefault="005843AF">
      <w:pPr>
        <w:spacing w:line="351" w:lineRule="auto"/>
        <w:ind w:right="20"/>
        <w:rPr>
          <w:sz w:val="20"/>
          <w:szCs w:val="20"/>
        </w:rPr>
      </w:pPr>
      <w:r>
        <w:rPr>
          <w:rFonts w:eastAsia="Times New Roman"/>
          <w:sz w:val="28"/>
          <w:szCs w:val="28"/>
        </w:rPr>
        <w:lastRenderedPageBreak/>
        <w:t>применение знаний, умений и навыков в учебных ситуациях и реальных жизненных условиях.</w:t>
      </w:r>
    </w:p>
    <w:p w:rsidR="00A34E06" w:rsidRDefault="00A34E06">
      <w:pPr>
        <w:spacing w:line="26" w:lineRule="exact"/>
        <w:rPr>
          <w:sz w:val="20"/>
          <w:szCs w:val="20"/>
        </w:rPr>
      </w:pPr>
    </w:p>
    <w:p w:rsidR="00A34E06" w:rsidRDefault="005843AF" w:rsidP="005843AF">
      <w:pPr>
        <w:numPr>
          <w:ilvl w:val="0"/>
          <w:numId w:val="132"/>
        </w:numPr>
        <w:tabs>
          <w:tab w:val="left" w:pos="909"/>
        </w:tabs>
        <w:spacing w:line="354" w:lineRule="auto"/>
        <w:ind w:firstLine="629"/>
        <w:jc w:val="both"/>
        <w:rPr>
          <w:rFonts w:eastAsia="Times New Roman"/>
          <w:sz w:val="28"/>
          <w:szCs w:val="28"/>
        </w:rPr>
      </w:pPr>
      <w:r>
        <w:rPr>
          <w:rFonts w:eastAsia="Times New Roman"/>
          <w:sz w:val="28"/>
          <w:szCs w:val="28"/>
        </w:rPr>
        <w:t xml:space="preserve">конце </w:t>
      </w:r>
      <w:r>
        <w:rPr>
          <w:rFonts w:eastAsia="Times New Roman"/>
          <w:b/>
          <w:bCs/>
          <w:sz w:val="28"/>
          <w:szCs w:val="28"/>
        </w:rPr>
        <w:t>пятого</w:t>
      </w:r>
      <w:r>
        <w:rPr>
          <w:rFonts w:eastAsia="Times New Roman"/>
          <w:sz w:val="28"/>
          <w:szCs w:val="28"/>
        </w:rPr>
        <w:t xml:space="preserve"> года изучения курса русского родного языка в основной общеобразовательной школе предметные результаты должны отражать сформированность следующих умений.</w:t>
      </w:r>
    </w:p>
    <w:p w:rsidR="00A34E06" w:rsidRDefault="00A34E06">
      <w:pPr>
        <w:spacing w:line="16" w:lineRule="exact"/>
        <w:rPr>
          <w:sz w:val="20"/>
          <w:szCs w:val="20"/>
        </w:rPr>
      </w:pPr>
    </w:p>
    <w:p w:rsidR="00A34E06" w:rsidRDefault="005843AF">
      <w:pPr>
        <w:ind w:left="560"/>
        <w:rPr>
          <w:sz w:val="20"/>
          <w:szCs w:val="20"/>
        </w:rPr>
      </w:pPr>
      <w:r>
        <w:rPr>
          <w:rFonts w:eastAsia="Times New Roman"/>
          <w:b/>
          <w:bCs/>
          <w:sz w:val="28"/>
          <w:szCs w:val="28"/>
          <w:u w:val="single"/>
        </w:rPr>
        <w:t>«Язык и культура»</w:t>
      </w:r>
      <w:r>
        <w:rPr>
          <w:rFonts w:eastAsia="Times New Roman"/>
          <w:b/>
          <w:bCs/>
          <w:sz w:val="28"/>
          <w:szCs w:val="28"/>
        </w:rPr>
        <w:t>:</w:t>
      </w:r>
    </w:p>
    <w:p w:rsidR="00A34E06" w:rsidRDefault="00A34E06">
      <w:pPr>
        <w:spacing w:line="169" w:lineRule="exact"/>
        <w:rPr>
          <w:sz w:val="20"/>
          <w:szCs w:val="20"/>
        </w:rPr>
      </w:pPr>
    </w:p>
    <w:p w:rsidR="00A34E06" w:rsidRDefault="005843AF" w:rsidP="005843AF">
      <w:pPr>
        <w:numPr>
          <w:ilvl w:val="0"/>
          <w:numId w:val="133"/>
        </w:numPr>
        <w:tabs>
          <w:tab w:val="left" w:pos="708"/>
        </w:tabs>
        <w:spacing w:line="354" w:lineRule="auto"/>
        <w:ind w:right="20" w:firstLine="560"/>
        <w:jc w:val="both"/>
        <w:rPr>
          <w:rFonts w:eastAsia="Times New Roman"/>
          <w:sz w:val="28"/>
          <w:szCs w:val="28"/>
        </w:rPr>
      </w:pPr>
      <w:r>
        <w:rPr>
          <w:rFonts w:eastAsia="Times New Roman"/>
          <w:sz w:val="28"/>
          <w:szCs w:val="28"/>
        </w:rPr>
        <w:t>понимать и комментировать причины языковых изменений, приводить примеры взаимосвязи исторического развития русского языка с историей общества;</w:t>
      </w:r>
    </w:p>
    <w:p w:rsidR="00A34E06" w:rsidRDefault="00A34E06">
      <w:pPr>
        <w:spacing w:line="25" w:lineRule="exact"/>
        <w:rPr>
          <w:rFonts w:eastAsia="Times New Roman"/>
          <w:sz w:val="28"/>
          <w:szCs w:val="28"/>
        </w:rPr>
      </w:pPr>
    </w:p>
    <w:p w:rsidR="00A34E06" w:rsidRDefault="005843AF" w:rsidP="005843AF">
      <w:pPr>
        <w:numPr>
          <w:ilvl w:val="0"/>
          <w:numId w:val="133"/>
        </w:numPr>
        <w:tabs>
          <w:tab w:val="left" w:pos="708"/>
        </w:tabs>
        <w:spacing w:line="349" w:lineRule="auto"/>
        <w:ind w:right="20" w:firstLine="560"/>
        <w:rPr>
          <w:rFonts w:eastAsia="Times New Roman"/>
          <w:sz w:val="28"/>
          <w:szCs w:val="28"/>
        </w:rPr>
      </w:pPr>
      <w:r>
        <w:rPr>
          <w:rFonts w:eastAsia="Times New Roman"/>
          <w:sz w:val="28"/>
          <w:szCs w:val="28"/>
        </w:rPr>
        <w:t>приводить примеры, которые доказывают, что изучение русского языка позволяет лучше узнать историю и культуру страны;</w:t>
      </w:r>
    </w:p>
    <w:p w:rsidR="00A34E06" w:rsidRDefault="00A34E06">
      <w:pPr>
        <w:spacing w:line="14" w:lineRule="exact"/>
        <w:rPr>
          <w:rFonts w:eastAsia="Times New Roman"/>
          <w:sz w:val="28"/>
          <w:szCs w:val="28"/>
        </w:rPr>
      </w:pPr>
    </w:p>
    <w:p w:rsidR="00A34E06" w:rsidRDefault="005843AF" w:rsidP="005843AF">
      <w:pPr>
        <w:numPr>
          <w:ilvl w:val="0"/>
          <w:numId w:val="133"/>
        </w:numPr>
        <w:tabs>
          <w:tab w:val="left" w:pos="700"/>
        </w:tabs>
        <w:ind w:left="700" w:hanging="140"/>
        <w:rPr>
          <w:rFonts w:eastAsia="Times New Roman"/>
          <w:sz w:val="28"/>
          <w:szCs w:val="28"/>
        </w:rPr>
      </w:pPr>
      <w:r>
        <w:rPr>
          <w:rFonts w:eastAsia="Times New Roman"/>
          <w:sz w:val="28"/>
          <w:szCs w:val="28"/>
        </w:rPr>
        <w:t>понимать  и  истолковывать  значения  русских  слов  с  национально-</w:t>
      </w:r>
    </w:p>
    <w:p w:rsidR="00A34E06" w:rsidRDefault="00A34E06">
      <w:pPr>
        <w:spacing w:line="174" w:lineRule="exact"/>
        <w:rPr>
          <w:sz w:val="20"/>
          <w:szCs w:val="20"/>
        </w:rPr>
      </w:pPr>
    </w:p>
    <w:p w:rsidR="00A34E06" w:rsidRDefault="005843AF">
      <w:pPr>
        <w:spacing w:line="351" w:lineRule="auto"/>
        <w:ind w:right="20"/>
        <w:rPr>
          <w:sz w:val="20"/>
          <w:szCs w:val="20"/>
        </w:rPr>
      </w:pPr>
      <w:r>
        <w:rPr>
          <w:rFonts w:eastAsia="Times New Roman"/>
          <w:sz w:val="28"/>
          <w:szCs w:val="28"/>
        </w:rPr>
        <w:t>культурным компонентом, в том числе ключевых слов русской культуры, правильно употреблять их в речи;</w:t>
      </w:r>
    </w:p>
    <w:p w:rsidR="00A34E06" w:rsidRDefault="00A34E06">
      <w:pPr>
        <w:spacing w:line="25" w:lineRule="exact"/>
        <w:rPr>
          <w:sz w:val="20"/>
          <w:szCs w:val="20"/>
        </w:rPr>
      </w:pPr>
    </w:p>
    <w:p w:rsidR="00A34E06" w:rsidRDefault="005843AF" w:rsidP="005843AF">
      <w:pPr>
        <w:numPr>
          <w:ilvl w:val="1"/>
          <w:numId w:val="134"/>
        </w:numPr>
        <w:tabs>
          <w:tab w:val="left" w:pos="917"/>
        </w:tabs>
        <w:spacing w:line="349" w:lineRule="auto"/>
        <w:ind w:right="20" w:firstLine="629"/>
        <w:rPr>
          <w:rFonts w:eastAsia="Times New Roman"/>
          <w:sz w:val="28"/>
          <w:szCs w:val="28"/>
        </w:rPr>
      </w:pPr>
      <w:r>
        <w:rPr>
          <w:rFonts w:eastAsia="Times New Roman"/>
          <w:sz w:val="28"/>
          <w:szCs w:val="28"/>
        </w:rPr>
        <w:t>выявлять единицы языка с национально-культурным компонентом значения в текстах;</w:t>
      </w:r>
    </w:p>
    <w:p w:rsidR="00A34E06" w:rsidRDefault="00A34E06">
      <w:pPr>
        <w:spacing w:line="14" w:lineRule="exact"/>
        <w:rPr>
          <w:rFonts w:eastAsia="Times New Roman"/>
          <w:sz w:val="28"/>
          <w:szCs w:val="28"/>
        </w:rPr>
      </w:pPr>
    </w:p>
    <w:p w:rsidR="00A34E06" w:rsidRDefault="005843AF" w:rsidP="005843AF">
      <w:pPr>
        <w:numPr>
          <w:ilvl w:val="0"/>
          <w:numId w:val="134"/>
        </w:numPr>
        <w:tabs>
          <w:tab w:val="left" w:pos="780"/>
        </w:tabs>
        <w:ind w:left="780" w:hanging="220"/>
        <w:rPr>
          <w:rFonts w:eastAsia="Times New Roman"/>
          <w:sz w:val="28"/>
          <w:szCs w:val="28"/>
        </w:rPr>
      </w:pPr>
      <w:r>
        <w:rPr>
          <w:rFonts w:eastAsia="Times New Roman"/>
          <w:sz w:val="28"/>
          <w:szCs w:val="28"/>
        </w:rPr>
        <w:t>приводитьпримерынациональногосвоеобразия,</w:t>
      </w:r>
      <w:r>
        <w:rPr>
          <w:rFonts w:eastAsia="Times New Roman"/>
          <w:sz w:val="27"/>
          <w:szCs w:val="27"/>
        </w:rPr>
        <w:t>богатства,</w:t>
      </w:r>
    </w:p>
    <w:p w:rsidR="00A34E06" w:rsidRDefault="00A34E06">
      <w:pPr>
        <w:spacing w:line="174" w:lineRule="exact"/>
        <w:rPr>
          <w:sz w:val="20"/>
          <w:szCs w:val="20"/>
        </w:rPr>
      </w:pPr>
    </w:p>
    <w:p w:rsidR="00A34E06" w:rsidRDefault="005843AF">
      <w:pPr>
        <w:spacing w:line="351" w:lineRule="auto"/>
        <w:ind w:right="20"/>
        <w:rPr>
          <w:sz w:val="20"/>
          <w:szCs w:val="20"/>
        </w:rPr>
      </w:pPr>
      <w:r>
        <w:rPr>
          <w:rFonts w:eastAsia="Times New Roman"/>
          <w:sz w:val="28"/>
          <w:szCs w:val="28"/>
        </w:rPr>
        <w:t>выразительности русского родного языка; анализировать национальное своеобразие общеязыковых и художественных метафор;</w:t>
      </w:r>
    </w:p>
    <w:p w:rsidR="00A34E06" w:rsidRDefault="00A34E06">
      <w:pPr>
        <w:spacing w:line="25" w:lineRule="exact"/>
        <w:rPr>
          <w:sz w:val="20"/>
          <w:szCs w:val="20"/>
        </w:rPr>
      </w:pPr>
    </w:p>
    <w:p w:rsidR="00A34E06" w:rsidRDefault="005843AF" w:rsidP="005843AF">
      <w:pPr>
        <w:numPr>
          <w:ilvl w:val="0"/>
          <w:numId w:val="135"/>
        </w:numPr>
        <w:tabs>
          <w:tab w:val="left" w:pos="708"/>
        </w:tabs>
        <w:spacing w:line="356" w:lineRule="auto"/>
        <w:ind w:right="20" w:firstLine="560"/>
        <w:jc w:val="both"/>
        <w:rPr>
          <w:rFonts w:eastAsia="Times New Roman"/>
          <w:sz w:val="28"/>
          <w:szCs w:val="28"/>
        </w:rPr>
      </w:pPr>
      <w:r>
        <w:rPr>
          <w:rFonts w:eastAsia="Times New Roman"/>
          <w:sz w:val="28"/>
          <w:szCs w:val="28"/>
        </w:rPr>
        <w:t>понимать и истолковывать значения фразеологических оборотов с национально-культурным компонентом; анализировать и комментировать историю происхождения фразеологических оборотов; уместно употреблять их;</w:t>
      </w:r>
    </w:p>
    <w:p w:rsidR="00A34E06" w:rsidRDefault="00A34E06">
      <w:pPr>
        <w:spacing w:line="21" w:lineRule="exact"/>
        <w:rPr>
          <w:rFonts w:eastAsia="Times New Roman"/>
          <w:sz w:val="28"/>
          <w:szCs w:val="28"/>
        </w:rPr>
      </w:pPr>
    </w:p>
    <w:p w:rsidR="00A34E06" w:rsidRDefault="005843AF" w:rsidP="005843AF">
      <w:pPr>
        <w:numPr>
          <w:ilvl w:val="0"/>
          <w:numId w:val="135"/>
        </w:numPr>
        <w:tabs>
          <w:tab w:val="left" w:pos="708"/>
        </w:tabs>
        <w:spacing w:line="349" w:lineRule="auto"/>
        <w:ind w:firstLine="560"/>
        <w:rPr>
          <w:rFonts w:eastAsia="Times New Roman"/>
          <w:sz w:val="28"/>
          <w:szCs w:val="28"/>
        </w:rPr>
      </w:pPr>
      <w:r>
        <w:rPr>
          <w:rFonts w:eastAsia="Times New Roman"/>
          <w:sz w:val="28"/>
          <w:szCs w:val="28"/>
        </w:rPr>
        <w:t>распознавать источники крылатых слов и выражений (в рамках изученного);</w:t>
      </w:r>
    </w:p>
    <w:p w:rsidR="00A34E06" w:rsidRDefault="00A34E06">
      <w:pPr>
        <w:spacing w:line="29" w:lineRule="exact"/>
        <w:rPr>
          <w:rFonts w:eastAsia="Times New Roman"/>
          <w:sz w:val="28"/>
          <w:szCs w:val="28"/>
        </w:rPr>
      </w:pPr>
    </w:p>
    <w:p w:rsidR="00A34E06" w:rsidRDefault="005843AF" w:rsidP="005843AF">
      <w:pPr>
        <w:numPr>
          <w:ilvl w:val="0"/>
          <w:numId w:val="135"/>
        </w:numPr>
        <w:tabs>
          <w:tab w:val="left" w:pos="708"/>
        </w:tabs>
        <w:spacing w:line="351" w:lineRule="auto"/>
        <w:ind w:right="20" w:firstLine="560"/>
        <w:rPr>
          <w:rFonts w:eastAsia="Times New Roman"/>
          <w:sz w:val="28"/>
          <w:szCs w:val="28"/>
        </w:rPr>
      </w:pPr>
      <w:r>
        <w:rPr>
          <w:rFonts w:eastAsia="Times New Roman"/>
          <w:sz w:val="28"/>
          <w:szCs w:val="28"/>
        </w:rPr>
        <w:t>правильно употреблять пословицы, поговорки, крылатые слова и выражения в различных ситуациях речевого общения (в рамках изученного);</w:t>
      </w:r>
    </w:p>
    <w:p w:rsidR="00A34E06" w:rsidRDefault="00A34E06">
      <w:pPr>
        <w:spacing w:line="25" w:lineRule="exact"/>
        <w:rPr>
          <w:rFonts w:eastAsia="Times New Roman"/>
          <w:sz w:val="28"/>
          <w:szCs w:val="28"/>
        </w:rPr>
      </w:pPr>
    </w:p>
    <w:p w:rsidR="00A34E06" w:rsidRDefault="005843AF" w:rsidP="005843AF">
      <w:pPr>
        <w:numPr>
          <w:ilvl w:val="0"/>
          <w:numId w:val="135"/>
        </w:numPr>
        <w:tabs>
          <w:tab w:val="left" w:pos="708"/>
        </w:tabs>
        <w:spacing w:line="349" w:lineRule="auto"/>
        <w:ind w:firstLine="560"/>
        <w:rPr>
          <w:rFonts w:eastAsia="Times New Roman"/>
          <w:sz w:val="28"/>
          <w:szCs w:val="28"/>
        </w:rPr>
      </w:pPr>
      <w:r>
        <w:rPr>
          <w:rFonts w:eastAsia="Times New Roman"/>
          <w:sz w:val="28"/>
          <w:szCs w:val="28"/>
        </w:rPr>
        <w:t>понимать и комментировать основные активные процессы в современном русском языке;</w:t>
      </w:r>
    </w:p>
    <w:p w:rsidR="00A34E06" w:rsidRDefault="00A34E06">
      <w:pPr>
        <w:spacing w:line="14" w:lineRule="exact"/>
        <w:rPr>
          <w:rFonts w:eastAsia="Times New Roman"/>
          <w:sz w:val="28"/>
          <w:szCs w:val="28"/>
        </w:rPr>
      </w:pPr>
    </w:p>
    <w:p w:rsidR="00A34E06" w:rsidRDefault="005843AF" w:rsidP="005843AF">
      <w:pPr>
        <w:numPr>
          <w:ilvl w:val="0"/>
          <w:numId w:val="135"/>
        </w:numPr>
        <w:tabs>
          <w:tab w:val="left" w:pos="700"/>
        </w:tabs>
        <w:ind w:left="700" w:hanging="140"/>
        <w:rPr>
          <w:rFonts w:eastAsia="Times New Roman"/>
          <w:sz w:val="28"/>
          <w:szCs w:val="28"/>
        </w:rPr>
      </w:pPr>
      <w:r>
        <w:rPr>
          <w:rFonts w:eastAsia="Times New Roman"/>
          <w:sz w:val="28"/>
          <w:szCs w:val="28"/>
        </w:rPr>
        <w:t>понимать особенности освоения иноязычной лексики;</w:t>
      </w:r>
    </w:p>
    <w:p w:rsidR="00A34E06" w:rsidRDefault="00A34E06">
      <w:pPr>
        <w:spacing w:line="193" w:lineRule="exact"/>
        <w:rPr>
          <w:sz w:val="20"/>
          <w:szCs w:val="20"/>
        </w:rPr>
      </w:pPr>
    </w:p>
    <w:p w:rsidR="00A34E06" w:rsidRDefault="005843AF">
      <w:pPr>
        <w:ind w:left="9300"/>
        <w:rPr>
          <w:sz w:val="20"/>
          <w:szCs w:val="20"/>
        </w:rPr>
      </w:pPr>
      <w:r>
        <w:rPr>
          <w:rFonts w:ascii="Calibri" w:eastAsia="Calibri" w:hAnsi="Calibri" w:cs="Calibri"/>
          <w:sz w:val="19"/>
          <w:szCs w:val="19"/>
        </w:rPr>
        <w:t>99</w:t>
      </w:r>
    </w:p>
    <w:p w:rsidR="00A34E06" w:rsidRDefault="00A34E06">
      <w:pPr>
        <w:sectPr w:rsidR="00A34E06">
          <w:pgSz w:w="11900" w:h="16838"/>
          <w:pgMar w:top="1138" w:right="1266" w:bottom="394" w:left="1140" w:header="0" w:footer="0" w:gutter="0"/>
          <w:cols w:space="720" w:equalWidth="0">
            <w:col w:w="9500"/>
          </w:cols>
        </w:sectPr>
      </w:pPr>
    </w:p>
    <w:p w:rsidR="00A34E06" w:rsidRDefault="005843AF" w:rsidP="005843AF">
      <w:pPr>
        <w:numPr>
          <w:ilvl w:val="0"/>
          <w:numId w:val="136"/>
        </w:numPr>
        <w:tabs>
          <w:tab w:val="left" w:pos="700"/>
        </w:tabs>
        <w:ind w:left="700" w:hanging="140"/>
        <w:rPr>
          <w:rFonts w:eastAsia="Times New Roman"/>
          <w:sz w:val="28"/>
          <w:szCs w:val="28"/>
        </w:rPr>
      </w:pPr>
      <w:r>
        <w:rPr>
          <w:rFonts w:eastAsia="Times New Roman"/>
          <w:sz w:val="28"/>
          <w:szCs w:val="28"/>
        </w:rPr>
        <w:lastRenderedPageBreak/>
        <w:t>комментировать особенности современных иноязычных заимствований;</w:t>
      </w:r>
    </w:p>
    <w:p w:rsidR="00A34E06" w:rsidRDefault="00A34E06">
      <w:pPr>
        <w:spacing w:line="163" w:lineRule="exact"/>
        <w:rPr>
          <w:sz w:val="20"/>
          <w:szCs w:val="20"/>
        </w:rPr>
      </w:pPr>
    </w:p>
    <w:p w:rsidR="00A34E06" w:rsidRDefault="005843AF">
      <w:pPr>
        <w:rPr>
          <w:sz w:val="20"/>
          <w:szCs w:val="20"/>
        </w:rPr>
      </w:pPr>
      <w:r>
        <w:rPr>
          <w:rFonts w:eastAsia="Times New Roman"/>
          <w:sz w:val="28"/>
          <w:szCs w:val="28"/>
        </w:rPr>
        <w:t>определять значения лексических заимствований последних десятилетий;</w:t>
      </w:r>
    </w:p>
    <w:p w:rsidR="00A34E06" w:rsidRDefault="00A34E06">
      <w:pPr>
        <w:spacing w:line="174" w:lineRule="exact"/>
        <w:rPr>
          <w:sz w:val="20"/>
          <w:szCs w:val="20"/>
        </w:rPr>
      </w:pPr>
    </w:p>
    <w:p w:rsidR="00A34E06" w:rsidRDefault="005843AF">
      <w:pPr>
        <w:spacing w:line="354" w:lineRule="auto"/>
        <w:ind w:firstLine="566"/>
        <w:jc w:val="both"/>
        <w:rPr>
          <w:sz w:val="20"/>
          <w:szCs w:val="20"/>
        </w:rPr>
      </w:pPr>
      <w:r>
        <w:rPr>
          <w:rFonts w:eastAsia="Times New Roman"/>
          <w:sz w:val="28"/>
          <w:szCs w:val="28"/>
        </w:rPr>
        <w:t>• характеризовать словообразовательные неологизмы по сфере употребления и стилистической окраске; целесообразно употреблять иноязычные слова;</w:t>
      </w:r>
    </w:p>
    <w:p w:rsidR="00A34E06" w:rsidRDefault="00A34E06">
      <w:pPr>
        <w:spacing w:line="25" w:lineRule="exact"/>
        <w:rPr>
          <w:sz w:val="20"/>
          <w:szCs w:val="20"/>
        </w:rPr>
      </w:pPr>
    </w:p>
    <w:p w:rsidR="00A34E06" w:rsidRDefault="005843AF" w:rsidP="005843AF">
      <w:pPr>
        <w:numPr>
          <w:ilvl w:val="0"/>
          <w:numId w:val="137"/>
        </w:numPr>
        <w:tabs>
          <w:tab w:val="left" w:pos="708"/>
        </w:tabs>
        <w:spacing w:line="354" w:lineRule="auto"/>
        <w:ind w:firstLine="560"/>
        <w:jc w:val="both"/>
        <w:rPr>
          <w:rFonts w:eastAsia="Times New Roman"/>
          <w:sz w:val="28"/>
          <w:szCs w:val="28"/>
        </w:rPr>
      </w:pPr>
      <w:r>
        <w:rPr>
          <w:rFonts w:eastAsia="Times New Roman"/>
          <w:sz w:val="28"/>
          <w:szCs w:val="28"/>
        </w:rPr>
        <w:t>объяснять причины изменения лексических значений слов и их стилистической окраски в современном русском языке (на конкретных примерах);</w:t>
      </w:r>
    </w:p>
    <w:p w:rsidR="00A34E06" w:rsidRDefault="00A34E06">
      <w:pPr>
        <w:spacing w:line="22" w:lineRule="exact"/>
        <w:rPr>
          <w:rFonts w:eastAsia="Times New Roman"/>
          <w:sz w:val="28"/>
          <w:szCs w:val="28"/>
        </w:rPr>
      </w:pPr>
    </w:p>
    <w:p w:rsidR="00A34E06" w:rsidRDefault="005843AF" w:rsidP="005843AF">
      <w:pPr>
        <w:numPr>
          <w:ilvl w:val="0"/>
          <w:numId w:val="137"/>
        </w:numPr>
        <w:tabs>
          <w:tab w:val="left" w:pos="708"/>
        </w:tabs>
        <w:spacing w:line="351" w:lineRule="auto"/>
        <w:ind w:right="20" w:firstLine="560"/>
        <w:rPr>
          <w:rFonts w:eastAsia="Times New Roman"/>
          <w:sz w:val="28"/>
          <w:szCs w:val="28"/>
        </w:rPr>
      </w:pPr>
      <w:r>
        <w:rPr>
          <w:rFonts w:eastAsia="Times New Roman"/>
          <w:sz w:val="28"/>
          <w:szCs w:val="28"/>
        </w:rPr>
        <w:t>объяснять происхождение названий русских городов (в рамках изученного);</w:t>
      </w:r>
    </w:p>
    <w:p w:rsidR="00A34E06" w:rsidRDefault="00A34E06">
      <w:pPr>
        <w:spacing w:line="12" w:lineRule="exact"/>
        <w:rPr>
          <w:rFonts w:eastAsia="Times New Roman"/>
          <w:sz w:val="28"/>
          <w:szCs w:val="28"/>
        </w:rPr>
      </w:pPr>
    </w:p>
    <w:p w:rsidR="00A34E06" w:rsidRDefault="005843AF" w:rsidP="005843AF">
      <w:pPr>
        <w:numPr>
          <w:ilvl w:val="0"/>
          <w:numId w:val="137"/>
        </w:numPr>
        <w:tabs>
          <w:tab w:val="left" w:pos="700"/>
        </w:tabs>
        <w:ind w:left="700" w:hanging="140"/>
        <w:rPr>
          <w:rFonts w:eastAsia="Times New Roman"/>
          <w:sz w:val="28"/>
          <w:szCs w:val="28"/>
        </w:rPr>
      </w:pPr>
      <w:r>
        <w:rPr>
          <w:rFonts w:eastAsia="Times New Roman"/>
          <w:sz w:val="28"/>
          <w:szCs w:val="28"/>
        </w:rPr>
        <w:t>регулярно   использовать   словари,   в   том   числе   мультимедийные,</w:t>
      </w:r>
    </w:p>
    <w:p w:rsidR="00A34E06" w:rsidRDefault="00A34E06">
      <w:pPr>
        <w:spacing w:line="174" w:lineRule="exact"/>
        <w:rPr>
          <w:sz w:val="20"/>
          <w:szCs w:val="20"/>
        </w:rPr>
      </w:pPr>
    </w:p>
    <w:p w:rsidR="00A34E06" w:rsidRDefault="005843AF">
      <w:pPr>
        <w:spacing w:line="357" w:lineRule="auto"/>
        <w:jc w:val="both"/>
        <w:rPr>
          <w:sz w:val="20"/>
          <w:szCs w:val="20"/>
        </w:rPr>
      </w:pPr>
      <w:r>
        <w:rPr>
          <w:rFonts w:eastAsia="Times New Roman"/>
          <w:sz w:val="28"/>
          <w:szCs w:val="28"/>
        </w:rPr>
        <w:t>учитывая сведения о назначении конкретного вида словаря, особенностях строения его словарной статьи: толковые словари, словари иностранных слов, фразеологические словари, словари пословиц и поговорок, крылатых слов и выражений; учебные этимологические словари; словари синонимов, антонимов.</w:t>
      </w:r>
    </w:p>
    <w:p w:rsidR="00A34E06" w:rsidRDefault="00A34E06">
      <w:pPr>
        <w:spacing w:line="11" w:lineRule="exact"/>
        <w:rPr>
          <w:sz w:val="20"/>
          <w:szCs w:val="20"/>
        </w:rPr>
      </w:pPr>
    </w:p>
    <w:p w:rsidR="00A34E06" w:rsidRDefault="005843AF">
      <w:pPr>
        <w:ind w:left="560"/>
        <w:rPr>
          <w:sz w:val="20"/>
          <w:szCs w:val="20"/>
        </w:rPr>
      </w:pPr>
      <w:r>
        <w:rPr>
          <w:rFonts w:eastAsia="Times New Roman"/>
          <w:b/>
          <w:bCs/>
          <w:sz w:val="28"/>
          <w:szCs w:val="28"/>
          <w:u w:val="single"/>
        </w:rPr>
        <w:t>«Культура речи»</w:t>
      </w:r>
      <w:r>
        <w:rPr>
          <w:rFonts w:eastAsia="Times New Roman"/>
          <w:b/>
          <w:bCs/>
          <w:sz w:val="28"/>
          <w:szCs w:val="28"/>
        </w:rPr>
        <w:t>:</w:t>
      </w:r>
    </w:p>
    <w:p w:rsidR="00A34E06" w:rsidRDefault="00A34E06">
      <w:pPr>
        <w:spacing w:line="170" w:lineRule="exact"/>
        <w:rPr>
          <w:sz w:val="20"/>
          <w:szCs w:val="20"/>
        </w:rPr>
      </w:pPr>
    </w:p>
    <w:p w:rsidR="00A34E06" w:rsidRDefault="005843AF">
      <w:pPr>
        <w:spacing w:line="351" w:lineRule="auto"/>
        <w:ind w:firstLine="566"/>
        <w:jc w:val="both"/>
        <w:rPr>
          <w:sz w:val="20"/>
          <w:szCs w:val="20"/>
        </w:rPr>
      </w:pPr>
      <w:r>
        <w:rPr>
          <w:rFonts w:eastAsia="Times New Roman"/>
          <w:sz w:val="28"/>
          <w:szCs w:val="28"/>
        </w:rPr>
        <w:t>• понимать и характеризовать активные процессы в области произношения и ударения;</w:t>
      </w:r>
    </w:p>
    <w:p w:rsidR="00A34E06" w:rsidRDefault="00A34E06">
      <w:pPr>
        <w:spacing w:line="25" w:lineRule="exact"/>
        <w:rPr>
          <w:sz w:val="20"/>
          <w:szCs w:val="20"/>
        </w:rPr>
      </w:pPr>
    </w:p>
    <w:p w:rsidR="00A34E06" w:rsidRDefault="005843AF" w:rsidP="005843AF">
      <w:pPr>
        <w:numPr>
          <w:ilvl w:val="0"/>
          <w:numId w:val="138"/>
        </w:numPr>
        <w:tabs>
          <w:tab w:val="left" w:pos="708"/>
        </w:tabs>
        <w:spacing w:line="349" w:lineRule="auto"/>
        <w:ind w:right="20" w:firstLine="560"/>
        <w:rPr>
          <w:rFonts w:eastAsia="Times New Roman"/>
          <w:sz w:val="28"/>
          <w:szCs w:val="28"/>
        </w:rPr>
      </w:pPr>
      <w:r>
        <w:rPr>
          <w:rFonts w:eastAsia="Times New Roman"/>
          <w:sz w:val="28"/>
          <w:szCs w:val="28"/>
        </w:rPr>
        <w:t>соблюдать нормы ударения в отдельных грамматических формах самостоятельных частей речи (в рамках изученного);</w:t>
      </w:r>
    </w:p>
    <w:p w:rsidR="00A34E06" w:rsidRDefault="00A34E06">
      <w:pPr>
        <w:spacing w:line="14" w:lineRule="exact"/>
        <w:rPr>
          <w:rFonts w:eastAsia="Times New Roman"/>
          <w:sz w:val="28"/>
          <w:szCs w:val="28"/>
        </w:rPr>
      </w:pPr>
    </w:p>
    <w:p w:rsidR="00A34E06" w:rsidRDefault="005843AF" w:rsidP="005843AF">
      <w:pPr>
        <w:numPr>
          <w:ilvl w:val="0"/>
          <w:numId w:val="138"/>
        </w:numPr>
        <w:tabs>
          <w:tab w:val="left" w:pos="700"/>
        </w:tabs>
        <w:ind w:left="700" w:hanging="140"/>
        <w:rPr>
          <w:rFonts w:eastAsia="Times New Roman"/>
          <w:sz w:val="28"/>
          <w:szCs w:val="28"/>
        </w:rPr>
      </w:pPr>
      <w:r>
        <w:rPr>
          <w:rFonts w:eastAsia="Times New Roman"/>
          <w:sz w:val="28"/>
          <w:szCs w:val="28"/>
        </w:rPr>
        <w:t>различать   варианты   орфоэпической   и   акцентологической   нормы;</w:t>
      </w:r>
    </w:p>
    <w:p w:rsidR="00A34E06" w:rsidRDefault="00A34E06">
      <w:pPr>
        <w:spacing w:line="176" w:lineRule="exact"/>
        <w:rPr>
          <w:sz w:val="20"/>
          <w:szCs w:val="20"/>
        </w:rPr>
      </w:pPr>
    </w:p>
    <w:p w:rsidR="00A34E06" w:rsidRDefault="005843AF">
      <w:pPr>
        <w:spacing w:line="349" w:lineRule="auto"/>
        <w:rPr>
          <w:sz w:val="20"/>
          <w:szCs w:val="20"/>
        </w:rPr>
      </w:pPr>
      <w:r>
        <w:rPr>
          <w:rFonts w:eastAsia="Times New Roman"/>
          <w:sz w:val="28"/>
          <w:szCs w:val="28"/>
        </w:rPr>
        <w:t>употреблять слова с учётом произносительных вариантов современной орфоэпической нормы;</w:t>
      </w:r>
    </w:p>
    <w:p w:rsidR="00A34E06" w:rsidRDefault="00A34E06">
      <w:pPr>
        <w:spacing w:line="28" w:lineRule="exact"/>
        <w:rPr>
          <w:sz w:val="20"/>
          <w:szCs w:val="20"/>
        </w:rPr>
      </w:pPr>
    </w:p>
    <w:p w:rsidR="00A34E06" w:rsidRDefault="005843AF" w:rsidP="005843AF">
      <w:pPr>
        <w:numPr>
          <w:ilvl w:val="0"/>
          <w:numId w:val="139"/>
        </w:numPr>
        <w:tabs>
          <w:tab w:val="left" w:pos="708"/>
        </w:tabs>
        <w:spacing w:line="349" w:lineRule="auto"/>
        <w:ind w:firstLine="560"/>
        <w:rPr>
          <w:rFonts w:eastAsia="Times New Roman"/>
          <w:sz w:val="28"/>
          <w:szCs w:val="28"/>
        </w:rPr>
      </w:pPr>
      <w:r>
        <w:rPr>
          <w:rFonts w:eastAsia="Times New Roman"/>
          <w:sz w:val="28"/>
          <w:szCs w:val="28"/>
        </w:rPr>
        <w:t>употреблять слова с учётом стилистических вариантов орфоэпической нормы;</w:t>
      </w:r>
    </w:p>
    <w:p w:rsidR="00A34E06" w:rsidRDefault="00A34E06">
      <w:pPr>
        <w:spacing w:line="31" w:lineRule="exact"/>
        <w:rPr>
          <w:rFonts w:eastAsia="Times New Roman"/>
          <w:sz w:val="28"/>
          <w:szCs w:val="28"/>
        </w:rPr>
      </w:pPr>
    </w:p>
    <w:p w:rsidR="00A34E06" w:rsidRDefault="005843AF" w:rsidP="005843AF">
      <w:pPr>
        <w:numPr>
          <w:ilvl w:val="0"/>
          <w:numId w:val="139"/>
        </w:numPr>
        <w:tabs>
          <w:tab w:val="left" w:pos="708"/>
        </w:tabs>
        <w:spacing w:line="354" w:lineRule="auto"/>
        <w:ind w:right="20" w:firstLine="560"/>
        <w:jc w:val="both"/>
        <w:rPr>
          <w:rFonts w:eastAsia="Times New Roman"/>
          <w:sz w:val="28"/>
          <w:szCs w:val="28"/>
        </w:rPr>
      </w:pPr>
      <w:r>
        <w:rPr>
          <w:rFonts w:eastAsia="Times New Roman"/>
          <w:sz w:val="28"/>
          <w:szCs w:val="28"/>
        </w:rPr>
        <w:t>употреблять слова в соответствии с их лексическим значением и требованием лексической сочетаемости (трудные случаи в рамках изученного);</w:t>
      </w:r>
    </w:p>
    <w:p w:rsidR="00A34E06" w:rsidRDefault="00A34E06">
      <w:pPr>
        <w:spacing w:line="8" w:lineRule="exact"/>
        <w:rPr>
          <w:rFonts w:eastAsia="Times New Roman"/>
          <w:sz w:val="28"/>
          <w:szCs w:val="28"/>
        </w:rPr>
      </w:pPr>
    </w:p>
    <w:p w:rsidR="00A34E06" w:rsidRDefault="005843AF" w:rsidP="005843AF">
      <w:pPr>
        <w:numPr>
          <w:ilvl w:val="0"/>
          <w:numId w:val="139"/>
        </w:numPr>
        <w:tabs>
          <w:tab w:val="left" w:pos="700"/>
        </w:tabs>
        <w:ind w:left="700" w:hanging="140"/>
        <w:rPr>
          <w:rFonts w:eastAsia="Times New Roman"/>
          <w:sz w:val="28"/>
          <w:szCs w:val="28"/>
        </w:rPr>
      </w:pPr>
      <w:r>
        <w:rPr>
          <w:rFonts w:eastAsia="Times New Roman"/>
          <w:sz w:val="28"/>
          <w:szCs w:val="28"/>
        </w:rPr>
        <w:t>опознавать частотные примеры тавтологии и плеоназма;</w:t>
      </w:r>
    </w:p>
    <w:p w:rsidR="00A34E06" w:rsidRDefault="00A34E06">
      <w:pPr>
        <w:spacing w:line="181" w:lineRule="exact"/>
        <w:rPr>
          <w:sz w:val="20"/>
          <w:szCs w:val="20"/>
        </w:rPr>
      </w:pPr>
    </w:p>
    <w:p w:rsidR="00A34E06" w:rsidRDefault="005843AF">
      <w:pPr>
        <w:ind w:left="9180"/>
        <w:rPr>
          <w:sz w:val="20"/>
          <w:szCs w:val="20"/>
        </w:rPr>
      </w:pPr>
      <w:r>
        <w:rPr>
          <w:rFonts w:ascii="Calibri" w:eastAsia="Calibri" w:hAnsi="Calibri" w:cs="Calibri"/>
          <w:sz w:val="20"/>
          <w:szCs w:val="20"/>
        </w:rPr>
        <w:t>100</w:t>
      </w:r>
    </w:p>
    <w:p w:rsidR="00A34E06" w:rsidRDefault="00A34E06">
      <w:pPr>
        <w:sectPr w:rsidR="00A34E06">
          <w:pgSz w:w="11900" w:h="16838"/>
          <w:pgMar w:top="1125" w:right="1266" w:bottom="394" w:left="1140" w:header="0" w:footer="0" w:gutter="0"/>
          <w:cols w:space="720" w:equalWidth="0">
            <w:col w:w="9500"/>
          </w:cols>
        </w:sectPr>
      </w:pPr>
    </w:p>
    <w:p w:rsidR="00A34E06" w:rsidRDefault="005843AF" w:rsidP="005843AF">
      <w:pPr>
        <w:numPr>
          <w:ilvl w:val="0"/>
          <w:numId w:val="140"/>
        </w:numPr>
        <w:tabs>
          <w:tab w:val="left" w:pos="708"/>
        </w:tabs>
        <w:spacing w:line="355" w:lineRule="auto"/>
        <w:ind w:right="20" w:firstLine="560"/>
        <w:jc w:val="both"/>
        <w:rPr>
          <w:rFonts w:eastAsia="Times New Roman"/>
          <w:sz w:val="28"/>
          <w:szCs w:val="28"/>
        </w:rPr>
      </w:pPr>
      <w:r>
        <w:rPr>
          <w:rFonts w:eastAsia="Times New Roman"/>
          <w:sz w:val="28"/>
          <w:szCs w:val="28"/>
        </w:rPr>
        <w:lastRenderedPageBreak/>
        <w:t>соблюдать синтаксические нормы современного русского литературного языка: управление предлогов; построение простых предложений‚ сложных предложений разных видов; предложений с косвенной речью;</w:t>
      </w:r>
    </w:p>
    <w:p w:rsidR="00A34E06" w:rsidRDefault="00A34E06">
      <w:pPr>
        <w:spacing w:line="7" w:lineRule="exact"/>
        <w:rPr>
          <w:rFonts w:eastAsia="Times New Roman"/>
          <w:sz w:val="28"/>
          <w:szCs w:val="28"/>
        </w:rPr>
      </w:pPr>
    </w:p>
    <w:p w:rsidR="00A34E06" w:rsidRDefault="005843AF" w:rsidP="005843AF">
      <w:pPr>
        <w:numPr>
          <w:ilvl w:val="0"/>
          <w:numId w:val="140"/>
        </w:numPr>
        <w:tabs>
          <w:tab w:val="left" w:pos="700"/>
        </w:tabs>
        <w:ind w:left="700" w:hanging="140"/>
        <w:rPr>
          <w:rFonts w:eastAsia="Times New Roman"/>
          <w:sz w:val="28"/>
          <w:szCs w:val="28"/>
        </w:rPr>
      </w:pPr>
      <w:r>
        <w:rPr>
          <w:rFonts w:eastAsia="Times New Roman"/>
          <w:sz w:val="28"/>
          <w:szCs w:val="28"/>
        </w:rPr>
        <w:t>анализировать и различать типичные речевые ошибки;</w:t>
      </w:r>
    </w:p>
    <w:p w:rsidR="00A34E06" w:rsidRDefault="00A34E06">
      <w:pPr>
        <w:spacing w:line="160" w:lineRule="exact"/>
        <w:rPr>
          <w:rFonts w:eastAsia="Times New Roman"/>
          <w:sz w:val="28"/>
          <w:szCs w:val="28"/>
        </w:rPr>
      </w:pPr>
    </w:p>
    <w:p w:rsidR="00A34E06" w:rsidRDefault="005843AF" w:rsidP="005843AF">
      <w:pPr>
        <w:numPr>
          <w:ilvl w:val="0"/>
          <w:numId w:val="140"/>
        </w:numPr>
        <w:tabs>
          <w:tab w:val="left" w:pos="700"/>
        </w:tabs>
        <w:ind w:left="700" w:hanging="140"/>
        <w:rPr>
          <w:rFonts w:eastAsia="Times New Roman"/>
          <w:sz w:val="28"/>
          <w:szCs w:val="28"/>
        </w:rPr>
      </w:pPr>
      <w:r>
        <w:rPr>
          <w:rFonts w:eastAsia="Times New Roman"/>
          <w:sz w:val="28"/>
          <w:szCs w:val="28"/>
        </w:rPr>
        <w:t>редактировать текст с целью исправления речевых ошибок;</w:t>
      </w:r>
    </w:p>
    <w:p w:rsidR="00A34E06" w:rsidRDefault="00A34E06">
      <w:pPr>
        <w:spacing w:line="162" w:lineRule="exact"/>
        <w:rPr>
          <w:rFonts w:eastAsia="Times New Roman"/>
          <w:sz w:val="28"/>
          <w:szCs w:val="28"/>
        </w:rPr>
      </w:pPr>
    </w:p>
    <w:p w:rsidR="00A34E06" w:rsidRDefault="005843AF" w:rsidP="005843AF">
      <w:pPr>
        <w:numPr>
          <w:ilvl w:val="0"/>
          <w:numId w:val="140"/>
        </w:numPr>
        <w:tabs>
          <w:tab w:val="left" w:pos="700"/>
        </w:tabs>
        <w:ind w:left="700" w:hanging="140"/>
        <w:rPr>
          <w:rFonts w:eastAsia="Times New Roman"/>
          <w:sz w:val="28"/>
          <w:szCs w:val="28"/>
        </w:rPr>
      </w:pPr>
      <w:r>
        <w:rPr>
          <w:rFonts w:eastAsia="Times New Roman"/>
          <w:sz w:val="28"/>
          <w:szCs w:val="28"/>
        </w:rPr>
        <w:t>выявлять и исправлять речевые ошибки в устной и письменной речи;</w:t>
      </w:r>
    </w:p>
    <w:p w:rsidR="00A34E06" w:rsidRDefault="00A34E06">
      <w:pPr>
        <w:spacing w:line="160" w:lineRule="exact"/>
        <w:rPr>
          <w:rFonts w:eastAsia="Times New Roman"/>
          <w:sz w:val="28"/>
          <w:szCs w:val="28"/>
        </w:rPr>
      </w:pPr>
    </w:p>
    <w:p w:rsidR="00A34E06" w:rsidRDefault="005843AF" w:rsidP="005843AF">
      <w:pPr>
        <w:numPr>
          <w:ilvl w:val="0"/>
          <w:numId w:val="140"/>
        </w:numPr>
        <w:tabs>
          <w:tab w:val="left" w:pos="700"/>
        </w:tabs>
        <w:ind w:left="700" w:hanging="140"/>
        <w:rPr>
          <w:rFonts w:eastAsia="Times New Roman"/>
          <w:sz w:val="28"/>
          <w:szCs w:val="28"/>
        </w:rPr>
      </w:pPr>
      <w:r>
        <w:rPr>
          <w:rFonts w:eastAsia="Times New Roman"/>
          <w:sz w:val="28"/>
          <w:szCs w:val="28"/>
        </w:rPr>
        <w:t>распознавать типичные ошибки в построении сложных предложений;</w:t>
      </w:r>
    </w:p>
    <w:p w:rsidR="00A34E06" w:rsidRDefault="00A34E06">
      <w:pPr>
        <w:spacing w:line="174" w:lineRule="exact"/>
        <w:rPr>
          <w:rFonts w:eastAsia="Times New Roman"/>
          <w:sz w:val="28"/>
          <w:szCs w:val="28"/>
        </w:rPr>
      </w:pPr>
    </w:p>
    <w:p w:rsidR="00A34E06" w:rsidRDefault="005843AF" w:rsidP="005843AF">
      <w:pPr>
        <w:numPr>
          <w:ilvl w:val="0"/>
          <w:numId w:val="140"/>
        </w:numPr>
        <w:tabs>
          <w:tab w:val="left" w:pos="708"/>
        </w:tabs>
        <w:spacing w:line="349" w:lineRule="auto"/>
        <w:ind w:right="20" w:firstLine="560"/>
        <w:rPr>
          <w:rFonts w:eastAsia="Times New Roman"/>
          <w:sz w:val="28"/>
          <w:szCs w:val="28"/>
        </w:rPr>
      </w:pPr>
      <w:r>
        <w:rPr>
          <w:rFonts w:eastAsia="Times New Roman"/>
          <w:sz w:val="28"/>
          <w:szCs w:val="28"/>
        </w:rPr>
        <w:t>редактировать предложения с целью исправления грамматических ошибок;</w:t>
      </w:r>
    </w:p>
    <w:p w:rsidR="00A34E06" w:rsidRDefault="00A34E06">
      <w:pPr>
        <w:spacing w:line="31" w:lineRule="exact"/>
        <w:rPr>
          <w:rFonts w:eastAsia="Times New Roman"/>
          <w:sz w:val="28"/>
          <w:szCs w:val="28"/>
        </w:rPr>
      </w:pPr>
    </w:p>
    <w:p w:rsidR="00A34E06" w:rsidRDefault="005843AF" w:rsidP="005843AF">
      <w:pPr>
        <w:numPr>
          <w:ilvl w:val="0"/>
          <w:numId w:val="140"/>
        </w:numPr>
        <w:tabs>
          <w:tab w:val="left" w:pos="708"/>
        </w:tabs>
        <w:spacing w:line="354" w:lineRule="auto"/>
        <w:ind w:right="20" w:firstLine="560"/>
        <w:jc w:val="both"/>
        <w:rPr>
          <w:rFonts w:eastAsia="Times New Roman"/>
          <w:sz w:val="28"/>
          <w:szCs w:val="28"/>
        </w:rPr>
      </w:pPr>
      <w:r>
        <w:rPr>
          <w:rFonts w:eastAsia="Times New Roman"/>
          <w:sz w:val="28"/>
          <w:szCs w:val="28"/>
        </w:rPr>
        <w:t>анализировать и оценивать с точки зрения норм современного русского литературного языка чужую и собственную речь; корректировать речь с учётом её соответствия основным нормам современного литературного языка;</w:t>
      </w:r>
    </w:p>
    <w:p w:rsidR="00A34E06" w:rsidRDefault="00A34E06">
      <w:pPr>
        <w:spacing w:line="22" w:lineRule="exact"/>
        <w:rPr>
          <w:rFonts w:eastAsia="Times New Roman"/>
          <w:sz w:val="28"/>
          <w:szCs w:val="28"/>
        </w:rPr>
      </w:pPr>
    </w:p>
    <w:p w:rsidR="00A34E06" w:rsidRDefault="005843AF" w:rsidP="005843AF">
      <w:pPr>
        <w:numPr>
          <w:ilvl w:val="0"/>
          <w:numId w:val="140"/>
        </w:numPr>
        <w:tabs>
          <w:tab w:val="left" w:pos="708"/>
        </w:tabs>
        <w:spacing w:line="355" w:lineRule="auto"/>
        <w:ind w:firstLine="560"/>
        <w:jc w:val="both"/>
        <w:rPr>
          <w:rFonts w:eastAsia="Times New Roman"/>
          <w:sz w:val="28"/>
          <w:szCs w:val="28"/>
        </w:rPr>
      </w:pPr>
      <w:r>
        <w:rPr>
          <w:rFonts w:eastAsia="Times New Roman"/>
          <w:sz w:val="28"/>
          <w:szCs w:val="28"/>
        </w:rPr>
        <w:t>использовать при общении в электронной среде этикетные формы и устойчивые формулы‚ принципы этикетного общения, лежащие в основе национального русского речевого этикета;</w:t>
      </w:r>
    </w:p>
    <w:p w:rsidR="00A34E06" w:rsidRDefault="00A34E06">
      <w:pPr>
        <w:spacing w:line="20" w:lineRule="exact"/>
        <w:rPr>
          <w:rFonts w:eastAsia="Times New Roman"/>
          <w:sz w:val="28"/>
          <w:szCs w:val="28"/>
        </w:rPr>
      </w:pPr>
    </w:p>
    <w:p w:rsidR="00A34E06" w:rsidRDefault="005843AF" w:rsidP="005843AF">
      <w:pPr>
        <w:numPr>
          <w:ilvl w:val="0"/>
          <w:numId w:val="140"/>
        </w:numPr>
        <w:tabs>
          <w:tab w:val="left" w:pos="708"/>
        </w:tabs>
        <w:spacing w:line="349" w:lineRule="auto"/>
        <w:ind w:right="20" w:firstLine="560"/>
        <w:rPr>
          <w:rFonts w:eastAsia="Times New Roman"/>
          <w:sz w:val="28"/>
          <w:szCs w:val="28"/>
        </w:rPr>
      </w:pPr>
      <w:r>
        <w:rPr>
          <w:rFonts w:eastAsia="Times New Roman"/>
          <w:sz w:val="28"/>
          <w:szCs w:val="28"/>
        </w:rPr>
        <w:t>соблюдать нормы русского этикетного речевого поведения в ситуациях делового общения;</w:t>
      </w:r>
    </w:p>
    <w:p w:rsidR="00A34E06" w:rsidRDefault="00A34E06">
      <w:pPr>
        <w:spacing w:line="15" w:lineRule="exact"/>
        <w:rPr>
          <w:rFonts w:eastAsia="Times New Roman"/>
          <w:sz w:val="28"/>
          <w:szCs w:val="28"/>
        </w:rPr>
      </w:pPr>
    </w:p>
    <w:p w:rsidR="00A34E06" w:rsidRDefault="005843AF" w:rsidP="005843AF">
      <w:pPr>
        <w:numPr>
          <w:ilvl w:val="0"/>
          <w:numId w:val="140"/>
        </w:numPr>
        <w:tabs>
          <w:tab w:val="left" w:pos="700"/>
        </w:tabs>
        <w:ind w:left="700" w:hanging="140"/>
        <w:rPr>
          <w:rFonts w:eastAsia="Times New Roman"/>
          <w:sz w:val="28"/>
          <w:szCs w:val="28"/>
        </w:rPr>
      </w:pPr>
      <w:r>
        <w:rPr>
          <w:rFonts w:eastAsia="Times New Roman"/>
          <w:sz w:val="28"/>
          <w:szCs w:val="28"/>
        </w:rPr>
        <w:t>понимать активные процессы в современном русском речевом этикете;</w:t>
      </w:r>
    </w:p>
    <w:p w:rsidR="00A34E06" w:rsidRDefault="00A34E06">
      <w:pPr>
        <w:spacing w:line="162" w:lineRule="exact"/>
        <w:rPr>
          <w:rFonts w:eastAsia="Times New Roman"/>
          <w:sz w:val="28"/>
          <w:szCs w:val="28"/>
        </w:rPr>
      </w:pPr>
    </w:p>
    <w:p w:rsidR="00A34E06" w:rsidRDefault="005843AF" w:rsidP="005843AF">
      <w:pPr>
        <w:numPr>
          <w:ilvl w:val="0"/>
          <w:numId w:val="140"/>
        </w:numPr>
        <w:tabs>
          <w:tab w:val="left" w:pos="700"/>
        </w:tabs>
        <w:ind w:left="700" w:hanging="140"/>
        <w:rPr>
          <w:rFonts w:eastAsia="Times New Roman"/>
          <w:sz w:val="28"/>
          <w:szCs w:val="28"/>
        </w:rPr>
      </w:pPr>
      <w:r>
        <w:rPr>
          <w:rFonts w:eastAsia="Times New Roman"/>
          <w:sz w:val="28"/>
          <w:szCs w:val="28"/>
        </w:rPr>
        <w:t>использовать  толковые,  в  том  числе  мультимедийные,  словари  для</w:t>
      </w:r>
    </w:p>
    <w:p w:rsidR="00A34E06" w:rsidRDefault="00A34E06">
      <w:pPr>
        <w:spacing w:line="160" w:lineRule="exact"/>
        <w:rPr>
          <w:sz w:val="20"/>
          <w:szCs w:val="20"/>
        </w:rPr>
      </w:pPr>
    </w:p>
    <w:p w:rsidR="00A34E06" w:rsidRDefault="005843AF">
      <w:pPr>
        <w:tabs>
          <w:tab w:val="left" w:pos="5460"/>
        </w:tabs>
        <w:rPr>
          <w:sz w:val="20"/>
          <w:szCs w:val="20"/>
        </w:rPr>
      </w:pPr>
      <w:r>
        <w:rPr>
          <w:rFonts w:eastAsia="Times New Roman"/>
          <w:sz w:val="28"/>
          <w:szCs w:val="28"/>
        </w:rPr>
        <w:t>определения лексического значения слова и</w:t>
      </w:r>
      <w:r>
        <w:rPr>
          <w:sz w:val="20"/>
          <w:szCs w:val="20"/>
        </w:rPr>
        <w:tab/>
      </w:r>
      <w:r>
        <w:rPr>
          <w:rFonts w:eastAsia="Times New Roman"/>
          <w:sz w:val="27"/>
          <w:szCs w:val="27"/>
        </w:rPr>
        <w:t>особенностей его употребления;</w:t>
      </w:r>
    </w:p>
    <w:p w:rsidR="00A34E06" w:rsidRDefault="00A34E06">
      <w:pPr>
        <w:spacing w:line="174" w:lineRule="exact"/>
        <w:rPr>
          <w:sz w:val="20"/>
          <w:szCs w:val="20"/>
        </w:rPr>
      </w:pPr>
    </w:p>
    <w:p w:rsidR="00A34E06" w:rsidRDefault="005843AF" w:rsidP="005843AF">
      <w:pPr>
        <w:numPr>
          <w:ilvl w:val="0"/>
          <w:numId w:val="141"/>
        </w:numPr>
        <w:tabs>
          <w:tab w:val="left" w:pos="708"/>
        </w:tabs>
        <w:spacing w:line="349" w:lineRule="auto"/>
        <w:ind w:right="20" w:firstLine="560"/>
        <w:rPr>
          <w:rFonts w:eastAsia="Times New Roman"/>
          <w:sz w:val="28"/>
          <w:szCs w:val="28"/>
        </w:rPr>
      </w:pPr>
      <w:r>
        <w:rPr>
          <w:rFonts w:eastAsia="Times New Roman"/>
          <w:sz w:val="28"/>
          <w:szCs w:val="28"/>
        </w:rPr>
        <w:t>использовать орфоэпические, в том числе мультимедийные, словари для определения нормативных вариантов произношения и правописания;</w:t>
      </w:r>
    </w:p>
    <w:p w:rsidR="00A34E06" w:rsidRDefault="00A34E06">
      <w:pPr>
        <w:spacing w:line="30" w:lineRule="exact"/>
        <w:rPr>
          <w:rFonts w:eastAsia="Times New Roman"/>
          <w:sz w:val="28"/>
          <w:szCs w:val="28"/>
        </w:rPr>
      </w:pPr>
    </w:p>
    <w:p w:rsidR="00A34E06" w:rsidRDefault="005843AF" w:rsidP="005843AF">
      <w:pPr>
        <w:numPr>
          <w:ilvl w:val="0"/>
          <w:numId w:val="141"/>
        </w:numPr>
        <w:tabs>
          <w:tab w:val="left" w:pos="708"/>
        </w:tabs>
        <w:spacing w:line="349" w:lineRule="auto"/>
        <w:ind w:firstLine="560"/>
        <w:jc w:val="both"/>
        <w:rPr>
          <w:rFonts w:eastAsia="Times New Roman"/>
          <w:sz w:val="28"/>
          <w:szCs w:val="28"/>
        </w:rPr>
      </w:pPr>
      <w:r>
        <w:rPr>
          <w:rFonts w:eastAsia="Times New Roman"/>
          <w:sz w:val="28"/>
          <w:szCs w:val="28"/>
        </w:rPr>
        <w:t>использовать словари синонимов, антонимов‚ омонимов‚ паронимов для уточнения значения слов, подбора к ним синонимов, антонимов‚ омонимов‚</w:t>
      </w:r>
    </w:p>
    <w:p w:rsidR="00A34E06" w:rsidRDefault="00A34E06">
      <w:pPr>
        <w:spacing w:line="15" w:lineRule="exact"/>
        <w:rPr>
          <w:sz w:val="20"/>
          <w:szCs w:val="20"/>
        </w:rPr>
      </w:pPr>
    </w:p>
    <w:p w:rsidR="00A34E06" w:rsidRDefault="005843AF">
      <w:pPr>
        <w:rPr>
          <w:sz w:val="20"/>
          <w:szCs w:val="20"/>
        </w:rPr>
      </w:pPr>
      <w:r>
        <w:rPr>
          <w:rFonts w:eastAsia="Times New Roman"/>
          <w:sz w:val="28"/>
          <w:szCs w:val="28"/>
        </w:rPr>
        <w:t>паронимов, а также в процессе редактирования текста;</w:t>
      </w:r>
    </w:p>
    <w:p w:rsidR="00A34E06" w:rsidRDefault="00A34E06">
      <w:pPr>
        <w:spacing w:line="175" w:lineRule="exact"/>
        <w:rPr>
          <w:sz w:val="20"/>
          <w:szCs w:val="20"/>
        </w:rPr>
      </w:pPr>
    </w:p>
    <w:p w:rsidR="00A34E06" w:rsidRDefault="005843AF" w:rsidP="005843AF">
      <w:pPr>
        <w:numPr>
          <w:ilvl w:val="0"/>
          <w:numId w:val="142"/>
        </w:numPr>
        <w:tabs>
          <w:tab w:val="left" w:pos="708"/>
        </w:tabs>
        <w:spacing w:line="356" w:lineRule="auto"/>
        <w:ind w:right="20" w:firstLine="560"/>
        <w:jc w:val="both"/>
        <w:rPr>
          <w:rFonts w:eastAsia="Times New Roman"/>
          <w:sz w:val="28"/>
          <w:szCs w:val="28"/>
        </w:rPr>
      </w:pPr>
      <w:r>
        <w:rPr>
          <w:rFonts w:eastAsia="Times New Roman"/>
          <w:sz w:val="28"/>
          <w:szCs w:val="28"/>
        </w:rPr>
        <w:t>использовать грамматические словари и справочники для уточнения нормы формообразования, словоизменения и построения словосочетания и предложения; опознавания вариантов грамматической нормы; в процессе редактирования текста;</w:t>
      </w:r>
    </w:p>
    <w:p w:rsidR="00A34E06" w:rsidRDefault="00A34E06">
      <w:pPr>
        <w:spacing w:line="200" w:lineRule="exact"/>
        <w:rPr>
          <w:sz w:val="20"/>
          <w:szCs w:val="20"/>
        </w:rPr>
      </w:pPr>
    </w:p>
    <w:p w:rsidR="00A34E06" w:rsidRDefault="00A34E06">
      <w:pPr>
        <w:spacing w:line="311" w:lineRule="exact"/>
        <w:rPr>
          <w:sz w:val="20"/>
          <w:szCs w:val="20"/>
        </w:rPr>
      </w:pPr>
    </w:p>
    <w:p w:rsidR="00A34E06" w:rsidRDefault="005843AF">
      <w:pPr>
        <w:ind w:left="9180"/>
        <w:rPr>
          <w:sz w:val="20"/>
          <w:szCs w:val="20"/>
        </w:rPr>
      </w:pPr>
      <w:r>
        <w:rPr>
          <w:rFonts w:ascii="Calibri" w:eastAsia="Calibri" w:hAnsi="Calibri" w:cs="Calibri"/>
          <w:sz w:val="20"/>
          <w:szCs w:val="20"/>
        </w:rPr>
        <w:t>101</w:t>
      </w:r>
    </w:p>
    <w:p w:rsidR="00A34E06" w:rsidRDefault="00A34E06">
      <w:pPr>
        <w:sectPr w:rsidR="00A34E06">
          <w:pgSz w:w="11900" w:h="16838"/>
          <w:pgMar w:top="1138" w:right="1266" w:bottom="394" w:left="1140" w:header="0" w:footer="0" w:gutter="0"/>
          <w:cols w:space="720" w:equalWidth="0">
            <w:col w:w="9500"/>
          </w:cols>
        </w:sectPr>
      </w:pPr>
    </w:p>
    <w:p w:rsidR="00A34E06" w:rsidRDefault="005843AF" w:rsidP="005843AF">
      <w:pPr>
        <w:numPr>
          <w:ilvl w:val="0"/>
          <w:numId w:val="143"/>
        </w:numPr>
        <w:tabs>
          <w:tab w:val="left" w:pos="708"/>
        </w:tabs>
        <w:spacing w:line="355" w:lineRule="auto"/>
        <w:ind w:firstLine="560"/>
        <w:jc w:val="both"/>
        <w:rPr>
          <w:rFonts w:eastAsia="Times New Roman"/>
          <w:sz w:val="28"/>
          <w:szCs w:val="28"/>
        </w:rPr>
      </w:pPr>
      <w:r>
        <w:rPr>
          <w:rFonts w:eastAsia="Times New Roman"/>
          <w:sz w:val="28"/>
          <w:szCs w:val="28"/>
        </w:rPr>
        <w:lastRenderedPageBreak/>
        <w:t>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 речи.</w:t>
      </w:r>
    </w:p>
    <w:p w:rsidR="00A34E06" w:rsidRDefault="00A34E06">
      <w:pPr>
        <w:spacing w:line="12" w:lineRule="exact"/>
        <w:rPr>
          <w:sz w:val="20"/>
          <w:szCs w:val="20"/>
        </w:rPr>
      </w:pPr>
    </w:p>
    <w:p w:rsidR="00A34E06" w:rsidRDefault="005843AF">
      <w:pPr>
        <w:ind w:left="560"/>
        <w:rPr>
          <w:sz w:val="20"/>
          <w:szCs w:val="20"/>
        </w:rPr>
      </w:pPr>
      <w:r>
        <w:rPr>
          <w:rFonts w:eastAsia="Times New Roman"/>
          <w:b/>
          <w:bCs/>
          <w:sz w:val="28"/>
          <w:szCs w:val="28"/>
          <w:u w:val="single"/>
        </w:rPr>
        <w:t>«Речь.</w:t>
      </w:r>
      <w:r>
        <w:rPr>
          <w:rFonts w:eastAsia="Times New Roman"/>
          <w:b/>
          <w:bCs/>
          <w:sz w:val="28"/>
          <w:szCs w:val="28"/>
        </w:rPr>
        <w:t xml:space="preserve"> </w:t>
      </w:r>
      <w:r>
        <w:rPr>
          <w:rFonts w:eastAsia="Times New Roman"/>
          <w:b/>
          <w:bCs/>
          <w:sz w:val="28"/>
          <w:szCs w:val="28"/>
          <w:u w:val="single"/>
        </w:rPr>
        <w:t>Речевая деятельность.</w:t>
      </w:r>
      <w:r>
        <w:rPr>
          <w:rFonts w:eastAsia="Times New Roman"/>
          <w:b/>
          <w:bCs/>
          <w:sz w:val="28"/>
          <w:szCs w:val="28"/>
        </w:rPr>
        <w:t xml:space="preserve"> </w:t>
      </w:r>
      <w:r>
        <w:rPr>
          <w:rFonts w:eastAsia="Times New Roman"/>
          <w:b/>
          <w:bCs/>
          <w:sz w:val="28"/>
          <w:szCs w:val="28"/>
          <w:u w:val="single"/>
        </w:rPr>
        <w:t>Текст»</w:t>
      </w:r>
      <w:r>
        <w:rPr>
          <w:rFonts w:eastAsia="Times New Roman"/>
          <w:b/>
          <w:bCs/>
          <w:sz w:val="28"/>
          <w:szCs w:val="28"/>
        </w:rPr>
        <w:t>:</w:t>
      </w:r>
    </w:p>
    <w:p w:rsidR="00A34E06" w:rsidRDefault="00A34E06">
      <w:pPr>
        <w:spacing w:line="169" w:lineRule="exact"/>
        <w:rPr>
          <w:sz w:val="20"/>
          <w:szCs w:val="20"/>
        </w:rPr>
      </w:pPr>
    </w:p>
    <w:p w:rsidR="00A34E06" w:rsidRDefault="005843AF">
      <w:pPr>
        <w:spacing w:line="351" w:lineRule="auto"/>
        <w:ind w:firstLine="566"/>
        <w:jc w:val="both"/>
        <w:rPr>
          <w:sz w:val="20"/>
          <w:szCs w:val="20"/>
        </w:rPr>
      </w:pPr>
      <w:r>
        <w:rPr>
          <w:rFonts w:eastAsia="Times New Roman"/>
          <w:sz w:val="28"/>
          <w:szCs w:val="28"/>
        </w:rPr>
        <w:t>• пользоваться различными видами чтения (просмотровым, ознакомительным, изучающим, поисковым) учебно-научных,</w:t>
      </w:r>
    </w:p>
    <w:p w:rsidR="00A34E06" w:rsidRDefault="00A34E06">
      <w:pPr>
        <w:spacing w:line="25" w:lineRule="exact"/>
        <w:rPr>
          <w:sz w:val="20"/>
          <w:szCs w:val="20"/>
        </w:rPr>
      </w:pPr>
    </w:p>
    <w:p w:rsidR="00A34E06" w:rsidRDefault="005843AF">
      <w:pPr>
        <w:spacing w:line="354" w:lineRule="auto"/>
        <w:jc w:val="both"/>
        <w:rPr>
          <w:sz w:val="20"/>
          <w:szCs w:val="20"/>
        </w:rPr>
      </w:pPr>
      <w:r>
        <w:rPr>
          <w:rFonts w:eastAsia="Times New Roman"/>
          <w:sz w:val="28"/>
          <w:szCs w:val="28"/>
        </w:rPr>
        <w:t>художественных, публицистических текстов различных функционально-смысловых типов, в том числе сочетающих разные форматы представления информации (инфографика, диаграмма, дисплейный текст и др.);</w:t>
      </w:r>
    </w:p>
    <w:p w:rsidR="00A34E06" w:rsidRDefault="00A34E06">
      <w:pPr>
        <w:spacing w:line="25" w:lineRule="exact"/>
        <w:rPr>
          <w:sz w:val="20"/>
          <w:szCs w:val="20"/>
        </w:rPr>
      </w:pPr>
    </w:p>
    <w:p w:rsidR="00A34E06" w:rsidRDefault="005843AF" w:rsidP="005843AF">
      <w:pPr>
        <w:numPr>
          <w:ilvl w:val="0"/>
          <w:numId w:val="144"/>
        </w:numPr>
        <w:tabs>
          <w:tab w:val="left" w:pos="708"/>
        </w:tabs>
        <w:spacing w:line="349" w:lineRule="auto"/>
        <w:ind w:firstLine="560"/>
        <w:jc w:val="both"/>
        <w:rPr>
          <w:rFonts w:eastAsia="Times New Roman"/>
          <w:sz w:val="28"/>
          <w:szCs w:val="28"/>
        </w:rPr>
      </w:pPr>
      <w:r>
        <w:rPr>
          <w:rFonts w:eastAsia="Times New Roman"/>
          <w:sz w:val="28"/>
          <w:szCs w:val="28"/>
        </w:rPr>
        <w:t>владеть умениями информационной переработки прослушанного или прочитанного текста; основными способами и средствами получения,</w:t>
      </w:r>
    </w:p>
    <w:p w:rsidR="00A34E06" w:rsidRDefault="00A34E06">
      <w:pPr>
        <w:spacing w:line="28" w:lineRule="exact"/>
        <w:rPr>
          <w:sz w:val="20"/>
          <w:szCs w:val="20"/>
        </w:rPr>
      </w:pPr>
    </w:p>
    <w:p w:rsidR="00A34E06" w:rsidRDefault="005843AF">
      <w:pPr>
        <w:spacing w:line="349" w:lineRule="auto"/>
        <w:ind w:right="20"/>
        <w:rPr>
          <w:sz w:val="20"/>
          <w:szCs w:val="20"/>
        </w:rPr>
      </w:pPr>
      <w:r>
        <w:rPr>
          <w:rFonts w:eastAsia="Times New Roman"/>
          <w:sz w:val="28"/>
          <w:szCs w:val="28"/>
        </w:rPr>
        <w:t>переработки и преобразования информации (аннотация, конспект); использовать графики, диаграммы, схемы для представления информации;</w:t>
      </w:r>
    </w:p>
    <w:p w:rsidR="00A34E06" w:rsidRDefault="00A34E06">
      <w:pPr>
        <w:spacing w:line="17" w:lineRule="exact"/>
        <w:rPr>
          <w:sz w:val="20"/>
          <w:szCs w:val="20"/>
        </w:rPr>
      </w:pPr>
    </w:p>
    <w:p w:rsidR="00A34E06" w:rsidRDefault="005843AF" w:rsidP="005843AF">
      <w:pPr>
        <w:numPr>
          <w:ilvl w:val="0"/>
          <w:numId w:val="145"/>
        </w:numPr>
        <w:tabs>
          <w:tab w:val="left" w:pos="700"/>
        </w:tabs>
        <w:ind w:left="700" w:hanging="140"/>
        <w:rPr>
          <w:rFonts w:eastAsia="Times New Roman"/>
          <w:sz w:val="28"/>
          <w:szCs w:val="28"/>
        </w:rPr>
      </w:pPr>
      <w:r>
        <w:rPr>
          <w:rFonts w:eastAsia="Times New Roman"/>
          <w:sz w:val="28"/>
          <w:szCs w:val="28"/>
        </w:rPr>
        <w:t>анализировать структурные элементы и языковые особенности анекдота,</w:t>
      </w:r>
    </w:p>
    <w:p w:rsidR="00A34E06" w:rsidRDefault="00A34E06">
      <w:pPr>
        <w:spacing w:line="174" w:lineRule="exact"/>
        <w:rPr>
          <w:sz w:val="20"/>
          <w:szCs w:val="20"/>
        </w:rPr>
      </w:pPr>
    </w:p>
    <w:p w:rsidR="00A34E06" w:rsidRDefault="005843AF">
      <w:pPr>
        <w:spacing w:line="349" w:lineRule="auto"/>
        <w:ind w:right="20"/>
        <w:rPr>
          <w:sz w:val="20"/>
          <w:szCs w:val="20"/>
        </w:rPr>
      </w:pPr>
      <w:r>
        <w:rPr>
          <w:rFonts w:eastAsia="Times New Roman"/>
          <w:sz w:val="28"/>
          <w:szCs w:val="28"/>
        </w:rPr>
        <w:t>шутки; уместно использовать жанры разговорной речи в ситуациях неформального общения;</w:t>
      </w:r>
    </w:p>
    <w:p w:rsidR="00A34E06" w:rsidRDefault="00A34E06">
      <w:pPr>
        <w:spacing w:line="28" w:lineRule="exact"/>
        <w:rPr>
          <w:sz w:val="20"/>
          <w:szCs w:val="20"/>
        </w:rPr>
      </w:pPr>
    </w:p>
    <w:p w:rsidR="00A34E06" w:rsidRDefault="005843AF" w:rsidP="005843AF">
      <w:pPr>
        <w:numPr>
          <w:ilvl w:val="0"/>
          <w:numId w:val="146"/>
        </w:numPr>
        <w:tabs>
          <w:tab w:val="left" w:pos="708"/>
        </w:tabs>
        <w:spacing w:line="349" w:lineRule="auto"/>
        <w:ind w:right="20" w:firstLine="560"/>
        <w:rPr>
          <w:rFonts w:eastAsia="Times New Roman"/>
          <w:sz w:val="28"/>
          <w:szCs w:val="28"/>
        </w:rPr>
      </w:pPr>
      <w:r>
        <w:rPr>
          <w:rFonts w:eastAsia="Times New Roman"/>
          <w:sz w:val="28"/>
          <w:szCs w:val="28"/>
        </w:rPr>
        <w:t>анализировать структурные элементы и языковые особенности делового письма; создавать деловые письма;</w:t>
      </w:r>
    </w:p>
    <w:p w:rsidR="00A34E06" w:rsidRDefault="00A34E06">
      <w:pPr>
        <w:spacing w:line="31" w:lineRule="exact"/>
        <w:rPr>
          <w:rFonts w:eastAsia="Times New Roman"/>
          <w:sz w:val="28"/>
          <w:szCs w:val="28"/>
        </w:rPr>
      </w:pPr>
    </w:p>
    <w:p w:rsidR="00A34E06" w:rsidRDefault="005843AF" w:rsidP="005843AF">
      <w:pPr>
        <w:numPr>
          <w:ilvl w:val="0"/>
          <w:numId w:val="146"/>
        </w:numPr>
        <w:tabs>
          <w:tab w:val="left" w:pos="708"/>
        </w:tabs>
        <w:spacing w:line="349" w:lineRule="auto"/>
        <w:ind w:firstLine="560"/>
        <w:rPr>
          <w:rFonts w:eastAsia="Times New Roman"/>
          <w:sz w:val="28"/>
          <w:szCs w:val="28"/>
        </w:rPr>
      </w:pPr>
      <w:r>
        <w:rPr>
          <w:rFonts w:eastAsia="Times New Roman"/>
          <w:sz w:val="28"/>
          <w:szCs w:val="28"/>
        </w:rPr>
        <w:t>понимать и использовать в собственной речевой практике прецедентные тексты;</w:t>
      </w:r>
    </w:p>
    <w:p w:rsidR="00A34E06" w:rsidRDefault="00A34E06">
      <w:pPr>
        <w:spacing w:line="14" w:lineRule="exact"/>
        <w:rPr>
          <w:rFonts w:eastAsia="Times New Roman"/>
          <w:sz w:val="28"/>
          <w:szCs w:val="28"/>
        </w:rPr>
      </w:pPr>
    </w:p>
    <w:p w:rsidR="00A34E06" w:rsidRDefault="005843AF" w:rsidP="005843AF">
      <w:pPr>
        <w:numPr>
          <w:ilvl w:val="0"/>
          <w:numId w:val="146"/>
        </w:numPr>
        <w:tabs>
          <w:tab w:val="left" w:pos="700"/>
        </w:tabs>
        <w:ind w:left="700" w:hanging="140"/>
        <w:rPr>
          <w:rFonts w:eastAsia="Times New Roman"/>
          <w:sz w:val="28"/>
          <w:szCs w:val="28"/>
        </w:rPr>
      </w:pPr>
      <w:r>
        <w:rPr>
          <w:rFonts w:eastAsia="Times New Roman"/>
          <w:sz w:val="28"/>
          <w:szCs w:val="28"/>
        </w:rPr>
        <w:t>создавать   тексты   как   результат   проектной   (исследовательской)</w:t>
      </w:r>
    </w:p>
    <w:p w:rsidR="00A34E06" w:rsidRDefault="00A34E06">
      <w:pPr>
        <w:spacing w:line="174" w:lineRule="exact"/>
        <w:rPr>
          <w:sz w:val="20"/>
          <w:szCs w:val="20"/>
        </w:rPr>
      </w:pPr>
    </w:p>
    <w:p w:rsidR="00A34E06" w:rsidRDefault="005843AF">
      <w:pPr>
        <w:spacing w:line="351" w:lineRule="auto"/>
        <w:ind w:right="20"/>
        <w:rPr>
          <w:sz w:val="20"/>
          <w:szCs w:val="20"/>
        </w:rPr>
      </w:pPr>
      <w:r>
        <w:rPr>
          <w:rFonts w:eastAsia="Times New Roman"/>
          <w:sz w:val="28"/>
          <w:szCs w:val="28"/>
        </w:rPr>
        <w:t>деятельности; оформлять реферат в письменной форме и представлять его в устной форме;</w:t>
      </w:r>
    </w:p>
    <w:p w:rsidR="00A34E06" w:rsidRDefault="00A34E06">
      <w:pPr>
        <w:spacing w:line="12" w:lineRule="exact"/>
        <w:rPr>
          <w:sz w:val="20"/>
          <w:szCs w:val="20"/>
        </w:rPr>
      </w:pPr>
    </w:p>
    <w:p w:rsidR="00A34E06" w:rsidRDefault="005843AF" w:rsidP="005843AF">
      <w:pPr>
        <w:numPr>
          <w:ilvl w:val="0"/>
          <w:numId w:val="147"/>
        </w:numPr>
        <w:tabs>
          <w:tab w:val="left" w:pos="700"/>
        </w:tabs>
        <w:ind w:left="700" w:hanging="140"/>
        <w:rPr>
          <w:rFonts w:eastAsia="Times New Roman"/>
          <w:sz w:val="28"/>
          <w:szCs w:val="28"/>
        </w:rPr>
      </w:pPr>
      <w:r>
        <w:rPr>
          <w:rFonts w:eastAsia="Times New Roman"/>
          <w:sz w:val="28"/>
          <w:szCs w:val="28"/>
        </w:rPr>
        <w:t>создавать   устные   учебно-научные   сообщения   (ответы   на   уроке)</w:t>
      </w:r>
    </w:p>
    <w:p w:rsidR="00A34E06" w:rsidRDefault="00A34E06">
      <w:pPr>
        <w:spacing w:line="174" w:lineRule="exact"/>
        <w:rPr>
          <w:sz w:val="20"/>
          <w:szCs w:val="20"/>
        </w:rPr>
      </w:pPr>
    </w:p>
    <w:p w:rsidR="00A34E06" w:rsidRDefault="005843AF">
      <w:pPr>
        <w:spacing w:line="349" w:lineRule="auto"/>
        <w:rPr>
          <w:sz w:val="20"/>
          <w:szCs w:val="20"/>
        </w:rPr>
      </w:pPr>
      <w:r>
        <w:rPr>
          <w:rFonts w:eastAsia="Times New Roman"/>
          <w:sz w:val="28"/>
          <w:szCs w:val="28"/>
        </w:rPr>
        <w:t>различных видов, отзыв на проектную работу одноклассника; принимать участие в учебно-научной дискуссии;</w:t>
      </w:r>
    </w:p>
    <w:p w:rsidR="00A34E06" w:rsidRDefault="00A34E06">
      <w:pPr>
        <w:spacing w:line="31" w:lineRule="exact"/>
        <w:rPr>
          <w:sz w:val="20"/>
          <w:szCs w:val="20"/>
        </w:rPr>
      </w:pPr>
    </w:p>
    <w:p w:rsidR="00A34E06" w:rsidRDefault="005843AF">
      <w:pPr>
        <w:spacing w:line="349" w:lineRule="auto"/>
        <w:ind w:right="20" w:firstLine="566"/>
        <w:rPr>
          <w:sz w:val="20"/>
          <w:szCs w:val="20"/>
        </w:rPr>
      </w:pPr>
      <w:r>
        <w:rPr>
          <w:rFonts w:eastAsia="Times New Roman"/>
          <w:sz w:val="28"/>
          <w:szCs w:val="28"/>
        </w:rPr>
        <w:t>• анализировать и создавать тексты публицистических жанров (проблемный очерк);</w:t>
      </w:r>
    </w:p>
    <w:p w:rsidR="00A34E06" w:rsidRDefault="00A34E06">
      <w:pPr>
        <w:spacing w:line="28" w:lineRule="exact"/>
        <w:rPr>
          <w:sz w:val="20"/>
          <w:szCs w:val="20"/>
        </w:rPr>
      </w:pPr>
    </w:p>
    <w:p w:rsidR="00A34E06" w:rsidRDefault="005843AF" w:rsidP="005843AF">
      <w:pPr>
        <w:numPr>
          <w:ilvl w:val="0"/>
          <w:numId w:val="148"/>
        </w:numPr>
        <w:tabs>
          <w:tab w:val="left" w:pos="708"/>
        </w:tabs>
        <w:spacing w:line="349" w:lineRule="auto"/>
        <w:ind w:right="20" w:firstLine="560"/>
        <w:rPr>
          <w:rFonts w:eastAsia="Times New Roman"/>
          <w:sz w:val="28"/>
          <w:szCs w:val="28"/>
        </w:rPr>
      </w:pPr>
      <w:r>
        <w:rPr>
          <w:rFonts w:eastAsia="Times New Roman"/>
          <w:sz w:val="28"/>
          <w:szCs w:val="28"/>
        </w:rPr>
        <w:t>владеть правилами информационной безопасности при общении в социальных сетях.</w:t>
      </w:r>
    </w:p>
    <w:p w:rsidR="00A34E06" w:rsidRDefault="00A34E06">
      <w:pPr>
        <w:spacing w:line="35" w:lineRule="exact"/>
        <w:rPr>
          <w:sz w:val="20"/>
          <w:szCs w:val="20"/>
        </w:rPr>
      </w:pPr>
    </w:p>
    <w:p w:rsidR="00A34E06" w:rsidRDefault="005843AF">
      <w:pPr>
        <w:ind w:left="9180"/>
        <w:rPr>
          <w:sz w:val="20"/>
          <w:szCs w:val="20"/>
        </w:rPr>
      </w:pPr>
      <w:r>
        <w:rPr>
          <w:rFonts w:ascii="Calibri" w:eastAsia="Calibri" w:hAnsi="Calibri" w:cs="Calibri"/>
          <w:sz w:val="20"/>
          <w:szCs w:val="20"/>
        </w:rPr>
        <w:t>102</w:t>
      </w:r>
    </w:p>
    <w:p w:rsidR="00A34E06" w:rsidRDefault="00A34E06">
      <w:pPr>
        <w:sectPr w:rsidR="00A34E06">
          <w:pgSz w:w="11900" w:h="16838"/>
          <w:pgMar w:top="1138" w:right="1266" w:bottom="394" w:left="1140" w:header="0" w:footer="0" w:gutter="0"/>
          <w:cols w:space="720" w:equalWidth="0">
            <w:col w:w="9500"/>
          </w:cols>
        </w:sectPr>
      </w:pPr>
    </w:p>
    <w:p w:rsidR="00A34E06" w:rsidRDefault="005843AF">
      <w:pPr>
        <w:ind w:left="2460"/>
        <w:rPr>
          <w:sz w:val="20"/>
          <w:szCs w:val="20"/>
        </w:rPr>
      </w:pPr>
      <w:r>
        <w:rPr>
          <w:rFonts w:eastAsia="Times New Roman"/>
          <w:b/>
          <w:bCs/>
          <w:sz w:val="32"/>
          <w:szCs w:val="32"/>
        </w:rPr>
        <w:lastRenderedPageBreak/>
        <w:t>Тематическое планирование</w:t>
      </w:r>
    </w:p>
    <w:p w:rsidR="00A34E06" w:rsidRDefault="00A34E06">
      <w:pPr>
        <w:spacing w:line="397" w:lineRule="exact"/>
        <w:rPr>
          <w:sz w:val="20"/>
          <w:szCs w:val="20"/>
        </w:rPr>
      </w:pPr>
    </w:p>
    <w:tbl>
      <w:tblPr>
        <w:tblW w:w="0" w:type="auto"/>
        <w:tblInd w:w="10" w:type="dxa"/>
        <w:tblLayout w:type="fixed"/>
        <w:tblCellMar>
          <w:left w:w="0" w:type="dxa"/>
          <w:right w:w="0" w:type="dxa"/>
        </w:tblCellMar>
        <w:tblLook w:val="04A0"/>
      </w:tblPr>
      <w:tblGrid>
        <w:gridCol w:w="880"/>
        <w:gridCol w:w="1060"/>
        <w:gridCol w:w="160"/>
        <w:gridCol w:w="480"/>
        <w:gridCol w:w="620"/>
        <w:gridCol w:w="440"/>
        <w:gridCol w:w="1220"/>
        <w:gridCol w:w="260"/>
        <w:gridCol w:w="260"/>
        <w:gridCol w:w="340"/>
        <w:gridCol w:w="460"/>
        <w:gridCol w:w="460"/>
        <w:gridCol w:w="700"/>
        <w:gridCol w:w="460"/>
        <w:gridCol w:w="1440"/>
        <w:gridCol w:w="860"/>
        <w:gridCol w:w="30"/>
      </w:tblGrid>
      <w:tr w:rsidR="00A34E06">
        <w:trPr>
          <w:trHeight w:val="280"/>
        </w:trPr>
        <w:tc>
          <w:tcPr>
            <w:tcW w:w="880" w:type="dxa"/>
            <w:tcBorders>
              <w:top w:val="single" w:sz="8" w:space="0" w:color="auto"/>
              <w:left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w:t>
            </w:r>
          </w:p>
        </w:tc>
        <w:tc>
          <w:tcPr>
            <w:tcW w:w="1060" w:type="dxa"/>
            <w:tcBorders>
              <w:top w:val="single" w:sz="8" w:space="0" w:color="auto"/>
            </w:tcBorders>
            <w:vAlign w:val="bottom"/>
          </w:tcPr>
          <w:p w:rsidR="00A34E06" w:rsidRDefault="005843AF">
            <w:pPr>
              <w:ind w:left="80"/>
              <w:rPr>
                <w:sz w:val="20"/>
                <w:szCs w:val="20"/>
              </w:rPr>
            </w:pPr>
            <w:r>
              <w:rPr>
                <w:rFonts w:eastAsia="Times New Roman"/>
                <w:b/>
                <w:bCs/>
                <w:sz w:val="24"/>
                <w:szCs w:val="24"/>
              </w:rPr>
              <w:t>Тема</w:t>
            </w:r>
          </w:p>
        </w:tc>
        <w:tc>
          <w:tcPr>
            <w:tcW w:w="160" w:type="dxa"/>
            <w:tcBorders>
              <w:top w:val="single" w:sz="8" w:space="0" w:color="auto"/>
            </w:tcBorders>
            <w:vAlign w:val="bottom"/>
          </w:tcPr>
          <w:p w:rsidR="00A34E06" w:rsidRDefault="00A34E06">
            <w:pPr>
              <w:rPr>
                <w:sz w:val="24"/>
                <w:szCs w:val="24"/>
              </w:rPr>
            </w:pPr>
          </w:p>
        </w:tc>
        <w:tc>
          <w:tcPr>
            <w:tcW w:w="480" w:type="dxa"/>
            <w:tcBorders>
              <w:top w:val="single" w:sz="8" w:space="0" w:color="auto"/>
            </w:tcBorders>
            <w:vAlign w:val="bottom"/>
          </w:tcPr>
          <w:p w:rsidR="00A34E06" w:rsidRDefault="00A34E06">
            <w:pPr>
              <w:rPr>
                <w:sz w:val="24"/>
                <w:szCs w:val="24"/>
              </w:rPr>
            </w:pPr>
          </w:p>
        </w:tc>
        <w:tc>
          <w:tcPr>
            <w:tcW w:w="620" w:type="dxa"/>
            <w:tcBorders>
              <w:top w:val="single" w:sz="8" w:space="0" w:color="auto"/>
            </w:tcBorders>
            <w:vAlign w:val="bottom"/>
          </w:tcPr>
          <w:p w:rsidR="00A34E06" w:rsidRDefault="00A34E06">
            <w:pPr>
              <w:rPr>
                <w:sz w:val="24"/>
                <w:szCs w:val="24"/>
              </w:rPr>
            </w:pPr>
          </w:p>
        </w:tc>
        <w:tc>
          <w:tcPr>
            <w:tcW w:w="440" w:type="dxa"/>
            <w:tcBorders>
              <w:top w:val="single" w:sz="8" w:space="0" w:color="auto"/>
              <w:right w:val="single" w:sz="8" w:space="0" w:color="auto"/>
            </w:tcBorders>
            <w:vAlign w:val="bottom"/>
          </w:tcPr>
          <w:p w:rsidR="00A34E06" w:rsidRDefault="00A34E06">
            <w:pPr>
              <w:rPr>
                <w:sz w:val="24"/>
                <w:szCs w:val="24"/>
              </w:rPr>
            </w:pPr>
          </w:p>
        </w:tc>
        <w:tc>
          <w:tcPr>
            <w:tcW w:w="2540" w:type="dxa"/>
            <w:gridSpan w:val="5"/>
            <w:tcBorders>
              <w:top w:val="single" w:sz="8" w:space="0" w:color="auto"/>
            </w:tcBorders>
            <w:vAlign w:val="bottom"/>
          </w:tcPr>
          <w:p w:rsidR="00A34E06" w:rsidRDefault="005843AF">
            <w:pPr>
              <w:jc w:val="right"/>
              <w:rPr>
                <w:sz w:val="20"/>
                <w:szCs w:val="20"/>
              </w:rPr>
            </w:pPr>
            <w:r>
              <w:rPr>
                <w:rFonts w:eastAsia="Times New Roman"/>
                <w:b/>
                <w:bCs/>
                <w:sz w:val="24"/>
                <w:szCs w:val="24"/>
              </w:rPr>
              <w:t>Основное содержание</w:t>
            </w:r>
          </w:p>
        </w:tc>
        <w:tc>
          <w:tcPr>
            <w:tcW w:w="460" w:type="dxa"/>
            <w:tcBorders>
              <w:top w:val="single" w:sz="8" w:space="0" w:color="auto"/>
            </w:tcBorders>
            <w:vAlign w:val="bottom"/>
          </w:tcPr>
          <w:p w:rsidR="00A34E06" w:rsidRDefault="00A34E06">
            <w:pPr>
              <w:rPr>
                <w:sz w:val="24"/>
                <w:szCs w:val="24"/>
              </w:rPr>
            </w:pPr>
          </w:p>
        </w:tc>
        <w:tc>
          <w:tcPr>
            <w:tcW w:w="700" w:type="dxa"/>
            <w:tcBorders>
              <w:top w:val="single" w:sz="8" w:space="0" w:color="auto"/>
            </w:tcBorders>
            <w:vAlign w:val="bottom"/>
          </w:tcPr>
          <w:p w:rsidR="00A34E06" w:rsidRDefault="00A34E06">
            <w:pPr>
              <w:rPr>
                <w:sz w:val="24"/>
                <w:szCs w:val="24"/>
              </w:rPr>
            </w:pPr>
          </w:p>
        </w:tc>
        <w:tc>
          <w:tcPr>
            <w:tcW w:w="460" w:type="dxa"/>
            <w:tcBorders>
              <w:top w:val="single" w:sz="8" w:space="0" w:color="auto"/>
              <w:right w:val="single" w:sz="8" w:space="0" w:color="auto"/>
            </w:tcBorders>
            <w:vAlign w:val="bottom"/>
          </w:tcPr>
          <w:p w:rsidR="00A34E06" w:rsidRDefault="00A34E06">
            <w:pPr>
              <w:rPr>
                <w:sz w:val="24"/>
                <w:szCs w:val="24"/>
              </w:rPr>
            </w:pPr>
          </w:p>
        </w:tc>
        <w:tc>
          <w:tcPr>
            <w:tcW w:w="144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Материалы</w:t>
            </w:r>
          </w:p>
        </w:tc>
        <w:tc>
          <w:tcPr>
            <w:tcW w:w="860" w:type="dxa"/>
            <w:tcBorders>
              <w:top w:val="single" w:sz="8" w:space="0" w:color="auto"/>
              <w:right w:val="single" w:sz="8" w:space="0" w:color="auto"/>
            </w:tcBorders>
            <w:vAlign w:val="bottom"/>
          </w:tcPr>
          <w:p w:rsidR="00A34E06" w:rsidRDefault="005843AF">
            <w:pPr>
              <w:ind w:left="80"/>
              <w:rPr>
                <w:sz w:val="20"/>
                <w:szCs w:val="20"/>
              </w:rPr>
            </w:pPr>
            <w:r>
              <w:rPr>
                <w:rFonts w:eastAsia="Times New Roman"/>
                <w:b/>
                <w:bCs/>
                <w:sz w:val="24"/>
                <w:szCs w:val="24"/>
              </w:rPr>
              <w:t>Кол-</w:t>
            </w: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урока</w:t>
            </w:r>
          </w:p>
        </w:tc>
        <w:tc>
          <w:tcPr>
            <w:tcW w:w="106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22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70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1440" w:type="dxa"/>
            <w:tcBorders>
              <w:right w:val="single" w:sz="8" w:space="0" w:color="auto"/>
            </w:tcBorders>
            <w:vAlign w:val="bottom"/>
          </w:tcPr>
          <w:p w:rsidR="00A34E06" w:rsidRDefault="005843AF">
            <w:pPr>
              <w:ind w:left="100"/>
              <w:rPr>
                <w:sz w:val="20"/>
                <w:szCs w:val="20"/>
              </w:rPr>
            </w:pPr>
            <w:r>
              <w:rPr>
                <w:rFonts w:eastAsia="Times New Roman"/>
                <w:b/>
                <w:bCs/>
                <w:sz w:val="24"/>
                <w:szCs w:val="24"/>
              </w:rPr>
              <w:t>учебного</w:t>
            </w:r>
          </w:p>
        </w:tc>
        <w:tc>
          <w:tcPr>
            <w:tcW w:w="860" w:type="dxa"/>
            <w:tcBorders>
              <w:right w:val="single" w:sz="8" w:space="0" w:color="auto"/>
            </w:tcBorders>
            <w:vAlign w:val="bottom"/>
          </w:tcPr>
          <w:p w:rsidR="00A34E06" w:rsidRDefault="005843AF">
            <w:pPr>
              <w:ind w:left="80"/>
              <w:rPr>
                <w:sz w:val="20"/>
                <w:szCs w:val="20"/>
              </w:rPr>
            </w:pPr>
            <w:r>
              <w:rPr>
                <w:rFonts w:eastAsia="Times New Roman"/>
                <w:b/>
                <w:bCs/>
                <w:sz w:val="24"/>
                <w:szCs w:val="24"/>
              </w:rPr>
              <w:t>во</w:t>
            </w:r>
          </w:p>
        </w:tc>
        <w:tc>
          <w:tcPr>
            <w:tcW w:w="0" w:type="dxa"/>
            <w:vAlign w:val="bottom"/>
          </w:tcPr>
          <w:p w:rsidR="00A34E06" w:rsidRDefault="00A34E06">
            <w:pPr>
              <w:rPr>
                <w:sz w:val="1"/>
                <w:szCs w:val="1"/>
              </w:rPr>
            </w:pPr>
          </w:p>
        </w:tc>
      </w:tr>
      <w:tr w:rsidR="00A34E06">
        <w:trPr>
          <w:trHeight w:val="279"/>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tcBorders>
            <w:vAlign w:val="bottom"/>
          </w:tcPr>
          <w:p w:rsidR="00A34E06" w:rsidRDefault="00A34E06">
            <w:pPr>
              <w:rPr>
                <w:sz w:val="24"/>
                <w:szCs w:val="24"/>
              </w:rPr>
            </w:pPr>
          </w:p>
        </w:tc>
        <w:tc>
          <w:tcPr>
            <w:tcW w:w="16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62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tcBorders>
            <w:vAlign w:val="bottom"/>
          </w:tcPr>
          <w:p w:rsidR="00A34E06" w:rsidRDefault="00A34E06">
            <w:pPr>
              <w:rPr>
                <w:sz w:val="24"/>
                <w:szCs w:val="24"/>
              </w:rPr>
            </w:pPr>
          </w:p>
        </w:tc>
        <w:tc>
          <w:tcPr>
            <w:tcW w:w="260" w:type="dxa"/>
            <w:tcBorders>
              <w:bottom w:val="single" w:sz="8" w:space="0" w:color="auto"/>
            </w:tcBorders>
            <w:vAlign w:val="bottom"/>
          </w:tcPr>
          <w:p w:rsidR="00A34E06" w:rsidRDefault="00A34E06">
            <w:pPr>
              <w:rPr>
                <w:sz w:val="24"/>
                <w:szCs w:val="24"/>
              </w:rPr>
            </w:pPr>
          </w:p>
        </w:tc>
        <w:tc>
          <w:tcPr>
            <w:tcW w:w="26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460" w:type="dxa"/>
            <w:tcBorders>
              <w:bottom w:val="single" w:sz="8" w:space="0" w:color="auto"/>
            </w:tcBorders>
            <w:vAlign w:val="bottom"/>
          </w:tcPr>
          <w:p w:rsidR="00A34E06" w:rsidRDefault="00A34E06">
            <w:pPr>
              <w:rPr>
                <w:sz w:val="24"/>
                <w:szCs w:val="24"/>
              </w:rPr>
            </w:pPr>
          </w:p>
        </w:tc>
        <w:tc>
          <w:tcPr>
            <w:tcW w:w="460" w:type="dxa"/>
            <w:tcBorders>
              <w:bottom w:val="single" w:sz="8" w:space="0" w:color="auto"/>
            </w:tcBorders>
            <w:vAlign w:val="bottom"/>
          </w:tcPr>
          <w:p w:rsidR="00A34E06" w:rsidRDefault="00A34E06">
            <w:pPr>
              <w:rPr>
                <w:sz w:val="24"/>
                <w:szCs w:val="24"/>
              </w:rPr>
            </w:pPr>
          </w:p>
        </w:tc>
        <w:tc>
          <w:tcPr>
            <w:tcW w:w="700" w:type="dxa"/>
            <w:tcBorders>
              <w:bottom w:val="single" w:sz="8" w:space="0" w:color="auto"/>
            </w:tcBorders>
            <w:vAlign w:val="bottom"/>
          </w:tcPr>
          <w:p w:rsidR="00A34E06" w:rsidRDefault="00A34E06">
            <w:pPr>
              <w:rPr>
                <w:sz w:val="24"/>
                <w:szCs w:val="24"/>
              </w:rPr>
            </w:pPr>
          </w:p>
        </w:tc>
        <w:tc>
          <w:tcPr>
            <w:tcW w:w="46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пособия</w:t>
            </w:r>
          </w:p>
        </w:tc>
        <w:tc>
          <w:tcPr>
            <w:tcW w:w="860" w:type="dxa"/>
            <w:tcBorders>
              <w:bottom w:val="single" w:sz="8" w:space="0" w:color="auto"/>
              <w:right w:val="single" w:sz="8" w:space="0" w:color="auto"/>
            </w:tcBorders>
            <w:vAlign w:val="bottom"/>
          </w:tcPr>
          <w:p w:rsidR="00A34E06" w:rsidRDefault="005843AF">
            <w:pPr>
              <w:ind w:left="80"/>
              <w:rPr>
                <w:sz w:val="20"/>
                <w:szCs w:val="20"/>
              </w:rPr>
            </w:pPr>
            <w:r>
              <w:rPr>
                <w:rFonts w:eastAsia="Times New Roman"/>
                <w:b/>
                <w:bCs/>
                <w:sz w:val="24"/>
                <w:szCs w:val="24"/>
              </w:rPr>
              <w:t>часов</w:t>
            </w:r>
          </w:p>
        </w:tc>
        <w:tc>
          <w:tcPr>
            <w:tcW w:w="0" w:type="dxa"/>
            <w:vAlign w:val="bottom"/>
          </w:tcPr>
          <w:p w:rsidR="00A34E06" w:rsidRDefault="00A34E06">
            <w:pPr>
              <w:rPr>
                <w:sz w:val="1"/>
                <w:szCs w:val="1"/>
              </w:rPr>
            </w:pPr>
          </w:p>
        </w:tc>
      </w:tr>
      <w:tr w:rsidR="00A34E06">
        <w:trPr>
          <w:trHeight w:val="265"/>
        </w:trPr>
        <w:tc>
          <w:tcPr>
            <w:tcW w:w="880" w:type="dxa"/>
            <w:tcBorders>
              <w:left w:val="single" w:sz="8" w:space="0" w:color="auto"/>
            </w:tcBorders>
            <w:vAlign w:val="bottom"/>
          </w:tcPr>
          <w:p w:rsidR="00A34E06" w:rsidRDefault="00A34E06">
            <w:pPr>
              <w:rPr>
                <w:sz w:val="23"/>
                <w:szCs w:val="23"/>
              </w:rPr>
            </w:pPr>
          </w:p>
        </w:tc>
        <w:tc>
          <w:tcPr>
            <w:tcW w:w="1060" w:type="dxa"/>
            <w:vAlign w:val="bottom"/>
          </w:tcPr>
          <w:p w:rsidR="00A34E06" w:rsidRDefault="00A34E06">
            <w:pPr>
              <w:rPr>
                <w:sz w:val="23"/>
                <w:szCs w:val="23"/>
              </w:rPr>
            </w:pPr>
          </w:p>
        </w:tc>
        <w:tc>
          <w:tcPr>
            <w:tcW w:w="160" w:type="dxa"/>
            <w:vAlign w:val="bottom"/>
          </w:tcPr>
          <w:p w:rsidR="00A34E06" w:rsidRDefault="00A34E06">
            <w:pPr>
              <w:rPr>
                <w:sz w:val="23"/>
                <w:szCs w:val="23"/>
              </w:rPr>
            </w:pPr>
          </w:p>
        </w:tc>
        <w:tc>
          <w:tcPr>
            <w:tcW w:w="480" w:type="dxa"/>
            <w:vAlign w:val="bottom"/>
          </w:tcPr>
          <w:p w:rsidR="00A34E06" w:rsidRDefault="00A34E06">
            <w:pPr>
              <w:rPr>
                <w:sz w:val="23"/>
                <w:szCs w:val="23"/>
              </w:rPr>
            </w:pPr>
          </w:p>
        </w:tc>
        <w:tc>
          <w:tcPr>
            <w:tcW w:w="620" w:type="dxa"/>
            <w:vAlign w:val="bottom"/>
          </w:tcPr>
          <w:p w:rsidR="00A34E06" w:rsidRDefault="00A34E06">
            <w:pPr>
              <w:rPr>
                <w:sz w:val="23"/>
                <w:szCs w:val="23"/>
              </w:rPr>
            </w:pPr>
          </w:p>
        </w:tc>
        <w:tc>
          <w:tcPr>
            <w:tcW w:w="440" w:type="dxa"/>
            <w:vAlign w:val="bottom"/>
          </w:tcPr>
          <w:p w:rsidR="00A34E06" w:rsidRDefault="00A34E06">
            <w:pPr>
              <w:rPr>
                <w:sz w:val="23"/>
                <w:szCs w:val="23"/>
              </w:rPr>
            </w:pPr>
          </w:p>
        </w:tc>
        <w:tc>
          <w:tcPr>
            <w:tcW w:w="2080" w:type="dxa"/>
            <w:gridSpan w:val="4"/>
            <w:vAlign w:val="bottom"/>
          </w:tcPr>
          <w:p w:rsidR="00A34E06" w:rsidRDefault="005843AF">
            <w:pPr>
              <w:spacing w:line="265" w:lineRule="exact"/>
              <w:ind w:left="40"/>
              <w:rPr>
                <w:sz w:val="20"/>
                <w:szCs w:val="20"/>
              </w:rPr>
            </w:pPr>
            <w:r>
              <w:rPr>
                <w:rFonts w:eastAsia="Times New Roman"/>
                <w:b/>
                <w:bCs/>
                <w:sz w:val="24"/>
                <w:szCs w:val="24"/>
              </w:rPr>
              <w:t>Язык и культура</w:t>
            </w:r>
          </w:p>
        </w:tc>
        <w:tc>
          <w:tcPr>
            <w:tcW w:w="460" w:type="dxa"/>
            <w:vAlign w:val="bottom"/>
          </w:tcPr>
          <w:p w:rsidR="00A34E06" w:rsidRDefault="00A34E06">
            <w:pPr>
              <w:rPr>
                <w:sz w:val="23"/>
                <w:szCs w:val="23"/>
              </w:rPr>
            </w:pPr>
          </w:p>
        </w:tc>
        <w:tc>
          <w:tcPr>
            <w:tcW w:w="460" w:type="dxa"/>
            <w:vAlign w:val="bottom"/>
          </w:tcPr>
          <w:p w:rsidR="00A34E06" w:rsidRDefault="00A34E06">
            <w:pPr>
              <w:rPr>
                <w:sz w:val="23"/>
                <w:szCs w:val="23"/>
              </w:rPr>
            </w:pPr>
          </w:p>
        </w:tc>
        <w:tc>
          <w:tcPr>
            <w:tcW w:w="700" w:type="dxa"/>
            <w:vAlign w:val="bottom"/>
          </w:tcPr>
          <w:p w:rsidR="00A34E06" w:rsidRDefault="00A34E06">
            <w:pPr>
              <w:rPr>
                <w:sz w:val="23"/>
                <w:szCs w:val="23"/>
              </w:rPr>
            </w:pPr>
          </w:p>
        </w:tc>
        <w:tc>
          <w:tcPr>
            <w:tcW w:w="460" w:type="dxa"/>
            <w:vAlign w:val="bottom"/>
          </w:tcPr>
          <w:p w:rsidR="00A34E06" w:rsidRDefault="00A34E06">
            <w:pPr>
              <w:rPr>
                <w:sz w:val="23"/>
                <w:szCs w:val="23"/>
              </w:rPr>
            </w:pPr>
          </w:p>
        </w:tc>
        <w:tc>
          <w:tcPr>
            <w:tcW w:w="1440" w:type="dxa"/>
            <w:tcBorders>
              <w:right w:val="single" w:sz="8" w:space="0" w:color="auto"/>
            </w:tcBorders>
            <w:vAlign w:val="bottom"/>
          </w:tcPr>
          <w:p w:rsidR="00A34E06" w:rsidRDefault="00A34E06">
            <w:pPr>
              <w:rPr>
                <w:sz w:val="23"/>
                <w:szCs w:val="23"/>
              </w:rPr>
            </w:pPr>
          </w:p>
        </w:tc>
        <w:tc>
          <w:tcPr>
            <w:tcW w:w="860" w:type="dxa"/>
            <w:tcBorders>
              <w:right w:val="single" w:sz="8" w:space="0" w:color="auto"/>
            </w:tcBorders>
            <w:vAlign w:val="bottom"/>
          </w:tcPr>
          <w:p w:rsidR="00A34E06" w:rsidRDefault="005843AF">
            <w:pPr>
              <w:spacing w:line="265" w:lineRule="exact"/>
              <w:ind w:left="140"/>
              <w:rPr>
                <w:sz w:val="20"/>
                <w:szCs w:val="20"/>
              </w:rPr>
            </w:pPr>
            <w:r>
              <w:rPr>
                <w:rFonts w:eastAsia="Times New Roman"/>
                <w:b/>
                <w:bCs/>
                <w:sz w:val="24"/>
                <w:szCs w:val="24"/>
              </w:rPr>
              <w:t>11</w:t>
            </w: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tcBorders>
            <w:vAlign w:val="bottom"/>
          </w:tcPr>
          <w:p w:rsidR="00A34E06" w:rsidRDefault="00A34E06">
            <w:pPr>
              <w:rPr>
                <w:sz w:val="24"/>
                <w:szCs w:val="24"/>
              </w:rPr>
            </w:pPr>
          </w:p>
        </w:tc>
        <w:tc>
          <w:tcPr>
            <w:tcW w:w="1220" w:type="dxa"/>
            <w:gridSpan w:val="2"/>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1060" w:type="dxa"/>
            <w:gridSpan w:val="2"/>
            <w:tcBorders>
              <w:bottom w:val="single" w:sz="8" w:space="0" w:color="auto"/>
            </w:tcBorders>
            <w:vAlign w:val="bottom"/>
          </w:tcPr>
          <w:p w:rsidR="00A34E06" w:rsidRDefault="00A34E06">
            <w:pPr>
              <w:rPr>
                <w:sz w:val="24"/>
                <w:szCs w:val="24"/>
              </w:rPr>
            </w:pPr>
          </w:p>
        </w:tc>
        <w:tc>
          <w:tcPr>
            <w:tcW w:w="1220" w:type="dxa"/>
            <w:tcBorders>
              <w:bottom w:val="single" w:sz="8" w:space="0" w:color="auto"/>
            </w:tcBorders>
            <w:vAlign w:val="bottom"/>
          </w:tcPr>
          <w:p w:rsidR="00A34E06" w:rsidRDefault="00A34E06">
            <w:pPr>
              <w:rPr>
                <w:sz w:val="24"/>
                <w:szCs w:val="24"/>
              </w:rPr>
            </w:pPr>
          </w:p>
        </w:tc>
        <w:tc>
          <w:tcPr>
            <w:tcW w:w="860" w:type="dxa"/>
            <w:gridSpan w:val="3"/>
            <w:tcBorders>
              <w:bottom w:val="single" w:sz="8" w:space="0" w:color="auto"/>
            </w:tcBorders>
            <w:vAlign w:val="bottom"/>
          </w:tcPr>
          <w:p w:rsidR="00A34E06" w:rsidRDefault="00A34E06">
            <w:pPr>
              <w:rPr>
                <w:sz w:val="24"/>
                <w:szCs w:val="24"/>
              </w:rPr>
            </w:pPr>
          </w:p>
        </w:tc>
        <w:tc>
          <w:tcPr>
            <w:tcW w:w="920" w:type="dxa"/>
            <w:gridSpan w:val="2"/>
            <w:tcBorders>
              <w:bottom w:val="single" w:sz="8" w:space="0" w:color="auto"/>
            </w:tcBorders>
            <w:vAlign w:val="bottom"/>
          </w:tcPr>
          <w:p w:rsidR="00A34E06" w:rsidRDefault="00A34E06">
            <w:pPr>
              <w:rPr>
                <w:sz w:val="24"/>
                <w:szCs w:val="24"/>
              </w:rPr>
            </w:pPr>
          </w:p>
        </w:tc>
        <w:tc>
          <w:tcPr>
            <w:tcW w:w="1160" w:type="dxa"/>
            <w:gridSpan w:val="2"/>
            <w:tcBorders>
              <w:bottom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58"/>
        </w:trPr>
        <w:tc>
          <w:tcPr>
            <w:tcW w:w="88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1</w:t>
            </w:r>
          </w:p>
        </w:tc>
        <w:tc>
          <w:tcPr>
            <w:tcW w:w="1220" w:type="dxa"/>
            <w:gridSpan w:val="2"/>
            <w:vAlign w:val="bottom"/>
          </w:tcPr>
          <w:p w:rsidR="00A34E06" w:rsidRDefault="005843AF">
            <w:pPr>
              <w:spacing w:line="258" w:lineRule="exact"/>
              <w:ind w:left="80"/>
              <w:rPr>
                <w:sz w:val="20"/>
                <w:szCs w:val="20"/>
              </w:rPr>
            </w:pPr>
            <w:r>
              <w:rPr>
                <w:rFonts w:eastAsia="Times New Roman"/>
                <w:w w:val="98"/>
                <w:sz w:val="24"/>
                <w:szCs w:val="24"/>
              </w:rPr>
              <w:t>Отражение</w:t>
            </w:r>
          </w:p>
        </w:tc>
        <w:tc>
          <w:tcPr>
            <w:tcW w:w="480" w:type="dxa"/>
            <w:vAlign w:val="bottom"/>
          </w:tcPr>
          <w:p w:rsidR="00A34E06" w:rsidRDefault="005843AF">
            <w:pPr>
              <w:spacing w:line="258" w:lineRule="exact"/>
              <w:ind w:left="240"/>
              <w:rPr>
                <w:sz w:val="20"/>
                <w:szCs w:val="20"/>
              </w:rPr>
            </w:pPr>
            <w:r>
              <w:rPr>
                <w:rFonts w:eastAsia="Times New Roman"/>
                <w:sz w:val="24"/>
                <w:szCs w:val="24"/>
              </w:rPr>
              <w:t>в</w:t>
            </w:r>
          </w:p>
        </w:tc>
        <w:tc>
          <w:tcPr>
            <w:tcW w:w="1060" w:type="dxa"/>
            <w:gridSpan w:val="2"/>
            <w:tcBorders>
              <w:right w:val="single" w:sz="8" w:space="0" w:color="auto"/>
            </w:tcBorders>
            <w:vAlign w:val="bottom"/>
          </w:tcPr>
          <w:p w:rsidR="00A34E06" w:rsidRDefault="005843AF">
            <w:pPr>
              <w:spacing w:line="258" w:lineRule="exact"/>
              <w:jc w:val="right"/>
              <w:rPr>
                <w:sz w:val="20"/>
                <w:szCs w:val="20"/>
              </w:rPr>
            </w:pPr>
            <w:r>
              <w:rPr>
                <w:rFonts w:eastAsia="Times New Roman"/>
                <w:sz w:val="24"/>
                <w:szCs w:val="24"/>
              </w:rPr>
              <w:t>русском</w:t>
            </w:r>
          </w:p>
        </w:tc>
        <w:tc>
          <w:tcPr>
            <w:tcW w:w="1220" w:type="dxa"/>
            <w:vAlign w:val="bottom"/>
          </w:tcPr>
          <w:p w:rsidR="00A34E06" w:rsidRDefault="005843AF">
            <w:pPr>
              <w:spacing w:line="258" w:lineRule="exact"/>
              <w:ind w:left="160"/>
              <w:rPr>
                <w:sz w:val="20"/>
                <w:szCs w:val="20"/>
              </w:rPr>
            </w:pPr>
            <w:r>
              <w:rPr>
                <w:rFonts w:eastAsia="Times New Roman"/>
                <w:sz w:val="24"/>
                <w:szCs w:val="24"/>
              </w:rPr>
              <w:t>Русский</w:t>
            </w:r>
          </w:p>
        </w:tc>
        <w:tc>
          <w:tcPr>
            <w:tcW w:w="860" w:type="dxa"/>
            <w:gridSpan w:val="3"/>
            <w:vAlign w:val="bottom"/>
          </w:tcPr>
          <w:p w:rsidR="00A34E06" w:rsidRDefault="005843AF">
            <w:pPr>
              <w:spacing w:line="258" w:lineRule="exact"/>
              <w:ind w:right="20"/>
              <w:jc w:val="right"/>
              <w:rPr>
                <w:sz w:val="20"/>
                <w:szCs w:val="20"/>
              </w:rPr>
            </w:pPr>
            <w:r>
              <w:rPr>
                <w:rFonts w:eastAsia="Times New Roman"/>
                <w:sz w:val="24"/>
                <w:szCs w:val="24"/>
              </w:rPr>
              <w:t>язык</w:t>
            </w:r>
          </w:p>
        </w:tc>
        <w:tc>
          <w:tcPr>
            <w:tcW w:w="920" w:type="dxa"/>
            <w:gridSpan w:val="2"/>
            <w:vAlign w:val="bottom"/>
          </w:tcPr>
          <w:p w:rsidR="00A34E06" w:rsidRDefault="005843AF">
            <w:pPr>
              <w:spacing w:line="258" w:lineRule="exact"/>
              <w:ind w:left="320"/>
              <w:rPr>
                <w:sz w:val="20"/>
                <w:szCs w:val="20"/>
              </w:rPr>
            </w:pPr>
            <w:r>
              <w:rPr>
                <w:rFonts w:eastAsia="Times New Roman"/>
                <w:sz w:val="24"/>
                <w:szCs w:val="24"/>
              </w:rPr>
              <w:t>как</w:t>
            </w:r>
          </w:p>
        </w:tc>
        <w:tc>
          <w:tcPr>
            <w:tcW w:w="1160" w:type="dxa"/>
            <w:gridSpan w:val="2"/>
            <w:tcBorders>
              <w:right w:val="single" w:sz="8" w:space="0" w:color="auto"/>
            </w:tcBorders>
            <w:vAlign w:val="bottom"/>
          </w:tcPr>
          <w:p w:rsidR="00A34E06" w:rsidRDefault="005843AF">
            <w:pPr>
              <w:spacing w:line="258" w:lineRule="exact"/>
              <w:ind w:right="60"/>
              <w:jc w:val="right"/>
              <w:rPr>
                <w:sz w:val="20"/>
                <w:szCs w:val="20"/>
              </w:rPr>
            </w:pPr>
            <w:r>
              <w:rPr>
                <w:rFonts w:eastAsia="Times New Roman"/>
                <w:sz w:val="24"/>
                <w:szCs w:val="24"/>
              </w:rPr>
              <w:t>зеркало</w:t>
            </w:r>
          </w:p>
        </w:tc>
        <w:tc>
          <w:tcPr>
            <w:tcW w:w="1440" w:type="dxa"/>
            <w:tcBorders>
              <w:right w:val="single" w:sz="8" w:space="0" w:color="auto"/>
            </w:tcBorders>
            <w:vAlign w:val="bottom"/>
          </w:tcPr>
          <w:p w:rsidR="00A34E06" w:rsidRDefault="005843AF">
            <w:pPr>
              <w:spacing w:line="258" w:lineRule="exact"/>
              <w:ind w:right="860"/>
              <w:jc w:val="right"/>
              <w:rPr>
                <w:sz w:val="20"/>
                <w:szCs w:val="20"/>
              </w:rPr>
            </w:pPr>
            <w:r>
              <w:rPr>
                <w:rFonts w:eastAsia="Times New Roman"/>
                <w:sz w:val="24"/>
                <w:szCs w:val="24"/>
              </w:rPr>
              <w:t>§ 1</w:t>
            </w:r>
          </w:p>
        </w:tc>
        <w:tc>
          <w:tcPr>
            <w:tcW w:w="860" w:type="dxa"/>
            <w:tcBorders>
              <w:right w:val="single" w:sz="8" w:space="0" w:color="auto"/>
            </w:tcBorders>
            <w:vAlign w:val="bottom"/>
          </w:tcPr>
          <w:p w:rsidR="00A34E06" w:rsidRDefault="005843AF">
            <w:pPr>
              <w:spacing w:line="258" w:lineRule="exact"/>
              <w:ind w:left="14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5843AF">
            <w:pPr>
              <w:ind w:left="80"/>
              <w:rPr>
                <w:sz w:val="20"/>
                <w:szCs w:val="20"/>
              </w:rPr>
            </w:pPr>
            <w:r>
              <w:rPr>
                <w:rFonts w:eastAsia="Times New Roman"/>
                <w:sz w:val="24"/>
                <w:szCs w:val="24"/>
              </w:rPr>
              <w:t>языке</w:t>
            </w:r>
          </w:p>
        </w:tc>
        <w:tc>
          <w:tcPr>
            <w:tcW w:w="1260" w:type="dxa"/>
            <w:gridSpan w:val="3"/>
            <w:vAlign w:val="bottom"/>
          </w:tcPr>
          <w:p w:rsidR="00A34E06" w:rsidRDefault="005843AF">
            <w:pPr>
              <w:ind w:right="120"/>
              <w:jc w:val="right"/>
              <w:rPr>
                <w:sz w:val="20"/>
                <w:szCs w:val="20"/>
              </w:rPr>
            </w:pPr>
            <w:r>
              <w:rPr>
                <w:rFonts w:eastAsia="Times New Roman"/>
                <w:sz w:val="24"/>
                <w:szCs w:val="24"/>
              </w:rPr>
              <w:t>культуры</w:t>
            </w:r>
          </w:p>
        </w:tc>
        <w:tc>
          <w:tcPr>
            <w:tcW w:w="440" w:type="dxa"/>
            <w:tcBorders>
              <w:right w:val="single" w:sz="8" w:space="0" w:color="auto"/>
            </w:tcBorders>
            <w:vAlign w:val="bottom"/>
          </w:tcPr>
          <w:p w:rsidR="00A34E06" w:rsidRDefault="005843AF">
            <w:pPr>
              <w:jc w:val="right"/>
              <w:rPr>
                <w:sz w:val="20"/>
                <w:szCs w:val="20"/>
              </w:rPr>
            </w:pPr>
            <w:r>
              <w:rPr>
                <w:rFonts w:eastAsia="Times New Roman"/>
                <w:sz w:val="24"/>
                <w:szCs w:val="24"/>
              </w:rPr>
              <w:t>и</w:t>
            </w:r>
          </w:p>
        </w:tc>
        <w:tc>
          <w:tcPr>
            <w:tcW w:w="1740" w:type="dxa"/>
            <w:gridSpan w:val="3"/>
            <w:vAlign w:val="bottom"/>
          </w:tcPr>
          <w:p w:rsidR="00A34E06" w:rsidRDefault="005843AF">
            <w:pPr>
              <w:spacing w:line="273" w:lineRule="exact"/>
              <w:ind w:left="160"/>
              <w:rPr>
                <w:sz w:val="20"/>
                <w:szCs w:val="20"/>
              </w:rPr>
            </w:pPr>
            <w:r>
              <w:rPr>
                <w:rFonts w:eastAsia="Times New Roman"/>
                <w:sz w:val="24"/>
                <w:szCs w:val="24"/>
              </w:rPr>
              <w:t>национальной</w:t>
            </w:r>
          </w:p>
        </w:tc>
        <w:tc>
          <w:tcPr>
            <w:tcW w:w="1260" w:type="dxa"/>
            <w:gridSpan w:val="3"/>
            <w:vAlign w:val="bottom"/>
          </w:tcPr>
          <w:p w:rsidR="00A34E06" w:rsidRDefault="005843AF">
            <w:pPr>
              <w:spacing w:line="273" w:lineRule="exact"/>
              <w:ind w:left="20"/>
              <w:rPr>
                <w:sz w:val="20"/>
                <w:szCs w:val="20"/>
              </w:rPr>
            </w:pPr>
            <w:r>
              <w:rPr>
                <w:rFonts w:eastAsia="Times New Roman"/>
                <w:w w:val="99"/>
                <w:sz w:val="24"/>
                <w:szCs w:val="24"/>
              </w:rPr>
              <w:t>культуры  и</w:t>
            </w:r>
          </w:p>
        </w:tc>
        <w:tc>
          <w:tcPr>
            <w:tcW w:w="1160" w:type="dxa"/>
            <w:gridSpan w:val="2"/>
            <w:tcBorders>
              <w:right w:val="single" w:sz="8" w:space="0" w:color="auto"/>
            </w:tcBorders>
            <w:vAlign w:val="bottom"/>
          </w:tcPr>
          <w:p w:rsidR="00A34E06" w:rsidRDefault="005843AF">
            <w:pPr>
              <w:spacing w:line="273" w:lineRule="exact"/>
              <w:ind w:right="60"/>
              <w:jc w:val="right"/>
              <w:rPr>
                <w:sz w:val="20"/>
                <w:szCs w:val="20"/>
              </w:rPr>
            </w:pPr>
            <w:r>
              <w:rPr>
                <w:rFonts w:eastAsia="Times New Roman"/>
                <w:sz w:val="24"/>
                <w:szCs w:val="24"/>
              </w:rPr>
              <w:t>истории</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right w:val="single" w:sz="8" w:space="0" w:color="auto"/>
            </w:tcBorders>
            <w:vAlign w:val="bottom"/>
          </w:tcPr>
          <w:p w:rsidR="00A34E06" w:rsidRDefault="00A34E06"/>
        </w:tc>
        <w:tc>
          <w:tcPr>
            <w:tcW w:w="1060" w:type="dxa"/>
            <w:vMerge w:val="restart"/>
            <w:vAlign w:val="bottom"/>
          </w:tcPr>
          <w:p w:rsidR="00A34E06" w:rsidRDefault="005843AF">
            <w:pPr>
              <w:ind w:left="80"/>
              <w:rPr>
                <w:sz w:val="20"/>
                <w:szCs w:val="20"/>
              </w:rPr>
            </w:pPr>
            <w:r>
              <w:rPr>
                <w:rFonts w:eastAsia="Times New Roman"/>
                <w:sz w:val="24"/>
                <w:szCs w:val="24"/>
              </w:rPr>
              <w:t>истории</w:t>
            </w:r>
          </w:p>
        </w:tc>
        <w:tc>
          <w:tcPr>
            <w:tcW w:w="160" w:type="dxa"/>
            <w:vAlign w:val="bottom"/>
          </w:tcPr>
          <w:p w:rsidR="00A34E06" w:rsidRDefault="00A34E06"/>
        </w:tc>
        <w:tc>
          <w:tcPr>
            <w:tcW w:w="480" w:type="dxa"/>
            <w:vAlign w:val="bottom"/>
          </w:tcPr>
          <w:p w:rsidR="00A34E06" w:rsidRDefault="00A34E06"/>
        </w:tc>
        <w:tc>
          <w:tcPr>
            <w:tcW w:w="1060" w:type="dxa"/>
            <w:gridSpan w:val="2"/>
            <w:vMerge w:val="restart"/>
            <w:tcBorders>
              <w:right w:val="single" w:sz="8" w:space="0" w:color="auto"/>
            </w:tcBorders>
            <w:vAlign w:val="bottom"/>
          </w:tcPr>
          <w:p w:rsidR="00A34E06" w:rsidRDefault="005843AF">
            <w:pPr>
              <w:jc w:val="right"/>
              <w:rPr>
                <w:sz w:val="20"/>
                <w:szCs w:val="20"/>
              </w:rPr>
            </w:pPr>
            <w:r>
              <w:rPr>
                <w:rFonts w:eastAsia="Times New Roman"/>
                <w:sz w:val="24"/>
                <w:szCs w:val="24"/>
              </w:rPr>
              <w:t>русского</w:t>
            </w:r>
          </w:p>
        </w:tc>
        <w:tc>
          <w:tcPr>
            <w:tcW w:w="2540" w:type="dxa"/>
            <w:gridSpan w:val="5"/>
            <w:vAlign w:val="bottom"/>
          </w:tcPr>
          <w:p w:rsidR="00A34E06" w:rsidRDefault="005843AF">
            <w:pPr>
              <w:spacing w:line="264" w:lineRule="exact"/>
              <w:ind w:left="160"/>
              <w:rPr>
                <w:sz w:val="20"/>
                <w:szCs w:val="20"/>
              </w:rPr>
            </w:pPr>
            <w:r>
              <w:rPr>
                <w:rFonts w:eastAsia="Times New Roman"/>
                <w:sz w:val="24"/>
                <w:szCs w:val="24"/>
              </w:rPr>
              <w:t>народа  (обобщение).</w:t>
            </w:r>
          </w:p>
        </w:tc>
        <w:tc>
          <w:tcPr>
            <w:tcW w:w="1620" w:type="dxa"/>
            <w:gridSpan w:val="3"/>
            <w:tcBorders>
              <w:right w:val="single" w:sz="8" w:space="0" w:color="auto"/>
            </w:tcBorders>
            <w:vAlign w:val="bottom"/>
          </w:tcPr>
          <w:p w:rsidR="00A34E06" w:rsidRDefault="005843AF">
            <w:pPr>
              <w:spacing w:line="264" w:lineRule="exact"/>
              <w:ind w:right="60"/>
              <w:jc w:val="right"/>
              <w:rPr>
                <w:sz w:val="20"/>
                <w:szCs w:val="20"/>
              </w:rPr>
            </w:pPr>
            <w:r>
              <w:rPr>
                <w:rFonts w:eastAsia="Times New Roman"/>
                <w:sz w:val="24"/>
                <w:szCs w:val="24"/>
              </w:rPr>
              <w:t>Важнейшие</w:t>
            </w:r>
          </w:p>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4"/>
        </w:trPr>
        <w:tc>
          <w:tcPr>
            <w:tcW w:w="880" w:type="dxa"/>
            <w:tcBorders>
              <w:left w:val="single" w:sz="8" w:space="0" w:color="auto"/>
              <w:right w:val="single" w:sz="8" w:space="0" w:color="auto"/>
            </w:tcBorders>
            <w:vAlign w:val="bottom"/>
          </w:tcPr>
          <w:p w:rsidR="00A34E06" w:rsidRDefault="00A34E06">
            <w:pPr>
              <w:rPr>
                <w:sz w:val="7"/>
                <w:szCs w:val="7"/>
              </w:rPr>
            </w:pPr>
          </w:p>
        </w:tc>
        <w:tc>
          <w:tcPr>
            <w:tcW w:w="1060" w:type="dxa"/>
            <w:vMerge/>
            <w:vAlign w:val="bottom"/>
          </w:tcPr>
          <w:p w:rsidR="00A34E06" w:rsidRDefault="00A34E06">
            <w:pPr>
              <w:rPr>
                <w:sz w:val="7"/>
                <w:szCs w:val="7"/>
              </w:rPr>
            </w:pPr>
          </w:p>
        </w:tc>
        <w:tc>
          <w:tcPr>
            <w:tcW w:w="160" w:type="dxa"/>
            <w:vAlign w:val="bottom"/>
          </w:tcPr>
          <w:p w:rsidR="00A34E06" w:rsidRDefault="00A34E06">
            <w:pPr>
              <w:rPr>
                <w:sz w:val="7"/>
                <w:szCs w:val="7"/>
              </w:rPr>
            </w:pPr>
          </w:p>
        </w:tc>
        <w:tc>
          <w:tcPr>
            <w:tcW w:w="480" w:type="dxa"/>
            <w:vAlign w:val="bottom"/>
          </w:tcPr>
          <w:p w:rsidR="00A34E06" w:rsidRDefault="00A34E06">
            <w:pPr>
              <w:rPr>
                <w:sz w:val="7"/>
                <w:szCs w:val="7"/>
              </w:rPr>
            </w:pPr>
          </w:p>
        </w:tc>
        <w:tc>
          <w:tcPr>
            <w:tcW w:w="1060" w:type="dxa"/>
            <w:gridSpan w:val="2"/>
            <w:vMerge/>
            <w:tcBorders>
              <w:right w:val="single" w:sz="8" w:space="0" w:color="auto"/>
            </w:tcBorders>
            <w:vAlign w:val="bottom"/>
          </w:tcPr>
          <w:p w:rsidR="00A34E06" w:rsidRDefault="00A34E06">
            <w:pPr>
              <w:rPr>
                <w:sz w:val="7"/>
                <w:szCs w:val="7"/>
              </w:rPr>
            </w:pPr>
          </w:p>
        </w:tc>
        <w:tc>
          <w:tcPr>
            <w:tcW w:w="3000" w:type="dxa"/>
            <w:gridSpan w:val="6"/>
            <w:vMerge w:val="restart"/>
            <w:vAlign w:val="bottom"/>
          </w:tcPr>
          <w:p w:rsidR="00A34E06" w:rsidRDefault="005843AF">
            <w:pPr>
              <w:ind w:left="160"/>
              <w:rPr>
                <w:sz w:val="20"/>
                <w:szCs w:val="20"/>
              </w:rPr>
            </w:pPr>
            <w:r>
              <w:rPr>
                <w:rFonts w:eastAsia="Times New Roman"/>
                <w:sz w:val="24"/>
                <w:szCs w:val="24"/>
              </w:rPr>
              <w:t>функции русского языка.</w:t>
            </w:r>
          </w:p>
        </w:tc>
        <w:tc>
          <w:tcPr>
            <w:tcW w:w="700" w:type="dxa"/>
            <w:vAlign w:val="bottom"/>
          </w:tcPr>
          <w:p w:rsidR="00A34E06" w:rsidRDefault="00A34E06">
            <w:pPr>
              <w:rPr>
                <w:sz w:val="7"/>
                <w:szCs w:val="7"/>
              </w:rPr>
            </w:pPr>
          </w:p>
        </w:tc>
        <w:tc>
          <w:tcPr>
            <w:tcW w:w="460" w:type="dxa"/>
            <w:tcBorders>
              <w:right w:val="single" w:sz="8" w:space="0" w:color="auto"/>
            </w:tcBorders>
            <w:vAlign w:val="bottom"/>
          </w:tcPr>
          <w:p w:rsidR="00A34E06" w:rsidRDefault="00A34E06">
            <w:pPr>
              <w:rPr>
                <w:sz w:val="7"/>
                <w:szCs w:val="7"/>
              </w:rPr>
            </w:pPr>
          </w:p>
        </w:tc>
        <w:tc>
          <w:tcPr>
            <w:tcW w:w="1440" w:type="dxa"/>
            <w:tcBorders>
              <w:right w:val="single" w:sz="8" w:space="0" w:color="auto"/>
            </w:tcBorders>
            <w:vAlign w:val="bottom"/>
          </w:tcPr>
          <w:p w:rsidR="00A34E06" w:rsidRDefault="00A34E06">
            <w:pPr>
              <w:rPr>
                <w:sz w:val="7"/>
                <w:szCs w:val="7"/>
              </w:rPr>
            </w:pPr>
          </w:p>
        </w:tc>
        <w:tc>
          <w:tcPr>
            <w:tcW w:w="86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2"/>
        </w:trPr>
        <w:tc>
          <w:tcPr>
            <w:tcW w:w="880" w:type="dxa"/>
            <w:tcBorders>
              <w:left w:val="single" w:sz="8" w:space="0" w:color="auto"/>
              <w:right w:val="single" w:sz="8" w:space="0" w:color="auto"/>
            </w:tcBorders>
            <w:vAlign w:val="bottom"/>
          </w:tcPr>
          <w:p w:rsidR="00A34E06" w:rsidRDefault="00A34E06">
            <w:pPr>
              <w:rPr>
                <w:sz w:val="16"/>
                <w:szCs w:val="16"/>
              </w:rPr>
            </w:pPr>
          </w:p>
        </w:tc>
        <w:tc>
          <w:tcPr>
            <w:tcW w:w="1060" w:type="dxa"/>
            <w:vMerge w:val="restart"/>
            <w:vAlign w:val="bottom"/>
          </w:tcPr>
          <w:p w:rsidR="00A34E06" w:rsidRDefault="005843AF">
            <w:pPr>
              <w:ind w:left="80"/>
              <w:rPr>
                <w:sz w:val="20"/>
                <w:szCs w:val="20"/>
              </w:rPr>
            </w:pPr>
            <w:r>
              <w:rPr>
                <w:rFonts w:eastAsia="Times New Roman"/>
                <w:sz w:val="24"/>
                <w:szCs w:val="24"/>
              </w:rPr>
              <w:t>народа</w:t>
            </w:r>
          </w:p>
        </w:tc>
        <w:tc>
          <w:tcPr>
            <w:tcW w:w="160" w:type="dxa"/>
            <w:vAlign w:val="bottom"/>
          </w:tcPr>
          <w:p w:rsidR="00A34E06" w:rsidRDefault="00A34E06">
            <w:pPr>
              <w:rPr>
                <w:sz w:val="16"/>
                <w:szCs w:val="16"/>
              </w:rPr>
            </w:pPr>
          </w:p>
        </w:tc>
        <w:tc>
          <w:tcPr>
            <w:tcW w:w="480" w:type="dxa"/>
            <w:vAlign w:val="bottom"/>
          </w:tcPr>
          <w:p w:rsidR="00A34E06" w:rsidRDefault="00A34E06">
            <w:pPr>
              <w:rPr>
                <w:sz w:val="16"/>
                <w:szCs w:val="16"/>
              </w:rPr>
            </w:pPr>
          </w:p>
        </w:tc>
        <w:tc>
          <w:tcPr>
            <w:tcW w:w="620" w:type="dxa"/>
            <w:vAlign w:val="bottom"/>
          </w:tcPr>
          <w:p w:rsidR="00A34E06" w:rsidRDefault="00A34E06">
            <w:pPr>
              <w:rPr>
                <w:sz w:val="16"/>
                <w:szCs w:val="16"/>
              </w:rPr>
            </w:pPr>
          </w:p>
        </w:tc>
        <w:tc>
          <w:tcPr>
            <w:tcW w:w="440" w:type="dxa"/>
            <w:tcBorders>
              <w:right w:val="single" w:sz="8" w:space="0" w:color="auto"/>
            </w:tcBorders>
            <w:vAlign w:val="bottom"/>
          </w:tcPr>
          <w:p w:rsidR="00A34E06" w:rsidRDefault="00A34E06">
            <w:pPr>
              <w:rPr>
                <w:sz w:val="16"/>
                <w:szCs w:val="16"/>
              </w:rPr>
            </w:pPr>
          </w:p>
        </w:tc>
        <w:tc>
          <w:tcPr>
            <w:tcW w:w="3000" w:type="dxa"/>
            <w:gridSpan w:val="6"/>
            <w:vMerge/>
            <w:vAlign w:val="bottom"/>
          </w:tcPr>
          <w:p w:rsidR="00A34E06" w:rsidRDefault="00A34E06">
            <w:pPr>
              <w:rPr>
                <w:sz w:val="16"/>
                <w:szCs w:val="16"/>
              </w:rPr>
            </w:pPr>
          </w:p>
        </w:tc>
        <w:tc>
          <w:tcPr>
            <w:tcW w:w="700" w:type="dxa"/>
            <w:vAlign w:val="bottom"/>
          </w:tcPr>
          <w:p w:rsidR="00A34E06" w:rsidRDefault="00A34E06">
            <w:pPr>
              <w:rPr>
                <w:sz w:val="16"/>
                <w:szCs w:val="16"/>
              </w:rPr>
            </w:pPr>
          </w:p>
        </w:tc>
        <w:tc>
          <w:tcPr>
            <w:tcW w:w="460" w:type="dxa"/>
            <w:tcBorders>
              <w:right w:val="single" w:sz="8" w:space="0" w:color="auto"/>
            </w:tcBorders>
            <w:vAlign w:val="bottom"/>
          </w:tcPr>
          <w:p w:rsidR="00A34E06" w:rsidRDefault="00A34E06">
            <w:pPr>
              <w:rPr>
                <w:sz w:val="16"/>
                <w:szCs w:val="16"/>
              </w:rPr>
            </w:pPr>
          </w:p>
        </w:tc>
        <w:tc>
          <w:tcPr>
            <w:tcW w:w="1440" w:type="dxa"/>
            <w:tcBorders>
              <w:right w:val="single" w:sz="8" w:space="0" w:color="auto"/>
            </w:tcBorders>
            <w:vAlign w:val="bottom"/>
          </w:tcPr>
          <w:p w:rsidR="00A34E06" w:rsidRDefault="00A34E06">
            <w:pPr>
              <w:rPr>
                <w:sz w:val="16"/>
                <w:szCs w:val="16"/>
              </w:rPr>
            </w:pPr>
          </w:p>
        </w:tc>
        <w:tc>
          <w:tcPr>
            <w:tcW w:w="860" w:type="dxa"/>
            <w:tcBorders>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125"/>
        </w:trPr>
        <w:tc>
          <w:tcPr>
            <w:tcW w:w="880" w:type="dxa"/>
            <w:tcBorders>
              <w:left w:val="single" w:sz="8" w:space="0" w:color="auto"/>
              <w:right w:val="single" w:sz="8" w:space="0" w:color="auto"/>
            </w:tcBorders>
            <w:vAlign w:val="bottom"/>
          </w:tcPr>
          <w:p w:rsidR="00A34E06" w:rsidRDefault="00A34E06">
            <w:pPr>
              <w:rPr>
                <w:sz w:val="10"/>
                <w:szCs w:val="10"/>
              </w:rPr>
            </w:pPr>
          </w:p>
        </w:tc>
        <w:tc>
          <w:tcPr>
            <w:tcW w:w="1060" w:type="dxa"/>
            <w:vMerge/>
            <w:vAlign w:val="bottom"/>
          </w:tcPr>
          <w:p w:rsidR="00A34E06" w:rsidRDefault="00A34E06">
            <w:pPr>
              <w:rPr>
                <w:sz w:val="10"/>
                <w:szCs w:val="10"/>
              </w:rPr>
            </w:pPr>
          </w:p>
        </w:tc>
        <w:tc>
          <w:tcPr>
            <w:tcW w:w="160" w:type="dxa"/>
            <w:vAlign w:val="bottom"/>
          </w:tcPr>
          <w:p w:rsidR="00A34E06" w:rsidRDefault="00A34E06">
            <w:pPr>
              <w:rPr>
                <w:sz w:val="10"/>
                <w:szCs w:val="10"/>
              </w:rPr>
            </w:pPr>
          </w:p>
        </w:tc>
        <w:tc>
          <w:tcPr>
            <w:tcW w:w="480" w:type="dxa"/>
            <w:vAlign w:val="bottom"/>
          </w:tcPr>
          <w:p w:rsidR="00A34E06" w:rsidRDefault="00A34E06">
            <w:pPr>
              <w:rPr>
                <w:sz w:val="10"/>
                <w:szCs w:val="10"/>
              </w:rPr>
            </w:pPr>
          </w:p>
        </w:tc>
        <w:tc>
          <w:tcPr>
            <w:tcW w:w="620" w:type="dxa"/>
            <w:vAlign w:val="bottom"/>
          </w:tcPr>
          <w:p w:rsidR="00A34E06" w:rsidRDefault="00A34E06">
            <w:pPr>
              <w:rPr>
                <w:sz w:val="10"/>
                <w:szCs w:val="10"/>
              </w:rPr>
            </w:pPr>
          </w:p>
        </w:tc>
        <w:tc>
          <w:tcPr>
            <w:tcW w:w="440" w:type="dxa"/>
            <w:tcBorders>
              <w:right w:val="single" w:sz="8" w:space="0" w:color="auto"/>
            </w:tcBorders>
            <w:vAlign w:val="bottom"/>
          </w:tcPr>
          <w:p w:rsidR="00A34E06" w:rsidRDefault="00A34E06">
            <w:pPr>
              <w:rPr>
                <w:sz w:val="10"/>
                <w:szCs w:val="10"/>
              </w:rPr>
            </w:pPr>
          </w:p>
        </w:tc>
        <w:tc>
          <w:tcPr>
            <w:tcW w:w="4160" w:type="dxa"/>
            <w:gridSpan w:val="8"/>
            <w:vMerge w:val="restart"/>
            <w:tcBorders>
              <w:right w:val="single" w:sz="8" w:space="0" w:color="auto"/>
            </w:tcBorders>
            <w:vAlign w:val="bottom"/>
          </w:tcPr>
          <w:p w:rsidR="00A34E06" w:rsidRDefault="005843AF">
            <w:pPr>
              <w:ind w:left="160"/>
              <w:rPr>
                <w:sz w:val="20"/>
                <w:szCs w:val="20"/>
              </w:rPr>
            </w:pPr>
            <w:r>
              <w:rPr>
                <w:rFonts w:eastAsia="Times New Roman"/>
                <w:sz w:val="24"/>
                <w:szCs w:val="24"/>
              </w:rPr>
              <w:t>Понятие о русской языковой картине</w:t>
            </w:r>
          </w:p>
        </w:tc>
        <w:tc>
          <w:tcPr>
            <w:tcW w:w="1440" w:type="dxa"/>
            <w:tcBorders>
              <w:right w:val="single" w:sz="8" w:space="0" w:color="auto"/>
            </w:tcBorders>
            <w:vAlign w:val="bottom"/>
          </w:tcPr>
          <w:p w:rsidR="00A34E06" w:rsidRDefault="00A34E06">
            <w:pPr>
              <w:rPr>
                <w:sz w:val="10"/>
                <w:szCs w:val="10"/>
              </w:rPr>
            </w:pPr>
          </w:p>
        </w:tc>
        <w:tc>
          <w:tcPr>
            <w:tcW w:w="860" w:type="dxa"/>
            <w:tcBorders>
              <w:right w:val="single" w:sz="8" w:space="0" w:color="auto"/>
            </w:tcBorders>
            <w:vAlign w:val="bottom"/>
          </w:tcPr>
          <w:p w:rsidR="00A34E06" w:rsidRDefault="00A34E06">
            <w:pPr>
              <w:rPr>
                <w:sz w:val="10"/>
                <w:szCs w:val="10"/>
              </w:rPr>
            </w:pPr>
          </w:p>
        </w:tc>
        <w:tc>
          <w:tcPr>
            <w:tcW w:w="0" w:type="dxa"/>
            <w:vAlign w:val="bottom"/>
          </w:tcPr>
          <w:p w:rsidR="00A34E06" w:rsidRDefault="00A34E06">
            <w:pPr>
              <w:rPr>
                <w:sz w:val="1"/>
                <w:szCs w:val="1"/>
              </w:rPr>
            </w:pPr>
          </w:p>
        </w:tc>
      </w:tr>
      <w:tr w:rsidR="00A34E06">
        <w:trPr>
          <w:trHeight w:val="151"/>
        </w:trPr>
        <w:tc>
          <w:tcPr>
            <w:tcW w:w="880" w:type="dxa"/>
            <w:tcBorders>
              <w:left w:val="single" w:sz="8" w:space="0" w:color="auto"/>
              <w:right w:val="single" w:sz="8" w:space="0" w:color="auto"/>
            </w:tcBorders>
            <w:vAlign w:val="bottom"/>
          </w:tcPr>
          <w:p w:rsidR="00A34E06" w:rsidRDefault="00A34E06">
            <w:pPr>
              <w:rPr>
                <w:sz w:val="13"/>
                <w:szCs w:val="13"/>
              </w:rPr>
            </w:pPr>
          </w:p>
        </w:tc>
        <w:tc>
          <w:tcPr>
            <w:tcW w:w="1060" w:type="dxa"/>
            <w:vAlign w:val="bottom"/>
          </w:tcPr>
          <w:p w:rsidR="00A34E06" w:rsidRDefault="00A34E06">
            <w:pPr>
              <w:rPr>
                <w:sz w:val="13"/>
                <w:szCs w:val="13"/>
              </w:rPr>
            </w:pPr>
          </w:p>
        </w:tc>
        <w:tc>
          <w:tcPr>
            <w:tcW w:w="160" w:type="dxa"/>
            <w:vAlign w:val="bottom"/>
          </w:tcPr>
          <w:p w:rsidR="00A34E06" w:rsidRDefault="00A34E06">
            <w:pPr>
              <w:rPr>
                <w:sz w:val="13"/>
                <w:szCs w:val="13"/>
              </w:rPr>
            </w:pPr>
          </w:p>
        </w:tc>
        <w:tc>
          <w:tcPr>
            <w:tcW w:w="480" w:type="dxa"/>
            <w:vAlign w:val="bottom"/>
          </w:tcPr>
          <w:p w:rsidR="00A34E06" w:rsidRDefault="00A34E06">
            <w:pPr>
              <w:rPr>
                <w:sz w:val="13"/>
                <w:szCs w:val="13"/>
              </w:rPr>
            </w:pPr>
          </w:p>
        </w:tc>
        <w:tc>
          <w:tcPr>
            <w:tcW w:w="620" w:type="dxa"/>
            <w:vAlign w:val="bottom"/>
          </w:tcPr>
          <w:p w:rsidR="00A34E06" w:rsidRDefault="00A34E06">
            <w:pPr>
              <w:rPr>
                <w:sz w:val="13"/>
                <w:szCs w:val="13"/>
              </w:rPr>
            </w:pPr>
          </w:p>
        </w:tc>
        <w:tc>
          <w:tcPr>
            <w:tcW w:w="440" w:type="dxa"/>
            <w:tcBorders>
              <w:right w:val="single" w:sz="8" w:space="0" w:color="auto"/>
            </w:tcBorders>
            <w:vAlign w:val="bottom"/>
          </w:tcPr>
          <w:p w:rsidR="00A34E06" w:rsidRDefault="00A34E06">
            <w:pPr>
              <w:rPr>
                <w:sz w:val="13"/>
                <w:szCs w:val="13"/>
              </w:rPr>
            </w:pPr>
          </w:p>
        </w:tc>
        <w:tc>
          <w:tcPr>
            <w:tcW w:w="4160" w:type="dxa"/>
            <w:gridSpan w:val="8"/>
            <w:vMerge/>
            <w:tcBorders>
              <w:right w:val="single" w:sz="8" w:space="0" w:color="auto"/>
            </w:tcBorders>
            <w:vAlign w:val="bottom"/>
          </w:tcPr>
          <w:p w:rsidR="00A34E06" w:rsidRDefault="00A34E06">
            <w:pPr>
              <w:rPr>
                <w:sz w:val="13"/>
                <w:szCs w:val="13"/>
              </w:rPr>
            </w:pPr>
          </w:p>
        </w:tc>
        <w:tc>
          <w:tcPr>
            <w:tcW w:w="1440" w:type="dxa"/>
            <w:tcBorders>
              <w:right w:val="single" w:sz="8" w:space="0" w:color="auto"/>
            </w:tcBorders>
            <w:vAlign w:val="bottom"/>
          </w:tcPr>
          <w:p w:rsidR="00A34E06" w:rsidRDefault="00A34E06">
            <w:pPr>
              <w:rPr>
                <w:sz w:val="13"/>
                <w:szCs w:val="13"/>
              </w:rPr>
            </w:pPr>
          </w:p>
        </w:tc>
        <w:tc>
          <w:tcPr>
            <w:tcW w:w="860" w:type="dxa"/>
            <w:tcBorders>
              <w:right w:val="single" w:sz="8" w:space="0" w:color="auto"/>
            </w:tcBorders>
            <w:vAlign w:val="bottom"/>
          </w:tcPr>
          <w:p w:rsidR="00A34E06" w:rsidRDefault="00A34E06">
            <w:pPr>
              <w:rPr>
                <w:sz w:val="13"/>
                <w:szCs w:val="13"/>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220" w:type="dxa"/>
            <w:vAlign w:val="bottom"/>
          </w:tcPr>
          <w:p w:rsidR="00A34E06" w:rsidRDefault="005843AF">
            <w:pPr>
              <w:ind w:left="160"/>
              <w:rPr>
                <w:sz w:val="20"/>
                <w:szCs w:val="20"/>
              </w:rPr>
            </w:pPr>
            <w:r>
              <w:rPr>
                <w:rFonts w:eastAsia="Times New Roman"/>
                <w:sz w:val="24"/>
                <w:szCs w:val="24"/>
              </w:rPr>
              <w:t>мира.</w:t>
            </w:r>
          </w:p>
        </w:tc>
        <w:tc>
          <w:tcPr>
            <w:tcW w:w="26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70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2080" w:type="dxa"/>
            <w:gridSpan w:val="4"/>
            <w:vAlign w:val="bottom"/>
          </w:tcPr>
          <w:p w:rsidR="00A34E06" w:rsidRDefault="005843AF">
            <w:pPr>
              <w:ind w:left="160"/>
              <w:rPr>
                <w:sz w:val="20"/>
                <w:szCs w:val="20"/>
              </w:rPr>
            </w:pPr>
            <w:r>
              <w:rPr>
                <w:rFonts w:eastAsia="Times New Roman"/>
                <w:sz w:val="24"/>
                <w:szCs w:val="24"/>
              </w:rPr>
              <w:t>Орфографический</w:t>
            </w:r>
          </w:p>
        </w:tc>
        <w:tc>
          <w:tcPr>
            <w:tcW w:w="46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700" w:type="dxa"/>
            <w:vAlign w:val="bottom"/>
          </w:tcPr>
          <w:p w:rsidR="00A34E06" w:rsidRDefault="00A34E06">
            <w:pPr>
              <w:rPr>
                <w:sz w:val="24"/>
                <w:szCs w:val="24"/>
              </w:rPr>
            </w:pPr>
          </w:p>
        </w:tc>
        <w:tc>
          <w:tcPr>
            <w:tcW w:w="460" w:type="dxa"/>
            <w:tcBorders>
              <w:right w:val="single" w:sz="8" w:space="0" w:color="auto"/>
            </w:tcBorders>
            <w:vAlign w:val="bottom"/>
          </w:tcPr>
          <w:p w:rsidR="00A34E06" w:rsidRDefault="005843AF">
            <w:pPr>
              <w:ind w:right="60"/>
              <w:jc w:val="right"/>
              <w:rPr>
                <w:sz w:val="20"/>
                <w:szCs w:val="20"/>
              </w:rPr>
            </w:pPr>
            <w:r>
              <w:rPr>
                <w:rFonts w:eastAsia="Times New Roman"/>
                <w:sz w:val="24"/>
                <w:szCs w:val="24"/>
              </w:rPr>
              <w:t>и</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tcBorders>
            <w:vAlign w:val="bottom"/>
          </w:tcPr>
          <w:p w:rsidR="00A34E06" w:rsidRDefault="00A34E06">
            <w:pPr>
              <w:rPr>
                <w:sz w:val="24"/>
                <w:szCs w:val="24"/>
              </w:rPr>
            </w:pPr>
          </w:p>
        </w:tc>
        <w:tc>
          <w:tcPr>
            <w:tcW w:w="16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62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3700" w:type="dxa"/>
            <w:gridSpan w:val="7"/>
            <w:tcBorders>
              <w:bottom w:val="single" w:sz="8" w:space="0" w:color="auto"/>
            </w:tcBorders>
            <w:vAlign w:val="bottom"/>
          </w:tcPr>
          <w:p w:rsidR="00A34E06" w:rsidRDefault="005843AF">
            <w:pPr>
              <w:ind w:left="160"/>
              <w:rPr>
                <w:sz w:val="20"/>
                <w:szCs w:val="20"/>
              </w:rPr>
            </w:pPr>
            <w:r>
              <w:rPr>
                <w:rFonts w:eastAsia="Times New Roman"/>
                <w:sz w:val="24"/>
                <w:szCs w:val="24"/>
              </w:rPr>
              <w:t>пунктуационный практикум</w:t>
            </w:r>
          </w:p>
        </w:tc>
        <w:tc>
          <w:tcPr>
            <w:tcW w:w="46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right w:val="single" w:sz="8" w:space="0" w:color="auto"/>
            </w:tcBorders>
            <w:vAlign w:val="bottom"/>
          </w:tcPr>
          <w:p w:rsidR="00A34E06" w:rsidRDefault="005843AF">
            <w:pPr>
              <w:spacing w:line="264" w:lineRule="exact"/>
              <w:ind w:left="120"/>
              <w:rPr>
                <w:sz w:val="20"/>
                <w:szCs w:val="20"/>
              </w:rPr>
            </w:pPr>
            <w:r>
              <w:rPr>
                <w:rFonts w:eastAsia="Times New Roman"/>
                <w:sz w:val="24"/>
                <w:szCs w:val="24"/>
              </w:rPr>
              <w:t>2</w:t>
            </w:r>
          </w:p>
        </w:tc>
        <w:tc>
          <w:tcPr>
            <w:tcW w:w="1220" w:type="dxa"/>
            <w:gridSpan w:val="2"/>
            <w:vAlign w:val="bottom"/>
          </w:tcPr>
          <w:p w:rsidR="00A34E06" w:rsidRDefault="005843AF">
            <w:pPr>
              <w:spacing w:line="264" w:lineRule="exact"/>
              <w:ind w:left="80"/>
              <w:rPr>
                <w:sz w:val="20"/>
                <w:szCs w:val="20"/>
              </w:rPr>
            </w:pPr>
            <w:r>
              <w:rPr>
                <w:rFonts w:eastAsia="Times New Roman"/>
                <w:sz w:val="24"/>
                <w:szCs w:val="24"/>
              </w:rPr>
              <w:t>Ключевые</w:t>
            </w:r>
          </w:p>
        </w:tc>
        <w:tc>
          <w:tcPr>
            <w:tcW w:w="480" w:type="dxa"/>
            <w:vAlign w:val="bottom"/>
          </w:tcPr>
          <w:p w:rsidR="00A34E06" w:rsidRDefault="00A34E06"/>
        </w:tc>
        <w:tc>
          <w:tcPr>
            <w:tcW w:w="1060" w:type="dxa"/>
            <w:gridSpan w:val="2"/>
            <w:tcBorders>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слова</w:t>
            </w:r>
          </w:p>
        </w:tc>
        <w:tc>
          <w:tcPr>
            <w:tcW w:w="1220" w:type="dxa"/>
            <w:vAlign w:val="bottom"/>
          </w:tcPr>
          <w:p w:rsidR="00A34E06" w:rsidRDefault="005843AF">
            <w:pPr>
              <w:spacing w:line="264" w:lineRule="exact"/>
              <w:ind w:left="160"/>
              <w:rPr>
                <w:sz w:val="20"/>
                <w:szCs w:val="20"/>
              </w:rPr>
            </w:pPr>
            <w:r>
              <w:rPr>
                <w:rFonts w:eastAsia="Times New Roman"/>
                <w:sz w:val="24"/>
                <w:szCs w:val="24"/>
              </w:rPr>
              <w:t>Примеры</w:t>
            </w:r>
          </w:p>
        </w:tc>
        <w:tc>
          <w:tcPr>
            <w:tcW w:w="260" w:type="dxa"/>
            <w:vAlign w:val="bottom"/>
          </w:tcPr>
          <w:p w:rsidR="00A34E06" w:rsidRDefault="00A34E06"/>
        </w:tc>
        <w:tc>
          <w:tcPr>
            <w:tcW w:w="260" w:type="dxa"/>
            <w:vAlign w:val="bottom"/>
          </w:tcPr>
          <w:p w:rsidR="00A34E06" w:rsidRDefault="00A34E06"/>
        </w:tc>
        <w:tc>
          <w:tcPr>
            <w:tcW w:w="1260" w:type="dxa"/>
            <w:gridSpan w:val="3"/>
            <w:vAlign w:val="bottom"/>
          </w:tcPr>
          <w:p w:rsidR="00A34E06" w:rsidRDefault="005843AF">
            <w:pPr>
              <w:spacing w:line="264" w:lineRule="exact"/>
              <w:ind w:left="60"/>
              <w:rPr>
                <w:sz w:val="20"/>
                <w:szCs w:val="20"/>
              </w:rPr>
            </w:pPr>
            <w:r>
              <w:rPr>
                <w:rFonts w:eastAsia="Times New Roman"/>
                <w:sz w:val="24"/>
                <w:szCs w:val="24"/>
              </w:rPr>
              <w:t>ключевых</w:t>
            </w:r>
          </w:p>
        </w:tc>
        <w:tc>
          <w:tcPr>
            <w:tcW w:w="1160" w:type="dxa"/>
            <w:gridSpan w:val="2"/>
            <w:tcBorders>
              <w:right w:val="single" w:sz="8" w:space="0" w:color="auto"/>
            </w:tcBorders>
            <w:vAlign w:val="bottom"/>
          </w:tcPr>
          <w:p w:rsidR="00A34E06" w:rsidRDefault="005843AF">
            <w:pPr>
              <w:spacing w:line="264" w:lineRule="exact"/>
              <w:ind w:right="60"/>
              <w:jc w:val="right"/>
              <w:rPr>
                <w:sz w:val="20"/>
                <w:szCs w:val="20"/>
              </w:rPr>
            </w:pPr>
            <w:r>
              <w:rPr>
                <w:rFonts w:eastAsia="Times New Roman"/>
                <w:sz w:val="24"/>
                <w:szCs w:val="24"/>
              </w:rPr>
              <w:t>слов</w:t>
            </w:r>
          </w:p>
        </w:tc>
        <w:tc>
          <w:tcPr>
            <w:tcW w:w="1440" w:type="dxa"/>
            <w:tcBorders>
              <w:right w:val="single" w:sz="8" w:space="0" w:color="auto"/>
            </w:tcBorders>
            <w:vAlign w:val="bottom"/>
          </w:tcPr>
          <w:p w:rsidR="00A34E06" w:rsidRDefault="005843AF">
            <w:pPr>
              <w:spacing w:line="264" w:lineRule="exact"/>
              <w:ind w:right="860"/>
              <w:jc w:val="right"/>
              <w:rPr>
                <w:sz w:val="20"/>
                <w:szCs w:val="20"/>
              </w:rPr>
            </w:pPr>
            <w:r>
              <w:rPr>
                <w:rFonts w:eastAsia="Times New Roman"/>
                <w:sz w:val="24"/>
                <w:szCs w:val="24"/>
              </w:rPr>
              <w:t>§ 2</w:t>
            </w:r>
          </w:p>
        </w:tc>
        <w:tc>
          <w:tcPr>
            <w:tcW w:w="860" w:type="dxa"/>
            <w:tcBorders>
              <w:right w:val="single" w:sz="8" w:space="0" w:color="auto"/>
            </w:tcBorders>
            <w:vAlign w:val="bottom"/>
          </w:tcPr>
          <w:p w:rsidR="00A34E06" w:rsidRDefault="005843AF">
            <w:pPr>
              <w:spacing w:line="264" w:lineRule="exact"/>
              <w:ind w:left="14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right w:val="single" w:sz="8" w:space="0" w:color="auto"/>
            </w:tcBorders>
            <w:vAlign w:val="bottom"/>
          </w:tcPr>
          <w:p w:rsidR="00A34E06" w:rsidRDefault="00A34E06">
            <w:pPr>
              <w:rPr>
                <w:sz w:val="24"/>
                <w:szCs w:val="24"/>
              </w:rPr>
            </w:pPr>
          </w:p>
        </w:tc>
        <w:tc>
          <w:tcPr>
            <w:tcW w:w="2320" w:type="dxa"/>
            <w:gridSpan w:val="4"/>
            <w:vAlign w:val="bottom"/>
          </w:tcPr>
          <w:p w:rsidR="00A34E06" w:rsidRDefault="005843AF">
            <w:pPr>
              <w:ind w:left="80"/>
              <w:rPr>
                <w:sz w:val="20"/>
                <w:szCs w:val="20"/>
              </w:rPr>
            </w:pPr>
            <w:r>
              <w:rPr>
                <w:rFonts w:eastAsia="Times New Roman"/>
                <w:sz w:val="24"/>
                <w:szCs w:val="24"/>
              </w:rPr>
              <w:t>русской культуры</w:t>
            </w:r>
          </w:p>
        </w:tc>
        <w:tc>
          <w:tcPr>
            <w:tcW w:w="440" w:type="dxa"/>
            <w:tcBorders>
              <w:right w:val="single" w:sz="8" w:space="0" w:color="auto"/>
            </w:tcBorders>
            <w:vAlign w:val="bottom"/>
          </w:tcPr>
          <w:p w:rsidR="00A34E06" w:rsidRDefault="00A34E06">
            <w:pPr>
              <w:rPr>
                <w:sz w:val="24"/>
                <w:szCs w:val="24"/>
              </w:rPr>
            </w:pPr>
          </w:p>
        </w:tc>
        <w:tc>
          <w:tcPr>
            <w:tcW w:w="1480" w:type="dxa"/>
            <w:gridSpan w:val="2"/>
            <w:vAlign w:val="bottom"/>
          </w:tcPr>
          <w:p w:rsidR="00A34E06" w:rsidRDefault="005843AF">
            <w:pPr>
              <w:spacing w:line="273" w:lineRule="exact"/>
              <w:ind w:left="160"/>
              <w:rPr>
                <w:sz w:val="20"/>
                <w:szCs w:val="20"/>
              </w:rPr>
            </w:pPr>
            <w:r>
              <w:rPr>
                <w:rFonts w:eastAsia="Times New Roman"/>
                <w:sz w:val="24"/>
                <w:szCs w:val="24"/>
              </w:rPr>
              <w:t>(концептов)</w:t>
            </w:r>
          </w:p>
        </w:tc>
        <w:tc>
          <w:tcPr>
            <w:tcW w:w="1060" w:type="dxa"/>
            <w:gridSpan w:val="3"/>
            <w:vAlign w:val="bottom"/>
          </w:tcPr>
          <w:p w:rsidR="00A34E06" w:rsidRDefault="005843AF">
            <w:pPr>
              <w:spacing w:line="273" w:lineRule="exact"/>
              <w:ind w:right="40"/>
              <w:jc w:val="right"/>
              <w:rPr>
                <w:sz w:val="20"/>
                <w:szCs w:val="20"/>
              </w:rPr>
            </w:pPr>
            <w:r>
              <w:rPr>
                <w:rFonts w:eastAsia="Times New Roman"/>
                <w:sz w:val="24"/>
                <w:szCs w:val="24"/>
              </w:rPr>
              <w:t>русской</w:t>
            </w:r>
          </w:p>
        </w:tc>
        <w:tc>
          <w:tcPr>
            <w:tcW w:w="1160" w:type="dxa"/>
            <w:gridSpan w:val="2"/>
            <w:vAlign w:val="bottom"/>
          </w:tcPr>
          <w:p w:rsidR="00A34E06" w:rsidRDefault="005843AF">
            <w:pPr>
              <w:spacing w:line="273" w:lineRule="exact"/>
              <w:rPr>
                <w:sz w:val="20"/>
                <w:szCs w:val="20"/>
              </w:rPr>
            </w:pPr>
            <w:r>
              <w:rPr>
                <w:rFonts w:eastAsia="Times New Roman"/>
                <w:sz w:val="24"/>
                <w:szCs w:val="24"/>
              </w:rPr>
              <w:t>культуры,</w:t>
            </w:r>
          </w:p>
        </w:tc>
        <w:tc>
          <w:tcPr>
            <w:tcW w:w="460" w:type="dxa"/>
            <w:tcBorders>
              <w:right w:val="single" w:sz="8" w:space="0" w:color="auto"/>
            </w:tcBorders>
            <w:vAlign w:val="bottom"/>
          </w:tcPr>
          <w:p w:rsidR="00A34E06" w:rsidRDefault="005843AF">
            <w:pPr>
              <w:spacing w:line="273" w:lineRule="exact"/>
              <w:ind w:right="60"/>
              <w:jc w:val="right"/>
              <w:rPr>
                <w:sz w:val="20"/>
                <w:szCs w:val="20"/>
              </w:rPr>
            </w:pPr>
            <w:r>
              <w:rPr>
                <w:rFonts w:eastAsia="Times New Roman"/>
                <w:sz w:val="24"/>
                <w:szCs w:val="24"/>
              </w:rPr>
              <w:t>их</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right w:val="single" w:sz="8" w:space="0" w:color="auto"/>
            </w:tcBorders>
            <w:vAlign w:val="bottom"/>
          </w:tcPr>
          <w:p w:rsidR="00A34E06" w:rsidRDefault="00A34E06"/>
        </w:tc>
        <w:tc>
          <w:tcPr>
            <w:tcW w:w="1060" w:type="dxa"/>
            <w:vAlign w:val="bottom"/>
          </w:tcPr>
          <w:p w:rsidR="00A34E06" w:rsidRDefault="00A34E06"/>
        </w:tc>
        <w:tc>
          <w:tcPr>
            <w:tcW w:w="160" w:type="dxa"/>
            <w:vAlign w:val="bottom"/>
          </w:tcPr>
          <w:p w:rsidR="00A34E06" w:rsidRDefault="00A34E06"/>
        </w:tc>
        <w:tc>
          <w:tcPr>
            <w:tcW w:w="480" w:type="dxa"/>
            <w:vAlign w:val="bottom"/>
          </w:tcPr>
          <w:p w:rsidR="00A34E06" w:rsidRDefault="00A34E06"/>
        </w:tc>
        <w:tc>
          <w:tcPr>
            <w:tcW w:w="620" w:type="dxa"/>
            <w:vAlign w:val="bottom"/>
          </w:tcPr>
          <w:p w:rsidR="00A34E06" w:rsidRDefault="00A34E06"/>
        </w:tc>
        <w:tc>
          <w:tcPr>
            <w:tcW w:w="440" w:type="dxa"/>
            <w:tcBorders>
              <w:right w:val="single" w:sz="8" w:space="0" w:color="auto"/>
            </w:tcBorders>
            <w:vAlign w:val="bottom"/>
          </w:tcPr>
          <w:p w:rsidR="00A34E06" w:rsidRDefault="00A34E06"/>
        </w:tc>
        <w:tc>
          <w:tcPr>
            <w:tcW w:w="3000" w:type="dxa"/>
            <w:gridSpan w:val="6"/>
            <w:vAlign w:val="bottom"/>
          </w:tcPr>
          <w:p w:rsidR="00A34E06" w:rsidRDefault="005843AF">
            <w:pPr>
              <w:spacing w:line="264" w:lineRule="exact"/>
              <w:ind w:left="160"/>
              <w:rPr>
                <w:sz w:val="20"/>
                <w:szCs w:val="20"/>
              </w:rPr>
            </w:pPr>
            <w:r>
              <w:rPr>
                <w:rFonts w:eastAsia="Times New Roman"/>
                <w:sz w:val="24"/>
                <w:szCs w:val="24"/>
              </w:rPr>
              <w:t>национально-историческая</w:t>
            </w:r>
          </w:p>
        </w:tc>
        <w:tc>
          <w:tcPr>
            <w:tcW w:w="700" w:type="dxa"/>
            <w:vAlign w:val="bottom"/>
          </w:tcPr>
          <w:p w:rsidR="00A34E06" w:rsidRDefault="00A34E06"/>
        </w:tc>
        <w:tc>
          <w:tcPr>
            <w:tcW w:w="460" w:type="dxa"/>
            <w:tcBorders>
              <w:right w:val="single" w:sz="8" w:space="0" w:color="auto"/>
            </w:tcBorders>
            <w:vAlign w:val="bottom"/>
          </w:tcPr>
          <w:p w:rsidR="00A34E06" w:rsidRDefault="00A34E06"/>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480" w:type="dxa"/>
            <w:gridSpan w:val="2"/>
            <w:vAlign w:val="bottom"/>
          </w:tcPr>
          <w:p w:rsidR="00A34E06" w:rsidRDefault="005843AF">
            <w:pPr>
              <w:ind w:left="160"/>
              <w:rPr>
                <w:sz w:val="20"/>
                <w:szCs w:val="20"/>
              </w:rPr>
            </w:pPr>
            <w:r>
              <w:rPr>
                <w:rFonts w:eastAsia="Times New Roman"/>
                <w:sz w:val="24"/>
                <w:szCs w:val="24"/>
              </w:rPr>
              <w:t>значимость.</w:t>
            </w:r>
          </w:p>
        </w:tc>
        <w:tc>
          <w:tcPr>
            <w:tcW w:w="26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70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220" w:type="dxa"/>
            <w:vAlign w:val="bottom"/>
          </w:tcPr>
          <w:p w:rsidR="00A34E06" w:rsidRDefault="005843AF">
            <w:pPr>
              <w:ind w:left="160"/>
              <w:rPr>
                <w:sz w:val="20"/>
                <w:szCs w:val="20"/>
              </w:rPr>
            </w:pPr>
            <w:r>
              <w:rPr>
                <w:rFonts w:eastAsia="Times New Roman"/>
                <w:sz w:val="24"/>
                <w:szCs w:val="24"/>
              </w:rPr>
              <w:t>Основные</w:t>
            </w:r>
          </w:p>
        </w:tc>
        <w:tc>
          <w:tcPr>
            <w:tcW w:w="260" w:type="dxa"/>
            <w:vAlign w:val="bottom"/>
          </w:tcPr>
          <w:p w:rsidR="00A34E06" w:rsidRDefault="00A34E06">
            <w:pPr>
              <w:rPr>
                <w:sz w:val="24"/>
                <w:szCs w:val="24"/>
              </w:rPr>
            </w:pPr>
          </w:p>
        </w:tc>
        <w:tc>
          <w:tcPr>
            <w:tcW w:w="1520" w:type="dxa"/>
            <w:gridSpan w:val="4"/>
            <w:vAlign w:val="bottom"/>
          </w:tcPr>
          <w:p w:rsidR="00A34E06" w:rsidRDefault="005843AF">
            <w:pPr>
              <w:jc w:val="right"/>
              <w:rPr>
                <w:sz w:val="20"/>
                <w:szCs w:val="20"/>
              </w:rPr>
            </w:pPr>
            <w:r>
              <w:rPr>
                <w:rFonts w:eastAsia="Times New Roman"/>
                <w:w w:val="99"/>
                <w:sz w:val="24"/>
                <w:szCs w:val="24"/>
              </w:rPr>
              <w:t>тематические</w:t>
            </w:r>
          </w:p>
        </w:tc>
        <w:tc>
          <w:tcPr>
            <w:tcW w:w="1160" w:type="dxa"/>
            <w:gridSpan w:val="2"/>
            <w:tcBorders>
              <w:right w:val="single" w:sz="8" w:space="0" w:color="auto"/>
            </w:tcBorders>
            <w:vAlign w:val="bottom"/>
          </w:tcPr>
          <w:p w:rsidR="00A34E06" w:rsidRDefault="005843AF">
            <w:pPr>
              <w:ind w:right="60"/>
              <w:jc w:val="right"/>
              <w:rPr>
                <w:sz w:val="20"/>
                <w:szCs w:val="20"/>
              </w:rPr>
            </w:pPr>
            <w:r>
              <w:rPr>
                <w:rFonts w:eastAsia="Times New Roman"/>
                <w:sz w:val="24"/>
                <w:szCs w:val="24"/>
              </w:rPr>
              <w:t>разряды</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4160" w:type="dxa"/>
            <w:gridSpan w:val="8"/>
            <w:tcBorders>
              <w:right w:val="single" w:sz="8" w:space="0" w:color="auto"/>
            </w:tcBorders>
            <w:vAlign w:val="bottom"/>
          </w:tcPr>
          <w:p w:rsidR="00A34E06" w:rsidRDefault="005843AF">
            <w:pPr>
              <w:ind w:left="160"/>
              <w:rPr>
                <w:sz w:val="20"/>
                <w:szCs w:val="20"/>
              </w:rPr>
            </w:pPr>
            <w:r>
              <w:rPr>
                <w:rFonts w:eastAsia="Times New Roman"/>
                <w:sz w:val="24"/>
                <w:szCs w:val="24"/>
              </w:rPr>
              <w:t>ключевых  слов  русской  культуры:</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480" w:type="dxa"/>
            <w:gridSpan w:val="2"/>
            <w:vAlign w:val="bottom"/>
          </w:tcPr>
          <w:p w:rsidR="00A34E06" w:rsidRDefault="005843AF">
            <w:pPr>
              <w:ind w:left="160"/>
              <w:rPr>
                <w:sz w:val="20"/>
                <w:szCs w:val="20"/>
              </w:rPr>
            </w:pPr>
            <w:r>
              <w:rPr>
                <w:rFonts w:eastAsia="Times New Roman"/>
                <w:sz w:val="24"/>
                <w:szCs w:val="24"/>
              </w:rPr>
              <w:t>обозначение</w:t>
            </w:r>
          </w:p>
        </w:tc>
        <w:tc>
          <w:tcPr>
            <w:tcW w:w="1060" w:type="dxa"/>
            <w:gridSpan w:val="3"/>
            <w:vAlign w:val="bottom"/>
          </w:tcPr>
          <w:p w:rsidR="00A34E06" w:rsidRDefault="005843AF">
            <w:pPr>
              <w:jc w:val="right"/>
              <w:rPr>
                <w:sz w:val="20"/>
                <w:szCs w:val="20"/>
              </w:rPr>
            </w:pPr>
            <w:r>
              <w:rPr>
                <w:rFonts w:eastAsia="Times New Roman"/>
                <w:sz w:val="24"/>
                <w:szCs w:val="24"/>
              </w:rPr>
              <w:t>понятий</w:t>
            </w:r>
          </w:p>
        </w:tc>
        <w:tc>
          <w:tcPr>
            <w:tcW w:w="1620" w:type="dxa"/>
            <w:gridSpan w:val="3"/>
            <w:tcBorders>
              <w:right w:val="single" w:sz="8" w:space="0" w:color="auto"/>
            </w:tcBorders>
            <w:vAlign w:val="bottom"/>
          </w:tcPr>
          <w:p w:rsidR="00A34E06" w:rsidRDefault="005843AF">
            <w:pPr>
              <w:ind w:right="60"/>
              <w:jc w:val="right"/>
              <w:rPr>
                <w:sz w:val="20"/>
                <w:szCs w:val="20"/>
              </w:rPr>
            </w:pPr>
            <w:r>
              <w:rPr>
                <w:rFonts w:eastAsia="Times New Roman"/>
                <w:sz w:val="24"/>
                <w:szCs w:val="24"/>
              </w:rPr>
              <w:t>и  предметов</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740" w:type="dxa"/>
            <w:gridSpan w:val="3"/>
            <w:vAlign w:val="bottom"/>
          </w:tcPr>
          <w:p w:rsidR="00A34E06" w:rsidRDefault="005843AF">
            <w:pPr>
              <w:ind w:left="160"/>
              <w:rPr>
                <w:sz w:val="20"/>
                <w:szCs w:val="20"/>
              </w:rPr>
            </w:pPr>
            <w:r>
              <w:rPr>
                <w:rFonts w:eastAsia="Times New Roman"/>
                <w:sz w:val="24"/>
                <w:szCs w:val="24"/>
              </w:rPr>
              <w:t>традиционного</w:t>
            </w:r>
          </w:p>
        </w:tc>
        <w:tc>
          <w:tcPr>
            <w:tcW w:w="800" w:type="dxa"/>
            <w:gridSpan w:val="2"/>
            <w:vAlign w:val="bottom"/>
          </w:tcPr>
          <w:p w:rsidR="00A34E06" w:rsidRDefault="005843AF">
            <w:pPr>
              <w:jc w:val="right"/>
              <w:rPr>
                <w:sz w:val="20"/>
                <w:szCs w:val="20"/>
              </w:rPr>
            </w:pPr>
            <w:r>
              <w:rPr>
                <w:rFonts w:eastAsia="Times New Roman"/>
                <w:sz w:val="24"/>
                <w:szCs w:val="24"/>
              </w:rPr>
              <w:t>быта;</w:t>
            </w:r>
          </w:p>
        </w:tc>
        <w:tc>
          <w:tcPr>
            <w:tcW w:w="1620" w:type="dxa"/>
            <w:gridSpan w:val="3"/>
            <w:tcBorders>
              <w:right w:val="single" w:sz="8" w:space="0" w:color="auto"/>
            </w:tcBorders>
            <w:vAlign w:val="bottom"/>
          </w:tcPr>
          <w:p w:rsidR="00A34E06" w:rsidRDefault="005843AF">
            <w:pPr>
              <w:ind w:right="60"/>
              <w:jc w:val="right"/>
              <w:rPr>
                <w:sz w:val="20"/>
                <w:szCs w:val="20"/>
              </w:rPr>
            </w:pPr>
            <w:r>
              <w:rPr>
                <w:rFonts w:eastAsia="Times New Roman"/>
                <w:sz w:val="24"/>
                <w:szCs w:val="24"/>
              </w:rPr>
              <w:t>обозначение</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4160" w:type="dxa"/>
            <w:gridSpan w:val="8"/>
            <w:tcBorders>
              <w:right w:val="single" w:sz="8" w:space="0" w:color="auto"/>
            </w:tcBorders>
            <w:vAlign w:val="bottom"/>
          </w:tcPr>
          <w:p w:rsidR="00A34E06" w:rsidRDefault="005843AF">
            <w:pPr>
              <w:ind w:left="160"/>
              <w:rPr>
                <w:sz w:val="20"/>
                <w:szCs w:val="20"/>
              </w:rPr>
            </w:pPr>
            <w:r>
              <w:rPr>
                <w:rFonts w:eastAsia="Times New Roman"/>
                <w:sz w:val="24"/>
                <w:szCs w:val="24"/>
              </w:rPr>
              <w:t>понятий русской государственности;</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480" w:type="dxa"/>
            <w:gridSpan w:val="2"/>
            <w:vAlign w:val="bottom"/>
          </w:tcPr>
          <w:p w:rsidR="00A34E06" w:rsidRDefault="005843AF">
            <w:pPr>
              <w:ind w:left="160"/>
              <w:rPr>
                <w:sz w:val="20"/>
                <w:szCs w:val="20"/>
              </w:rPr>
            </w:pPr>
            <w:r>
              <w:rPr>
                <w:rFonts w:eastAsia="Times New Roman"/>
                <w:sz w:val="24"/>
                <w:szCs w:val="24"/>
              </w:rPr>
              <w:t>обозначение</w:t>
            </w:r>
          </w:p>
        </w:tc>
        <w:tc>
          <w:tcPr>
            <w:tcW w:w="260" w:type="dxa"/>
            <w:vAlign w:val="bottom"/>
          </w:tcPr>
          <w:p w:rsidR="00A34E06" w:rsidRDefault="00A34E06">
            <w:pPr>
              <w:rPr>
                <w:sz w:val="24"/>
                <w:szCs w:val="24"/>
              </w:rPr>
            </w:pPr>
          </w:p>
        </w:tc>
        <w:tc>
          <w:tcPr>
            <w:tcW w:w="1260" w:type="dxa"/>
            <w:gridSpan w:val="3"/>
            <w:vAlign w:val="bottom"/>
          </w:tcPr>
          <w:p w:rsidR="00A34E06" w:rsidRDefault="005843AF">
            <w:pPr>
              <w:ind w:left="60"/>
              <w:rPr>
                <w:sz w:val="20"/>
                <w:szCs w:val="20"/>
              </w:rPr>
            </w:pPr>
            <w:r>
              <w:rPr>
                <w:rFonts w:eastAsia="Times New Roman"/>
                <w:sz w:val="24"/>
                <w:szCs w:val="24"/>
              </w:rPr>
              <w:t>понятий</w:t>
            </w:r>
          </w:p>
        </w:tc>
        <w:tc>
          <w:tcPr>
            <w:tcW w:w="1160" w:type="dxa"/>
            <w:gridSpan w:val="2"/>
            <w:tcBorders>
              <w:right w:val="single" w:sz="8" w:space="0" w:color="auto"/>
            </w:tcBorders>
            <w:vAlign w:val="bottom"/>
          </w:tcPr>
          <w:p w:rsidR="00A34E06" w:rsidRDefault="005843AF">
            <w:pPr>
              <w:ind w:right="60"/>
              <w:jc w:val="right"/>
              <w:rPr>
                <w:sz w:val="20"/>
                <w:szCs w:val="20"/>
              </w:rPr>
            </w:pPr>
            <w:r>
              <w:rPr>
                <w:rFonts w:eastAsia="Times New Roman"/>
                <w:w w:val="98"/>
                <w:sz w:val="24"/>
                <w:szCs w:val="24"/>
              </w:rPr>
              <w:t>народной</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220" w:type="dxa"/>
            <w:tcBorders>
              <w:bottom w:val="single" w:sz="8" w:space="0" w:color="auto"/>
            </w:tcBorders>
            <w:vAlign w:val="bottom"/>
          </w:tcPr>
          <w:p w:rsidR="00A34E06" w:rsidRDefault="005843AF">
            <w:pPr>
              <w:ind w:left="160"/>
              <w:rPr>
                <w:sz w:val="20"/>
                <w:szCs w:val="20"/>
              </w:rPr>
            </w:pPr>
            <w:r>
              <w:rPr>
                <w:rFonts w:eastAsia="Times New Roman"/>
                <w:sz w:val="24"/>
                <w:szCs w:val="24"/>
              </w:rPr>
              <w:t>этики</w:t>
            </w:r>
          </w:p>
        </w:tc>
        <w:tc>
          <w:tcPr>
            <w:tcW w:w="260" w:type="dxa"/>
            <w:tcBorders>
              <w:bottom w:val="single" w:sz="8" w:space="0" w:color="auto"/>
            </w:tcBorders>
            <w:vAlign w:val="bottom"/>
          </w:tcPr>
          <w:p w:rsidR="00A34E06" w:rsidRDefault="00A34E06">
            <w:pPr>
              <w:rPr>
                <w:sz w:val="24"/>
                <w:szCs w:val="24"/>
              </w:rPr>
            </w:pPr>
          </w:p>
        </w:tc>
        <w:tc>
          <w:tcPr>
            <w:tcW w:w="260" w:type="dxa"/>
            <w:tcBorders>
              <w:bottom w:val="single" w:sz="8" w:space="0" w:color="auto"/>
            </w:tcBorders>
            <w:vAlign w:val="bottom"/>
          </w:tcPr>
          <w:p w:rsidR="00A34E06" w:rsidRDefault="00A34E06">
            <w:pPr>
              <w:rPr>
                <w:sz w:val="24"/>
                <w:szCs w:val="24"/>
              </w:rPr>
            </w:pPr>
          </w:p>
        </w:tc>
        <w:tc>
          <w:tcPr>
            <w:tcW w:w="340" w:type="dxa"/>
            <w:tcBorders>
              <w:bottom w:val="single" w:sz="8" w:space="0" w:color="auto"/>
            </w:tcBorders>
            <w:vAlign w:val="bottom"/>
          </w:tcPr>
          <w:p w:rsidR="00A34E06" w:rsidRDefault="00A34E06">
            <w:pPr>
              <w:rPr>
                <w:sz w:val="24"/>
                <w:szCs w:val="24"/>
              </w:rPr>
            </w:pPr>
          </w:p>
        </w:tc>
        <w:tc>
          <w:tcPr>
            <w:tcW w:w="460" w:type="dxa"/>
            <w:tcBorders>
              <w:bottom w:val="single" w:sz="8" w:space="0" w:color="auto"/>
            </w:tcBorders>
            <w:vAlign w:val="bottom"/>
          </w:tcPr>
          <w:p w:rsidR="00A34E06" w:rsidRDefault="00A34E06">
            <w:pPr>
              <w:rPr>
                <w:sz w:val="24"/>
                <w:szCs w:val="24"/>
              </w:rPr>
            </w:pPr>
          </w:p>
        </w:tc>
        <w:tc>
          <w:tcPr>
            <w:tcW w:w="460" w:type="dxa"/>
            <w:tcBorders>
              <w:bottom w:val="single" w:sz="8" w:space="0" w:color="auto"/>
            </w:tcBorders>
            <w:vAlign w:val="bottom"/>
          </w:tcPr>
          <w:p w:rsidR="00A34E06" w:rsidRDefault="00A34E06">
            <w:pPr>
              <w:rPr>
                <w:sz w:val="24"/>
                <w:szCs w:val="24"/>
              </w:rPr>
            </w:pPr>
          </w:p>
        </w:tc>
        <w:tc>
          <w:tcPr>
            <w:tcW w:w="700" w:type="dxa"/>
            <w:tcBorders>
              <w:bottom w:val="single" w:sz="8" w:space="0" w:color="auto"/>
            </w:tcBorders>
            <w:vAlign w:val="bottom"/>
          </w:tcPr>
          <w:p w:rsidR="00A34E06" w:rsidRDefault="00A34E06">
            <w:pPr>
              <w:rPr>
                <w:sz w:val="24"/>
                <w:szCs w:val="24"/>
              </w:rPr>
            </w:pPr>
          </w:p>
        </w:tc>
        <w:tc>
          <w:tcPr>
            <w:tcW w:w="46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3</w:t>
            </w:r>
          </w:p>
        </w:tc>
        <w:tc>
          <w:tcPr>
            <w:tcW w:w="1060" w:type="dxa"/>
            <w:vAlign w:val="bottom"/>
          </w:tcPr>
          <w:p w:rsidR="00A34E06" w:rsidRDefault="00A34E06"/>
        </w:tc>
        <w:tc>
          <w:tcPr>
            <w:tcW w:w="160" w:type="dxa"/>
            <w:vAlign w:val="bottom"/>
          </w:tcPr>
          <w:p w:rsidR="00A34E06" w:rsidRDefault="00A34E06"/>
        </w:tc>
        <w:tc>
          <w:tcPr>
            <w:tcW w:w="480" w:type="dxa"/>
            <w:vAlign w:val="bottom"/>
          </w:tcPr>
          <w:p w:rsidR="00A34E06" w:rsidRDefault="00A34E06"/>
        </w:tc>
        <w:tc>
          <w:tcPr>
            <w:tcW w:w="620" w:type="dxa"/>
            <w:vAlign w:val="bottom"/>
          </w:tcPr>
          <w:p w:rsidR="00A34E06" w:rsidRDefault="00A34E06"/>
        </w:tc>
        <w:tc>
          <w:tcPr>
            <w:tcW w:w="440" w:type="dxa"/>
            <w:tcBorders>
              <w:right w:val="single" w:sz="8" w:space="0" w:color="auto"/>
            </w:tcBorders>
            <w:vAlign w:val="bottom"/>
          </w:tcPr>
          <w:p w:rsidR="00A34E06" w:rsidRDefault="00A34E06"/>
        </w:tc>
        <w:tc>
          <w:tcPr>
            <w:tcW w:w="4160" w:type="dxa"/>
            <w:gridSpan w:val="8"/>
            <w:tcBorders>
              <w:right w:val="single" w:sz="8" w:space="0" w:color="auto"/>
            </w:tcBorders>
            <w:vAlign w:val="bottom"/>
          </w:tcPr>
          <w:p w:rsidR="00A34E06" w:rsidRDefault="005843AF">
            <w:pPr>
              <w:spacing w:line="260" w:lineRule="exact"/>
              <w:ind w:left="160"/>
              <w:rPr>
                <w:sz w:val="20"/>
                <w:szCs w:val="20"/>
              </w:rPr>
            </w:pPr>
            <w:r>
              <w:rPr>
                <w:rFonts w:eastAsia="Times New Roman"/>
                <w:sz w:val="24"/>
                <w:szCs w:val="24"/>
              </w:rPr>
              <w:t>Ключевые слова, обозначающие мир</w:t>
            </w:r>
          </w:p>
        </w:tc>
        <w:tc>
          <w:tcPr>
            <w:tcW w:w="1440" w:type="dxa"/>
            <w:tcBorders>
              <w:right w:val="single" w:sz="8" w:space="0" w:color="auto"/>
            </w:tcBorders>
            <w:vAlign w:val="bottom"/>
          </w:tcPr>
          <w:p w:rsidR="00A34E06" w:rsidRDefault="005843AF">
            <w:pPr>
              <w:spacing w:line="260" w:lineRule="exact"/>
              <w:ind w:right="860"/>
              <w:jc w:val="right"/>
              <w:rPr>
                <w:sz w:val="20"/>
                <w:szCs w:val="20"/>
              </w:rPr>
            </w:pPr>
            <w:r>
              <w:rPr>
                <w:rFonts w:eastAsia="Times New Roman"/>
                <w:sz w:val="24"/>
                <w:szCs w:val="24"/>
              </w:rPr>
              <w:t>§ 2</w:t>
            </w:r>
          </w:p>
        </w:tc>
        <w:tc>
          <w:tcPr>
            <w:tcW w:w="860" w:type="dxa"/>
            <w:tcBorders>
              <w:right w:val="single" w:sz="8" w:space="0" w:color="auto"/>
            </w:tcBorders>
            <w:vAlign w:val="bottom"/>
          </w:tcPr>
          <w:p w:rsidR="00A34E06" w:rsidRDefault="005843AF">
            <w:pPr>
              <w:spacing w:line="260" w:lineRule="exact"/>
              <w:ind w:left="34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220" w:type="dxa"/>
            <w:vAlign w:val="bottom"/>
          </w:tcPr>
          <w:p w:rsidR="00A34E06" w:rsidRDefault="005843AF">
            <w:pPr>
              <w:ind w:left="160"/>
              <w:rPr>
                <w:sz w:val="20"/>
                <w:szCs w:val="20"/>
              </w:rPr>
            </w:pPr>
            <w:r>
              <w:rPr>
                <w:rFonts w:eastAsia="Times New Roman"/>
                <w:sz w:val="24"/>
                <w:szCs w:val="24"/>
              </w:rPr>
              <w:t>русской</w:t>
            </w:r>
          </w:p>
        </w:tc>
        <w:tc>
          <w:tcPr>
            <w:tcW w:w="1320" w:type="dxa"/>
            <w:gridSpan w:val="4"/>
            <w:vAlign w:val="bottom"/>
          </w:tcPr>
          <w:p w:rsidR="00A34E06" w:rsidRDefault="005843AF">
            <w:pPr>
              <w:ind w:left="120"/>
              <w:rPr>
                <w:sz w:val="20"/>
                <w:szCs w:val="20"/>
              </w:rPr>
            </w:pPr>
            <w:r>
              <w:rPr>
                <w:rFonts w:eastAsia="Times New Roman"/>
                <w:sz w:val="24"/>
                <w:szCs w:val="24"/>
              </w:rPr>
              <w:t>природы,</w:t>
            </w:r>
          </w:p>
        </w:tc>
        <w:tc>
          <w:tcPr>
            <w:tcW w:w="1620" w:type="dxa"/>
            <w:gridSpan w:val="3"/>
            <w:tcBorders>
              <w:right w:val="single" w:sz="8" w:space="0" w:color="auto"/>
            </w:tcBorders>
            <w:vAlign w:val="bottom"/>
          </w:tcPr>
          <w:p w:rsidR="00A34E06" w:rsidRDefault="005843AF">
            <w:pPr>
              <w:ind w:right="40"/>
              <w:jc w:val="right"/>
              <w:rPr>
                <w:sz w:val="20"/>
                <w:szCs w:val="20"/>
              </w:rPr>
            </w:pPr>
            <w:r>
              <w:rPr>
                <w:rFonts w:eastAsia="Times New Roman"/>
                <w:sz w:val="24"/>
                <w:szCs w:val="24"/>
              </w:rPr>
              <w:t>религиозные</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4160" w:type="dxa"/>
            <w:gridSpan w:val="8"/>
            <w:tcBorders>
              <w:right w:val="single" w:sz="8" w:space="0" w:color="auto"/>
            </w:tcBorders>
            <w:vAlign w:val="bottom"/>
          </w:tcPr>
          <w:p w:rsidR="00A34E06" w:rsidRDefault="005843AF">
            <w:pPr>
              <w:ind w:left="160"/>
              <w:rPr>
                <w:sz w:val="20"/>
                <w:szCs w:val="20"/>
              </w:rPr>
            </w:pPr>
            <w:r>
              <w:rPr>
                <w:rFonts w:eastAsia="Times New Roman"/>
                <w:sz w:val="24"/>
                <w:szCs w:val="24"/>
              </w:rPr>
              <w:t>представления.  Понятие  о  русской</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740" w:type="dxa"/>
            <w:gridSpan w:val="3"/>
            <w:vAlign w:val="bottom"/>
          </w:tcPr>
          <w:p w:rsidR="00A34E06" w:rsidRDefault="005843AF">
            <w:pPr>
              <w:ind w:left="160"/>
              <w:rPr>
                <w:sz w:val="20"/>
                <w:szCs w:val="20"/>
              </w:rPr>
            </w:pPr>
            <w:r>
              <w:rPr>
                <w:rFonts w:eastAsia="Times New Roman"/>
                <w:sz w:val="24"/>
                <w:szCs w:val="24"/>
              </w:rPr>
              <w:t>ментальности.</w:t>
            </w:r>
          </w:p>
        </w:tc>
        <w:tc>
          <w:tcPr>
            <w:tcW w:w="34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70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2080" w:type="dxa"/>
            <w:gridSpan w:val="4"/>
            <w:vAlign w:val="bottom"/>
          </w:tcPr>
          <w:p w:rsidR="00A34E06" w:rsidRDefault="005843AF">
            <w:pPr>
              <w:ind w:left="160"/>
              <w:rPr>
                <w:sz w:val="20"/>
                <w:szCs w:val="20"/>
              </w:rPr>
            </w:pPr>
            <w:r>
              <w:rPr>
                <w:rFonts w:eastAsia="Times New Roman"/>
                <w:sz w:val="24"/>
                <w:szCs w:val="24"/>
              </w:rPr>
              <w:t>Орфографический</w:t>
            </w:r>
          </w:p>
        </w:tc>
        <w:tc>
          <w:tcPr>
            <w:tcW w:w="46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700" w:type="dxa"/>
            <w:vAlign w:val="bottom"/>
          </w:tcPr>
          <w:p w:rsidR="00A34E06" w:rsidRDefault="00A34E06">
            <w:pPr>
              <w:rPr>
                <w:sz w:val="24"/>
                <w:szCs w:val="24"/>
              </w:rPr>
            </w:pPr>
          </w:p>
        </w:tc>
        <w:tc>
          <w:tcPr>
            <w:tcW w:w="460" w:type="dxa"/>
            <w:tcBorders>
              <w:right w:val="single" w:sz="8" w:space="0" w:color="auto"/>
            </w:tcBorders>
            <w:vAlign w:val="bottom"/>
          </w:tcPr>
          <w:p w:rsidR="00A34E06" w:rsidRDefault="005843AF">
            <w:pPr>
              <w:ind w:right="60"/>
              <w:jc w:val="right"/>
              <w:rPr>
                <w:sz w:val="20"/>
                <w:szCs w:val="20"/>
              </w:rPr>
            </w:pPr>
            <w:r>
              <w:rPr>
                <w:rFonts w:eastAsia="Times New Roman"/>
                <w:sz w:val="24"/>
                <w:szCs w:val="24"/>
              </w:rPr>
              <w:t>и</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tcBorders>
            <w:vAlign w:val="bottom"/>
          </w:tcPr>
          <w:p w:rsidR="00A34E06" w:rsidRDefault="00A34E06">
            <w:pPr>
              <w:rPr>
                <w:sz w:val="24"/>
                <w:szCs w:val="24"/>
              </w:rPr>
            </w:pPr>
          </w:p>
        </w:tc>
        <w:tc>
          <w:tcPr>
            <w:tcW w:w="16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62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3700" w:type="dxa"/>
            <w:gridSpan w:val="7"/>
            <w:tcBorders>
              <w:bottom w:val="single" w:sz="8" w:space="0" w:color="auto"/>
            </w:tcBorders>
            <w:vAlign w:val="bottom"/>
          </w:tcPr>
          <w:p w:rsidR="00A34E06" w:rsidRDefault="005843AF">
            <w:pPr>
              <w:ind w:left="160"/>
              <w:rPr>
                <w:sz w:val="20"/>
                <w:szCs w:val="20"/>
              </w:rPr>
            </w:pPr>
            <w:r>
              <w:rPr>
                <w:rFonts w:eastAsia="Times New Roman"/>
                <w:sz w:val="24"/>
                <w:szCs w:val="24"/>
              </w:rPr>
              <w:t>пунктуационный практикум</w:t>
            </w:r>
          </w:p>
        </w:tc>
        <w:tc>
          <w:tcPr>
            <w:tcW w:w="46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3"/>
        </w:trPr>
        <w:tc>
          <w:tcPr>
            <w:tcW w:w="880" w:type="dxa"/>
            <w:tcBorders>
              <w:left w:val="single" w:sz="8" w:space="0" w:color="auto"/>
              <w:right w:val="single" w:sz="8" w:space="0" w:color="auto"/>
            </w:tcBorders>
            <w:vAlign w:val="bottom"/>
          </w:tcPr>
          <w:p w:rsidR="00A34E06" w:rsidRDefault="005843AF">
            <w:pPr>
              <w:spacing w:line="263" w:lineRule="exact"/>
              <w:ind w:left="120"/>
              <w:rPr>
                <w:sz w:val="20"/>
                <w:szCs w:val="20"/>
              </w:rPr>
            </w:pPr>
            <w:r>
              <w:rPr>
                <w:rFonts w:eastAsia="Times New Roman"/>
                <w:sz w:val="24"/>
                <w:szCs w:val="24"/>
              </w:rPr>
              <w:t>4</w:t>
            </w:r>
          </w:p>
        </w:tc>
        <w:tc>
          <w:tcPr>
            <w:tcW w:w="1220" w:type="dxa"/>
            <w:gridSpan w:val="2"/>
            <w:vAlign w:val="bottom"/>
          </w:tcPr>
          <w:p w:rsidR="00A34E06" w:rsidRDefault="005843AF">
            <w:pPr>
              <w:spacing w:line="263" w:lineRule="exact"/>
              <w:ind w:left="80"/>
              <w:rPr>
                <w:sz w:val="20"/>
                <w:szCs w:val="20"/>
              </w:rPr>
            </w:pPr>
            <w:r>
              <w:rPr>
                <w:rFonts w:eastAsia="Times New Roman"/>
                <w:sz w:val="24"/>
                <w:szCs w:val="24"/>
              </w:rPr>
              <w:t>Крылатые</w:t>
            </w:r>
          </w:p>
        </w:tc>
        <w:tc>
          <w:tcPr>
            <w:tcW w:w="1100" w:type="dxa"/>
            <w:gridSpan w:val="2"/>
            <w:vAlign w:val="bottom"/>
          </w:tcPr>
          <w:p w:rsidR="00A34E06" w:rsidRDefault="005843AF">
            <w:pPr>
              <w:spacing w:line="263" w:lineRule="exact"/>
              <w:ind w:right="100"/>
              <w:jc w:val="right"/>
              <w:rPr>
                <w:sz w:val="20"/>
                <w:szCs w:val="20"/>
              </w:rPr>
            </w:pPr>
            <w:r>
              <w:rPr>
                <w:rFonts w:eastAsia="Times New Roman"/>
                <w:sz w:val="24"/>
                <w:szCs w:val="24"/>
              </w:rPr>
              <w:t>слова</w:t>
            </w:r>
          </w:p>
        </w:tc>
        <w:tc>
          <w:tcPr>
            <w:tcW w:w="440" w:type="dxa"/>
            <w:tcBorders>
              <w:right w:val="single" w:sz="8" w:space="0" w:color="auto"/>
            </w:tcBorders>
            <w:vAlign w:val="bottom"/>
          </w:tcPr>
          <w:p w:rsidR="00A34E06" w:rsidRDefault="005843AF">
            <w:pPr>
              <w:spacing w:line="263" w:lineRule="exact"/>
              <w:jc w:val="right"/>
              <w:rPr>
                <w:sz w:val="20"/>
                <w:szCs w:val="20"/>
              </w:rPr>
            </w:pPr>
            <w:r>
              <w:rPr>
                <w:rFonts w:eastAsia="Times New Roman"/>
                <w:sz w:val="24"/>
                <w:szCs w:val="24"/>
              </w:rPr>
              <w:t>и</w:t>
            </w:r>
          </w:p>
        </w:tc>
        <w:tc>
          <w:tcPr>
            <w:tcW w:w="1220" w:type="dxa"/>
            <w:vAlign w:val="bottom"/>
          </w:tcPr>
          <w:p w:rsidR="00A34E06" w:rsidRDefault="005843AF">
            <w:pPr>
              <w:spacing w:line="263" w:lineRule="exact"/>
              <w:ind w:left="160"/>
              <w:rPr>
                <w:sz w:val="20"/>
                <w:szCs w:val="20"/>
              </w:rPr>
            </w:pPr>
            <w:r>
              <w:rPr>
                <w:rFonts w:eastAsia="Times New Roman"/>
                <w:w w:val="99"/>
                <w:sz w:val="24"/>
                <w:szCs w:val="24"/>
              </w:rPr>
              <w:t>Крылатые</w:t>
            </w:r>
          </w:p>
        </w:tc>
        <w:tc>
          <w:tcPr>
            <w:tcW w:w="260" w:type="dxa"/>
            <w:vAlign w:val="bottom"/>
          </w:tcPr>
          <w:p w:rsidR="00A34E06" w:rsidRDefault="00A34E06"/>
        </w:tc>
        <w:tc>
          <w:tcPr>
            <w:tcW w:w="600" w:type="dxa"/>
            <w:gridSpan w:val="2"/>
            <w:vAlign w:val="bottom"/>
          </w:tcPr>
          <w:p w:rsidR="00A34E06" w:rsidRDefault="005843AF">
            <w:pPr>
              <w:spacing w:line="263" w:lineRule="exact"/>
              <w:jc w:val="center"/>
              <w:rPr>
                <w:sz w:val="20"/>
                <w:szCs w:val="20"/>
              </w:rPr>
            </w:pPr>
            <w:r>
              <w:rPr>
                <w:rFonts w:eastAsia="Times New Roman"/>
                <w:w w:val="98"/>
                <w:sz w:val="24"/>
                <w:szCs w:val="24"/>
              </w:rPr>
              <w:t>слова</w:t>
            </w:r>
          </w:p>
        </w:tc>
        <w:tc>
          <w:tcPr>
            <w:tcW w:w="460" w:type="dxa"/>
            <w:vAlign w:val="bottom"/>
          </w:tcPr>
          <w:p w:rsidR="00A34E06" w:rsidRDefault="005843AF">
            <w:pPr>
              <w:spacing w:line="263" w:lineRule="exact"/>
              <w:ind w:left="320"/>
              <w:rPr>
                <w:sz w:val="20"/>
                <w:szCs w:val="20"/>
              </w:rPr>
            </w:pPr>
            <w:r>
              <w:rPr>
                <w:rFonts w:eastAsia="Times New Roman"/>
                <w:w w:val="93"/>
                <w:sz w:val="24"/>
                <w:szCs w:val="24"/>
              </w:rPr>
              <w:t>и</w:t>
            </w:r>
          </w:p>
        </w:tc>
        <w:tc>
          <w:tcPr>
            <w:tcW w:w="1620" w:type="dxa"/>
            <w:gridSpan w:val="3"/>
            <w:tcBorders>
              <w:right w:val="single" w:sz="8" w:space="0" w:color="auto"/>
            </w:tcBorders>
            <w:vAlign w:val="bottom"/>
          </w:tcPr>
          <w:p w:rsidR="00A34E06" w:rsidRDefault="005843AF">
            <w:pPr>
              <w:spacing w:line="263" w:lineRule="exact"/>
              <w:ind w:right="60"/>
              <w:jc w:val="right"/>
              <w:rPr>
                <w:sz w:val="20"/>
                <w:szCs w:val="20"/>
              </w:rPr>
            </w:pPr>
            <w:r>
              <w:rPr>
                <w:rFonts w:eastAsia="Times New Roman"/>
                <w:sz w:val="24"/>
                <w:szCs w:val="24"/>
              </w:rPr>
              <w:t>выражения</w:t>
            </w:r>
          </w:p>
        </w:tc>
        <w:tc>
          <w:tcPr>
            <w:tcW w:w="1440" w:type="dxa"/>
            <w:tcBorders>
              <w:right w:val="single" w:sz="8" w:space="0" w:color="auto"/>
            </w:tcBorders>
            <w:vAlign w:val="bottom"/>
          </w:tcPr>
          <w:p w:rsidR="00A34E06" w:rsidRDefault="005843AF">
            <w:pPr>
              <w:spacing w:line="263" w:lineRule="exact"/>
              <w:ind w:right="860"/>
              <w:jc w:val="right"/>
              <w:rPr>
                <w:sz w:val="20"/>
                <w:szCs w:val="20"/>
              </w:rPr>
            </w:pPr>
            <w:r>
              <w:rPr>
                <w:rFonts w:eastAsia="Times New Roman"/>
                <w:sz w:val="24"/>
                <w:szCs w:val="24"/>
              </w:rPr>
              <w:t>§ 3</w:t>
            </w:r>
          </w:p>
        </w:tc>
        <w:tc>
          <w:tcPr>
            <w:tcW w:w="860" w:type="dxa"/>
            <w:tcBorders>
              <w:right w:val="single" w:sz="8" w:space="0" w:color="auto"/>
            </w:tcBorders>
            <w:vAlign w:val="bottom"/>
          </w:tcPr>
          <w:p w:rsidR="00A34E06" w:rsidRDefault="005843AF">
            <w:pPr>
              <w:spacing w:line="263" w:lineRule="exact"/>
              <w:ind w:left="34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right w:val="single" w:sz="8" w:space="0" w:color="auto"/>
            </w:tcBorders>
            <w:vAlign w:val="bottom"/>
          </w:tcPr>
          <w:p w:rsidR="00A34E06" w:rsidRDefault="00A34E06">
            <w:pPr>
              <w:rPr>
                <w:sz w:val="24"/>
                <w:szCs w:val="24"/>
              </w:rPr>
            </w:pPr>
          </w:p>
        </w:tc>
        <w:tc>
          <w:tcPr>
            <w:tcW w:w="1220" w:type="dxa"/>
            <w:gridSpan w:val="2"/>
            <w:vAlign w:val="bottom"/>
          </w:tcPr>
          <w:p w:rsidR="00A34E06" w:rsidRDefault="005843AF">
            <w:pPr>
              <w:ind w:left="80"/>
              <w:rPr>
                <w:sz w:val="20"/>
                <w:szCs w:val="20"/>
              </w:rPr>
            </w:pPr>
            <w:r>
              <w:rPr>
                <w:rFonts w:eastAsia="Times New Roman"/>
                <w:w w:val="98"/>
                <w:sz w:val="24"/>
                <w:szCs w:val="24"/>
              </w:rPr>
              <w:t>выражения</w:t>
            </w:r>
          </w:p>
        </w:tc>
        <w:tc>
          <w:tcPr>
            <w:tcW w:w="480" w:type="dxa"/>
            <w:vAlign w:val="bottom"/>
          </w:tcPr>
          <w:p w:rsidR="00A34E06" w:rsidRDefault="005843AF">
            <w:pPr>
              <w:ind w:left="240"/>
              <w:rPr>
                <w:sz w:val="20"/>
                <w:szCs w:val="20"/>
              </w:rPr>
            </w:pPr>
            <w:r>
              <w:rPr>
                <w:rFonts w:eastAsia="Times New Roman"/>
                <w:sz w:val="24"/>
                <w:szCs w:val="24"/>
              </w:rPr>
              <w:t>в</w:t>
            </w:r>
          </w:p>
        </w:tc>
        <w:tc>
          <w:tcPr>
            <w:tcW w:w="1060" w:type="dxa"/>
            <w:gridSpan w:val="2"/>
            <w:tcBorders>
              <w:right w:val="single" w:sz="8" w:space="0" w:color="auto"/>
            </w:tcBorders>
            <w:vAlign w:val="bottom"/>
          </w:tcPr>
          <w:p w:rsidR="00A34E06" w:rsidRDefault="005843AF">
            <w:pPr>
              <w:jc w:val="right"/>
              <w:rPr>
                <w:sz w:val="20"/>
                <w:szCs w:val="20"/>
              </w:rPr>
            </w:pPr>
            <w:r>
              <w:rPr>
                <w:rFonts w:eastAsia="Times New Roman"/>
                <w:sz w:val="24"/>
                <w:szCs w:val="24"/>
              </w:rPr>
              <w:t>русском</w:t>
            </w:r>
          </w:p>
        </w:tc>
        <w:tc>
          <w:tcPr>
            <w:tcW w:w="1740" w:type="dxa"/>
            <w:gridSpan w:val="3"/>
            <w:vAlign w:val="bottom"/>
          </w:tcPr>
          <w:p w:rsidR="00A34E06" w:rsidRDefault="005843AF">
            <w:pPr>
              <w:spacing w:line="273" w:lineRule="exact"/>
              <w:ind w:left="160"/>
              <w:rPr>
                <w:sz w:val="20"/>
                <w:szCs w:val="20"/>
              </w:rPr>
            </w:pPr>
            <w:r>
              <w:rPr>
                <w:rFonts w:eastAsia="Times New Roman"/>
                <w:sz w:val="24"/>
                <w:szCs w:val="24"/>
              </w:rPr>
              <w:t>(прецедентные</w:t>
            </w:r>
          </w:p>
        </w:tc>
        <w:tc>
          <w:tcPr>
            <w:tcW w:w="340" w:type="dxa"/>
            <w:vAlign w:val="bottom"/>
          </w:tcPr>
          <w:p w:rsidR="00A34E06" w:rsidRDefault="00A34E06">
            <w:pPr>
              <w:rPr>
                <w:sz w:val="24"/>
                <w:szCs w:val="24"/>
              </w:rPr>
            </w:pPr>
          </w:p>
        </w:tc>
        <w:tc>
          <w:tcPr>
            <w:tcW w:w="1620" w:type="dxa"/>
            <w:gridSpan w:val="3"/>
            <w:vAlign w:val="bottom"/>
          </w:tcPr>
          <w:p w:rsidR="00A34E06" w:rsidRDefault="005843AF">
            <w:pPr>
              <w:spacing w:line="273" w:lineRule="exact"/>
              <w:ind w:left="260"/>
              <w:rPr>
                <w:sz w:val="20"/>
                <w:szCs w:val="20"/>
              </w:rPr>
            </w:pPr>
            <w:r>
              <w:rPr>
                <w:rFonts w:eastAsia="Times New Roman"/>
                <w:sz w:val="24"/>
                <w:szCs w:val="24"/>
              </w:rPr>
              <w:t>тексты)</w:t>
            </w:r>
          </w:p>
        </w:tc>
        <w:tc>
          <w:tcPr>
            <w:tcW w:w="460" w:type="dxa"/>
            <w:tcBorders>
              <w:right w:val="single" w:sz="8" w:space="0" w:color="auto"/>
            </w:tcBorders>
            <w:vAlign w:val="bottom"/>
          </w:tcPr>
          <w:p w:rsidR="00A34E06" w:rsidRDefault="005843AF">
            <w:pPr>
              <w:spacing w:line="273" w:lineRule="exact"/>
              <w:ind w:right="60"/>
              <w:jc w:val="right"/>
              <w:rPr>
                <w:sz w:val="20"/>
                <w:szCs w:val="20"/>
              </w:rPr>
            </w:pPr>
            <w:r>
              <w:rPr>
                <w:rFonts w:eastAsia="Times New Roman"/>
                <w:sz w:val="24"/>
                <w:szCs w:val="24"/>
              </w:rPr>
              <w:t>из</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right w:val="single" w:sz="8" w:space="0" w:color="auto"/>
            </w:tcBorders>
            <w:vAlign w:val="bottom"/>
          </w:tcPr>
          <w:p w:rsidR="00A34E06" w:rsidRDefault="00A34E06"/>
        </w:tc>
        <w:tc>
          <w:tcPr>
            <w:tcW w:w="1060" w:type="dxa"/>
            <w:vMerge w:val="restart"/>
            <w:vAlign w:val="bottom"/>
          </w:tcPr>
          <w:p w:rsidR="00A34E06" w:rsidRDefault="005843AF">
            <w:pPr>
              <w:ind w:left="80"/>
              <w:rPr>
                <w:sz w:val="20"/>
                <w:szCs w:val="20"/>
              </w:rPr>
            </w:pPr>
            <w:r>
              <w:rPr>
                <w:rFonts w:eastAsia="Times New Roman"/>
                <w:sz w:val="24"/>
                <w:szCs w:val="24"/>
              </w:rPr>
              <w:t>языке</w:t>
            </w:r>
          </w:p>
        </w:tc>
        <w:tc>
          <w:tcPr>
            <w:tcW w:w="160" w:type="dxa"/>
            <w:vAlign w:val="bottom"/>
          </w:tcPr>
          <w:p w:rsidR="00A34E06" w:rsidRDefault="00A34E06"/>
        </w:tc>
        <w:tc>
          <w:tcPr>
            <w:tcW w:w="480" w:type="dxa"/>
            <w:vAlign w:val="bottom"/>
          </w:tcPr>
          <w:p w:rsidR="00A34E06" w:rsidRDefault="00A34E06"/>
        </w:tc>
        <w:tc>
          <w:tcPr>
            <w:tcW w:w="620" w:type="dxa"/>
            <w:vAlign w:val="bottom"/>
          </w:tcPr>
          <w:p w:rsidR="00A34E06" w:rsidRDefault="00A34E06"/>
        </w:tc>
        <w:tc>
          <w:tcPr>
            <w:tcW w:w="440" w:type="dxa"/>
            <w:tcBorders>
              <w:right w:val="single" w:sz="8" w:space="0" w:color="auto"/>
            </w:tcBorders>
            <w:vAlign w:val="bottom"/>
          </w:tcPr>
          <w:p w:rsidR="00A34E06" w:rsidRDefault="00A34E06"/>
        </w:tc>
        <w:tc>
          <w:tcPr>
            <w:tcW w:w="1740" w:type="dxa"/>
            <w:gridSpan w:val="3"/>
            <w:vAlign w:val="bottom"/>
          </w:tcPr>
          <w:p w:rsidR="00A34E06" w:rsidRDefault="005843AF">
            <w:pPr>
              <w:spacing w:line="264" w:lineRule="exact"/>
              <w:ind w:left="160"/>
              <w:rPr>
                <w:sz w:val="20"/>
                <w:szCs w:val="20"/>
              </w:rPr>
            </w:pPr>
            <w:r>
              <w:rPr>
                <w:rFonts w:eastAsia="Times New Roman"/>
                <w:sz w:val="24"/>
                <w:szCs w:val="24"/>
              </w:rPr>
              <w:t>произведений</w:t>
            </w:r>
          </w:p>
        </w:tc>
        <w:tc>
          <w:tcPr>
            <w:tcW w:w="340" w:type="dxa"/>
            <w:vAlign w:val="bottom"/>
          </w:tcPr>
          <w:p w:rsidR="00A34E06" w:rsidRDefault="00A34E06"/>
        </w:tc>
        <w:tc>
          <w:tcPr>
            <w:tcW w:w="2080" w:type="dxa"/>
            <w:gridSpan w:val="4"/>
            <w:tcBorders>
              <w:right w:val="single" w:sz="8" w:space="0" w:color="auto"/>
            </w:tcBorders>
            <w:vAlign w:val="bottom"/>
          </w:tcPr>
          <w:p w:rsidR="00A34E06" w:rsidRDefault="005843AF">
            <w:pPr>
              <w:spacing w:line="264" w:lineRule="exact"/>
              <w:ind w:right="60"/>
              <w:jc w:val="right"/>
              <w:rPr>
                <w:sz w:val="20"/>
                <w:szCs w:val="20"/>
              </w:rPr>
            </w:pPr>
            <w:r>
              <w:rPr>
                <w:rFonts w:eastAsia="Times New Roman"/>
                <w:sz w:val="24"/>
                <w:szCs w:val="24"/>
              </w:rPr>
              <w:t>художественной</w:t>
            </w:r>
          </w:p>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4"/>
        </w:trPr>
        <w:tc>
          <w:tcPr>
            <w:tcW w:w="880" w:type="dxa"/>
            <w:tcBorders>
              <w:left w:val="single" w:sz="8" w:space="0" w:color="auto"/>
              <w:right w:val="single" w:sz="8" w:space="0" w:color="auto"/>
            </w:tcBorders>
            <w:vAlign w:val="bottom"/>
          </w:tcPr>
          <w:p w:rsidR="00A34E06" w:rsidRDefault="00A34E06">
            <w:pPr>
              <w:rPr>
                <w:sz w:val="7"/>
                <w:szCs w:val="7"/>
              </w:rPr>
            </w:pPr>
          </w:p>
        </w:tc>
        <w:tc>
          <w:tcPr>
            <w:tcW w:w="1060" w:type="dxa"/>
            <w:vMerge/>
            <w:vAlign w:val="bottom"/>
          </w:tcPr>
          <w:p w:rsidR="00A34E06" w:rsidRDefault="00A34E06">
            <w:pPr>
              <w:rPr>
                <w:sz w:val="7"/>
                <w:szCs w:val="7"/>
              </w:rPr>
            </w:pPr>
          </w:p>
        </w:tc>
        <w:tc>
          <w:tcPr>
            <w:tcW w:w="160" w:type="dxa"/>
            <w:vAlign w:val="bottom"/>
          </w:tcPr>
          <w:p w:rsidR="00A34E06" w:rsidRDefault="00A34E06">
            <w:pPr>
              <w:rPr>
                <w:sz w:val="7"/>
                <w:szCs w:val="7"/>
              </w:rPr>
            </w:pPr>
          </w:p>
        </w:tc>
        <w:tc>
          <w:tcPr>
            <w:tcW w:w="480" w:type="dxa"/>
            <w:vAlign w:val="bottom"/>
          </w:tcPr>
          <w:p w:rsidR="00A34E06" w:rsidRDefault="00A34E06">
            <w:pPr>
              <w:rPr>
                <w:sz w:val="7"/>
                <w:szCs w:val="7"/>
              </w:rPr>
            </w:pPr>
          </w:p>
        </w:tc>
        <w:tc>
          <w:tcPr>
            <w:tcW w:w="620" w:type="dxa"/>
            <w:vAlign w:val="bottom"/>
          </w:tcPr>
          <w:p w:rsidR="00A34E06" w:rsidRDefault="00A34E06">
            <w:pPr>
              <w:rPr>
                <w:sz w:val="7"/>
                <w:szCs w:val="7"/>
              </w:rPr>
            </w:pPr>
          </w:p>
        </w:tc>
        <w:tc>
          <w:tcPr>
            <w:tcW w:w="440" w:type="dxa"/>
            <w:tcBorders>
              <w:right w:val="single" w:sz="8" w:space="0" w:color="auto"/>
            </w:tcBorders>
            <w:vAlign w:val="bottom"/>
          </w:tcPr>
          <w:p w:rsidR="00A34E06" w:rsidRDefault="00A34E06">
            <w:pPr>
              <w:rPr>
                <w:sz w:val="7"/>
                <w:szCs w:val="7"/>
              </w:rPr>
            </w:pPr>
          </w:p>
        </w:tc>
        <w:tc>
          <w:tcPr>
            <w:tcW w:w="4160" w:type="dxa"/>
            <w:gridSpan w:val="8"/>
            <w:vMerge w:val="restart"/>
            <w:tcBorders>
              <w:right w:val="single" w:sz="8" w:space="0" w:color="auto"/>
            </w:tcBorders>
            <w:vAlign w:val="bottom"/>
          </w:tcPr>
          <w:p w:rsidR="00A34E06" w:rsidRDefault="005843AF">
            <w:pPr>
              <w:ind w:left="160"/>
              <w:rPr>
                <w:sz w:val="20"/>
                <w:szCs w:val="20"/>
              </w:rPr>
            </w:pPr>
            <w:r>
              <w:rPr>
                <w:rFonts w:eastAsia="Times New Roman"/>
                <w:sz w:val="24"/>
                <w:szCs w:val="24"/>
              </w:rPr>
              <w:t>литературы,   кинофильмов,   песен,</w:t>
            </w:r>
          </w:p>
        </w:tc>
        <w:tc>
          <w:tcPr>
            <w:tcW w:w="1440" w:type="dxa"/>
            <w:tcBorders>
              <w:right w:val="single" w:sz="8" w:space="0" w:color="auto"/>
            </w:tcBorders>
            <w:vAlign w:val="bottom"/>
          </w:tcPr>
          <w:p w:rsidR="00A34E06" w:rsidRDefault="00A34E06">
            <w:pPr>
              <w:rPr>
                <w:sz w:val="7"/>
                <w:szCs w:val="7"/>
              </w:rPr>
            </w:pPr>
          </w:p>
        </w:tc>
        <w:tc>
          <w:tcPr>
            <w:tcW w:w="86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2"/>
        </w:trPr>
        <w:tc>
          <w:tcPr>
            <w:tcW w:w="880" w:type="dxa"/>
            <w:tcBorders>
              <w:left w:val="single" w:sz="8" w:space="0" w:color="auto"/>
              <w:right w:val="single" w:sz="8" w:space="0" w:color="auto"/>
            </w:tcBorders>
            <w:vAlign w:val="bottom"/>
          </w:tcPr>
          <w:p w:rsidR="00A34E06" w:rsidRDefault="00A34E06">
            <w:pPr>
              <w:rPr>
                <w:sz w:val="16"/>
                <w:szCs w:val="16"/>
              </w:rPr>
            </w:pPr>
          </w:p>
        </w:tc>
        <w:tc>
          <w:tcPr>
            <w:tcW w:w="1060" w:type="dxa"/>
            <w:vAlign w:val="bottom"/>
          </w:tcPr>
          <w:p w:rsidR="00A34E06" w:rsidRDefault="00A34E06">
            <w:pPr>
              <w:rPr>
                <w:sz w:val="16"/>
                <w:szCs w:val="16"/>
              </w:rPr>
            </w:pPr>
          </w:p>
        </w:tc>
        <w:tc>
          <w:tcPr>
            <w:tcW w:w="160" w:type="dxa"/>
            <w:vAlign w:val="bottom"/>
          </w:tcPr>
          <w:p w:rsidR="00A34E06" w:rsidRDefault="00A34E06">
            <w:pPr>
              <w:rPr>
                <w:sz w:val="16"/>
                <w:szCs w:val="16"/>
              </w:rPr>
            </w:pPr>
          </w:p>
        </w:tc>
        <w:tc>
          <w:tcPr>
            <w:tcW w:w="480" w:type="dxa"/>
            <w:vAlign w:val="bottom"/>
          </w:tcPr>
          <w:p w:rsidR="00A34E06" w:rsidRDefault="00A34E06">
            <w:pPr>
              <w:rPr>
                <w:sz w:val="16"/>
                <w:szCs w:val="16"/>
              </w:rPr>
            </w:pPr>
          </w:p>
        </w:tc>
        <w:tc>
          <w:tcPr>
            <w:tcW w:w="620" w:type="dxa"/>
            <w:vAlign w:val="bottom"/>
          </w:tcPr>
          <w:p w:rsidR="00A34E06" w:rsidRDefault="00A34E06">
            <w:pPr>
              <w:rPr>
                <w:sz w:val="16"/>
                <w:szCs w:val="16"/>
              </w:rPr>
            </w:pPr>
          </w:p>
        </w:tc>
        <w:tc>
          <w:tcPr>
            <w:tcW w:w="440" w:type="dxa"/>
            <w:tcBorders>
              <w:right w:val="single" w:sz="8" w:space="0" w:color="auto"/>
            </w:tcBorders>
            <w:vAlign w:val="bottom"/>
          </w:tcPr>
          <w:p w:rsidR="00A34E06" w:rsidRDefault="00A34E06">
            <w:pPr>
              <w:rPr>
                <w:sz w:val="16"/>
                <w:szCs w:val="16"/>
              </w:rPr>
            </w:pPr>
          </w:p>
        </w:tc>
        <w:tc>
          <w:tcPr>
            <w:tcW w:w="4160" w:type="dxa"/>
            <w:gridSpan w:val="8"/>
            <w:vMerge/>
            <w:tcBorders>
              <w:right w:val="single" w:sz="8" w:space="0" w:color="auto"/>
            </w:tcBorders>
            <w:vAlign w:val="bottom"/>
          </w:tcPr>
          <w:p w:rsidR="00A34E06" w:rsidRDefault="00A34E06">
            <w:pPr>
              <w:rPr>
                <w:sz w:val="16"/>
                <w:szCs w:val="16"/>
              </w:rPr>
            </w:pPr>
          </w:p>
        </w:tc>
        <w:tc>
          <w:tcPr>
            <w:tcW w:w="1440" w:type="dxa"/>
            <w:tcBorders>
              <w:right w:val="single" w:sz="8" w:space="0" w:color="auto"/>
            </w:tcBorders>
            <w:vAlign w:val="bottom"/>
          </w:tcPr>
          <w:p w:rsidR="00A34E06" w:rsidRDefault="00A34E06">
            <w:pPr>
              <w:rPr>
                <w:sz w:val="16"/>
                <w:szCs w:val="16"/>
              </w:rPr>
            </w:pPr>
          </w:p>
        </w:tc>
        <w:tc>
          <w:tcPr>
            <w:tcW w:w="860" w:type="dxa"/>
            <w:tcBorders>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3000" w:type="dxa"/>
            <w:gridSpan w:val="6"/>
            <w:vAlign w:val="bottom"/>
          </w:tcPr>
          <w:p w:rsidR="00A34E06" w:rsidRDefault="005843AF">
            <w:pPr>
              <w:ind w:left="160"/>
              <w:rPr>
                <w:sz w:val="20"/>
                <w:szCs w:val="20"/>
              </w:rPr>
            </w:pPr>
            <w:r>
              <w:rPr>
                <w:rFonts w:eastAsia="Times New Roman"/>
                <w:sz w:val="24"/>
                <w:szCs w:val="24"/>
              </w:rPr>
              <w:t>рекламных текстов и т. п.</w:t>
            </w:r>
          </w:p>
        </w:tc>
        <w:tc>
          <w:tcPr>
            <w:tcW w:w="700" w:type="dxa"/>
            <w:vAlign w:val="bottom"/>
          </w:tcPr>
          <w:p w:rsidR="00A34E06" w:rsidRDefault="00A34E06">
            <w:pPr>
              <w:rPr>
                <w:sz w:val="24"/>
                <w:szCs w:val="24"/>
              </w:rPr>
            </w:pPr>
          </w:p>
        </w:tc>
        <w:tc>
          <w:tcPr>
            <w:tcW w:w="460" w:type="dxa"/>
            <w:tcBorders>
              <w:right w:val="single" w:sz="8" w:space="0" w:color="auto"/>
            </w:tcBorders>
            <w:vAlign w:val="bottom"/>
          </w:tcPr>
          <w:p w:rsidR="00A34E06" w:rsidRDefault="00A34E06">
            <w:pPr>
              <w:rPr>
                <w:sz w:val="24"/>
                <w:szCs w:val="24"/>
              </w:rPr>
            </w:pP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2080" w:type="dxa"/>
            <w:gridSpan w:val="4"/>
            <w:vAlign w:val="bottom"/>
          </w:tcPr>
          <w:p w:rsidR="00A34E06" w:rsidRDefault="005843AF">
            <w:pPr>
              <w:ind w:left="160"/>
              <w:rPr>
                <w:sz w:val="20"/>
                <w:szCs w:val="20"/>
              </w:rPr>
            </w:pPr>
            <w:r>
              <w:rPr>
                <w:rFonts w:eastAsia="Times New Roman"/>
                <w:sz w:val="24"/>
                <w:szCs w:val="24"/>
              </w:rPr>
              <w:t>Орфографический</w:t>
            </w:r>
          </w:p>
        </w:tc>
        <w:tc>
          <w:tcPr>
            <w:tcW w:w="46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700" w:type="dxa"/>
            <w:vAlign w:val="bottom"/>
          </w:tcPr>
          <w:p w:rsidR="00A34E06" w:rsidRDefault="00A34E06">
            <w:pPr>
              <w:rPr>
                <w:sz w:val="24"/>
                <w:szCs w:val="24"/>
              </w:rPr>
            </w:pPr>
          </w:p>
        </w:tc>
        <w:tc>
          <w:tcPr>
            <w:tcW w:w="460" w:type="dxa"/>
            <w:tcBorders>
              <w:right w:val="single" w:sz="8" w:space="0" w:color="auto"/>
            </w:tcBorders>
            <w:vAlign w:val="bottom"/>
          </w:tcPr>
          <w:p w:rsidR="00A34E06" w:rsidRDefault="005843AF">
            <w:pPr>
              <w:ind w:right="60"/>
              <w:jc w:val="right"/>
              <w:rPr>
                <w:sz w:val="20"/>
                <w:szCs w:val="20"/>
              </w:rPr>
            </w:pPr>
            <w:r>
              <w:rPr>
                <w:rFonts w:eastAsia="Times New Roman"/>
                <w:sz w:val="24"/>
                <w:szCs w:val="24"/>
              </w:rPr>
              <w:t>и</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tcBorders>
            <w:vAlign w:val="bottom"/>
          </w:tcPr>
          <w:p w:rsidR="00A34E06" w:rsidRDefault="00A34E06">
            <w:pPr>
              <w:rPr>
                <w:sz w:val="24"/>
                <w:szCs w:val="24"/>
              </w:rPr>
            </w:pPr>
          </w:p>
        </w:tc>
        <w:tc>
          <w:tcPr>
            <w:tcW w:w="16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62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3700" w:type="dxa"/>
            <w:gridSpan w:val="7"/>
            <w:tcBorders>
              <w:bottom w:val="single" w:sz="8" w:space="0" w:color="auto"/>
            </w:tcBorders>
            <w:vAlign w:val="bottom"/>
          </w:tcPr>
          <w:p w:rsidR="00A34E06" w:rsidRDefault="005843AF">
            <w:pPr>
              <w:ind w:left="160"/>
              <w:rPr>
                <w:sz w:val="20"/>
                <w:szCs w:val="20"/>
              </w:rPr>
            </w:pPr>
            <w:r>
              <w:rPr>
                <w:rFonts w:eastAsia="Times New Roman"/>
                <w:sz w:val="24"/>
                <w:szCs w:val="24"/>
              </w:rPr>
              <w:t>пунктуационный практикум</w:t>
            </w:r>
          </w:p>
        </w:tc>
        <w:tc>
          <w:tcPr>
            <w:tcW w:w="46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3"/>
        </w:trPr>
        <w:tc>
          <w:tcPr>
            <w:tcW w:w="880" w:type="dxa"/>
            <w:tcBorders>
              <w:left w:val="single" w:sz="8" w:space="0" w:color="auto"/>
              <w:right w:val="single" w:sz="8" w:space="0" w:color="auto"/>
            </w:tcBorders>
            <w:vAlign w:val="bottom"/>
          </w:tcPr>
          <w:p w:rsidR="00A34E06" w:rsidRDefault="005843AF">
            <w:pPr>
              <w:spacing w:line="263" w:lineRule="exact"/>
              <w:ind w:left="120"/>
              <w:rPr>
                <w:sz w:val="20"/>
                <w:szCs w:val="20"/>
              </w:rPr>
            </w:pPr>
            <w:r>
              <w:rPr>
                <w:rFonts w:eastAsia="Times New Roman"/>
                <w:sz w:val="24"/>
                <w:szCs w:val="24"/>
              </w:rPr>
              <w:t>5</w:t>
            </w:r>
          </w:p>
        </w:tc>
        <w:tc>
          <w:tcPr>
            <w:tcW w:w="2760" w:type="dxa"/>
            <w:gridSpan w:val="5"/>
            <w:tcBorders>
              <w:right w:val="single" w:sz="8" w:space="0" w:color="auto"/>
            </w:tcBorders>
            <w:vAlign w:val="bottom"/>
          </w:tcPr>
          <w:p w:rsidR="00A34E06" w:rsidRDefault="005843AF">
            <w:pPr>
              <w:spacing w:line="263" w:lineRule="exact"/>
              <w:ind w:left="80"/>
              <w:rPr>
                <w:sz w:val="20"/>
                <w:szCs w:val="20"/>
              </w:rPr>
            </w:pPr>
            <w:r>
              <w:rPr>
                <w:rFonts w:eastAsia="Times New Roman"/>
                <w:sz w:val="24"/>
                <w:szCs w:val="24"/>
              </w:rPr>
              <w:t>Развитие русского языка</w:t>
            </w:r>
          </w:p>
        </w:tc>
        <w:tc>
          <w:tcPr>
            <w:tcW w:w="1220" w:type="dxa"/>
            <w:vAlign w:val="bottom"/>
          </w:tcPr>
          <w:p w:rsidR="00A34E06" w:rsidRDefault="005843AF">
            <w:pPr>
              <w:spacing w:line="263" w:lineRule="exact"/>
              <w:ind w:left="160"/>
              <w:rPr>
                <w:sz w:val="20"/>
                <w:szCs w:val="20"/>
              </w:rPr>
            </w:pPr>
            <w:r>
              <w:rPr>
                <w:rFonts w:eastAsia="Times New Roman"/>
                <w:sz w:val="24"/>
                <w:szCs w:val="24"/>
              </w:rPr>
              <w:t>Развитие</w:t>
            </w:r>
          </w:p>
        </w:tc>
        <w:tc>
          <w:tcPr>
            <w:tcW w:w="860" w:type="dxa"/>
            <w:gridSpan w:val="3"/>
            <w:vAlign w:val="bottom"/>
          </w:tcPr>
          <w:p w:rsidR="00A34E06" w:rsidRDefault="005843AF">
            <w:pPr>
              <w:spacing w:line="263" w:lineRule="exact"/>
              <w:ind w:left="60"/>
              <w:rPr>
                <w:sz w:val="20"/>
                <w:szCs w:val="20"/>
              </w:rPr>
            </w:pPr>
            <w:r>
              <w:rPr>
                <w:rFonts w:eastAsia="Times New Roman"/>
                <w:sz w:val="24"/>
                <w:szCs w:val="24"/>
              </w:rPr>
              <w:t>языка</w:t>
            </w:r>
          </w:p>
        </w:tc>
        <w:tc>
          <w:tcPr>
            <w:tcW w:w="460" w:type="dxa"/>
            <w:vAlign w:val="bottom"/>
          </w:tcPr>
          <w:p w:rsidR="00A34E06" w:rsidRDefault="005843AF">
            <w:pPr>
              <w:spacing w:line="263" w:lineRule="exact"/>
              <w:jc w:val="right"/>
              <w:rPr>
                <w:sz w:val="20"/>
                <w:szCs w:val="20"/>
              </w:rPr>
            </w:pPr>
            <w:r>
              <w:rPr>
                <w:rFonts w:eastAsia="Times New Roman"/>
                <w:w w:val="94"/>
                <w:sz w:val="24"/>
                <w:szCs w:val="24"/>
              </w:rPr>
              <w:t>как</w:t>
            </w:r>
          </w:p>
        </w:tc>
        <w:tc>
          <w:tcPr>
            <w:tcW w:w="1620" w:type="dxa"/>
            <w:gridSpan w:val="3"/>
            <w:tcBorders>
              <w:right w:val="single" w:sz="8" w:space="0" w:color="auto"/>
            </w:tcBorders>
            <w:vAlign w:val="bottom"/>
          </w:tcPr>
          <w:p w:rsidR="00A34E06" w:rsidRDefault="005843AF">
            <w:pPr>
              <w:spacing w:line="263" w:lineRule="exact"/>
              <w:ind w:right="60"/>
              <w:jc w:val="right"/>
              <w:rPr>
                <w:sz w:val="20"/>
                <w:szCs w:val="20"/>
              </w:rPr>
            </w:pPr>
            <w:r>
              <w:rPr>
                <w:rFonts w:eastAsia="Times New Roman"/>
                <w:sz w:val="24"/>
                <w:szCs w:val="24"/>
              </w:rPr>
              <w:t>объективный</w:t>
            </w:r>
          </w:p>
        </w:tc>
        <w:tc>
          <w:tcPr>
            <w:tcW w:w="1440" w:type="dxa"/>
            <w:tcBorders>
              <w:right w:val="single" w:sz="8" w:space="0" w:color="auto"/>
            </w:tcBorders>
            <w:vAlign w:val="bottom"/>
          </w:tcPr>
          <w:p w:rsidR="00A34E06" w:rsidRDefault="005843AF">
            <w:pPr>
              <w:spacing w:line="263" w:lineRule="exact"/>
              <w:ind w:right="860"/>
              <w:jc w:val="right"/>
              <w:rPr>
                <w:sz w:val="20"/>
                <w:szCs w:val="20"/>
              </w:rPr>
            </w:pPr>
            <w:r>
              <w:rPr>
                <w:rFonts w:eastAsia="Times New Roman"/>
                <w:sz w:val="24"/>
                <w:szCs w:val="24"/>
              </w:rPr>
              <w:t>§ 4</w:t>
            </w:r>
          </w:p>
        </w:tc>
        <w:tc>
          <w:tcPr>
            <w:tcW w:w="860" w:type="dxa"/>
            <w:tcBorders>
              <w:right w:val="single" w:sz="8" w:space="0" w:color="auto"/>
            </w:tcBorders>
            <w:vAlign w:val="bottom"/>
          </w:tcPr>
          <w:p w:rsidR="00A34E06" w:rsidRDefault="005843AF">
            <w:pPr>
              <w:spacing w:line="263" w:lineRule="exact"/>
              <w:ind w:left="34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5843AF">
            <w:pPr>
              <w:ind w:left="80"/>
              <w:rPr>
                <w:sz w:val="20"/>
                <w:szCs w:val="20"/>
              </w:rPr>
            </w:pPr>
            <w:r>
              <w:rPr>
                <w:rFonts w:eastAsia="Times New Roman"/>
                <w:sz w:val="24"/>
                <w:szCs w:val="24"/>
              </w:rPr>
              <w:t>как</w:t>
            </w:r>
          </w:p>
        </w:tc>
        <w:tc>
          <w:tcPr>
            <w:tcW w:w="1700" w:type="dxa"/>
            <w:gridSpan w:val="4"/>
            <w:tcBorders>
              <w:right w:val="single" w:sz="8" w:space="0" w:color="auto"/>
            </w:tcBorders>
            <w:vAlign w:val="bottom"/>
          </w:tcPr>
          <w:p w:rsidR="00A34E06" w:rsidRDefault="005843AF">
            <w:pPr>
              <w:jc w:val="right"/>
              <w:rPr>
                <w:sz w:val="20"/>
                <w:szCs w:val="20"/>
              </w:rPr>
            </w:pPr>
            <w:r>
              <w:rPr>
                <w:rFonts w:eastAsia="Times New Roman"/>
                <w:sz w:val="24"/>
                <w:szCs w:val="24"/>
              </w:rPr>
              <w:t>закономерный</w:t>
            </w:r>
          </w:p>
        </w:tc>
        <w:tc>
          <w:tcPr>
            <w:tcW w:w="1220" w:type="dxa"/>
            <w:vAlign w:val="bottom"/>
          </w:tcPr>
          <w:p w:rsidR="00A34E06" w:rsidRDefault="005843AF">
            <w:pPr>
              <w:spacing w:line="273" w:lineRule="exact"/>
              <w:ind w:left="160"/>
              <w:rPr>
                <w:sz w:val="20"/>
                <w:szCs w:val="20"/>
              </w:rPr>
            </w:pPr>
            <w:r>
              <w:rPr>
                <w:rFonts w:eastAsia="Times New Roman"/>
                <w:sz w:val="24"/>
                <w:szCs w:val="24"/>
              </w:rPr>
              <w:t>процесс.</w:t>
            </w:r>
          </w:p>
        </w:tc>
        <w:tc>
          <w:tcPr>
            <w:tcW w:w="860" w:type="dxa"/>
            <w:gridSpan w:val="3"/>
            <w:vAlign w:val="bottom"/>
          </w:tcPr>
          <w:p w:rsidR="00A34E06" w:rsidRDefault="005843AF">
            <w:pPr>
              <w:spacing w:line="273" w:lineRule="exact"/>
              <w:ind w:right="20"/>
              <w:jc w:val="right"/>
              <w:rPr>
                <w:sz w:val="20"/>
                <w:szCs w:val="20"/>
              </w:rPr>
            </w:pPr>
            <w:r>
              <w:rPr>
                <w:rFonts w:eastAsia="Times New Roman"/>
                <w:sz w:val="24"/>
                <w:szCs w:val="24"/>
              </w:rPr>
              <w:t>Общее</w:t>
            </w:r>
          </w:p>
        </w:tc>
        <w:tc>
          <w:tcPr>
            <w:tcW w:w="1620" w:type="dxa"/>
            <w:gridSpan w:val="3"/>
            <w:vAlign w:val="bottom"/>
          </w:tcPr>
          <w:p w:rsidR="00A34E06" w:rsidRDefault="005843AF">
            <w:pPr>
              <w:spacing w:line="273" w:lineRule="exact"/>
              <w:ind w:left="80"/>
              <w:rPr>
                <w:sz w:val="20"/>
                <w:szCs w:val="20"/>
              </w:rPr>
            </w:pPr>
            <w:r>
              <w:rPr>
                <w:rFonts w:eastAsia="Times New Roman"/>
                <w:sz w:val="24"/>
                <w:szCs w:val="24"/>
              </w:rPr>
              <w:t>представление</w:t>
            </w:r>
          </w:p>
        </w:tc>
        <w:tc>
          <w:tcPr>
            <w:tcW w:w="460" w:type="dxa"/>
            <w:tcBorders>
              <w:right w:val="single" w:sz="8" w:space="0" w:color="auto"/>
            </w:tcBorders>
            <w:vAlign w:val="bottom"/>
          </w:tcPr>
          <w:p w:rsidR="00A34E06" w:rsidRDefault="005843AF">
            <w:pPr>
              <w:spacing w:line="273" w:lineRule="exact"/>
              <w:ind w:right="60"/>
              <w:jc w:val="right"/>
              <w:rPr>
                <w:sz w:val="20"/>
                <w:szCs w:val="20"/>
              </w:rPr>
            </w:pPr>
            <w:r>
              <w:rPr>
                <w:rFonts w:eastAsia="Times New Roman"/>
                <w:sz w:val="24"/>
                <w:szCs w:val="24"/>
              </w:rPr>
              <w:t>о</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right w:val="single" w:sz="8" w:space="0" w:color="auto"/>
            </w:tcBorders>
            <w:vAlign w:val="bottom"/>
          </w:tcPr>
          <w:p w:rsidR="00A34E06" w:rsidRDefault="00A34E06"/>
        </w:tc>
        <w:tc>
          <w:tcPr>
            <w:tcW w:w="1060" w:type="dxa"/>
            <w:vMerge w:val="restart"/>
            <w:vAlign w:val="bottom"/>
          </w:tcPr>
          <w:p w:rsidR="00A34E06" w:rsidRDefault="005843AF">
            <w:pPr>
              <w:ind w:left="80"/>
              <w:rPr>
                <w:sz w:val="20"/>
                <w:szCs w:val="20"/>
              </w:rPr>
            </w:pPr>
            <w:r>
              <w:rPr>
                <w:rFonts w:eastAsia="Times New Roman"/>
                <w:sz w:val="24"/>
                <w:szCs w:val="24"/>
              </w:rPr>
              <w:t>процесс</w:t>
            </w:r>
          </w:p>
        </w:tc>
        <w:tc>
          <w:tcPr>
            <w:tcW w:w="160" w:type="dxa"/>
            <w:vAlign w:val="bottom"/>
          </w:tcPr>
          <w:p w:rsidR="00A34E06" w:rsidRDefault="00A34E06"/>
        </w:tc>
        <w:tc>
          <w:tcPr>
            <w:tcW w:w="480" w:type="dxa"/>
            <w:vAlign w:val="bottom"/>
          </w:tcPr>
          <w:p w:rsidR="00A34E06" w:rsidRDefault="00A34E06"/>
        </w:tc>
        <w:tc>
          <w:tcPr>
            <w:tcW w:w="620" w:type="dxa"/>
            <w:vAlign w:val="bottom"/>
          </w:tcPr>
          <w:p w:rsidR="00A34E06" w:rsidRDefault="00A34E06"/>
        </w:tc>
        <w:tc>
          <w:tcPr>
            <w:tcW w:w="440" w:type="dxa"/>
            <w:tcBorders>
              <w:right w:val="single" w:sz="8" w:space="0" w:color="auto"/>
            </w:tcBorders>
            <w:vAlign w:val="bottom"/>
          </w:tcPr>
          <w:p w:rsidR="00A34E06" w:rsidRDefault="00A34E06"/>
        </w:tc>
        <w:tc>
          <w:tcPr>
            <w:tcW w:w="1220" w:type="dxa"/>
            <w:vAlign w:val="bottom"/>
          </w:tcPr>
          <w:p w:rsidR="00A34E06" w:rsidRDefault="005843AF">
            <w:pPr>
              <w:spacing w:line="264" w:lineRule="exact"/>
              <w:ind w:left="160"/>
              <w:rPr>
                <w:sz w:val="20"/>
                <w:szCs w:val="20"/>
              </w:rPr>
            </w:pPr>
            <w:r>
              <w:rPr>
                <w:rFonts w:eastAsia="Times New Roman"/>
                <w:sz w:val="24"/>
                <w:szCs w:val="24"/>
              </w:rPr>
              <w:t>внешних</w:t>
            </w:r>
          </w:p>
        </w:tc>
        <w:tc>
          <w:tcPr>
            <w:tcW w:w="260" w:type="dxa"/>
            <w:vAlign w:val="bottom"/>
          </w:tcPr>
          <w:p w:rsidR="00A34E06" w:rsidRDefault="005843AF">
            <w:pPr>
              <w:spacing w:line="264" w:lineRule="exact"/>
              <w:ind w:left="60"/>
              <w:rPr>
                <w:sz w:val="20"/>
                <w:szCs w:val="20"/>
              </w:rPr>
            </w:pPr>
            <w:r>
              <w:rPr>
                <w:rFonts w:eastAsia="Times New Roman"/>
                <w:sz w:val="24"/>
                <w:szCs w:val="24"/>
              </w:rPr>
              <w:t>и</w:t>
            </w:r>
          </w:p>
        </w:tc>
        <w:tc>
          <w:tcPr>
            <w:tcW w:w="1520" w:type="dxa"/>
            <w:gridSpan w:val="4"/>
            <w:vAlign w:val="bottom"/>
          </w:tcPr>
          <w:p w:rsidR="00A34E06" w:rsidRDefault="005843AF">
            <w:pPr>
              <w:spacing w:line="264" w:lineRule="exact"/>
              <w:ind w:left="140"/>
              <w:rPr>
                <w:sz w:val="20"/>
                <w:szCs w:val="20"/>
              </w:rPr>
            </w:pPr>
            <w:r>
              <w:rPr>
                <w:rFonts w:eastAsia="Times New Roman"/>
                <w:sz w:val="24"/>
                <w:szCs w:val="24"/>
              </w:rPr>
              <w:t>внутренних</w:t>
            </w:r>
          </w:p>
        </w:tc>
        <w:tc>
          <w:tcPr>
            <w:tcW w:w="1160" w:type="dxa"/>
            <w:gridSpan w:val="2"/>
            <w:tcBorders>
              <w:right w:val="single" w:sz="8" w:space="0" w:color="auto"/>
            </w:tcBorders>
            <w:vAlign w:val="bottom"/>
          </w:tcPr>
          <w:p w:rsidR="00A34E06" w:rsidRDefault="005843AF">
            <w:pPr>
              <w:spacing w:line="264" w:lineRule="exact"/>
              <w:ind w:right="60"/>
              <w:jc w:val="right"/>
              <w:rPr>
                <w:sz w:val="20"/>
                <w:szCs w:val="20"/>
              </w:rPr>
            </w:pPr>
            <w:r>
              <w:rPr>
                <w:rFonts w:eastAsia="Times New Roman"/>
                <w:sz w:val="24"/>
                <w:szCs w:val="24"/>
              </w:rPr>
              <w:t>факторах</w:t>
            </w:r>
          </w:p>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6"/>
        </w:trPr>
        <w:tc>
          <w:tcPr>
            <w:tcW w:w="880" w:type="dxa"/>
            <w:tcBorders>
              <w:left w:val="single" w:sz="8" w:space="0" w:color="auto"/>
              <w:right w:val="single" w:sz="8" w:space="0" w:color="auto"/>
            </w:tcBorders>
            <w:vAlign w:val="bottom"/>
          </w:tcPr>
          <w:p w:rsidR="00A34E06" w:rsidRDefault="00A34E06">
            <w:pPr>
              <w:rPr>
                <w:sz w:val="7"/>
                <w:szCs w:val="7"/>
              </w:rPr>
            </w:pPr>
          </w:p>
        </w:tc>
        <w:tc>
          <w:tcPr>
            <w:tcW w:w="1060" w:type="dxa"/>
            <w:vMerge/>
            <w:vAlign w:val="bottom"/>
          </w:tcPr>
          <w:p w:rsidR="00A34E06" w:rsidRDefault="00A34E06">
            <w:pPr>
              <w:rPr>
                <w:sz w:val="7"/>
                <w:szCs w:val="7"/>
              </w:rPr>
            </w:pPr>
          </w:p>
        </w:tc>
        <w:tc>
          <w:tcPr>
            <w:tcW w:w="160" w:type="dxa"/>
            <w:vAlign w:val="bottom"/>
          </w:tcPr>
          <w:p w:rsidR="00A34E06" w:rsidRDefault="00A34E06">
            <w:pPr>
              <w:rPr>
                <w:sz w:val="7"/>
                <w:szCs w:val="7"/>
              </w:rPr>
            </w:pPr>
          </w:p>
        </w:tc>
        <w:tc>
          <w:tcPr>
            <w:tcW w:w="480" w:type="dxa"/>
            <w:vAlign w:val="bottom"/>
          </w:tcPr>
          <w:p w:rsidR="00A34E06" w:rsidRDefault="00A34E06">
            <w:pPr>
              <w:rPr>
                <w:sz w:val="7"/>
                <w:szCs w:val="7"/>
              </w:rPr>
            </w:pPr>
          </w:p>
        </w:tc>
        <w:tc>
          <w:tcPr>
            <w:tcW w:w="620" w:type="dxa"/>
            <w:vAlign w:val="bottom"/>
          </w:tcPr>
          <w:p w:rsidR="00A34E06" w:rsidRDefault="00A34E06">
            <w:pPr>
              <w:rPr>
                <w:sz w:val="7"/>
                <w:szCs w:val="7"/>
              </w:rPr>
            </w:pPr>
          </w:p>
        </w:tc>
        <w:tc>
          <w:tcPr>
            <w:tcW w:w="440" w:type="dxa"/>
            <w:tcBorders>
              <w:right w:val="single" w:sz="8" w:space="0" w:color="auto"/>
            </w:tcBorders>
            <w:vAlign w:val="bottom"/>
          </w:tcPr>
          <w:p w:rsidR="00A34E06" w:rsidRDefault="00A34E06">
            <w:pPr>
              <w:rPr>
                <w:sz w:val="7"/>
                <w:szCs w:val="7"/>
              </w:rPr>
            </w:pPr>
          </w:p>
        </w:tc>
        <w:tc>
          <w:tcPr>
            <w:tcW w:w="2540" w:type="dxa"/>
            <w:gridSpan w:val="5"/>
            <w:vMerge w:val="restart"/>
            <w:vAlign w:val="bottom"/>
          </w:tcPr>
          <w:p w:rsidR="00A34E06" w:rsidRDefault="005843AF">
            <w:pPr>
              <w:ind w:left="160"/>
              <w:rPr>
                <w:sz w:val="20"/>
                <w:szCs w:val="20"/>
              </w:rPr>
            </w:pPr>
            <w:r>
              <w:rPr>
                <w:rFonts w:eastAsia="Times New Roman"/>
                <w:sz w:val="24"/>
                <w:szCs w:val="24"/>
              </w:rPr>
              <w:t>языковых изменений.</w:t>
            </w:r>
          </w:p>
        </w:tc>
        <w:tc>
          <w:tcPr>
            <w:tcW w:w="460" w:type="dxa"/>
            <w:vAlign w:val="bottom"/>
          </w:tcPr>
          <w:p w:rsidR="00A34E06" w:rsidRDefault="00A34E06">
            <w:pPr>
              <w:rPr>
                <w:sz w:val="7"/>
                <w:szCs w:val="7"/>
              </w:rPr>
            </w:pPr>
          </w:p>
        </w:tc>
        <w:tc>
          <w:tcPr>
            <w:tcW w:w="700" w:type="dxa"/>
            <w:vAlign w:val="bottom"/>
          </w:tcPr>
          <w:p w:rsidR="00A34E06" w:rsidRDefault="00A34E06">
            <w:pPr>
              <w:rPr>
                <w:sz w:val="7"/>
                <w:szCs w:val="7"/>
              </w:rPr>
            </w:pPr>
          </w:p>
        </w:tc>
        <w:tc>
          <w:tcPr>
            <w:tcW w:w="460" w:type="dxa"/>
            <w:tcBorders>
              <w:right w:val="single" w:sz="8" w:space="0" w:color="auto"/>
            </w:tcBorders>
            <w:vAlign w:val="bottom"/>
          </w:tcPr>
          <w:p w:rsidR="00A34E06" w:rsidRDefault="00A34E06">
            <w:pPr>
              <w:rPr>
                <w:sz w:val="7"/>
                <w:szCs w:val="7"/>
              </w:rPr>
            </w:pPr>
          </w:p>
        </w:tc>
        <w:tc>
          <w:tcPr>
            <w:tcW w:w="1440" w:type="dxa"/>
            <w:tcBorders>
              <w:right w:val="single" w:sz="8" w:space="0" w:color="auto"/>
            </w:tcBorders>
            <w:vAlign w:val="bottom"/>
          </w:tcPr>
          <w:p w:rsidR="00A34E06" w:rsidRDefault="00A34E06">
            <w:pPr>
              <w:rPr>
                <w:sz w:val="7"/>
                <w:szCs w:val="7"/>
              </w:rPr>
            </w:pPr>
          </w:p>
        </w:tc>
        <w:tc>
          <w:tcPr>
            <w:tcW w:w="86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0"/>
        </w:trPr>
        <w:tc>
          <w:tcPr>
            <w:tcW w:w="880" w:type="dxa"/>
            <w:tcBorders>
              <w:left w:val="single" w:sz="8" w:space="0" w:color="auto"/>
              <w:right w:val="single" w:sz="8" w:space="0" w:color="auto"/>
            </w:tcBorders>
            <w:vAlign w:val="bottom"/>
          </w:tcPr>
          <w:p w:rsidR="00A34E06" w:rsidRDefault="00A34E06">
            <w:pPr>
              <w:rPr>
                <w:sz w:val="16"/>
                <w:szCs w:val="16"/>
              </w:rPr>
            </w:pPr>
          </w:p>
        </w:tc>
        <w:tc>
          <w:tcPr>
            <w:tcW w:w="1060" w:type="dxa"/>
            <w:vAlign w:val="bottom"/>
          </w:tcPr>
          <w:p w:rsidR="00A34E06" w:rsidRDefault="00A34E06">
            <w:pPr>
              <w:rPr>
                <w:sz w:val="16"/>
                <w:szCs w:val="16"/>
              </w:rPr>
            </w:pPr>
          </w:p>
        </w:tc>
        <w:tc>
          <w:tcPr>
            <w:tcW w:w="160" w:type="dxa"/>
            <w:vAlign w:val="bottom"/>
          </w:tcPr>
          <w:p w:rsidR="00A34E06" w:rsidRDefault="00A34E06">
            <w:pPr>
              <w:rPr>
                <w:sz w:val="16"/>
                <w:szCs w:val="16"/>
              </w:rPr>
            </w:pPr>
          </w:p>
        </w:tc>
        <w:tc>
          <w:tcPr>
            <w:tcW w:w="480" w:type="dxa"/>
            <w:vAlign w:val="bottom"/>
          </w:tcPr>
          <w:p w:rsidR="00A34E06" w:rsidRDefault="00A34E06">
            <w:pPr>
              <w:rPr>
                <w:sz w:val="16"/>
                <w:szCs w:val="16"/>
              </w:rPr>
            </w:pPr>
          </w:p>
        </w:tc>
        <w:tc>
          <w:tcPr>
            <w:tcW w:w="620" w:type="dxa"/>
            <w:vAlign w:val="bottom"/>
          </w:tcPr>
          <w:p w:rsidR="00A34E06" w:rsidRDefault="00A34E06">
            <w:pPr>
              <w:rPr>
                <w:sz w:val="16"/>
                <w:szCs w:val="16"/>
              </w:rPr>
            </w:pPr>
          </w:p>
        </w:tc>
        <w:tc>
          <w:tcPr>
            <w:tcW w:w="440" w:type="dxa"/>
            <w:tcBorders>
              <w:right w:val="single" w:sz="8" w:space="0" w:color="auto"/>
            </w:tcBorders>
            <w:vAlign w:val="bottom"/>
          </w:tcPr>
          <w:p w:rsidR="00A34E06" w:rsidRDefault="00A34E06">
            <w:pPr>
              <w:rPr>
                <w:sz w:val="16"/>
                <w:szCs w:val="16"/>
              </w:rPr>
            </w:pPr>
          </w:p>
        </w:tc>
        <w:tc>
          <w:tcPr>
            <w:tcW w:w="2540" w:type="dxa"/>
            <w:gridSpan w:val="5"/>
            <w:vMerge/>
            <w:vAlign w:val="bottom"/>
          </w:tcPr>
          <w:p w:rsidR="00A34E06" w:rsidRDefault="00A34E06">
            <w:pPr>
              <w:rPr>
                <w:sz w:val="16"/>
                <w:szCs w:val="16"/>
              </w:rPr>
            </w:pPr>
          </w:p>
        </w:tc>
        <w:tc>
          <w:tcPr>
            <w:tcW w:w="460" w:type="dxa"/>
            <w:vAlign w:val="bottom"/>
          </w:tcPr>
          <w:p w:rsidR="00A34E06" w:rsidRDefault="00A34E06">
            <w:pPr>
              <w:rPr>
                <w:sz w:val="16"/>
                <w:szCs w:val="16"/>
              </w:rPr>
            </w:pPr>
          </w:p>
        </w:tc>
        <w:tc>
          <w:tcPr>
            <w:tcW w:w="700" w:type="dxa"/>
            <w:vAlign w:val="bottom"/>
          </w:tcPr>
          <w:p w:rsidR="00A34E06" w:rsidRDefault="00A34E06">
            <w:pPr>
              <w:rPr>
                <w:sz w:val="16"/>
                <w:szCs w:val="16"/>
              </w:rPr>
            </w:pPr>
          </w:p>
        </w:tc>
        <w:tc>
          <w:tcPr>
            <w:tcW w:w="460" w:type="dxa"/>
            <w:tcBorders>
              <w:right w:val="single" w:sz="8" w:space="0" w:color="auto"/>
            </w:tcBorders>
            <w:vAlign w:val="bottom"/>
          </w:tcPr>
          <w:p w:rsidR="00A34E06" w:rsidRDefault="00A34E06">
            <w:pPr>
              <w:rPr>
                <w:sz w:val="16"/>
                <w:szCs w:val="16"/>
              </w:rPr>
            </w:pPr>
          </w:p>
        </w:tc>
        <w:tc>
          <w:tcPr>
            <w:tcW w:w="1440" w:type="dxa"/>
            <w:tcBorders>
              <w:right w:val="single" w:sz="8" w:space="0" w:color="auto"/>
            </w:tcBorders>
            <w:vAlign w:val="bottom"/>
          </w:tcPr>
          <w:p w:rsidR="00A34E06" w:rsidRDefault="00A34E06">
            <w:pPr>
              <w:rPr>
                <w:sz w:val="16"/>
                <w:szCs w:val="16"/>
              </w:rPr>
            </w:pPr>
          </w:p>
        </w:tc>
        <w:tc>
          <w:tcPr>
            <w:tcW w:w="860" w:type="dxa"/>
            <w:tcBorders>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2080" w:type="dxa"/>
            <w:gridSpan w:val="4"/>
            <w:vAlign w:val="bottom"/>
          </w:tcPr>
          <w:p w:rsidR="00A34E06" w:rsidRDefault="005843AF">
            <w:pPr>
              <w:ind w:left="160"/>
              <w:rPr>
                <w:sz w:val="20"/>
                <w:szCs w:val="20"/>
              </w:rPr>
            </w:pPr>
            <w:r>
              <w:rPr>
                <w:rFonts w:eastAsia="Times New Roman"/>
                <w:sz w:val="24"/>
                <w:szCs w:val="24"/>
              </w:rPr>
              <w:t>Орфографический</w:t>
            </w:r>
          </w:p>
        </w:tc>
        <w:tc>
          <w:tcPr>
            <w:tcW w:w="46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700" w:type="dxa"/>
            <w:vAlign w:val="bottom"/>
          </w:tcPr>
          <w:p w:rsidR="00A34E06" w:rsidRDefault="00A34E06">
            <w:pPr>
              <w:rPr>
                <w:sz w:val="24"/>
                <w:szCs w:val="24"/>
              </w:rPr>
            </w:pPr>
          </w:p>
        </w:tc>
        <w:tc>
          <w:tcPr>
            <w:tcW w:w="460" w:type="dxa"/>
            <w:tcBorders>
              <w:right w:val="single" w:sz="8" w:space="0" w:color="auto"/>
            </w:tcBorders>
            <w:vAlign w:val="bottom"/>
          </w:tcPr>
          <w:p w:rsidR="00A34E06" w:rsidRDefault="005843AF">
            <w:pPr>
              <w:ind w:right="60"/>
              <w:jc w:val="right"/>
              <w:rPr>
                <w:sz w:val="20"/>
                <w:szCs w:val="20"/>
              </w:rPr>
            </w:pPr>
            <w:r>
              <w:rPr>
                <w:rFonts w:eastAsia="Times New Roman"/>
                <w:sz w:val="24"/>
                <w:szCs w:val="24"/>
              </w:rPr>
              <w:t>и</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tcBorders>
            <w:vAlign w:val="bottom"/>
          </w:tcPr>
          <w:p w:rsidR="00A34E06" w:rsidRDefault="00A34E06">
            <w:pPr>
              <w:rPr>
                <w:sz w:val="24"/>
                <w:szCs w:val="24"/>
              </w:rPr>
            </w:pPr>
          </w:p>
        </w:tc>
        <w:tc>
          <w:tcPr>
            <w:tcW w:w="16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62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3700" w:type="dxa"/>
            <w:gridSpan w:val="7"/>
            <w:tcBorders>
              <w:bottom w:val="single" w:sz="8" w:space="0" w:color="auto"/>
            </w:tcBorders>
            <w:vAlign w:val="bottom"/>
          </w:tcPr>
          <w:p w:rsidR="00A34E06" w:rsidRDefault="005843AF">
            <w:pPr>
              <w:ind w:left="160"/>
              <w:rPr>
                <w:sz w:val="20"/>
                <w:szCs w:val="20"/>
              </w:rPr>
            </w:pPr>
            <w:r>
              <w:rPr>
                <w:rFonts w:eastAsia="Times New Roman"/>
                <w:sz w:val="24"/>
                <w:szCs w:val="24"/>
              </w:rPr>
              <w:t>пунктуационный практикум</w:t>
            </w:r>
          </w:p>
        </w:tc>
        <w:tc>
          <w:tcPr>
            <w:tcW w:w="46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3"/>
        </w:trPr>
        <w:tc>
          <w:tcPr>
            <w:tcW w:w="880" w:type="dxa"/>
            <w:tcBorders>
              <w:left w:val="single" w:sz="8" w:space="0" w:color="auto"/>
              <w:right w:val="single" w:sz="8" w:space="0" w:color="auto"/>
            </w:tcBorders>
            <w:vAlign w:val="bottom"/>
          </w:tcPr>
          <w:p w:rsidR="00A34E06" w:rsidRDefault="005843AF">
            <w:pPr>
              <w:spacing w:line="263" w:lineRule="exact"/>
              <w:ind w:left="120"/>
              <w:rPr>
                <w:sz w:val="20"/>
                <w:szCs w:val="20"/>
              </w:rPr>
            </w:pPr>
            <w:r>
              <w:rPr>
                <w:rFonts w:eastAsia="Times New Roman"/>
                <w:sz w:val="24"/>
                <w:szCs w:val="24"/>
              </w:rPr>
              <w:t>6</w:t>
            </w:r>
          </w:p>
        </w:tc>
        <w:tc>
          <w:tcPr>
            <w:tcW w:w="1220" w:type="dxa"/>
            <w:gridSpan w:val="2"/>
            <w:vAlign w:val="bottom"/>
          </w:tcPr>
          <w:p w:rsidR="00A34E06" w:rsidRDefault="005843AF">
            <w:pPr>
              <w:spacing w:line="263" w:lineRule="exact"/>
              <w:ind w:left="80"/>
              <w:rPr>
                <w:sz w:val="20"/>
                <w:szCs w:val="20"/>
              </w:rPr>
            </w:pPr>
            <w:r>
              <w:rPr>
                <w:rFonts w:eastAsia="Times New Roman"/>
                <w:sz w:val="24"/>
                <w:szCs w:val="24"/>
              </w:rPr>
              <w:t>Основные</w:t>
            </w:r>
          </w:p>
        </w:tc>
        <w:tc>
          <w:tcPr>
            <w:tcW w:w="1540" w:type="dxa"/>
            <w:gridSpan w:val="3"/>
            <w:tcBorders>
              <w:right w:val="single" w:sz="8" w:space="0" w:color="auto"/>
            </w:tcBorders>
            <w:vAlign w:val="bottom"/>
          </w:tcPr>
          <w:p w:rsidR="00A34E06" w:rsidRDefault="005843AF">
            <w:pPr>
              <w:spacing w:line="263" w:lineRule="exact"/>
              <w:jc w:val="right"/>
              <w:rPr>
                <w:sz w:val="20"/>
                <w:szCs w:val="20"/>
              </w:rPr>
            </w:pPr>
            <w:r>
              <w:rPr>
                <w:rFonts w:eastAsia="Times New Roman"/>
                <w:sz w:val="24"/>
                <w:szCs w:val="24"/>
              </w:rPr>
              <w:t>тенденции</w:t>
            </w:r>
          </w:p>
        </w:tc>
        <w:tc>
          <w:tcPr>
            <w:tcW w:w="2540" w:type="dxa"/>
            <w:gridSpan w:val="5"/>
            <w:vAlign w:val="bottom"/>
          </w:tcPr>
          <w:p w:rsidR="00A34E06" w:rsidRDefault="005843AF">
            <w:pPr>
              <w:spacing w:line="263" w:lineRule="exact"/>
              <w:ind w:left="160"/>
              <w:rPr>
                <w:sz w:val="20"/>
                <w:szCs w:val="20"/>
              </w:rPr>
            </w:pPr>
            <w:r>
              <w:rPr>
                <w:rFonts w:eastAsia="Times New Roman"/>
                <w:sz w:val="24"/>
                <w:szCs w:val="24"/>
              </w:rPr>
              <w:t>Общее  представление</w:t>
            </w:r>
          </w:p>
        </w:tc>
        <w:tc>
          <w:tcPr>
            <w:tcW w:w="460" w:type="dxa"/>
            <w:vAlign w:val="bottom"/>
          </w:tcPr>
          <w:p w:rsidR="00A34E06" w:rsidRDefault="005843AF">
            <w:pPr>
              <w:spacing w:line="263" w:lineRule="exact"/>
              <w:jc w:val="right"/>
              <w:rPr>
                <w:sz w:val="20"/>
                <w:szCs w:val="20"/>
              </w:rPr>
            </w:pPr>
            <w:r>
              <w:rPr>
                <w:rFonts w:eastAsia="Times New Roman"/>
                <w:sz w:val="24"/>
                <w:szCs w:val="24"/>
              </w:rPr>
              <w:t>об</w:t>
            </w:r>
          </w:p>
        </w:tc>
        <w:tc>
          <w:tcPr>
            <w:tcW w:w="1160" w:type="dxa"/>
            <w:gridSpan w:val="2"/>
            <w:tcBorders>
              <w:right w:val="single" w:sz="8" w:space="0" w:color="auto"/>
            </w:tcBorders>
            <w:vAlign w:val="bottom"/>
          </w:tcPr>
          <w:p w:rsidR="00A34E06" w:rsidRDefault="005843AF">
            <w:pPr>
              <w:spacing w:line="263" w:lineRule="exact"/>
              <w:ind w:right="60"/>
              <w:jc w:val="right"/>
              <w:rPr>
                <w:sz w:val="20"/>
                <w:szCs w:val="20"/>
              </w:rPr>
            </w:pPr>
            <w:r>
              <w:rPr>
                <w:rFonts w:eastAsia="Times New Roman"/>
                <w:w w:val="97"/>
                <w:sz w:val="24"/>
                <w:szCs w:val="24"/>
              </w:rPr>
              <w:t>активных</w:t>
            </w:r>
          </w:p>
        </w:tc>
        <w:tc>
          <w:tcPr>
            <w:tcW w:w="1440" w:type="dxa"/>
            <w:tcBorders>
              <w:right w:val="single" w:sz="8" w:space="0" w:color="auto"/>
            </w:tcBorders>
            <w:vAlign w:val="bottom"/>
          </w:tcPr>
          <w:p w:rsidR="00A34E06" w:rsidRDefault="005843AF">
            <w:pPr>
              <w:spacing w:line="263" w:lineRule="exact"/>
              <w:ind w:right="860"/>
              <w:jc w:val="right"/>
              <w:rPr>
                <w:sz w:val="20"/>
                <w:szCs w:val="20"/>
              </w:rPr>
            </w:pPr>
            <w:r>
              <w:rPr>
                <w:rFonts w:eastAsia="Times New Roman"/>
                <w:sz w:val="24"/>
                <w:szCs w:val="24"/>
              </w:rPr>
              <w:t>§ 5</w:t>
            </w:r>
          </w:p>
        </w:tc>
        <w:tc>
          <w:tcPr>
            <w:tcW w:w="860" w:type="dxa"/>
            <w:tcBorders>
              <w:right w:val="single" w:sz="8" w:space="0" w:color="auto"/>
            </w:tcBorders>
            <w:vAlign w:val="bottom"/>
          </w:tcPr>
          <w:p w:rsidR="00A34E06" w:rsidRDefault="005843AF">
            <w:pPr>
              <w:spacing w:line="263" w:lineRule="exact"/>
              <w:ind w:left="34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5843AF">
            <w:pPr>
              <w:ind w:left="80"/>
              <w:rPr>
                <w:sz w:val="20"/>
                <w:szCs w:val="20"/>
              </w:rPr>
            </w:pPr>
            <w:r>
              <w:rPr>
                <w:rFonts w:eastAsia="Times New Roman"/>
                <w:sz w:val="24"/>
                <w:szCs w:val="24"/>
              </w:rPr>
              <w:t>развития</w:t>
            </w:r>
          </w:p>
        </w:tc>
        <w:tc>
          <w:tcPr>
            <w:tcW w:w="160" w:type="dxa"/>
            <w:vAlign w:val="bottom"/>
          </w:tcPr>
          <w:p w:rsidR="00A34E06" w:rsidRDefault="00A34E06">
            <w:pPr>
              <w:rPr>
                <w:sz w:val="24"/>
                <w:szCs w:val="24"/>
              </w:rPr>
            </w:pPr>
          </w:p>
        </w:tc>
        <w:tc>
          <w:tcPr>
            <w:tcW w:w="1540" w:type="dxa"/>
            <w:gridSpan w:val="3"/>
            <w:tcBorders>
              <w:right w:val="single" w:sz="8" w:space="0" w:color="auto"/>
            </w:tcBorders>
            <w:vAlign w:val="bottom"/>
          </w:tcPr>
          <w:p w:rsidR="00A34E06" w:rsidRDefault="005843AF">
            <w:pPr>
              <w:jc w:val="right"/>
              <w:rPr>
                <w:sz w:val="20"/>
                <w:szCs w:val="20"/>
              </w:rPr>
            </w:pPr>
            <w:r>
              <w:rPr>
                <w:rFonts w:eastAsia="Times New Roman"/>
                <w:w w:val="98"/>
                <w:sz w:val="24"/>
                <w:szCs w:val="24"/>
              </w:rPr>
              <w:t>современного</w:t>
            </w:r>
          </w:p>
        </w:tc>
        <w:tc>
          <w:tcPr>
            <w:tcW w:w="1220" w:type="dxa"/>
            <w:vAlign w:val="bottom"/>
          </w:tcPr>
          <w:p w:rsidR="00A34E06" w:rsidRDefault="005843AF">
            <w:pPr>
              <w:spacing w:line="273" w:lineRule="exact"/>
              <w:ind w:left="160"/>
              <w:rPr>
                <w:sz w:val="20"/>
                <w:szCs w:val="20"/>
              </w:rPr>
            </w:pPr>
            <w:r>
              <w:rPr>
                <w:rFonts w:eastAsia="Times New Roman"/>
                <w:w w:val="99"/>
                <w:sz w:val="24"/>
                <w:szCs w:val="24"/>
              </w:rPr>
              <w:t>процессах</w:t>
            </w:r>
          </w:p>
        </w:tc>
        <w:tc>
          <w:tcPr>
            <w:tcW w:w="260" w:type="dxa"/>
            <w:vAlign w:val="bottom"/>
          </w:tcPr>
          <w:p w:rsidR="00A34E06" w:rsidRDefault="005843AF">
            <w:pPr>
              <w:spacing w:line="273" w:lineRule="exact"/>
              <w:ind w:left="140"/>
              <w:rPr>
                <w:sz w:val="20"/>
                <w:szCs w:val="20"/>
              </w:rPr>
            </w:pPr>
            <w:r>
              <w:rPr>
                <w:rFonts w:eastAsia="Times New Roman"/>
                <w:w w:val="87"/>
                <w:sz w:val="24"/>
                <w:szCs w:val="24"/>
              </w:rPr>
              <w:t>в</w:t>
            </w:r>
          </w:p>
        </w:tc>
        <w:tc>
          <w:tcPr>
            <w:tcW w:w="1520" w:type="dxa"/>
            <w:gridSpan w:val="4"/>
            <w:vAlign w:val="bottom"/>
          </w:tcPr>
          <w:p w:rsidR="00A34E06" w:rsidRDefault="005843AF">
            <w:pPr>
              <w:spacing w:line="273" w:lineRule="exact"/>
              <w:ind w:left="160"/>
              <w:rPr>
                <w:sz w:val="20"/>
                <w:szCs w:val="20"/>
              </w:rPr>
            </w:pPr>
            <w:r>
              <w:rPr>
                <w:rFonts w:eastAsia="Times New Roman"/>
                <w:w w:val="98"/>
                <w:sz w:val="24"/>
                <w:szCs w:val="24"/>
              </w:rPr>
              <w:t>современном</w:t>
            </w:r>
          </w:p>
        </w:tc>
        <w:tc>
          <w:tcPr>
            <w:tcW w:w="1160" w:type="dxa"/>
            <w:gridSpan w:val="2"/>
            <w:tcBorders>
              <w:right w:val="single" w:sz="8" w:space="0" w:color="auto"/>
            </w:tcBorders>
            <w:vAlign w:val="bottom"/>
          </w:tcPr>
          <w:p w:rsidR="00A34E06" w:rsidRDefault="005843AF">
            <w:pPr>
              <w:spacing w:line="273" w:lineRule="exact"/>
              <w:ind w:right="60"/>
              <w:jc w:val="right"/>
              <w:rPr>
                <w:sz w:val="20"/>
                <w:szCs w:val="20"/>
              </w:rPr>
            </w:pPr>
            <w:r>
              <w:rPr>
                <w:rFonts w:eastAsia="Times New Roman"/>
                <w:sz w:val="24"/>
                <w:szCs w:val="24"/>
              </w:rPr>
              <w:t>русском</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right w:val="single" w:sz="8" w:space="0" w:color="auto"/>
            </w:tcBorders>
            <w:vAlign w:val="bottom"/>
          </w:tcPr>
          <w:p w:rsidR="00A34E06" w:rsidRDefault="00A34E06"/>
        </w:tc>
        <w:tc>
          <w:tcPr>
            <w:tcW w:w="1700" w:type="dxa"/>
            <w:gridSpan w:val="3"/>
            <w:vMerge w:val="restart"/>
            <w:vAlign w:val="bottom"/>
          </w:tcPr>
          <w:p w:rsidR="00A34E06" w:rsidRDefault="005843AF">
            <w:pPr>
              <w:ind w:left="80"/>
              <w:rPr>
                <w:sz w:val="20"/>
                <w:szCs w:val="20"/>
              </w:rPr>
            </w:pPr>
            <w:r>
              <w:rPr>
                <w:rFonts w:eastAsia="Times New Roman"/>
                <w:sz w:val="24"/>
                <w:szCs w:val="24"/>
              </w:rPr>
              <w:t>русского языка</w:t>
            </w:r>
          </w:p>
        </w:tc>
        <w:tc>
          <w:tcPr>
            <w:tcW w:w="620" w:type="dxa"/>
            <w:vAlign w:val="bottom"/>
          </w:tcPr>
          <w:p w:rsidR="00A34E06" w:rsidRDefault="00A34E06"/>
        </w:tc>
        <w:tc>
          <w:tcPr>
            <w:tcW w:w="440" w:type="dxa"/>
            <w:tcBorders>
              <w:right w:val="single" w:sz="8" w:space="0" w:color="auto"/>
            </w:tcBorders>
            <w:vAlign w:val="bottom"/>
          </w:tcPr>
          <w:p w:rsidR="00A34E06" w:rsidRDefault="00A34E06"/>
        </w:tc>
        <w:tc>
          <w:tcPr>
            <w:tcW w:w="1220" w:type="dxa"/>
            <w:vAlign w:val="bottom"/>
          </w:tcPr>
          <w:p w:rsidR="00A34E06" w:rsidRDefault="005843AF">
            <w:pPr>
              <w:spacing w:line="264" w:lineRule="exact"/>
              <w:ind w:left="160"/>
              <w:rPr>
                <w:sz w:val="20"/>
                <w:szCs w:val="20"/>
              </w:rPr>
            </w:pPr>
            <w:r>
              <w:rPr>
                <w:rFonts w:eastAsia="Times New Roman"/>
                <w:sz w:val="24"/>
                <w:szCs w:val="24"/>
              </w:rPr>
              <w:t>языке</w:t>
            </w:r>
          </w:p>
        </w:tc>
        <w:tc>
          <w:tcPr>
            <w:tcW w:w="1320" w:type="dxa"/>
            <w:gridSpan w:val="4"/>
            <w:vAlign w:val="bottom"/>
          </w:tcPr>
          <w:p w:rsidR="00A34E06" w:rsidRDefault="005843AF">
            <w:pPr>
              <w:spacing w:line="264" w:lineRule="exact"/>
              <w:ind w:right="40"/>
              <w:jc w:val="center"/>
              <w:rPr>
                <w:sz w:val="20"/>
                <w:szCs w:val="20"/>
              </w:rPr>
            </w:pPr>
            <w:r>
              <w:rPr>
                <w:rFonts w:eastAsia="Times New Roman"/>
                <w:sz w:val="24"/>
                <w:szCs w:val="24"/>
              </w:rPr>
              <w:t>(основные</w:t>
            </w:r>
          </w:p>
        </w:tc>
        <w:tc>
          <w:tcPr>
            <w:tcW w:w="1620" w:type="dxa"/>
            <w:gridSpan w:val="3"/>
            <w:tcBorders>
              <w:right w:val="single" w:sz="8" w:space="0" w:color="auto"/>
            </w:tcBorders>
            <w:vAlign w:val="bottom"/>
          </w:tcPr>
          <w:p w:rsidR="00A34E06" w:rsidRDefault="005843AF">
            <w:pPr>
              <w:spacing w:line="264" w:lineRule="exact"/>
              <w:ind w:right="60"/>
              <w:jc w:val="right"/>
              <w:rPr>
                <w:sz w:val="20"/>
                <w:szCs w:val="20"/>
              </w:rPr>
            </w:pPr>
            <w:r>
              <w:rPr>
                <w:rFonts w:eastAsia="Times New Roman"/>
                <w:sz w:val="24"/>
                <w:szCs w:val="24"/>
              </w:rPr>
              <w:t>тенденции,</w:t>
            </w:r>
          </w:p>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6"/>
        </w:trPr>
        <w:tc>
          <w:tcPr>
            <w:tcW w:w="880" w:type="dxa"/>
            <w:tcBorders>
              <w:left w:val="single" w:sz="8" w:space="0" w:color="auto"/>
              <w:right w:val="single" w:sz="8" w:space="0" w:color="auto"/>
            </w:tcBorders>
            <w:vAlign w:val="bottom"/>
          </w:tcPr>
          <w:p w:rsidR="00A34E06" w:rsidRDefault="00A34E06">
            <w:pPr>
              <w:rPr>
                <w:sz w:val="7"/>
                <w:szCs w:val="7"/>
              </w:rPr>
            </w:pPr>
          </w:p>
        </w:tc>
        <w:tc>
          <w:tcPr>
            <w:tcW w:w="1700" w:type="dxa"/>
            <w:gridSpan w:val="3"/>
            <w:vMerge/>
            <w:vAlign w:val="bottom"/>
          </w:tcPr>
          <w:p w:rsidR="00A34E06" w:rsidRDefault="00A34E06">
            <w:pPr>
              <w:rPr>
                <w:sz w:val="7"/>
                <w:szCs w:val="7"/>
              </w:rPr>
            </w:pPr>
          </w:p>
        </w:tc>
        <w:tc>
          <w:tcPr>
            <w:tcW w:w="620" w:type="dxa"/>
            <w:vAlign w:val="bottom"/>
          </w:tcPr>
          <w:p w:rsidR="00A34E06" w:rsidRDefault="00A34E06">
            <w:pPr>
              <w:rPr>
                <w:sz w:val="7"/>
                <w:szCs w:val="7"/>
              </w:rPr>
            </w:pPr>
          </w:p>
        </w:tc>
        <w:tc>
          <w:tcPr>
            <w:tcW w:w="440" w:type="dxa"/>
            <w:tcBorders>
              <w:right w:val="single" w:sz="8" w:space="0" w:color="auto"/>
            </w:tcBorders>
            <w:vAlign w:val="bottom"/>
          </w:tcPr>
          <w:p w:rsidR="00A34E06" w:rsidRDefault="00A34E06">
            <w:pPr>
              <w:rPr>
                <w:sz w:val="7"/>
                <w:szCs w:val="7"/>
              </w:rPr>
            </w:pPr>
          </w:p>
        </w:tc>
        <w:tc>
          <w:tcPr>
            <w:tcW w:w="2540" w:type="dxa"/>
            <w:gridSpan w:val="5"/>
            <w:vMerge w:val="restart"/>
            <w:vAlign w:val="bottom"/>
          </w:tcPr>
          <w:p w:rsidR="00A34E06" w:rsidRDefault="005843AF">
            <w:pPr>
              <w:ind w:left="160"/>
              <w:rPr>
                <w:sz w:val="20"/>
                <w:szCs w:val="20"/>
              </w:rPr>
            </w:pPr>
            <w:r>
              <w:rPr>
                <w:rFonts w:eastAsia="Times New Roman"/>
                <w:sz w:val="24"/>
                <w:szCs w:val="24"/>
              </w:rPr>
              <w:t>отдельные примеры).</w:t>
            </w:r>
          </w:p>
        </w:tc>
        <w:tc>
          <w:tcPr>
            <w:tcW w:w="460" w:type="dxa"/>
            <w:vAlign w:val="bottom"/>
          </w:tcPr>
          <w:p w:rsidR="00A34E06" w:rsidRDefault="00A34E06">
            <w:pPr>
              <w:rPr>
                <w:sz w:val="7"/>
                <w:szCs w:val="7"/>
              </w:rPr>
            </w:pPr>
          </w:p>
        </w:tc>
        <w:tc>
          <w:tcPr>
            <w:tcW w:w="700" w:type="dxa"/>
            <w:vAlign w:val="bottom"/>
          </w:tcPr>
          <w:p w:rsidR="00A34E06" w:rsidRDefault="00A34E06">
            <w:pPr>
              <w:rPr>
                <w:sz w:val="7"/>
                <w:szCs w:val="7"/>
              </w:rPr>
            </w:pPr>
          </w:p>
        </w:tc>
        <w:tc>
          <w:tcPr>
            <w:tcW w:w="460" w:type="dxa"/>
            <w:tcBorders>
              <w:right w:val="single" w:sz="8" w:space="0" w:color="auto"/>
            </w:tcBorders>
            <w:vAlign w:val="bottom"/>
          </w:tcPr>
          <w:p w:rsidR="00A34E06" w:rsidRDefault="00A34E06">
            <w:pPr>
              <w:rPr>
                <w:sz w:val="7"/>
                <w:szCs w:val="7"/>
              </w:rPr>
            </w:pPr>
          </w:p>
        </w:tc>
        <w:tc>
          <w:tcPr>
            <w:tcW w:w="1440" w:type="dxa"/>
            <w:tcBorders>
              <w:right w:val="single" w:sz="8" w:space="0" w:color="auto"/>
            </w:tcBorders>
            <w:vAlign w:val="bottom"/>
          </w:tcPr>
          <w:p w:rsidR="00A34E06" w:rsidRDefault="00A34E06">
            <w:pPr>
              <w:rPr>
                <w:sz w:val="7"/>
                <w:szCs w:val="7"/>
              </w:rPr>
            </w:pPr>
          </w:p>
        </w:tc>
        <w:tc>
          <w:tcPr>
            <w:tcW w:w="86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0"/>
        </w:trPr>
        <w:tc>
          <w:tcPr>
            <w:tcW w:w="880" w:type="dxa"/>
            <w:tcBorders>
              <w:left w:val="single" w:sz="8" w:space="0" w:color="auto"/>
              <w:right w:val="single" w:sz="8" w:space="0" w:color="auto"/>
            </w:tcBorders>
            <w:vAlign w:val="bottom"/>
          </w:tcPr>
          <w:p w:rsidR="00A34E06" w:rsidRDefault="00A34E06">
            <w:pPr>
              <w:rPr>
                <w:sz w:val="16"/>
                <w:szCs w:val="16"/>
              </w:rPr>
            </w:pPr>
          </w:p>
        </w:tc>
        <w:tc>
          <w:tcPr>
            <w:tcW w:w="1060" w:type="dxa"/>
            <w:vAlign w:val="bottom"/>
          </w:tcPr>
          <w:p w:rsidR="00A34E06" w:rsidRDefault="00A34E06">
            <w:pPr>
              <w:rPr>
                <w:sz w:val="16"/>
                <w:szCs w:val="16"/>
              </w:rPr>
            </w:pPr>
          </w:p>
        </w:tc>
        <w:tc>
          <w:tcPr>
            <w:tcW w:w="160" w:type="dxa"/>
            <w:vAlign w:val="bottom"/>
          </w:tcPr>
          <w:p w:rsidR="00A34E06" w:rsidRDefault="00A34E06">
            <w:pPr>
              <w:rPr>
                <w:sz w:val="16"/>
                <w:szCs w:val="16"/>
              </w:rPr>
            </w:pPr>
          </w:p>
        </w:tc>
        <w:tc>
          <w:tcPr>
            <w:tcW w:w="480" w:type="dxa"/>
            <w:vAlign w:val="bottom"/>
          </w:tcPr>
          <w:p w:rsidR="00A34E06" w:rsidRDefault="00A34E06">
            <w:pPr>
              <w:rPr>
                <w:sz w:val="16"/>
                <w:szCs w:val="16"/>
              </w:rPr>
            </w:pPr>
          </w:p>
        </w:tc>
        <w:tc>
          <w:tcPr>
            <w:tcW w:w="620" w:type="dxa"/>
            <w:vAlign w:val="bottom"/>
          </w:tcPr>
          <w:p w:rsidR="00A34E06" w:rsidRDefault="00A34E06">
            <w:pPr>
              <w:rPr>
                <w:sz w:val="16"/>
                <w:szCs w:val="16"/>
              </w:rPr>
            </w:pPr>
          </w:p>
        </w:tc>
        <w:tc>
          <w:tcPr>
            <w:tcW w:w="440" w:type="dxa"/>
            <w:tcBorders>
              <w:right w:val="single" w:sz="8" w:space="0" w:color="auto"/>
            </w:tcBorders>
            <w:vAlign w:val="bottom"/>
          </w:tcPr>
          <w:p w:rsidR="00A34E06" w:rsidRDefault="00A34E06">
            <w:pPr>
              <w:rPr>
                <w:sz w:val="16"/>
                <w:szCs w:val="16"/>
              </w:rPr>
            </w:pPr>
          </w:p>
        </w:tc>
        <w:tc>
          <w:tcPr>
            <w:tcW w:w="2540" w:type="dxa"/>
            <w:gridSpan w:val="5"/>
            <w:vMerge/>
            <w:vAlign w:val="bottom"/>
          </w:tcPr>
          <w:p w:rsidR="00A34E06" w:rsidRDefault="00A34E06">
            <w:pPr>
              <w:rPr>
                <w:sz w:val="16"/>
                <w:szCs w:val="16"/>
              </w:rPr>
            </w:pPr>
          </w:p>
        </w:tc>
        <w:tc>
          <w:tcPr>
            <w:tcW w:w="460" w:type="dxa"/>
            <w:vAlign w:val="bottom"/>
          </w:tcPr>
          <w:p w:rsidR="00A34E06" w:rsidRDefault="00A34E06">
            <w:pPr>
              <w:rPr>
                <w:sz w:val="16"/>
                <w:szCs w:val="16"/>
              </w:rPr>
            </w:pPr>
          </w:p>
        </w:tc>
        <w:tc>
          <w:tcPr>
            <w:tcW w:w="700" w:type="dxa"/>
            <w:vAlign w:val="bottom"/>
          </w:tcPr>
          <w:p w:rsidR="00A34E06" w:rsidRDefault="00A34E06">
            <w:pPr>
              <w:rPr>
                <w:sz w:val="16"/>
                <w:szCs w:val="16"/>
              </w:rPr>
            </w:pPr>
          </w:p>
        </w:tc>
        <w:tc>
          <w:tcPr>
            <w:tcW w:w="460" w:type="dxa"/>
            <w:tcBorders>
              <w:right w:val="single" w:sz="8" w:space="0" w:color="auto"/>
            </w:tcBorders>
            <w:vAlign w:val="bottom"/>
          </w:tcPr>
          <w:p w:rsidR="00A34E06" w:rsidRDefault="00A34E06">
            <w:pPr>
              <w:rPr>
                <w:sz w:val="16"/>
                <w:szCs w:val="16"/>
              </w:rPr>
            </w:pPr>
          </w:p>
        </w:tc>
        <w:tc>
          <w:tcPr>
            <w:tcW w:w="1440" w:type="dxa"/>
            <w:tcBorders>
              <w:right w:val="single" w:sz="8" w:space="0" w:color="auto"/>
            </w:tcBorders>
            <w:vAlign w:val="bottom"/>
          </w:tcPr>
          <w:p w:rsidR="00A34E06" w:rsidRDefault="00A34E06">
            <w:pPr>
              <w:rPr>
                <w:sz w:val="16"/>
                <w:szCs w:val="16"/>
              </w:rPr>
            </w:pPr>
          </w:p>
        </w:tc>
        <w:tc>
          <w:tcPr>
            <w:tcW w:w="860" w:type="dxa"/>
            <w:tcBorders>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2080" w:type="dxa"/>
            <w:gridSpan w:val="4"/>
            <w:vAlign w:val="bottom"/>
          </w:tcPr>
          <w:p w:rsidR="00A34E06" w:rsidRDefault="005843AF">
            <w:pPr>
              <w:ind w:left="160"/>
              <w:rPr>
                <w:sz w:val="20"/>
                <w:szCs w:val="20"/>
              </w:rPr>
            </w:pPr>
            <w:r>
              <w:rPr>
                <w:rFonts w:eastAsia="Times New Roman"/>
                <w:sz w:val="24"/>
                <w:szCs w:val="24"/>
              </w:rPr>
              <w:t>Орфографический</w:t>
            </w:r>
          </w:p>
        </w:tc>
        <w:tc>
          <w:tcPr>
            <w:tcW w:w="46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700" w:type="dxa"/>
            <w:vAlign w:val="bottom"/>
          </w:tcPr>
          <w:p w:rsidR="00A34E06" w:rsidRDefault="00A34E06">
            <w:pPr>
              <w:rPr>
                <w:sz w:val="24"/>
                <w:szCs w:val="24"/>
              </w:rPr>
            </w:pPr>
          </w:p>
        </w:tc>
        <w:tc>
          <w:tcPr>
            <w:tcW w:w="460" w:type="dxa"/>
            <w:tcBorders>
              <w:right w:val="single" w:sz="8" w:space="0" w:color="auto"/>
            </w:tcBorders>
            <w:vAlign w:val="bottom"/>
          </w:tcPr>
          <w:p w:rsidR="00A34E06" w:rsidRDefault="005843AF">
            <w:pPr>
              <w:ind w:right="60"/>
              <w:jc w:val="right"/>
              <w:rPr>
                <w:sz w:val="20"/>
                <w:szCs w:val="20"/>
              </w:rPr>
            </w:pPr>
            <w:r>
              <w:rPr>
                <w:rFonts w:eastAsia="Times New Roman"/>
                <w:sz w:val="24"/>
                <w:szCs w:val="24"/>
              </w:rPr>
              <w:t>и</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060" w:type="dxa"/>
            <w:tcBorders>
              <w:bottom w:val="single" w:sz="8" w:space="0" w:color="auto"/>
            </w:tcBorders>
            <w:vAlign w:val="bottom"/>
          </w:tcPr>
          <w:p w:rsidR="00A34E06" w:rsidRDefault="00A34E06">
            <w:pPr>
              <w:rPr>
                <w:sz w:val="24"/>
                <w:szCs w:val="24"/>
              </w:rPr>
            </w:pPr>
          </w:p>
        </w:tc>
        <w:tc>
          <w:tcPr>
            <w:tcW w:w="160" w:type="dxa"/>
            <w:tcBorders>
              <w:bottom w:val="single" w:sz="8" w:space="0" w:color="auto"/>
            </w:tcBorders>
            <w:vAlign w:val="bottom"/>
          </w:tcPr>
          <w:p w:rsidR="00A34E06" w:rsidRDefault="00A34E06">
            <w:pPr>
              <w:rPr>
                <w:sz w:val="24"/>
                <w:szCs w:val="24"/>
              </w:rPr>
            </w:pPr>
          </w:p>
        </w:tc>
        <w:tc>
          <w:tcPr>
            <w:tcW w:w="480" w:type="dxa"/>
            <w:tcBorders>
              <w:bottom w:val="single" w:sz="8" w:space="0" w:color="auto"/>
            </w:tcBorders>
            <w:vAlign w:val="bottom"/>
          </w:tcPr>
          <w:p w:rsidR="00A34E06" w:rsidRDefault="00A34E06">
            <w:pPr>
              <w:rPr>
                <w:sz w:val="24"/>
                <w:szCs w:val="24"/>
              </w:rPr>
            </w:pPr>
          </w:p>
        </w:tc>
        <w:tc>
          <w:tcPr>
            <w:tcW w:w="62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3700" w:type="dxa"/>
            <w:gridSpan w:val="7"/>
            <w:tcBorders>
              <w:bottom w:val="single" w:sz="8" w:space="0" w:color="auto"/>
            </w:tcBorders>
            <w:vAlign w:val="bottom"/>
          </w:tcPr>
          <w:p w:rsidR="00A34E06" w:rsidRDefault="005843AF">
            <w:pPr>
              <w:ind w:left="160"/>
              <w:rPr>
                <w:sz w:val="20"/>
                <w:szCs w:val="20"/>
              </w:rPr>
            </w:pPr>
            <w:r>
              <w:rPr>
                <w:rFonts w:eastAsia="Times New Roman"/>
                <w:sz w:val="24"/>
                <w:szCs w:val="24"/>
              </w:rPr>
              <w:t>пунктуационный практикум</w:t>
            </w:r>
          </w:p>
        </w:tc>
        <w:tc>
          <w:tcPr>
            <w:tcW w:w="46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345"/>
        </w:trPr>
        <w:tc>
          <w:tcPr>
            <w:tcW w:w="880" w:type="dxa"/>
            <w:vAlign w:val="bottom"/>
          </w:tcPr>
          <w:p w:rsidR="00A34E06" w:rsidRDefault="00A34E06">
            <w:pPr>
              <w:rPr>
                <w:sz w:val="24"/>
                <w:szCs w:val="24"/>
              </w:rPr>
            </w:pPr>
          </w:p>
        </w:tc>
        <w:tc>
          <w:tcPr>
            <w:tcW w:w="1060" w:type="dxa"/>
            <w:vAlign w:val="bottom"/>
          </w:tcPr>
          <w:p w:rsidR="00A34E06" w:rsidRDefault="00A34E06">
            <w:pPr>
              <w:rPr>
                <w:sz w:val="24"/>
                <w:szCs w:val="24"/>
              </w:rPr>
            </w:pPr>
          </w:p>
        </w:tc>
        <w:tc>
          <w:tcPr>
            <w:tcW w:w="160" w:type="dxa"/>
            <w:vAlign w:val="bottom"/>
          </w:tcPr>
          <w:p w:rsidR="00A34E06" w:rsidRDefault="00A34E06">
            <w:pPr>
              <w:rPr>
                <w:sz w:val="24"/>
                <w:szCs w:val="24"/>
              </w:rPr>
            </w:pPr>
          </w:p>
        </w:tc>
        <w:tc>
          <w:tcPr>
            <w:tcW w:w="48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122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34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70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860" w:type="dxa"/>
            <w:vAlign w:val="bottom"/>
          </w:tcPr>
          <w:p w:rsidR="00A34E06" w:rsidRDefault="005843AF">
            <w:pPr>
              <w:ind w:left="380"/>
              <w:rPr>
                <w:sz w:val="20"/>
                <w:szCs w:val="20"/>
              </w:rPr>
            </w:pPr>
            <w:r>
              <w:rPr>
                <w:rFonts w:ascii="Calibri" w:eastAsia="Calibri" w:hAnsi="Calibri" w:cs="Calibri"/>
                <w:sz w:val="20"/>
                <w:szCs w:val="20"/>
              </w:rPr>
              <w:t>103</w:t>
            </w:r>
          </w:p>
        </w:tc>
        <w:tc>
          <w:tcPr>
            <w:tcW w:w="0" w:type="dxa"/>
            <w:vAlign w:val="bottom"/>
          </w:tcPr>
          <w:p w:rsidR="00A34E06" w:rsidRDefault="00A34E06">
            <w:pPr>
              <w:rPr>
                <w:sz w:val="1"/>
                <w:szCs w:val="1"/>
              </w:rPr>
            </w:pPr>
          </w:p>
        </w:tc>
      </w:tr>
    </w:tbl>
    <w:p w:rsidR="00A34E06" w:rsidRDefault="00A34E06">
      <w:pPr>
        <w:sectPr w:rsidR="00A34E06">
          <w:pgSz w:w="11900" w:h="16838"/>
          <w:pgMar w:top="1130" w:right="1126" w:bottom="394" w:left="700" w:header="0" w:footer="0" w:gutter="0"/>
          <w:cols w:space="720" w:equalWidth="0">
            <w:col w:w="10080"/>
          </w:cols>
        </w:sectPr>
      </w:pPr>
    </w:p>
    <w:tbl>
      <w:tblPr>
        <w:tblW w:w="0" w:type="auto"/>
        <w:tblInd w:w="10" w:type="dxa"/>
        <w:tblLayout w:type="fixed"/>
        <w:tblCellMar>
          <w:left w:w="0" w:type="dxa"/>
          <w:right w:w="0" w:type="dxa"/>
        </w:tblCellMar>
        <w:tblLook w:val="04A0"/>
      </w:tblPr>
      <w:tblGrid>
        <w:gridCol w:w="880"/>
        <w:gridCol w:w="1260"/>
        <w:gridCol w:w="380"/>
        <w:gridCol w:w="860"/>
        <w:gridCol w:w="260"/>
        <w:gridCol w:w="880"/>
        <w:gridCol w:w="320"/>
        <w:gridCol w:w="200"/>
        <w:gridCol w:w="400"/>
        <w:gridCol w:w="540"/>
        <w:gridCol w:w="320"/>
        <w:gridCol w:w="260"/>
        <w:gridCol w:w="200"/>
        <w:gridCol w:w="620"/>
        <w:gridCol w:w="420"/>
        <w:gridCol w:w="1440"/>
        <w:gridCol w:w="860"/>
        <w:gridCol w:w="30"/>
      </w:tblGrid>
      <w:tr w:rsidR="00A34E06">
        <w:trPr>
          <w:trHeight w:val="280"/>
        </w:trPr>
        <w:tc>
          <w:tcPr>
            <w:tcW w:w="880" w:type="dxa"/>
            <w:tcBorders>
              <w:top w:val="single" w:sz="8" w:space="0" w:color="auto"/>
              <w:left w:val="single" w:sz="8" w:space="0" w:color="auto"/>
              <w:right w:val="single" w:sz="8" w:space="0" w:color="auto"/>
            </w:tcBorders>
            <w:vAlign w:val="bottom"/>
          </w:tcPr>
          <w:p w:rsidR="00A34E06" w:rsidRDefault="005843AF">
            <w:pPr>
              <w:ind w:left="120"/>
              <w:rPr>
                <w:sz w:val="20"/>
                <w:szCs w:val="20"/>
              </w:rPr>
            </w:pPr>
            <w:r>
              <w:rPr>
                <w:rFonts w:eastAsia="Times New Roman"/>
                <w:sz w:val="24"/>
                <w:szCs w:val="24"/>
              </w:rPr>
              <w:lastRenderedPageBreak/>
              <w:t>7</w:t>
            </w:r>
          </w:p>
        </w:tc>
        <w:tc>
          <w:tcPr>
            <w:tcW w:w="1260" w:type="dxa"/>
            <w:tcBorders>
              <w:top w:val="single" w:sz="8" w:space="0" w:color="auto"/>
            </w:tcBorders>
            <w:vAlign w:val="bottom"/>
          </w:tcPr>
          <w:p w:rsidR="00A34E06" w:rsidRDefault="005843AF">
            <w:pPr>
              <w:ind w:left="80"/>
              <w:rPr>
                <w:sz w:val="20"/>
                <w:szCs w:val="20"/>
              </w:rPr>
            </w:pPr>
            <w:r>
              <w:rPr>
                <w:rFonts w:eastAsia="Times New Roman"/>
                <w:sz w:val="24"/>
                <w:szCs w:val="24"/>
              </w:rPr>
              <w:t>Новые</w:t>
            </w:r>
          </w:p>
        </w:tc>
        <w:tc>
          <w:tcPr>
            <w:tcW w:w="1500" w:type="dxa"/>
            <w:gridSpan w:val="3"/>
            <w:tcBorders>
              <w:top w:val="single" w:sz="8" w:space="0" w:color="auto"/>
              <w:right w:val="single" w:sz="8" w:space="0" w:color="auto"/>
            </w:tcBorders>
            <w:vAlign w:val="bottom"/>
          </w:tcPr>
          <w:p w:rsidR="00A34E06" w:rsidRDefault="005843AF">
            <w:pPr>
              <w:jc w:val="right"/>
              <w:rPr>
                <w:sz w:val="20"/>
                <w:szCs w:val="20"/>
              </w:rPr>
            </w:pPr>
            <w:r>
              <w:rPr>
                <w:rFonts w:eastAsia="Times New Roman"/>
                <w:sz w:val="24"/>
                <w:szCs w:val="24"/>
              </w:rPr>
              <w:t>иноязычные</w:t>
            </w:r>
          </w:p>
        </w:tc>
        <w:tc>
          <w:tcPr>
            <w:tcW w:w="1800" w:type="dxa"/>
            <w:gridSpan w:val="4"/>
            <w:tcBorders>
              <w:top w:val="single" w:sz="8" w:space="0" w:color="auto"/>
            </w:tcBorders>
            <w:vAlign w:val="bottom"/>
          </w:tcPr>
          <w:p w:rsidR="00A34E06" w:rsidRDefault="005843AF">
            <w:pPr>
              <w:ind w:left="160"/>
              <w:rPr>
                <w:sz w:val="20"/>
                <w:szCs w:val="20"/>
              </w:rPr>
            </w:pPr>
            <w:r>
              <w:rPr>
                <w:rFonts w:eastAsia="Times New Roman"/>
                <w:sz w:val="24"/>
                <w:szCs w:val="24"/>
              </w:rPr>
              <w:t>Активизация</w:t>
            </w:r>
          </w:p>
        </w:tc>
        <w:tc>
          <w:tcPr>
            <w:tcW w:w="540" w:type="dxa"/>
            <w:tcBorders>
              <w:top w:val="single" w:sz="8" w:space="0" w:color="auto"/>
            </w:tcBorders>
            <w:vAlign w:val="bottom"/>
          </w:tcPr>
          <w:p w:rsidR="00A34E06" w:rsidRDefault="00A34E06">
            <w:pPr>
              <w:rPr>
                <w:sz w:val="24"/>
                <w:szCs w:val="24"/>
              </w:rPr>
            </w:pPr>
          </w:p>
        </w:tc>
        <w:tc>
          <w:tcPr>
            <w:tcW w:w="320" w:type="dxa"/>
            <w:tcBorders>
              <w:top w:val="single" w:sz="8" w:space="0" w:color="auto"/>
            </w:tcBorders>
            <w:vAlign w:val="bottom"/>
          </w:tcPr>
          <w:p w:rsidR="00A34E06" w:rsidRDefault="00A34E06">
            <w:pPr>
              <w:rPr>
                <w:sz w:val="24"/>
                <w:szCs w:val="24"/>
              </w:rPr>
            </w:pPr>
          </w:p>
        </w:tc>
        <w:tc>
          <w:tcPr>
            <w:tcW w:w="260" w:type="dxa"/>
            <w:tcBorders>
              <w:top w:val="single" w:sz="8" w:space="0" w:color="auto"/>
            </w:tcBorders>
            <w:vAlign w:val="bottom"/>
          </w:tcPr>
          <w:p w:rsidR="00A34E06" w:rsidRDefault="00A34E06">
            <w:pPr>
              <w:rPr>
                <w:sz w:val="24"/>
                <w:szCs w:val="24"/>
              </w:rPr>
            </w:pPr>
          </w:p>
        </w:tc>
        <w:tc>
          <w:tcPr>
            <w:tcW w:w="1240" w:type="dxa"/>
            <w:gridSpan w:val="3"/>
            <w:tcBorders>
              <w:top w:val="single" w:sz="8" w:space="0" w:color="auto"/>
              <w:right w:val="single" w:sz="8" w:space="0" w:color="auto"/>
            </w:tcBorders>
            <w:vAlign w:val="bottom"/>
          </w:tcPr>
          <w:p w:rsidR="00A34E06" w:rsidRDefault="005843AF">
            <w:pPr>
              <w:ind w:right="60"/>
              <w:jc w:val="right"/>
              <w:rPr>
                <w:sz w:val="20"/>
                <w:szCs w:val="20"/>
              </w:rPr>
            </w:pPr>
            <w:r>
              <w:rPr>
                <w:rFonts w:eastAsia="Times New Roman"/>
                <w:sz w:val="24"/>
                <w:szCs w:val="24"/>
              </w:rPr>
              <w:t>процесса</w:t>
            </w:r>
          </w:p>
        </w:tc>
        <w:tc>
          <w:tcPr>
            <w:tcW w:w="1440" w:type="dxa"/>
            <w:tcBorders>
              <w:top w:val="single" w:sz="8" w:space="0" w:color="auto"/>
              <w:right w:val="single" w:sz="8" w:space="0" w:color="auto"/>
            </w:tcBorders>
            <w:vAlign w:val="bottom"/>
          </w:tcPr>
          <w:p w:rsidR="00A34E06" w:rsidRDefault="005843AF">
            <w:pPr>
              <w:ind w:left="160"/>
              <w:rPr>
                <w:sz w:val="20"/>
                <w:szCs w:val="20"/>
              </w:rPr>
            </w:pPr>
            <w:r>
              <w:rPr>
                <w:rFonts w:eastAsia="Times New Roman"/>
                <w:sz w:val="24"/>
                <w:szCs w:val="24"/>
              </w:rPr>
              <w:t>§ 6</w:t>
            </w:r>
          </w:p>
        </w:tc>
        <w:tc>
          <w:tcPr>
            <w:tcW w:w="860" w:type="dxa"/>
            <w:tcBorders>
              <w:top w:val="single" w:sz="8" w:space="0" w:color="auto"/>
              <w:right w:val="single" w:sz="8" w:space="0" w:color="auto"/>
            </w:tcBorders>
            <w:vAlign w:val="bottom"/>
          </w:tcPr>
          <w:p w:rsidR="00A34E06" w:rsidRDefault="005843AF">
            <w:pPr>
              <w:jc w:val="center"/>
              <w:rPr>
                <w:sz w:val="20"/>
                <w:szCs w:val="20"/>
              </w:rPr>
            </w:pPr>
            <w:r>
              <w:rPr>
                <w:rFonts w:eastAsia="Times New Roman"/>
                <w:w w:val="99"/>
                <w:sz w:val="24"/>
                <w:szCs w:val="24"/>
              </w:rPr>
              <w:t>1</w:t>
            </w: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right w:val="single" w:sz="8" w:space="0" w:color="auto"/>
            </w:tcBorders>
            <w:vAlign w:val="bottom"/>
          </w:tcPr>
          <w:p w:rsidR="00A34E06" w:rsidRDefault="00A34E06">
            <w:pPr>
              <w:rPr>
                <w:sz w:val="24"/>
                <w:szCs w:val="24"/>
              </w:rPr>
            </w:pPr>
          </w:p>
        </w:tc>
        <w:tc>
          <w:tcPr>
            <w:tcW w:w="1640" w:type="dxa"/>
            <w:gridSpan w:val="2"/>
            <w:vAlign w:val="bottom"/>
          </w:tcPr>
          <w:p w:rsidR="00A34E06" w:rsidRDefault="005843AF">
            <w:pPr>
              <w:ind w:left="80"/>
              <w:rPr>
                <w:sz w:val="20"/>
                <w:szCs w:val="20"/>
              </w:rPr>
            </w:pPr>
            <w:r>
              <w:rPr>
                <w:rFonts w:eastAsia="Times New Roman"/>
                <w:sz w:val="24"/>
                <w:szCs w:val="24"/>
              </w:rPr>
              <w:t>заимствования</w:t>
            </w:r>
          </w:p>
        </w:tc>
        <w:tc>
          <w:tcPr>
            <w:tcW w:w="860" w:type="dxa"/>
            <w:vAlign w:val="bottom"/>
          </w:tcPr>
          <w:p w:rsidR="00A34E06" w:rsidRDefault="00A34E06">
            <w:pPr>
              <w:rPr>
                <w:sz w:val="24"/>
                <w:szCs w:val="24"/>
              </w:rPr>
            </w:pPr>
          </w:p>
        </w:tc>
        <w:tc>
          <w:tcPr>
            <w:tcW w:w="260" w:type="dxa"/>
            <w:tcBorders>
              <w:right w:val="single" w:sz="8" w:space="0" w:color="auto"/>
            </w:tcBorders>
            <w:vAlign w:val="bottom"/>
          </w:tcPr>
          <w:p w:rsidR="00A34E06" w:rsidRDefault="005843AF">
            <w:pPr>
              <w:jc w:val="right"/>
              <w:rPr>
                <w:sz w:val="20"/>
                <w:szCs w:val="20"/>
              </w:rPr>
            </w:pPr>
            <w:r>
              <w:rPr>
                <w:rFonts w:eastAsia="Times New Roman"/>
                <w:sz w:val="24"/>
                <w:szCs w:val="24"/>
              </w:rPr>
              <w:t>в</w:t>
            </w:r>
          </w:p>
        </w:tc>
        <w:tc>
          <w:tcPr>
            <w:tcW w:w="3740" w:type="dxa"/>
            <w:gridSpan w:val="9"/>
            <w:vAlign w:val="bottom"/>
          </w:tcPr>
          <w:p w:rsidR="00A34E06" w:rsidRDefault="005843AF">
            <w:pPr>
              <w:spacing w:line="273" w:lineRule="exact"/>
              <w:ind w:left="160"/>
              <w:rPr>
                <w:sz w:val="20"/>
                <w:szCs w:val="20"/>
              </w:rPr>
            </w:pPr>
            <w:r>
              <w:rPr>
                <w:rFonts w:eastAsia="Times New Roman"/>
                <w:sz w:val="24"/>
                <w:szCs w:val="24"/>
              </w:rPr>
              <w:t>заимствования иноязычных слов.</w:t>
            </w:r>
          </w:p>
        </w:tc>
        <w:tc>
          <w:tcPr>
            <w:tcW w:w="420" w:type="dxa"/>
            <w:tcBorders>
              <w:right w:val="single" w:sz="8" w:space="0" w:color="auto"/>
            </w:tcBorders>
            <w:vAlign w:val="bottom"/>
          </w:tcPr>
          <w:p w:rsidR="00A34E06" w:rsidRDefault="00A34E06">
            <w:pPr>
              <w:rPr>
                <w:sz w:val="24"/>
                <w:szCs w:val="24"/>
              </w:rPr>
            </w:pP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right w:val="single" w:sz="8" w:space="0" w:color="auto"/>
            </w:tcBorders>
            <w:vAlign w:val="bottom"/>
          </w:tcPr>
          <w:p w:rsidR="00A34E06" w:rsidRDefault="00A34E06"/>
        </w:tc>
        <w:tc>
          <w:tcPr>
            <w:tcW w:w="1640" w:type="dxa"/>
            <w:gridSpan w:val="2"/>
            <w:vMerge w:val="restart"/>
            <w:vAlign w:val="bottom"/>
          </w:tcPr>
          <w:p w:rsidR="00A34E06" w:rsidRDefault="005843AF">
            <w:pPr>
              <w:ind w:left="80"/>
              <w:rPr>
                <w:sz w:val="20"/>
                <w:szCs w:val="20"/>
              </w:rPr>
            </w:pPr>
            <w:r>
              <w:rPr>
                <w:rFonts w:eastAsia="Times New Roman"/>
                <w:sz w:val="24"/>
                <w:szCs w:val="24"/>
              </w:rPr>
              <w:t>современном</w:t>
            </w:r>
          </w:p>
        </w:tc>
        <w:tc>
          <w:tcPr>
            <w:tcW w:w="1120" w:type="dxa"/>
            <w:gridSpan w:val="2"/>
            <w:vMerge w:val="restart"/>
            <w:tcBorders>
              <w:right w:val="single" w:sz="8" w:space="0" w:color="auto"/>
            </w:tcBorders>
            <w:vAlign w:val="bottom"/>
          </w:tcPr>
          <w:p w:rsidR="00A34E06" w:rsidRDefault="005843AF">
            <w:pPr>
              <w:jc w:val="right"/>
              <w:rPr>
                <w:sz w:val="20"/>
                <w:szCs w:val="20"/>
              </w:rPr>
            </w:pPr>
            <w:r>
              <w:rPr>
                <w:rFonts w:eastAsia="Times New Roman"/>
                <w:sz w:val="24"/>
                <w:szCs w:val="24"/>
              </w:rPr>
              <w:t>русском</w:t>
            </w:r>
          </w:p>
        </w:tc>
        <w:tc>
          <w:tcPr>
            <w:tcW w:w="2340" w:type="dxa"/>
            <w:gridSpan w:val="5"/>
            <w:vAlign w:val="bottom"/>
          </w:tcPr>
          <w:p w:rsidR="00A34E06" w:rsidRDefault="005843AF">
            <w:pPr>
              <w:spacing w:line="264" w:lineRule="exact"/>
              <w:ind w:left="160"/>
              <w:rPr>
                <w:sz w:val="20"/>
                <w:szCs w:val="20"/>
              </w:rPr>
            </w:pPr>
            <w:r>
              <w:rPr>
                <w:rFonts w:eastAsia="Times New Roman"/>
                <w:sz w:val="24"/>
                <w:szCs w:val="24"/>
              </w:rPr>
              <w:t>Орфографический</w:t>
            </w:r>
          </w:p>
        </w:tc>
        <w:tc>
          <w:tcPr>
            <w:tcW w:w="320" w:type="dxa"/>
            <w:vAlign w:val="bottom"/>
          </w:tcPr>
          <w:p w:rsidR="00A34E06" w:rsidRDefault="00A34E06"/>
        </w:tc>
        <w:tc>
          <w:tcPr>
            <w:tcW w:w="260" w:type="dxa"/>
            <w:vAlign w:val="bottom"/>
          </w:tcPr>
          <w:p w:rsidR="00A34E06" w:rsidRDefault="00A34E06"/>
        </w:tc>
        <w:tc>
          <w:tcPr>
            <w:tcW w:w="200" w:type="dxa"/>
            <w:vAlign w:val="bottom"/>
          </w:tcPr>
          <w:p w:rsidR="00A34E06" w:rsidRDefault="00A34E06"/>
        </w:tc>
        <w:tc>
          <w:tcPr>
            <w:tcW w:w="620" w:type="dxa"/>
            <w:vAlign w:val="bottom"/>
          </w:tcPr>
          <w:p w:rsidR="00A34E06" w:rsidRDefault="00A34E06"/>
        </w:tc>
        <w:tc>
          <w:tcPr>
            <w:tcW w:w="420" w:type="dxa"/>
            <w:tcBorders>
              <w:right w:val="single" w:sz="8" w:space="0" w:color="auto"/>
            </w:tcBorders>
            <w:vAlign w:val="bottom"/>
          </w:tcPr>
          <w:p w:rsidR="00A34E06" w:rsidRDefault="005843AF">
            <w:pPr>
              <w:spacing w:line="264" w:lineRule="exact"/>
              <w:ind w:right="60"/>
              <w:jc w:val="right"/>
              <w:rPr>
                <w:sz w:val="20"/>
                <w:szCs w:val="20"/>
              </w:rPr>
            </w:pPr>
            <w:r>
              <w:rPr>
                <w:rFonts w:eastAsia="Times New Roman"/>
                <w:sz w:val="24"/>
                <w:szCs w:val="24"/>
              </w:rPr>
              <w:t>и</w:t>
            </w:r>
          </w:p>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4"/>
        </w:trPr>
        <w:tc>
          <w:tcPr>
            <w:tcW w:w="880" w:type="dxa"/>
            <w:tcBorders>
              <w:left w:val="single" w:sz="8" w:space="0" w:color="auto"/>
              <w:right w:val="single" w:sz="8" w:space="0" w:color="auto"/>
            </w:tcBorders>
            <w:vAlign w:val="bottom"/>
          </w:tcPr>
          <w:p w:rsidR="00A34E06" w:rsidRDefault="00A34E06">
            <w:pPr>
              <w:rPr>
                <w:sz w:val="7"/>
                <w:szCs w:val="7"/>
              </w:rPr>
            </w:pPr>
          </w:p>
        </w:tc>
        <w:tc>
          <w:tcPr>
            <w:tcW w:w="1640" w:type="dxa"/>
            <w:gridSpan w:val="2"/>
            <w:vMerge/>
            <w:vAlign w:val="bottom"/>
          </w:tcPr>
          <w:p w:rsidR="00A34E06" w:rsidRDefault="00A34E06">
            <w:pPr>
              <w:rPr>
                <w:sz w:val="7"/>
                <w:szCs w:val="7"/>
              </w:rPr>
            </w:pPr>
          </w:p>
        </w:tc>
        <w:tc>
          <w:tcPr>
            <w:tcW w:w="1120" w:type="dxa"/>
            <w:gridSpan w:val="2"/>
            <w:vMerge/>
            <w:tcBorders>
              <w:right w:val="single" w:sz="8" w:space="0" w:color="auto"/>
            </w:tcBorders>
            <w:vAlign w:val="bottom"/>
          </w:tcPr>
          <w:p w:rsidR="00A34E06" w:rsidRDefault="00A34E06">
            <w:pPr>
              <w:rPr>
                <w:sz w:val="7"/>
                <w:szCs w:val="7"/>
              </w:rPr>
            </w:pPr>
          </w:p>
        </w:tc>
        <w:tc>
          <w:tcPr>
            <w:tcW w:w="3120" w:type="dxa"/>
            <w:gridSpan w:val="8"/>
            <w:vMerge w:val="restart"/>
            <w:vAlign w:val="bottom"/>
          </w:tcPr>
          <w:p w:rsidR="00A34E06" w:rsidRDefault="005843AF">
            <w:pPr>
              <w:ind w:left="160"/>
              <w:rPr>
                <w:sz w:val="20"/>
                <w:szCs w:val="20"/>
              </w:rPr>
            </w:pPr>
            <w:r>
              <w:rPr>
                <w:rFonts w:eastAsia="Times New Roman"/>
                <w:sz w:val="24"/>
                <w:szCs w:val="24"/>
              </w:rPr>
              <w:t>пунктуационный практикум</w:t>
            </w:r>
          </w:p>
        </w:tc>
        <w:tc>
          <w:tcPr>
            <w:tcW w:w="620" w:type="dxa"/>
            <w:vAlign w:val="bottom"/>
          </w:tcPr>
          <w:p w:rsidR="00A34E06" w:rsidRDefault="00A34E06">
            <w:pPr>
              <w:rPr>
                <w:sz w:val="7"/>
                <w:szCs w:val="7"/>
              </w:rPr>
            </w:pPr>
          </w:p>
        </w:tc>
        <w:tc>
          <w:tcPr>
            <w:tcW w:w="420" w:type="dxa"/>
            <w:tcBorders>
              <w:right w:val="single" w:sz="8" w:space="0" w:color="auto"/>
            </w:tcBorders>
            <w:vAlign w:val="bottom"/>
          </w:tcPr>
          <w:p w:rsidR="00A34E06" w:rsidRDefault="00A34E06">
            <w:pPr>
              <w:rPr>
                <w:sz w:val="7"/>
                <w:szCs w:val="7"/>
              </w:rPr>
            </w:pPr>
          </w:p>
        </w:tc>
        <w:tc>
          <w:tcPr>
            <w:tcW w:w="1440" w:type="dxa"/>
            <w:tcBorders>
              <w:right w:val="single" w:sz="8" w:space="0" w:color="auto"/>
            </w:tcBorders>
            <w:vAlign w:val="bottom"/>
          </w:tcPr>
          <w:p w:rsidR="00A34E06" w:rsidRDefault="00A34E06">
            <w:pPr>
              <w:rPr>
                <w:sz w:val="7"/>
                <w:szCs w:val="7"/>
              </w:rPr>
            </w:pPr>
          </w:p>
        </w:tc>
        <w:tc>
          <w:tcPr>
            <w:tcW w:w="86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2"/>
        </w:trPr>
        <w:tc>
          <w:tcPr>
            <w:tcW w:w="880" w:type="dxa"/>
            <w:tcBorders>
              <w:left w:val="single" w:sz="8" w:space="0" w:color="auto"/>
              <w:right w:val="single" w:sz="8" w:space="0" w:color="auto"/>
            </w:tcBorders>
            <w:vAlign w:val="bottom"/>
          </w:tcPr>
          <w:p w:rsidR="00A34E06" w:rsidRDefault="00A34E06">
            <w:pPr>
              <w:rPr>
                <w:sz w:val="16"/>
                <w:szCs w:val="16"/>
              </w:rPr>
            </w:pPr>
          </w:p>
        </w:tc>
        <w:tc>
          <w:tcPr>
            <w:tcW w:w="1260" w:type="dxa"/>
            <w:vMerge w:val="restart"/>
            <w:vAlign w:val="bottom"/>
          </w:tcPr>
          <w:p w:rsidR="00A34E06" w:rsidRDefault="005843AF">
            <w:pPr>
              <w:ind w:left="80"/>
              <w:rPr>
                <w:sz w:val="20"/>
                <w:szCs w:val="20"/>
              </w:rPr>
            </w:pPr>
            <w:r>
              <w:rPr>
                <w:rFonts w:eastAsia="Times New Roman"/>
                <w:sz w:val="24"/>
                <w:szCs w:val="24"/>
              </w:rPr>
              <w:t>языке</w:t>
            </w:r>
          </w:p>
        </w:tc>
        <w:tc>
          <w:tcPr>
            <w:tcW w:w="380" w:type="dxa"/>
            <w:vAlign w:val="bottom"/>
          </w:tcPr>
          <w:p w:rsidR="00A34E06" w:rsidRDefault="00A34E06">
            <w:pPr>
              <w:rPr>
                <w:sz w:val="16"/>
                <w:szCs w:val="16"/>
              </w:rPr>
            </w:pPr>
          </w:p>
        </w:tc>
        <w:tc>
          <w:tcPr>
            <w:tcW w:w="860" w:type="dxa"/>
            <w:vAlign w:val="bottom"/>
          </w:tcPr>
          <w:p w:rsidR="00A34E06" w:rsidRDefault="00A34E06">
            <w:pPr>
              <w:rPr>
                <w:sz w:val="16"/>
                <w:szCs w:val="16"/>
              </w:rPr>
            </w:pPr>
          </w:p>
        </w:tc>
        <w:tc>
          <w:tcPr>
            <w:tcW w:w="260" w:type="dxa"/>
            <w:tcBorders>
              <w:right w:val="single" w:sz="8" w:space="0" w:color="auto"/>
            </w:tcBorders>
            <w:vAlign w:val="bottom"/>
          </w:tcPr>
          <w:p w:rsidR="00A34E06" w:rsidRDefault="00A34E06">
            <w:pPr>
              <w:rPr>
                <w:sz w:val="16"/>
                <w:szCs w:val="16"/>
              </w:rPr>
            </w:pPr>
          </w:p>
        </w:tc>
        <w:tc>
          <w:tcPr>
            <w:tcW w:w="3120" w:type="dxa"/>
            <w:gridSpan w:val="8"/>
            <w:vMerge/>
            <w:vAlign w:val="bottom"/>
          </w:tcPr>
          <w:p w:rsidR="00A34E06" w:rsidRDefault="00A34E06">
            <w:pPr>
              <w:rPr>
                <w:sz w:val="16"/>
                <w:szCs w:val="16"/>
              </w:rPr>
            </w:pPr>
          </w:p>
        </w:tc>
        <w:tc>
          <w:tcPr>
            <w:tcW w:w="620" w:type="dxa"/>
            <w:vAlign w:val="bottom"/>
          </w:tcPr>
          <w:p w:rsidR="00A34E06" w:rsidRDefault="00A34E06">
            <w:pPr>
              <w:rPr>
                <w:sz w:val="16"/>
                <w:szCs w:val="16"/>
              </w:rPr>
            </w:pPr>
          </w:p>
        </w:tc>
        <w:tc>
          <w:tcPr>
            <w:tcW w:w="420" w:type="dxa"/>
            <w:tcBorders>
              <w:right w:val="single" w:sz="8" w:space="0" w:color="auto"/>
            </w:tcBorders>
            <w:vAlign w:val="bottom"/>
          </w:tcPr>
          <w:p w:rsidR="00A34E06" w:rsidRDefault="00A34E06">
            <w:pPr>
              <w:rPr>
                <w:sz w:val="16"/>
                <w:szCs w:val="16"/>
              </w:rPr>
            </w:pPr>
          </w:p>
        </w:tc>
        <w:tc>
          <w:tcPr>
            <w:tcW w:w="1440" w:type="dxa"/>
            <w:tcBorders>
              <w:right w:val="single" w:sz="8" w:space="0" w:color="auto"/>
            </w:tcBorders>
            <w:vAlign w:val="bottom"/>
          </w:tcPr>
          <w:p w:rsidR="00A34E06" w:rsidRDefault="00A34E06">
            <w:pPr>
              <w:rPr>
                <w:sz w:val="16"/>
                <w:szCs w:val="16"/>
              </w:rPr>
            </w:pPr>
          </w:p>
        </w:tc>
        <w:tc>
          <w:tcPr>
            <w:tcW w:w="860" w:type="dxa"/>
            <w:tcBorders>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125"/>
        </w:trPr>
        <w:tc>
          <w:tcPr>
            <w:tcW w:w="880" w:type="dxa"/>
            <w:tcBorders>
              <w:left w:val="single" w:sz="8" w:space="0" w:color="auto"/>
              <w:right w:val="single" w:sz="8" w:space="0" w:color="auto"/>
            </w:tcBorders>
            <w:vAlign w:val="bottom"/>
          </w:tcPr>
          <w:p w:rsidR="00A34E06" w:rsidRDefault="00A34E06">
            <w:pPr>
              <w:rPr>
                <w:sz w:val="10"/>
                <w:szCs w:val="10"/>
              </w:rPr>
            </w:pPr>
          </w:p>
        </w:tc>
        <w:tc>
          <w:tcPr>
            <w:tcW w:w="1260" w:type="dxa"/>
            <w:vMerge/>
            <w:vAlign w:val="bottom"/>
          </w:tcPr>
          <w:p w:rsidR="00A34E06" w:rsidRDefault="00A34E06">
            <w:pPr>
              <w:rPr>
                <w:sz w:val="10"/>
                <w:szCs w:val="10"/>
              </w:rPr>
            </w:pPr>
          </w:p>
        </w:tc>
        <w:tc>
          <w:tcPr>
            <w:tcW w:w="380" w:type="dxa"/>
            <w:vAlign w:val="bottom"/>
          </w:tcPr>
          <w:p w:rsidR="00A34E06" w:rsidRDefault="00A34E06">
            <w:pPr>
              <w:rPr>
                <w:sz w:val="10"/>
                <w:szCs w:val="10"/>
              </w:rPr>
            </w:pPr>
          </w:p>
        </w:tc>
        <w:tc>
          <w:tcPr>
            <w:tcW w:w="860" w:type="dxa"/>
            <w:vAlign w:val="bottom"/>
          </w:tcPr>
          <w:p w:rsidR="00A34E06" w:rsidRDefault="00A34E06">
            <w:pPr>
              <w:rPr>
                <w:sz w:val="10"/>
                <w:szCs w:val="10"/>
              </w:rPr>
            </w:pPr>
          </w:p>
        </w:tc>
        <w:tc>
          <w:tcPr>
            <w:tcW w:w="260" w:type="dxa"/>
            <w:tcBorders>
              <w:right w:val="single" w:sz="8" w:space="0" w:color="auto"/>
            </w:tcBorders>
            <w:vAlign w:val="bottom"/>
          </w:tcPr>
          <w:p w:rsidR="00A34E06" w:rsidRDefault="00A34E06">
            <w:pPr>
              <w:rPr>
                <w:sz w:val="10"/>
                <w:szCs w:val="10"/>
              </w:rPr>
            </w:pPr>
          </w:p>
        </w:tc>
        <w:tc>
          <w:tcPr>
            <w:tcW w:w="880" w:type="dxa"/>
            <w:vAlign w:val="bottom"/>
          </w:tcPr>
          <w:p w:rsidR="00A34E06" w:rsidRDefault="00A34E06">
            <w:pPr>
              <w:rPr>
                <w:sz w:val="10"/>
                <w:szCs w:val="10"/>
              </w:rPr>
            </w:pPr>
          </w:p>
        </w:tc>
        <w:tc>
          <w:tcPr>
            <w:tcW w:w="320" w:type="dxa"/>
            <w:vAlign w:val="bottom"/>
          </w:tcPr>
          <w:p w:rsidR="00A34E06" w:rsidRDefault="00A34E06">
            <w:pPr>
              <w:rPr>
                <w:sz w:val="10"/>
                <w:szCs w:val="10"/>
              </w:rPr>
            </w:pPr>
          </w:p>
        </w:tc>
        <w:tc>
          <w:tcPr>
            <w:tcW w:w="200" w:type="dxa"/>
            <w:vAlign w:val="bottom"/>
          </w:tcPr>
          <w:p w:rsidR="00A34E06" w:rsidRDefault="00A34E06">
            <w:pPr>
              <w:rPr>
                <w:sz w:val="10"/>
                <w:szCs w:val="10"/>
              </w:rPr>
            </w:pPr>
          </w:p>
        </w:tc>
        <w:tc>
          <w:tcPr>
            <w:tcW w:w="400" w:type="dxa"/>
            <w:vAlign w:val="bottom"/>
          </w:tcPr>
          <w:p w:rsidR="00A34E06" w:rsidRDefault="00A34E06">
            <w:pPr>
              <w:rPr>
                <w:sz w:val="10"/>
                <w:szCs w:val="10"/>
              </w:rPr>
            </w:pPr>
          </w:p>
        </w:tc>
        <w:tc>
          <w:tcPr>
            <w:tcW w:w="540" w:type="dxa"/>
            <w:vAlign w:val="bottom"/>
          </w:tcPr>
          <w:p w:rsidR="00A34E06" w:rsidRDefault="00A34E06">
            <w:pPr>
              <w:rPr>
                <w:sz w:val="10"/>
                <w:szCs w:val="10"/>
              </w:rPr>
            </w:pPr>
          </w:p>
        </w:tc>
        <w:tc>
          <w:tcPr>
            <w:tcW w:w="320" w:type="dxa"/>
            <w:vAlign w:val="bottom"/>
          </w:tcPr>
          <w:p w:rsidR="00A34E06" w:rsidRDefault="00A34E06">
            <w:pPr>
              <w:rPr>
                <w:sz w:val="10"/>
                <w:szCs w:val="10"/>
              </w:rPr>
            </w:pPr>
          </w:p>
        </w:tc>
        <w:tc>
          <w:tcPr>
            <w:tcW w:w="260" w:type="dxa"/>
            <w:vAlign w:val="bottom"/>
          </w:tcPr>
          <w:p w:rsidR="00A34E06" w:rsidRDefault="00A34E06">
            <w:pPr>
              <w:rPr>
                <w:sz w:val="10"/>
                <w:szCs w:val="10"/>
              </w:rPr>
            </w:pPr>
          </w:p>
        </w:tc>
        <w:tc>
          <w:tcPr>
            <w:tcW w:w="200" w:type="dxa"/>
            <w:vAlign w:val="bottom"/>
          </w:tcPr>
          <w:p w:rsidR="00A34E06" w:rsidRDefault="00A34E06">
            <w:pPr>
              <w:rPr>
                <w:sz w:val="10"/>
                <w:szCs w:val="10"/>
              </w:rPr>
            </w:pPr>
          </w:p>
        </w:tc>
        <w:tc>
          <w:tcPr>
            <w:tcW w:w="620" w:type="dxa"/>
            <w:vAlign w:val="bottom"/>
          </w:tcPr>
          <w:p w:rsidR="00A34E06" w:rsidRDefault="00A34E06">
            <w:pPr>
              <w:rPr>
                <w:sz w:val="10"/>
                <w:szCs w:val="10"/>
              </w:rPr>
            </w:pPr>
          </w:p>
        </w:tc>
        <w:tc>
          <w:tcPr>
            <w:tcW w:w="420" w:type="dxa"/>
            <w:tcBorders>
              <w:right w:val="single" w:sz="8" w:space="0" w:color="auto"/>
            </w:tcBorders>
            <w:vAlign w:val="bottom"/>
          </w:tcPr>
          <w:p w:rsidR="00A34E06" w:rsidRDefault="00A34E06">
            <w:pPr>
              <w:rPr>
                <w:sz w:val="10"/>
                <w:szCs w:val="10"/>
              </w:rPr>
            </w:pPr>
          </w:p>
        </w:tc>
        <w:tc>
          <w:tcPr>
            <w:tcW w:w="1440" w:type="dxa"/>
            <w:tcBorders>
              <w:right w:val="single" w:sz="8" w:space="0" w:color="auto"/>
            </w:tcBorders>
            <w:vAlign w:val="bottom"/>
          </w:tcPr>
          <w:p w:rsidR="00A34E06" w:rsidRDefault="00A34E06">
            <w:pPr>
              <w:rPr>
                <w:sz w:val="10"/>
                <w:szCs w:val="10"/>
              </w:rPr>
            </w:pPr>
          </w:p>
        </w:tc>
        <w:tc>
          <w:tcPr>
            <w:tcW w:w="860" w:type="dxa"/>
            <w:tcBorders>
              <w:right w:val="single" w:sz="8" w:space="0" w:color="auto"/>
            </w:tcBorders>
            <w:vAlign w:val="bottom"/>
          </w:tcPr>
          <w:p w:rsidR="00A34E06" w:rsidRDefault="00A34E06">
            <w:pPr>
              <w:rPr>
                <w:sz w:val="10"/>
                <w:szCs w:val="10"/>
              </w:rPr>
            </w:pPr>
          </w:p>
        </w:tc>
        <w:tc>
          <w:tcPr>
            <w:tcW w:w="0" w:type="dxa"/>
            <w:vAlign w:val="bottom"/>
          </w:tcPr>
          <w:p w:rsidR="00A34E06" w:rsidRDefault="00A34E06">
            <w:pPr>
              <w:rPr>
                <w:sz w:val="1"/>
                <w:szCs w:val="1"/>
              </w:rPr>
            </w:pPr>
          </w:p>
        </w:tc>
      </w:tr>
      <w:tr w:rsidR="00A34E06">
        <w:trPr>
          <w:trHeight w:val="250"/>
        </w:trPr>
        <w:tc>
          <w:tcPr>
            <w:tcW w:w="880" w:type="dxa"/>
            <w:tcBorders>
              <w:left w:val="single" w:sz="8" w:space="0" w:color="auto"/>
              <w:bottom w:val="single" w:sz="8" w:space="0" w:color="auto"/>
              <w:right w:val="single" w:sz="8" w:space="0" w:color="auto"/>
            </w:tcBorders>
            <w:vAlign w:val="bottom"/>
          </w:tcPr>
          <w:p w:rsidR="00A34E06" w:rsidRDefault="00A34E06">
            <w:pPr>
              <w:rPr>
                <w:sz w:val="21"/>
                <w:szCs w:val="21"/>
              </w:rPr>
            </w:pPr>
          </w:p>
        </w:tc>
        <w:tc>
          <w:tcPr>
            <w:tcW w:w="2500" w:type="dxa"/>
            <w:gridSpan w:val="3"/>
            <w:tcBorders>
              <w:bottom w:val="single" w:sz="8" w:space="0" w:color="auto"/>
            </w:tcBorders>
            <w:vAlign w:val="bottom"/>
          </w:tcPr>
          <w:p w:rsidR="00A34E06" w:rsidRDefault="00A34E06">
            <w:pPr>
              <w:rPr>
                <w:sz w:val="21"/>
                <w:szCs w:val="21"/>
              </w:rPr>
            </w:pPr>
          </w:p>
        </w:tc>
        <w:tc>
          <w:tcPr>
            <w:tcW w:w="260" w:type="dxa"/>
            <w:tcBorders>
              <w:bottom w:val="single" w:sz="8" w:space="0" w:color="auto"/>
              <w:right w:val="single" w:sz="8" w:space="0" w:color="auto"/>
            </w:tcBorders>
            <w:vAlign w:val="bottom"/>
          </w:tcPr>
          <w:p w:rsidR="00A34E06" w:rsidRDefault="00A34E06">
            <w:pPr>
              <w:rPr>
                <w:sz w:val="21"/>
                <w:szCs w:val="21"/>
              </w:rPr>
            </w:pPr>
          </w:p>
        </w:tc>
        <w:tc>
          <w:tcPr>
            <w:tcW w:w="1800" w:type="dxa"/>
            <w:gridSpan w:val="4"/>
            <w:tcBorders>
              <w:bottom w:val="single" w:sz="8" w:space="0" w:color="auto"/>
            </w:tcBorders>
            <w:vAlign w:val="bottom"/>
          </w:tcPr>
          <w:p w:rsidR="00A34E06" w:rsidRDefault="00A34E06">
            <w:pPr>
              <w:rPr>
                <w:sz w:val="21"/>
                <w:szCs w:val="21"/>
              </w:rPr>
            </w:pPr>
          </w:p>
        </w:tc>
        <w:tc>
          <w:tcPr>
            <w:tcW w:w="860" w:type="dxa"/>
            <w:gridSpan w:val="2"/>
            <w:tcBorders>
              <w:bottom w:val="single" w:sz="8" w:space="0" w:color="auto"/>
            </w:tcBorders>
            <w:vAlign w:val="bottom"/>
          </w:tcPr>
          <w:p w:rsidR="00A34E06" w:rsidRDefault="00A34E06">
            <w:pPr>
              <w:rPr>
                <w:sz w:val="21"/>
                <w:szCs w:val="21"/>
              </w:rPr>
            </w:pPr>
          </w:p>
        </w:tc>
        <w:tc>
          <w:tcPr>
            <w:tcW w:w="1500" w:type="dxa"/>
            <w:gridSpan w:val="4"/>
            <w:tcBorders>
              <w:bottom w:val="single" w:sz="8" w:space="0" w:color="auto"/>
              <w:right w:val="single" w:sz="8" w:space="0" w:color="auto"/>
            </w:tcBorders>
            <w:vAlign w:val="bottom"/>
          </w:tcPr>
          <w:p w:rsidR="00A34E06" w:rsidRDefault="00A34E06">
            <w:pPr>
              <w:rPr>
                <w:sz w:val="21"/>
                <w:szCs w:val="21"/>
              </w:rPr>
            </w:pPr>
          </w:p>
        </w:tc>
        <w:tc>
          <w:tcPr>
            <w:tcW w:w="1440" w:type="dxa"/>
            <w:tcBorders>
              <w:bottom w:val="single" w:sz="8" w:space="0" w:color="auto"/>
              <w:right w:val="single" w:sz="8" w:space="0" w:color="auto"/>
            </w:tcBorders>
            <w:vAlign w:val="bottom"/>
          </w:tcPr>
          <w:p w:rsidR="00A34E06" w:rsidRDefault="00A34E06">
            <w:pPr>
              <w:rPr>
                <w:sz w:val="21"/>
                <w:szCs w:val="21"/>
              </w:rPr>
            </w:pPr>
          </w:p>
        </w:tc>
        <w:tc>
          <w:tcPr>
            <w:tcW w:w="860" w:type="dxa"/>
            <w:tcBorders>
              <w:bottom w:val="single" w:sz="8" w:space="0" w:color="auto"/>
              <w:right w:val="single" w:sz="8" w:space="0" w:color="auto"/>
            </w:tcBorders>
            <w:vAlign w:val="bottom"/>
          </w:tcPr>
          <w:p w:rsidR="00A34E06" w:rsidRDefault="00A34E06">
            <w:pPr>
              <w:rPr>
                <w:sz w:val="21"/>
                <w:szCs w:val="21"/>
              </w:rPr>
            </w:pPr>
          </w:p>
        </w:tc>
        <w:tc>
          <w:tcPr>
            <w:tcW w:w="0" w:type="dxa"/>
            <w:vAlign w:val="bottom"/>
          </w:tcPr>
          <w:p w:rsidR="00A34E06" w:rsidRDefault="00A34E06">
            <w:pPr>
              <w:rPr>
                <w:sz w:val="1"/>
                <w:szCs w:val="1"/>
              </w:rPr>
            </w:pPr>
          </w:p>
        </w:tc>
      </w:tr>
      <w:tr w:rsidR="00A34E06">
        <w:trPr>
          <w:trHeight w:val="258"/>
        </w:trPr>
        <w:tc>
          <w:tcPr>
            <w:tcW w:w="88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8</w:t>
            </w:r>
          </w:p>
        </w:tc>
        <w:tc>
          <w:tcPr>
            <w:tcW w:w="2500" w:type="dxa"/>
            <w:gridSpan w:val="3"/>
            <w:vAlign w:val="bottom"/>
          </w:tcPr>
          <w:p w:rsidR="00A34E06" w:rsidRDefault="005843AF">
            <w:pPr>
              <w:spacing w:line="258" w:lineRule="exact"/>
              <w:ind w:left="80"/>
              <w:rPr>
                <w:sz w:val="20"/>
                <w:szCs w:val="20"/>
              </w:rPr>
            </w:pPr>
            <w:r>
              <w:rPr>
                <w:rFonts w:eastAsia="Times New Roman"/>
                <w:sz w:val="24"/>
                <w:szCs w:val="24"/>
              </w:rPr>
              <w:t>Словообразовательные</w:t>
            </w:r>
          </w:p>
        </w:tc>
        <w:tc>
          <w:tcPr>
            <w:tcW w:w="260" w:type="dxa"/>
            <w:tcBorders>
              <w:right w:val="single" w:sz="8" w:space="0" w:color="auto"/>
            </w:tcBorders>
            <w:vAlign w:val="bottom"/>
          </w:tcPr>
          <w:p w:rsidR="00A34E06" w:rsidRDefault="00A34E06"/>
        </w:tc>
        <w:tc>
          <w:tcPr>
            <w:tcW w:w="1800" w:type="dxa"/>
            <w:gridSpan w:val="4"/>
            <w:vAlign w:val="bottom"/>
          </w:tcPr>
          <w:p w:rsidR="00A34E06" w:rsidRDefault="005843AF">
            <w:pPr>
              <w:spacing w:line="258" w:lineRule="exact"/>
              <w:ind w:left="160"/>
              <w:rPr>
                <w:sz w:val="20"/>
                <w:szCs w:val="20"/>
              </w:rPr>
            </w:pPr>
            <w:r>
              <w:rPr>
                <w:rFonts w:eastAsia="Times New Roman"/>
                <w:w w:val="99"/>
                <w:sz w:val="24"/>
                <w:szCs w:val="24"/>
              </w:rPr>
              <w:t>Стремительный</w:t>
            </w:r>
          </w:p>
        </w:tc>
        <w:tc>
          <w:tcPr>
            <w:tcW w:w="860" w:type="dxa"/>
            <w:gridSpan w:val="2"/>
            <w:vAlign w:val="bottom"/>
          </w:tcPr>
          <w:p w:rsidR="00A34E06" w:rsidRDefault="005843AF">
            <w:pPr>
              <w:spacing w:line="258" w:lineRule="exact"/>
              <w:jc w:val="right"/>
              <w:rPr>
                <w:sz w:val="20"/>
                <w:szCs w:val="20"/>
              </w:rPr>
            </w:pPr>
            <w:r>
              <w:rPr>
                <w:rFonts w:eastAsia="Times New Roman"/>
                <w:sz w:val="24"/>
                <w:szCs w:val="24"/>
              </w:rPr>
              <w:t>рост</w:t>
            </w:r>
          </w:p>
        </w:tc>
        <w:tc>
          <w:tcPr>
            <w:tcW w:w="1500" w:type="dxa"/>
            <w:gridSpan w:val="4"/>
            <w:tcBorders>
              <w:right w:val="single" w:sz="8" w:space="0" w:color="auto"/>
            </w:tcBorders>
            <w:vAlign w:val="bottom"/>
          </w:tcPr>
          <w:p w:rsidR="00A34E06" w:rsidRDefault="005843AF">
            <w:pPr>
              <w:spacing w:line="258" w:lineRule="exact"/>
              <w:ind w:right="60"/>
              <w:jc w:val="right"/>
              <w:rPr>
                <w:sz w:val="20"/>
                <w:szCs w:val="20"/>
              </w:rPr>
            </w:pPr>
            <w:r>
              <w:rPr>
                <w:rFonts w:eastAsia="Times New Roman"/>
                <w:sz w:val="24"/>
                <w:szCs w:val="24"/>
              </w:rPr>
              <w:t>словарного</w:t>
            </w:r>
          </w:p>
        </w:tc>
        <w:tc>
          <w:tcPr>
            <w:tcW w:w="1440" w:type="dxa"/>
            <w:tcBorders>
              <w:right w:val="single" w:sz="8" w:space="0" w:color="auto"/>
            </w:tcBorders>
            <w:vAlign w:val="bottom"/>
          </w:tcPr>
          <w:p w:rsidR="00A34E06" w:rsidRDefault="005843AF">
            <w:pPr>
              <w:spacing w:line="258" w:lineRule="exact"/>
              <w:ind w:left="160"/>
              <w:rPr>
                <w:sz w:val="20"/>
                <w:szCs w:val="20"/>
              </w:rPr>
            </w:pPr>
            <w:r>
              <w:rPr>
                <w:rFonts w:eastAsia="Times New Roman"/>
                <w:sz w:val="24"/>
                <w:szCs w:val="24"/>
              </w:rPr>
              <w:t>§ 7</w:t>
            </w:r>
          </w:p>
        </w:tc>
        <w:tc>
          <w:tcPr>
            <w:tcW w:w="860" w:type="dxa"/>
            <w:tcBorders>
              <w:right w:val="single" w:sz="8" w:space="0" w:color="auto"/>
            </w:tcBorders>
            <w:vAlign w:val="bottom"/>
          </w:tcPr>
          <w:p w:rsidR="00A34E06" w:rsidRDefault="005843AF">
            <w:pPr>
              <w:spacing w:line="258" w:lineRule="exact"/>
              <w:jc w:val="center"/>
              <w:rPr>
                <w:sz w:val="20"/>
                <w:szCs w:val="20"/>
              </w:rPr>
            </w:pPr>
            <w:r>
              <w:rPr>
                <w:rFonts w:eastAsia="Times New Roman"/>
                <w:w w:val="99"/>
                <w:sz w:val="24"/>
                <w:szCs w:val="24"/>
              </w:rPr>
              <w:t>1</w:t>
            </w: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right w:val="single" w:sz="8" w:space="0" w:color="auto"/>
            </w:tcBorders>
            <w:vAlign w:val="bottom"/>
          </w:tcPr>
          <w:p w:rsidR="00A34E06" w:rsidRDefault="00A34E06">
            <w:pPr>
              <w:rPr>
                <w:sz w:val="24"/>
                <w:szCs w:val="24"/>
              </w:rPr>
            </w:pPr>
          </w:p>
        </w:tc>
        <w:tc>
          <w:tcPr>
            <w:tcW w:w="1640" w:type="dxa"/>
            <w:gridSpan w:val="2"/>
            <w:vAlign w:val="bottom"/>
          </w:tcPr>
          <w:p w:rsidR="00A34E06" w:rsidRDefault="005843AF">
            <w:pPr>
              <w:ind w:left="80"/>
              <w:rPr>
                <w:sz w:val="20"/>
                <w:szCs w:val="20"/>
              </w:rPr>
            </w:pPr>
            <w:r>
              <w:rPr>
                <w:rFonts w:eastAsia="Times New Roman"/>
                <w:sz w:val="24"/>
                <w:szCs w:val="24"/>
              </w:rPr>
              <w:t>неологизмы</w:t>
            </w:r>
          </w:p>
        </w:tc>
        <w:tc>
          <w:tcPr>
            <w:tcW w:w="860" w:type="dxa"/>
            <w:vAlign w:val="bottom"/>
          </w:tcPr>
          <w:p w:rsidR="00A34E06" w:rsidRDefault="00A34E06">
            <w:pPr>
              <w:rPr>
                <w:sz w:val="24"/>
                <w:szCs w:val="24"/>
              </w:rPr>
            </w:pPr>
          </w:p>
        </w:tc>
        <w:tc>
          <w:tcPr>
            <w:tcW w:w="260" w:type="dxa"/>
            <w:tcBorders>
              <w:right w:val="single" w:sz="8" w:space="0" w:color="auto"/>
            </w:tcBorders>
            <w:vAlign w:val="bottom"/>
          </w:tcPr>
          <w:p w:rsidR="00A34E06" w:rsidRDefault="005843AF">
            <w:pPr>
              <w:jc w:val="right"/>
              <w:rPr>
                <w:sz w:val="20"/>
                <w:szCs w:val="20"/>
              </w:rPr>
            </w:pPr>
            <w:r>
              <w:rPr>
                <w:rFonts w:eastAsia="Times New Roman"/>
                <w:sz w:val="24"/>
                <w:szCs w:val="24"/>
              </w:rPr>
              <w:t>в</w:t>
            </w:r>
          </w:p>
        </w:tc>
        <w:tc>
          <w:tcPr>
            <w:tcW w:w="4160" w:type="dxa"/>
            <w:gridSpan w:val="10"/>
            <w:tcBorders>
              <w:right w:val="single" w:sz="8" w:space="0" w:color="auto"/>
            </w:tcBorders>
            <w:vAlign w:val="bottom"/>
          </w:tcPr>
          <w:p w:rsidR="00A34E06" w:rsidRDefault="005843AF">
            <w:pPr>
              <w:spacing w:line="273" w:lineRule="exact"/>
              <w:ind w:left="160"/>
              <w:rPr>
                <w:sz w:val="20"/>
                <w:szCs w:val="20"/>
              </w:rPr>
            </w:pPr>
            <w:r>
              <w:rPr>
                <w:rFonts w:eastAsia="Times New Roman"/>
                <w:sz w:val="24"/>
                <w:szCs w:val="24"/>
              </w:rPr>
              <w:t>состава языка, «неологический бум»</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right w:val="single" w:sz="8" w:space="0" w:color="auto"/>
            </w:tcBorders>
            <w:vAlign w:val="bottom"/>
          </w:tcPr>
          <w:p w:rsidR="00A34E06" w:rsidRDefault="00A34E06"/>
        </w:tc>
        <w:tc>
          <w:tcPr>
            <w:tcW w:w="1640" w:type="dxa"/>
            <w:gridSpan w:val="2"/>
            <w:vMerge w:val="restart"/>
            <w:vAlign w:val="bottom"/>
          </w:tcPr>
          <w:p w:rsidR="00A34E06" w:rsidRDefault="005843AF">
            <w:pPr>
              <w:ind w:left="80"/>
              <w:rPr>
                <w:sz w:val="20"/>
                <w:szCs w:val="20"/>
              </w:rPr>
            </w:pPr>
            <w:r>
              <w:rPr>
                <w:rFonts w:eastAsia="Times New Roman"/>
                <w:sz w:val="24"/>
                <w:szCs w:val="24"/>
              </w:rPr>
              <w:t>современном</w:t>
            </w:r>
          </w:p>
        </w:tc>
        <w:tc>
          <w:tcPr>
            <w:tcW w:w="1120" w:type="dxa"/>
            <w:gridSpan w:val="2"/>
            <w:vMerge w:val="restart"/>
            <w:tcBorders>
              <w:right w:val="single" w:sz="8" w:space="0" w:color="auto"/>
            </w:tcBorders>
            <w:vAlign w:val="bottom"/>
          </w:tcPr>
          <w:p w:rsidR="00A34E06" w:rsidRDefault="005843AF">
            <w:pPr>
              <w:jc w:val="right"/>
              <w:rPr>
                <w:sz w:val="20"/>
                <w:szCs w:val="20"/>
              </w:rPr>
            </w:pPr>
            <w:r>
              <w:rPr>
                <w:rFonts w:eastAsia="Times New Roman"/>
                <w:sz w:val="24"/>
                <w:szCs w:val="24"/>
              </w:rPr>
              <w:t>русском</w:t>
            </w:r>
          </w:p>
        </w:tc>
        <w:tc>
          <w:tcPr>
            <w:tcW w:w="2660" w:type="dxa"/>
            <w:gridSpan w:val="6"/>
            <w:vAlign w:val="bottom"/>
          </w:tcPr>
          <w:p w:rsidR="00A34E06" w:rsidRDefault="005843AF">
            <w:pPr>
              <w:spacing w:line="264" w:lineRule="exact"/>
              <w:ind w:left="160"/>
              <w:rPr>
                <w:sz w:val="20"/>
                <w:szCs w:val="20"/>
              </w:rPr>
            </w:pPr>
            <w:r>
              <w:rPr>
                <w:rFonts w:eastAsia="Times New Roman"/>
                <w:sz w:val="24"/>
                <w:szCs w:val="24"/>
              </w:rPr>
              <w:t>– рождение новых слов.</w:t>
            </w:r>
          </w:p>
        </w:tc>
        <w:tc>
          <w:tcPr>
            <w:tcW w:w="260" w:type="dxa"/>
            <w:vAlign w:val="bottom"/>
          </w:tcPr>
          <w:p w:rsidR="00A34E06" w:rsidRDefault="00A34E06"/>
        </w:tc>
        <w:tc>
          <w:tcPr>
            <w:tcW w:w="200" w:type="dxa"/>
            <w:vAlign w:val="bottom"/>
          </w:tcPr>
          <w:p w:rsidR="00A34E06" w:rsidRDefault="00A34E06"/>
        </w:tc>
        <w:tc>
          <w:tcPr>
            <w:tcW w:w="620" w:type="dxa"/>
            <w:vAlign w:val="bottom"/>
          </w:tcPr>
          <w:p w:rsidR="00A34E06" w:rsidRDefault="00A34E06"/>
        </w:tc>
        <w:tc>
          <w:tcPr>
            <w:tcW w:w="420" w:type="dxa"/>
            <w:tcBorders>
              <w:right w:val="single" w:sz="8" w:space="0" w:color="auto"/>
            </w:tcBorders>
            <w:vAlign w:val="bottom"/>
          </w:tcPr>
          <w:p w:rsidR="00A34E06" w:rsidRDefault="00A34E06"/>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6"/>
        </w:trPr>
        <w:tc>
          <w:tcPr>
            <w:tcW w:w="880" w:type="dxa"/>
            <w:tcBorders>
              <w:left w:val="single" w:sz="8" w:space="0" w:color="auto"/>
              <w:right w:val="single" w:sz="8" w:space="0" w:color="auto"/>
            </w:tcBorders>
            <w:vAlign w:val="bottom"/>
          </w:tcPr>
          <w:p w:rsidR="00A34E06" w:rsidRDefault="00A34E06">
            <w:pPr>
              <w:rPr>
                <w:sz w:val="7"/>
                <w:szCs w:val="7"/>
              </w:rPr>
            </w:pPr>
          </w:p>
        </w:tc>
        <w:tc>
          <w:tcPr>
            <w:tcW w:w="1640" w:type="dxa"/>
            <w:gridSpan w:val="2"/>
            <w:vMerge/>
            <w:vAlign w:val="bottom"/>
          </w:tcPr>
          <w:p w:rsidR="00A34E06" w:rsidRDefault="00A34E06">
            <w:pPr>
              <w:rPr>
                <w:sz w:val="7"/>
                <w:szCs w:val="7"/>
              </w:rPr>
            </w:pPr>
          </w:p>
        </w:tc>
        <w:tc>
          <w:tcPr>
            <w:tcW w:w="1120" w:type="dxa"/>
            <w:gridSpan w:val="2"/>
            <w:vMerge/>
            <w:tcBorders>
              <w:right w:val="single" w:sz="8" w:space="0" w:color="auto"/>
            </w:tcBorders>
            <w:vAlign w:val="bottom"/>
          </w:tcPr>
          <w:p w:rsidR="00A34E06" w:rsidRDefault="00A34E06">
            <w:pPr>
              <w:rPr>
                <w:sz w:val="7"/>
                <w:szCs w:val="7"/>
              </w:rPr>
            </w:pPr>
          </w:p>
        </w:tc>
        <w:tc>
          <w:tcPr>
            <w:tcW w:w="2340" w:type="dxa"/>
            <w:gridSpan w:val="5"/>
            <w:vMerge w:val="restart"/>
            <w:vAlign w:val="bottom"/>
          </w:tcPr>
          <w:p w:rsidR="00A34E06" w:rsidRDefault="005843AF">
            <w:pPr>
              <w:ind w:left="160"/>
              <w:rPr>
                <w:sz w:val="20"/>
                <w:szCs w:val="20"/>
              </w:rPr>
            </w:pPr>
            <w:r>
              <w:rPr>
                <w:rFonts w:eastAsia="Times New Roman"/>
                <w:sz w:val="24"/>
                <w:szCs w:val="24"/>
              </w:rPr>
              <w:t>Орфографический</w:t>
            </w:r>
          </w:p>
        </w:tc>
        <w:tc>
          <w:tcPr>
            <w:tcW w:w="320" w:type="dxa"/>
            <w:vAlign w:val="bottom"/>
          </w:tcPr>
          <w:p w:rsidR="00A34E06" w:rsidRDefault="00A34E06">
            <w:pPr>
              <w:rPr>
                <w:sz w:val="7"/>
                <w:szCs w:val="7"/>
              </w:rPr>
            </w:pPr>
          </w:p>
        </w:tc>
        <w:tc>
          <w:tcPr>
            <w:tcW w:w="260" w:type="dxa"/>
            <w:vAlign w:val="bottom"/>
          </w:tcPr>
          <w:p w:rsidR="00A34E06" w:rsidRDefault="00A34E06">
            <w:pPr>
              <w:rPr>
                <w:sz w:val="7"/>
                <w:szCs w:val="7"/>
              </w:rPr>
            </w:pPr>
          </w:p>
        </w:tc>
        <w:tc>
          <w:tcPr>
            <w:tcW w:w="200" w:type="dxa"/>
            <w:vAlign w:val="bottom"/>
          </w:tcPr>
          <w:p w:rsidR="00A34E06" w:rsidRDefault="00A34E06">
            <w:pPr>
              <w:rPr>
                <w:sz w:val="7"/>
                <w:szCs w:val="7"/>
              </w:rPr>
            </w:pPr>
          </w:p>
        </w:tc>
        <w:tc>
          <w:tcPr>
            <w:tcW w:w="620" w:type="dxa"/>
            <w:vAlign w:val="bottom"/>
          </w:tcPr>
          <w:p w:rsidR="00A34E06" w:rsidRDefault="00A34E06">
            <w:pPr>
              <w:rPr>
                <w:sz w:val="7"/>
                <w:szCs w:val="7"/>
              </w:rPr>
            </w:pPr>
          </w:p>
        </w:tc>
        <w:tc>
          <w:tcPr>
            <w:tcW w:w="420" w:type="dxa"/>
            <w:vMerge w:val="restart"/>
            <w:tcBorders>
              <w:right w:val="single" w:sz="8" w:space="0" w:color="auto"/>
            </w:tcBorders>
            <w:vAlign w:val="bottom"/>
          </w:tcPr>
          <w:p w:rsidR="00A34E06" w:rsidRDefault="005843AF">
            <w:pPr>
              <w:ind w:right="60"/>
              <w:jc w:val="right"/>
              <w:rPr>
                <w:sz w:val="20"/>
                <w:szCs w:val="20"/>
              </w:rPr>
            </w:pPr>
            <w:r>
              <w:rPr>
                <w:rFonts w:eastAsia="Times New Roman"/>
                <w:sz w:val="24"/>
                <w:szCs w:val="24"/>
              </w:rPr>
              <w:t>и</w:t>
            </w:r>
          </w:p>
        </w:tc>
        <w:tc>
          <w:tcPr>
            <w:tcW w:w="1440" w:type="dxa"/>
            <w:tcBorders>
              <w:right w:val="single" w:sz="8" w:space="0" w:color="auto"/>
            </w:tcBorders>
            <w:vAlign w:val="bottom"/>
          </w:tcPr>
          <w:p w:rsidR="00A34E06" w:rsidRDefault="00A34E06">
            <w:pPr>
              <w:rPr>
                <w:sz w:val="7"/>
                <w:szCs w:val="7"/>
              </w:rPr>
            </w:pPr>
          </w:p>
        </w:tc>
        <w:tc>
          <w:tcPr>
            <w:tcW w:w="86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0"/>
        </w:trPr>
        <w:tc>
          <w:tcPr>
            <w:tcW w:w="880" w:type="dxa"/>
            <w:tcBorders>
              <w:left w:val="single" w:sz="8" w:space="0" w:color="auto"/>
              <w:right w:val="single" w:sz="8" w:space="0" w:color="auto"/>
            </w:tcBorders>
            <w:vAlign w:val="bottom"/>
          </w:tcPr>
          <w:p w:rsidR="00A34E06" w:rsidRDefault="00A34E06">
            <w:pPr>
              <w:rPr>
                <w:sz w:val="16"/>
                <w:szCs w:val="16"/>
              </w:rPr>
            </w:pPr>
          </w:p>
        </w:tc>
        <w:tc>
          <w:tcPr>
            <w:tcW w:w="1260" w:type="dxa"/>
            <w:vMerge w:val="restart"/>
            <w:vAlign w:val="bottom"/>
          </w:tcPr>
          <w:p w:rsidR="00A34E06" w:rsidRDefault="005843AF">
            <w:pPr>
              <w:ind w:left="80"/>
              <w:rPr>
                <w:sz w:val="20"/>
                <w:szCs w:val="20"/>
              </w:rPr>
            </w:pPr>
            <w:r>
              <w:rPr>
                <w:rFonts w:eastAsia="Times New Roman"/>
                <w:sz w:val="24"/>
                <w:szCs w:val="24"/>
              </w:rPr>
              <w:t>языке</w:t>
            </w:r>
          </w:p>
        </w:tc>
        <w:tc>
          <w:tcPr>
            <w:tcW w:w="380" w:type="dxa"/>
            <w:vAlign w:val="bottom"/>
          </w:tcPr>
          <w:p w:rsidR="00A34E06" w:rsidRDefault="00A34E06">
            <w:pPr>
              <w:rPr>
                <w:sz w:val="16"/>
                <w:szCs w:val="16"/>
              </w:rPr>
            </w:pPr>
          </w:p>
        </w:tc>
        <w:tc>
          <w:tcPr>
            <w:tcW w:w="860" w:type="dxa"/>
            <w:vAlign w:val="bottom"/>
          </w:tcPr>
          <w:p w:rsidR="00A34E06" w:rsidRDefault="00A34E06">
            <w:pPr>
              <w:rPr>
                <w:sz w:val="16"/>
                <w:szCs w:val="16"/>
              </w:rPr>
            </w:pPr>
          </w:p>
        </w:tc>
        <w:tc>
          <w:tcPr>
            <w:tcW w:w="260" w:type="dxa"/>
            <w:tcBorders>
              <w:right w:val="single" w:sz="8" w:space="0" w:color="auto"/>
            </w:tcBorders>
            <w:vAlign w:val="bottom"/>
          </w:tcPr>
          <w:p w:rsidR="00A34E06" w:rsidRDefault="00A34E06">
            <w:pPr>
              <w:rPr>
                <w:sz w:val="16"/>
                <w:szCs w:val="16"/>
              </w:rPr>
            </w:pPr>
          </w:p>
        </w:tc>
        <w:tc>
          <w:tcPr>
            <w:tcW w:w="2340" w:type="dxa"/>
            <w:gridSpan w:val="5"/>
            <w:vMerge/>
            <w:vAlign w:val="bottom"/>
          </w:tcPr>
          <w:p w:rsidR="00A34E06" w:rsidRDefault="00A34E06">
            <w:pPr>
              <w:rPr>
                <w:sz w:val="16"/>
                <w:szCs w:val="16"/>
              </w:rPr>
            </w:pPr>
          </w:p>
        </w:tc>
        <w:tc>
          <w:tcPr>
            <w:tcW w:w="320" w:type="dxa"/>
            <w:vAlign w:val="bottom"/>
          </w:tcPr>
          <w:p w:rsidR="00A34E06" w:rsidRDefault="00A34E06">
            <w:pPr>
              <w:rPr>
                <w:sz w:val="16"/>
                <w:szCs w:val="16"/>
              </w:rPr>
            </w:pPr>
          </w:p>
        </w:tc>
        <w:tc>
          <w:tcPr>
            <w:tcW w:w="260" w:type="dxa"/>
            <w:vAlign w:val="bottom"/>
          </w:tcPr>
          <w:p w:rsidR="00A34E06" w:rsidRDefault="00A34E06">
            <w:pPr>
              <w:rPr>
                <w:sz w:val="16"/>
                <w:szCs w:val="16"/>
              </w:rPr>
            </w:pPr>
          </w:p>
        </w:tc>
        <w:tc>
          <w:tcPr>
            <w:tcW w:w="200" w:type="dxa"/>
            <w:vAlign w:val="bottom"/>
          </w:tcPr>
          <w:p w:rsidR="00A34E06" w:rsidRDefault="00A34E06">
            <w:pPr>
              <w:rPr>
                <w:sz w:val="16"/>
                <w:szCs w:val="16"/>
              </w:rPr>
            </w:pPr>
          </w:p>
        </w:tc>
        <w:tc>
          <w:tcPr>
            <w:tcW w:w="620" w:type="dxa"/>
            <w:vAlign w:val="bottom"/>
          </w:tcPr>
          <w:p w:rsidR="00A34E06" w:rsidRDefault="00A34E06">
            <w:pPr>
              <w:rPr>
                <w:sz w:val="16"/>
                <w:szCs w:val="16"/>
              </w:rPr>
            </w:pPr>
          </w:p>
        </w:tc>
        <w:tc>
          <w:tcPr>
            <w:tcW w:w="420" w:type="dxa"/>
            <w:vMerge/>
            <w:tcBorders>
              <w:right w:val="single" w:sz="8" w:space="0" w:color="auto"/>
            </w:tcBorders>
            <w:vAlign w:val="bottom"/>
          </w:tcPr>
          <w:p w:rsidR="00A34E06" w:rsidRDefault="00A34E06">
            <w:pPr>
              <w:rPr>
                <w:sz w:val="16"/>
                <w:szCs w:val="16"/>
              </w:rPr>
            </w:pPr>
          </w:p>
        </w:tc>
        <w:tc>
          <w:tcPr>
            <w:tcW w:w="1440" w:type="dxa"/>
            <w:tcBorders>
              <w:right w:val="single" w:sz="8" w:space="0" w:color="auto"/>
            </w:tcBorders>
            <w:vAlign w:val="bottom"/>
          </w:tcPr>
          <w:p w:rsidR="00A34E06" w:rsidRDefault="00A34E06">
            <w:pPr>
              <w:rPr>
                <w:sz w:val="16"/>
                <w:szCs w:val="16"/>
              </w:rPr>
            </w:pPr>
          </w:p>
        </w:tc>
        <w:tc>
          <w:tcPr>
            <w:tcW w:w="860" w:type="dxa"/>
            <w:tcBorders>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127"/>
        </w:trPr>
        <w:tc>
          <w:tcPr>
            <w:tcW w:w="880" w:type="dxa"/>
            <w:tcBorders>
              <w:left w:val="single" w:sz="8" w:space="0" w:color="auto"/>
              <w:right w:val="single" w:sz="8" w:space="0" w:color="auto"/>
            </w:tcBorders>
            <w:vAlign w:val="bottom"/>
          </w:tcPr>
          <w:p w:rsidR="00A34E06" w:rsidRDefault="00A34E06">
            <w:pPr>
              <w:rPr>
                <w:sz w:val="11"/>
                <w:szCs w:val="11"/>
              </w:rPr>
            </w:pPr>
          </w:p>
        </w:tc>
        <w:tc>
          <w:tcPr>
            <w:tcW w:w="1260" w:type="dxa"/>
            <w:vMerge/>
            <w:vAlign w:val="bottom"/>
          </w:tcPr>
          <w:p w:rsidR="00A34E06" w:rsidRDefault="00A34E06">
            <w:pPr>
              <w:rPr>
                <w:sz w:val="11"/>
                <w:szCs w:val="11"/>
              </w:rPr>
            </w:pPr>
          </w:p>
        </w:tc>
        <w:tc>
          <w:tcPr>
            <w:tcW w:w="380" w:type="dxa"/>
            <w:vAlign w:val="bottom"/>
          </w:tcPr>
          <w:p w:rsidR="00A34E06" w:rsidRDefault="00A34E06">
            <w:pPr>
              <w:rPr>
                <w:sz w:val="11"/>
                <w:szCs w:val="11"/>
              </w:rPr>
            </w:pPr>
          </w:p>
        </w:tc>
        <w:tc>
          <w:tcPr>
            <w:tcW w:w="860" w:type="dxa"/>
            <w:vAlign w:val="bottom"/>
          </w:tcPr>
          <w:p w:rsidR="00A34E06" w:rsidRDefault="00A34E06">
            <w:pPr>
              <w:rPr>
                <w:sz w:val="11"/>
                <w:szCs w:val="11"/>
              </w:rPr>
            </w:pPr>
          </w:p>
        </w:tc>
        <w:tc>
          <w:tcPr>
            <w:tcW w:w="260" w:type="dxa"/>
            <w:tcBorders>
              <w:right w:val="single" w:sz="8" w:space="0" w:color="auto"/>
            </w:tcBorders>
            <w:vAlign w:val="bottom"/>
          </w:tcPr>
          <w:p w:rsidR="00A34E06" w:rsidRDefault="00A34E06">
            <w:pPr>
              <w:rPr>
                <w:sz w:val="11"/>
                <w:szCs w:val="11"/>
              </w:rPr>
            </w:pPr>
          </w:p>
        </w:tc>
        <w:tc>
          <w:tcPr>
            <w:tcW w:w="3120" w:type="dxa"/>
            <w:gridSpan w:val="8"/>
            <w:vMerge w:val="restart"/>
            <w:vAlign w:val="bottom"/>
          </w:tcPr>
          <w:p w:rsidR="00A34E06" w:rsidRDefault="005843AF">
            <w:pPr>
              <w:ind w:left="160"/>
              <w:rPr>
                <w:sz w:val="20"/>
                <w:szCs w:val="20"/>
              </w:rPr>
            </w:pPr>
            <w:r>
              <w:rPr>
                <w:rFonts w:eastAsia="Times New Roman"/>
                <w:sz w:val="24"/>
                <w:szCs w:val="24"/>
              </w:rPr>
              <w:t>пунктуационный практикум</w:t>
            </w:r>
          </w:p>
        </w:tc>
        <w:tc>
          <w:tcPr>
            <w:tcW w:w="620" w:type="dxa"/>
            <w:vAlign w:val="bottom"/>
          </w:tcPr>
          <w:p w:rsidR="00A34E06" w:rsidRDefault="00A34E06">
            <w:pPr>
              <w:rPr>
                <w:sz w:val="11"/>
                <w:szCs w:val="11"/>
              </w:rPr>
            </w:pPr>
          </w:p>
        </w:tc>
        <w:tc>
          <w:tcPr>
            <w:tcW w:w="420" w:type="dxa"/>
            <w:tcBorders>
              <w:right w:val="single" w:sz="8" w:space="0" w:color="auto"/>
            </w:tcBorders>
            <w:vAlign w:val="bottom"/>
          </w:tcPr>
          <w:p w:rsidR="00A34E06" w:rsidRDefault="00A34E06">
            <w:pPr>
              <w:rPr>
                <w:sz w:val="11"/>
                <w:szCs w:val="11"/>
              </w:rPr>
            </w:pPr>
          </w:p>
        </w:tc>
        <w:tc>
          <w:tcPr>
            <w:tcW w:w="1440" w:type="dxa"/>
            <w:tcBorders>
              <w:right w:val="single" w:sz="8" w:space="0" w:color="auto"/>
            </w:tcBorders>
            <w:vAlign w:val="bottom"/>
          </w:tcPr>
          <w:p w:rsidR="00A34E06" w:rsidRDefault="00A34E06">
            <w:pPr>
              <w:rPr>
                <w:sz w:val="11"/>
                <w:szCs w:val="11"/>
              </w:rPr>
            </w:pPr>
          </w:p>
        </w:tc>
        <w:tc>
          <w:tcPr>
            <w:tcW w:w="860" w:type="dxa"/>
            <w:tcBorders>
              <w:right w:val="single" w:sz="8" w:space="0" w:color="auto"/>
            </w:tcBorders>
            <w:vAlign w:val="bottom"/>
          </w:tcPr>
          <w:p w:rsidR="00A34E06" w:rsidRDefault="00A34E06">
            <w:pPr>
              <w:rPr>
                <w:sz w:val="11"/>
                <w:szCs w:val="11"/>
              </w:rPr>
            </w:pPr>
          </w:p>
        </w:tc>
        <w:tc>
          <w:tcPr>
            <w:tcW w:w="0" w:type="dxa"/>
            <w:vAlign w:val="bottom"/>
          </w:tcPr>
          <w:p w:rsidR="00A34E06" w:rsidRDefault="00A34E06">
            <w:pPr>
              <w:rPr>
                <w:sz w:val="1"/>
                <w:szCs w:val="1"/>
              </w:rPr>
            </w:pPr>
          </w:p>
        </w:tc>
      </w:tr>
      <w:tr w:rsidR="00A34E06">
        <w:trPr>
          <w:trHeight w:val="149"/>
        </w:trPr>
        <w:tc>
          <w:tcPr>
            <w:tcW w:w="880" w:type="dxa"/>
            <w:tcBorders>
              <w:left w:val="single" w:sz="8" w:space="0" w:color="auto"/>
              <w:right w:val="single" w:sz="8" w:space="0" w:color="auto"/>
            </w:tcBorders>
            <w:vAlign w:val="bottom"/>
          </w:tcPr>
          <w:p w:rsidR="00A34E06" w:rsidRDefault="00A34E06">
            <w:pPr>
              <w:rPr>
                <w:sz w:val="12"/>
                <w:szCs w:val="12"/>
              </w:rPr>
            </w:pPr>
          </w:p>
        </w:tc>
        <w:tc>
          <w:tcPr>
            <w:tcW w:w="1260" w:type="dxa"/>
            <w:vAlign w:val="bottom"/>
          </w:tcPr>
          <w:p w:rsidR="00A34E06" w:rsidRDefault="00A34E06">
            <w:pPr>
              <w:rPr>
                <w:sz w:val="12"/>
                <w:szCs w:val="12"/>
              </w:rPr>
            </w:pPr>
          </w:p>
        </w:tc>
        <w:tc>
          <w:tcPr>
            <w:tcW w:w="380" w:type="dxa"/>
            <w:vAlign w:val="bottom"/>
          </w:tcPr>
          <w:p w:rsidR="00A34E06" w:rsidRDefault="00A34E06">
            <w:pPr>
              <w:rPr>
                <w:sz w:val="12"/>
                <w:szCs w:val="12"/>
              </w:rPr>
            </w:pPr>
          </w:p>
        </w:tc>
        <w:tc>
          <w:tcPr>
            <w:tcW w:w="860" w:type="dxa"/>
            <w:vAlign w:val="bottom"/>
          </w:tcPr>
          <w:p w:rsidR="00A34E06" w:rsidRDefault="00A34E06">
            <w:pPr>
              <w:rPr>
                <w:sz w:val="12"/>
                <w:szCs w:val="12"/>
              </w:rPr>
            </w:pPr>
          </w:p>
        </w:tc>
        <w:tc>
          <w:tcPr>
            <w:tcW w:w="260" w:type="dxa"/>
            <w:tcBorders>
              <w:right w:val="single" w:sz="8" w:space="0" w:color="auto"/>
            </w:tcBorders>
            <w:vAlign w:val="bottom"/>
          </w:tcPr>
          <w:p w:rsidR="00A34E06" w:rsidRDefault="00A34E06">
            <w:pPr>
              <w:rPr>
                <w:sz w:val="12"/>
                <w:szCs w:val="12"/>
              </w:rPr>
            </w:pPr>
          </w:p>
        </w:tc>
        <w:tc>
          <w:tcPr>
            <w:tcW w:w="3120" w:type="dxa"/>
            <w:gridSpan w:val="8"/>
            <w:vMerge/>
            <w:vAlign w:val="bottom"/>
          </w:tcPr>
          <w:p w:rsidR="00A34E06" w:rsidRDefault="00A34E06">
            <w:pPr>
              <w:rPr>
                <w:sz w:val="12"/>
                <w:szCs w:val="12"/>
              </w:rPr>
            </w:pPr>
          </w:p>
        </w:tc>
        <w:tc>
          <w:tcPr>
            <w:tcW w:w="620" w:type="dxa"/>
            <w:vAlign w:val="bottom"/>
          </w:tcPr>
          <w:p w:rsidR="00A34E06" w:rsidRDefault="00A34E06">
            <w:pPr>
              <w:rPr>
                <w:sz w:val="12"/>
                <w:szCs w:val="12"/>
              </w:rPr>
            </w:pPr>
          </w:p>
        </w:tc>
        <w:tc>
          <w:tcPr>
            <w:tcW w:w="420" w:type="dxa"/>
            <w:tcBorders>
              <w:right w:val="single" w:sz="8" w:space="0" w:color="auto"/>
            </w:tcBorders>
            <w:vAlign w:val="bottom"/>
          </w:tcPr>
          <w:p w:rsidR="00A34E06" w:rsidRDefault="00A34E06">
            <w:pPr>
              <w:rPr>
                <w:sz w:val="12"/>
                <w:szCs w:val="12"/>
              </w:rPr>
            </w:pPr>
          </w:p>
        </w:tc>
        <w:tc>
          <w:tcPr>
            <w:tcW w:w="1440" w:type="dxa"/>
            <w:tcBorders>
              <w:right w:val="single" w:sz="8" w:space="0" w:color="auto"/>
            </w:tcBorders>
            <w:vAlign w:val="bottom"/>
          </w:tcPr>
          <w:p w:rsidR="00A34E06" w:rsidRDefault="00A34E06">
            <w:pPr>
              <w:rPr>
                <w:sz w:val="12"/>
                <w:szCs w:val="12"/>
              </w:rPr>
            </w:pPr>
          </w:p>
        </w:tc>
        <w:tc>
          <w:tcPr>
            <w:tcW w:w="860" w:type="dxa"/>
            <w:tcBorders>
              <w:right w:val="single" w:sz="8" w:space="0" w:color="auto"/>
            </w:tcBorders>
            <w:vAlign w:val="bottom"/>
          </w:tcPr>
          <w:p w:rsidR="00A34E06" w:rsidRDefault="00A34E06">
            <w:pPr>
              <w:rPr>
                <w:sz w:val="12"/>
                <w:szCs w:val="12"/>
              </w:rPr>
            </w:pPr>
          </w:p>
        </w:tc>
        <w:tc>
          <w:tcPr>
            <w:tcW w:w="0" w:type="dxa"/>
            <w:vAlign w:val="bottom"/>
          </w:tcPr>
          <w:p w:rsidR="00A34E06" w:rsidRDefault="00A34E06">
            <w:pPr>
              <w:rPr>
                <w:sz w:val="1"/>
                <w:szCs w:val="1"/>
              </w:rPr>
            </w:pPr>
          </w:p>
        </w:tc>
      </w:tr>
      <w:tr w:rsidR="00A34E06">
        <w:trPr>
          <w:trHeight w:val="99"/>
        </w:trPr>
        <w:tc>
          <w:tcPr>
            <w:tcW w:w="880" w:type="dxa"/>
            <w:tcBorders>
              <w:left w:val="single" w:sz="8" w:space="0" w:color="auto"/>
              <w:bottom w:val="single" w:sz="8" w:space="0" w:color="auto"/>
              <w:right w:val="single" w:sz="8" w:space="0" w:color="auto"/>
            </w:tcBorders>
            <w:vAlign w:val="bottom"/>
          </w:tcPr>
          <w:p w:rsidR="00A34E06" w:rsidRDefault="00A34E06">
            <w:pPr>
              <w:rPr>
                <w:sz w:val="8"/>
                <w:szCs w:val="8"/>
              </w:rPr>
            </w:pPr>
          </w:p>
        </w:tc>
        <w:tc>
          <w:tcPr>
            <w:tcW w:w="2500" w:type="dxa"/>
            <w:gridSpan w:val="3"/>
            <w:tcBorders>
              <w:bottom w:val="single" w:sz="8" w:space="0" w:color="auto"/>
            </w:tcBorders>
            <w:vAlign w:val="bottom"/>
          </w:tcPr>
          <w:p w:rsidR="00A34E06" w:rsidRDefault="00A34E06">
            <w:pPr>
              <w:rPr>
                <w:sz w:val="8"/>
                <w:szCs w:val="8"/>
              </w:rPr>
            </w:pPr>
          </w:p>
        </w:tc>
        <w:tc>
          <w:tcPr>
            <w:tcW w:w="260" w:type="dxa"/>
            <w:tcBorders>
              <w:bottom w:val="single" w:sz="8" w:space="0" w:color="auto"/>
              <w:right w:val="single" w:sz="8" w:space="0" w:color="auto"/>
            </w:tcBorders>
            <w:vAlign w:val="bottom"/>
          </w:tcPr>
          <w:p w:rsidR="00A34E06" w:rsidRDefault="00A34E06">
            <w:pPr>
              <w:rPr>
                <w:sz w:val="8"/>
                <w:szCs w:val="8"/>
              </w:rPr>
            </w:pPr>
          </w:p>
        </w:tc>
        <w:tc>
          <w:tcPr>
            <w:tcW w:w="880" w:type="dxa"/>
            <w:tcBorders>
              <w:bottom w:val="single" w:sz="8" w:space="0" w:color="auto"/>
            </w:tcBorders>
            <w:vAlign w:val="bottom"/>
          </w:tcPr>
          <w:p w:rsidR="00A34E06" w:rsidRDefault="00A34E06">
            <w:pPr>
              <w:rPr>
                <w:sz w:val="8"/>
                <w:szCs w:val="8"/>
              </w:rPr>
            </w:pPr>
          </w:p>
        </w:tc>
        <w:tc>
          <w:tcPr>
            <w:tcW w:w="1780" w:type="dxa"/>
            <w:gridSpan w:val="5"/>
            <w:tcBorders>
              <w:bottom w:val="single" w:sz="8" w:space="0" w:color="auto"/>
            </w:tcBorders>
            <w:vAlign w:val="bottom"/>
          </w:tcPr>
          <w:p w:rsidR="00A34E06" w:rsidRDefault="00A34E06">
            <w:pPr>
              <w:rPr>
                <w:sz w:val="8"/>
                <w:szCs w:val="8"/>
              </w:rPr>
            </w:pPr>
          </w:p>
        </w:tc>
        <w:tc>
          <w:tcPr>
            <w:tcW w:w="260" w:type="dxa"/>
            <w:tcBorders>
              <w:bottom w:val="single" w:sz="8" w:space="0" w:color="auto"/>
            </w:tcBorders>
            <w:vAlign w:val="bottom"/>
          </w:tcPr>
          <w:p w:rsidR="00A34E06" w:rsidRDefault="00A34E06">
            <w:pPr>
              <w:rPr>
                <w:sz w:val="8"/>
                <w:szCs w:val="8"/>
              </w:rPr>
            </w:pPr>
          </w:p>
        </w:tc>
        <w:tc>
          <w:tcPr>
            <w:tcW w:w="1240" w:type="dxa"/>
            <w:gridSpan w:val="3"/>
            <w:tcBorders>
              <w:bottom w:val="single" w:sz="8" w:space="0" w:color="auto"/>
              <w:right w:val="single" w:sz="8" w:space="0" w:color="auto"/>
            </w:tcBorders>
            <w:vAlign w:val="bottom"/>
          </w:tcPr>
          <w:p w:rsidR="00A34E06" w:rsidRDefault="00A34E06">
            <w:pPr>
              <w:rPr>
                <w:sz w:val="8"/>
                <w:szCs w:val="8"/>
              </w:rPr>
            </w:pPr>
          </w:p>
        </w:tc>
        <w:tc>
          <w:tcPr>
            <w:tcW w:w="1440" w:type="dxa"/>
            <w:tcBorders>
              <w:bottom w:val="single" w:sz="8" w:space="0" w:color="auto"/>
              <w:right w:val="single" w:sz="8" w:space="0" w:color="auto"/>
            </w:tcBorders>
            <w:vAlign w:val="bottom"/>
          </w:tcPr>
          <w:p w:rsidR="00A34E06" w:rsidRDefault="00A34E06">
            <w:pPr>
              <w:rPr>
                <w:sz w:val="8"/>
                <w:szCs w:val="8"/>
              </w:rPr>
            </w:pPr>
          </w:p>
        </w:tc>
        <w:tc>
          <w:tcPr>
            <w:tcW w:w="860" w:type="dxa"/>
            <w:tcBorders>
              <w:bottom w:val="single" w:sz="8" w:space="0" w:color="auto"/>
              <w:right w:val="single" w:sz="8" w:space="0" w:color="auto"/>
            </w:tcBorders>
            <w:vAlign w:val="bottom"/>
          </w:tcPr>
          <w:p w:rsidR="00A34E06" w:rsidRDefault="00A34E06">
            <w:pPr>
              <w:rPr>
                <w:sz w:val="8"/>
                <w:szCs w:val="8"/>
              </w:rPr>
            </w:pPr>
          </w:p>
        </w:tc>
        <w:tc>
          <w:tcPr>
            <w:tcW w:w="0" w:type="dxa"/>
            <w:vAlign w:val="bottom"/>
          </w:tcPr>
          <w:p w:rsidR="00A34E06" w:rsidRDefault="00A34E06">
            <w:pPr>
              <w:rPr>
                <w:sz w:val="1"/>
                <w:szCs w:val="1"/>
              </w:rPr>
            </w:pPr>
          </w:p>
        </w:tc>
      </w:tr>
      <w:tr w:rsidR="00A34E06">
        <w:trPr>
          <w:trHeight w:val="260"/>
        </w:trPr>
        <w:tc>
          <w:tcPr>
            <w:tcW w:w="880" w:type="dxa"/>
            <w:tcBorders>
              <w:left w:val="single" w:sz="8" w:space="0" w:color="auto"/>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9</w:t>
            </w:r>
          </w:p>
        </w:tc>
        <w:tc>
          <w:tcPr>
            <w:tcW w:w="2500" w:type="dxa"/>
            <w:gridSpan w:val="3"/>
            <w:vAlign w:val="bottom"/>
          </w:tcPr>
          <w:p w:rsidR="00A34E06" w:rsidRDefault="005843AF">
            <w:pPr>
              <w:spacing w:line="260" w:lineRule="exact"/>
              <w:ind w:left="80"/>
              <w:rPr>
                <w:sz w:val="20"/>
                <w:szCs w:val="20"/>
              </w:rPr>
            </w:pPr>
            <w:r>
              <w:rPr>
                <w:rFonts w:eastAsia="Times New Roman"/>
                <w:sz w:val="24"/>
                <w:szCs w:val="24"/>
              </w:rPr>
              <w:t>Переосмысление</w:t>
            </w:r>
          </w:p>
        </w:tc>
        <w:tc>
          <w:tcPr>
            <w:tcW w:w="260" w:type="dxa"/>
            <w:tcBorders>
              <w:right w:val="single" w:sz="8" w:space="0" w:color="auto"/>
            </w:tcBorders>
            <w:vAlign w:val="bottom"/>
          </w:tcPr>
          <w:p w:rsidR="00A34E06" w:rsidRDefault="00A34E06"/>
        </w:tc>
        <w:tc>
          <w:tcPr>
            <w:tcW w:w="880" w:type="dxa"/>
            <w:vAlign w:val="bottom"/>
          </w:tcPr>
          <w:p w:rsidR="00A34E06" w:rsidRDefault="005843AF">
            <w:pPr>
              <w:spacing w:line="260" w:lineRule="exact"/>
              <w:ind w:left="160"/>
              <w:rPr>
                <w:sz w:val="20"/>
                <w:szCs w:val="20"/>
              </w:rPr>
            </w:pPr>
            <w:r>
              <w:rPr>
                <w:rFonts w:eastAsia="Times New Roman"/>
                <w:sz w:val="24"/>
                <w:szCs w:val="24"/>
              </w:rPr>
              <w:t>Общее</w:t>
            </w:r>
          </w:p>
        </w:tc>
        <w:tc>
          <w:tcPr>
            <w:tcW w:w="1780" w:type="dxa"/>
            <w:gridSpan w:val="5"/>
            <w:vAlign w:val="bottom"/>
          </w:tcPr>
          <w:p w:rsidR="00A34E06" w:rsidRDefault="005843AF">
            <w:pPr>
              <w:spacing w:line="260" w:lineRule="exact"/>
              <w:jc w:val="center"/>
              <w:rPr>
                <w:sz w:val="20"/>
                <w:szCs w:val="20"/>
              </w:rPr>
            </w:pPr>
            <w:r>
              <w:rPr>
                <w:rFonts w:eastAsia="Times New Roman"/>
                <w:w w:val="98"/>
                <w:sz w:val="24"/>
                <w:szCs w:val="24"/>
              </w:rPr>
              <w:t>представление</w:t>
            </w:r>
          </w:p>
        </w:tc>
        <w:tc>
          <w:tcPr>
            <w:tcW w:w="260" w:type="dxa"/>
            <w:vAlign w:val="bottom"/>
          </w:tcPr>
          <w:p w:rsidR="00A34E06" w:rsidRDefault="005843AF">
            <w:pPr>
              <w:spacing w:line="260" w:lineRule="exact"/>
              <w:ind w:right="20"/>
              <w:jc w:val="right"/>
              <w:rPr>
                <w:sz w:val="20"/>
                <w:szCs w:val="20"/>
              </w:rPr>
            </w:pPr>
            <w:r>
              <w:rPr>
                <w:rFonts w:eastAsia="Times New Roman"/>
                <w:w w:val="82"/>
                <w:sz w:val="24"/>
                <w:szCs w:val="24"/>
              </w:rPr>
              <w:t>о</w:t>
            </w:r>
          </w:p>
        </w:tc>
        <w:tc>
          <w:tcPr>
            <w:tcW w:w="1240" w:type="dxa"/>
            <w:gridSpan w:val="3"/>
            <w:tcBorders>
              <w:right w:val="single" w:sz="8" w:space="0" w:color="auto"/>
            </w:tcBorders>
            <w:vAlign w:val="bottom"/>
          </w:tcPr>
          <w:p w:rsidR="00A34E06" w:rsidRDefault="005843AF">
            <w:pPr>
              <w:spacing w:line="260" w:lineRule="exact"/>
              <w:ind w:right="60"/>
              <w:jc w:val="right"/>
              <w:rPr>
                <w:sz w:val="20"/>
                <w:szCs w:val="20"/>
              </w:rPr>
            </w:pPr>
            <w:r>
              <w:rPr>
                <w:rFonts w:eastAsia="Times New Roman"/>
                <w:w w:val="99"/>
                <w:sz w:val="24"/>
                <w:szCs w:val="24"/>
              </w:rPr>
              <w:t>процессах</w:t>
            </w:r>
          </w:p>
        </w:tc>
        <w:tc>
          <w:tcPr>
            <w:tcW w:w="1440" w:type="dxa"/>
            <w:tcBorders>
              <w:right w:val="single" w:sz="8" w:space="0" w:color="auto"/>
            </w:tcBorders>
            <w:vAlign w:val="bottom"/>
          </w:tcPr>
          <w:p w:rsidR="00A34E06" w:rsidRDefault="005843AF">
            <w:pPr>
              <w:spacing w:line="260" w:lineRule="exact"/>
              <w:ind w:left="160"/>
              <w:rPr>
                <w:sz w:val="20"/>
                <w:szCs w:val="20"/>
              </w:rPr>
            </w:pPr>
            <w:r>
              <w:rPr>
                <w:rFonts w:eastAsia="Times New Roman"/>
                <w:sz w:val="24"/>
                <w:szCs w:val="24"/>
              </w:rPr>
              <w:t>§ 8</w:t>
            </w:r>
          </w:p>
        </w:tc>
        <w:tc>
          <w:tcPr>
            <w:tcW w:w="860" w:type="dxa"/>
            <w:tcBorders>
              <w:right w:val="single" w:sz="8" w:space="0" w:color="auto"/>
            </w:tcBorders>
            <w:vAlign w:val="bottom"/>
          </w:tcPr>
          <w:p w:rsidR="00A34E06" w:rsidRDefault="005843AF">
            <w:pPr>
              <w:spacing w:line="260" w:lineRule="exact"/>
              <w:jc w:val="center"/>
              <w:rPr>
                <w:sz w:val="20"/>
                <w:szCs w:val="20"/>
              </w:rPr>
            </w:pPr>
            <w:r>
              <w:rPr>
                <w:rFonts w:eastAsia="Times New Roman"/>
                <w:w w:val="99"/>
                <w:sz w:val="24"/>
                <w:szCs w:val="24"/>
              </w:rPr>
              <w:t>1</w:t>
            </w: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right w:val="single" w:sz="8" w:space="0" w:color="auto"/>
            </w:tcBorders>
            <w:vAlign w:val="bottom"/>
          </w:tcPr>
          <w:p w:rsidR="00A34E06" w:rsidRDefault="00A34E06">
            <w:pPr>
              <w:rPr>
                <w:sz w:val="24"/>
                <w:szCs w:val="24"/>
              </w:rPr>
            </w:pPr>
          </w:p>
        </w:tc>
        <w:tc>
          <w:tcPr>
            <w:tcW w:w="1260" w:type="dxa"/>
            <w:vAlign w:val="bottom"/>
          </w:tcPr>
          <w:p w:rsidR="00A34E06" w:rsidRDefault="005843AF">
            <w:pPr>
              <w:ind w:left="80"/>
              <w:rPr>
                <w:sz w:val="20"/>
                <w:szCs w:val="20"/>
              </w:rPr>
            </w:pPr>
            <w:r>
              <w:rPr>
                <w:rFonts w:eastAsia="Times New Roman"/>
                <w:sz w:val="24"/>
                <w:szCs w:val="24"/>
              </w:rPr>
              <w:t>значений</w:t>
            </w:r>
          </w:p>
        </w:tc>
        <w:tc>
          <w:tcPr>
            <w:tcW w:w="1240" w:type="dxa"/>
            <w:gridSpan w:val="2"/>
            <w:vAlign w:val="bottom"/>
          </w:tcPr>
          <w:p w:rsidR="00A34E06" w:rsidRDefault="005843AF">
            <w:pPr>
              <w:ind w:right="60"/>
              <w:jc w:val="center"/>
              <w:rPr>
                <w:sz w:val="20"/>
                <w:szCs w:val="20"/>
              </w:rPr>
            </w:pPr>
            <w:r>
              <w:rPr>
                <w:rFonts w:eastAsia="Times New Roman"/>
                <w:w w:val="99"/>
                <w:sz w:val="24"/>
                <w:szCs w:val="24"/>
              </w:rPr>
              <w:t>слов</w:t>
            </w:r>
          </w:p>
        </w:tc>
        <w:tc>
          <w:tcPr>
            <w:tcW w:w="260" w:type="dxa"/>
            <w:tcBorders>
              <w:right w:val="single" w:sz="8" w:space="0" w:color="auto"/>
            </w:tcBorders>
            <w:vAlign w:val="bottom"/>
          </w:tcPr>
          <w:p w:rsidR="00A34E06" w:rsidRDefault="005843AF">
            <w:pPr>
              <w:jc w:val="right"/>
              <w:rPr>
                <w:sz w:val="20"/>
                <w:szCs w:val="20"/>
              </w:rPr>
            </w:pPr>
            <w:r>
              <w:rPr>
                <w:rFonts w:eastAsia="Times New Roman"/>
                <w:sz w:val="24"/>
                <w:szCs w:val="24"/>
              </w:rPr>
              <w:t>в</w:t>
            </w:r>
          </w:p>
        </w:tc>
        <w:tc>
          <w:tcPr>
            <w:tcW w:w="4160" w:type="dxa"/>
            <w:gridSpan w:val="10"/>
            <w:tcBorders>
              <w:right w:val="single" w:sz="8" w:space="0" w:color="auto"/>
            </w:tcBorders>
            <w:vAlign w:val="bottom"/>
          </w:tcPr>
          <w:p w:rsidR="00A34E06" w:rsidRDefault="005843AF">
            <w:pPr>
              <w:spacing w:line="273" w:lineRule="exact"/>
              <w:ind w:left="160"/>
              <w:rPr>
                <w:sz w:val="20"/>
                <w:szCs w:val="20"/>
              </w:rPr>
            </w:pPr>
            <w:r>
              <w:rPr>
                <w:rFonts w:eastAsia="Times New Roman"/>
                <w:sz w:val="24"/>
                <w:szCs w:val="24"/>
              </w:rPr>
              <w:t>переосмысления имеющихся в языке</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right w:val="single" w:sz="8" w:space="0" w:color="auto"/>
            </w:tcBorders>
            <w:vAlign w:val="bottom"/>
          </w:tcPr>
          <w:p w:rsidR="00A34E06" w:rsidRDefault="00A34E06"/>
        </w:tc>
        <w:tc>
          <w:tcPr>
            <w:tcW w:w="1640" w:type="dxa"/>
            <w:gridSpan w:val="2"/>
            <w:vMerge w:val="restart"/>
            <w:vAlign w:val="bottom"/>
          </w:tcPr>
          <w:p w:rsidR="00A34E06" w:rsidRDefault="005843AF">
            <w:pPr>
              <w:ind w:left="80"/>
              <w:rPr>
                <w:sz w:val="20"/>
                <w:szCs w:val="20"/>
              </w:rPr>
            </w:pPr>
            <w:r>
              <w:rPr>
                <w:rFonts w:eastAsia="Times New Roman"/>
                <w:sz w:val="24"/>
                <w:szCs w:val="24"/>
              </w:rPr>
              <w:t>современном</w:t>
            </w:r>
          </w:p>
        </w:tc>
        <w:tc>
          <w:tcPr>
            <w:tcW w:w="1120" w:type="dxa"/>
            <w:gridSpan w:val="2"/>
            <w:vMerge w:val="restart"/>
            <w:tcBorders>
              <w:right w:val="single" w:sz="8" w:space="0" w:color="auto"/>
            </w:tcBorders>
            <w:vAlign w:val="bottom"/>
          </w:tcPr>
          <w:p w:rsidR="00A34E06" w:rsidRDefault="005843AF">
            <w:pPr>
              <w:jc w:val="right"/>
              <w:rPr>
                <w:sz w:val="20"/>
                <w:szCs w:val="20"/>
              </w:rPr>
            </w:pPr>
            <w:r>
              <w:rPr>
                <w:rFonts w:eastAsia="Times New Roman"/>
                <w:sz w:val="24"/>
                <w:szCs w:val="24"/>
              </w:rPr>
              <w:t>русском</w:t>
            </w:r>
          </w:p>
        </w:tc>
        <w:tc>
          <w:tcPr>
            <w:tcW w:w="880" w:type="dxa"/>
            <w:vAlign w:val="bottom"/>
          </w:tcPr>
          <w:p w:rsidR="00A34E06" w:rsidRDefault="005843AF">
            <w:pPr>
              <w:spacing w:line="264" w:lineRule="exact"/>
              <w:ind w:left="160"/>
              <w:rPr>
                <w:sz w:val="20"/>
                <w:szCs w:val="20"/>
              </w:rPr>
            </w:pPr>
            <w:r>
              <w:rPr>
                <w:rFonts w:eastAsia="Times New Roman"/>
                <w:sz w:val="24"/>
                <w:szCs w:val="24"/>
              </w:rPr>
              <w:t>слов;</w:t>
            </w:r>
          </w:p>
        </w:tc>
        <w:tc>
          <w:tcPr>
            <w:tcW w:w="1460" w:type="dxa"/>
            <w:gridSpan w:val="4"/>
            <w:vAlign w:val="bottom"/>
          </w:tcPr>
          <w:p w:rsidR="00A34E06" w:rsidRDefault="005843AF">
            <w:pPr>
              <w:spacing w:line="264" w:lineRule="exact"/>
              <w:ind w:left="180"/>
              <w:rPr>
                <w:sz w:val="20"/>
                <w:szCs w:val="20"/>
              </w:rPr>
            </w:pPr>
            <w:r>
              <w:rPr>
                <w:rFonts w:eastAsia="Times New Roman"/>
                <w:sz w:val="24"/>
                <w:szCs w:val="24"/>
              </w:rPr>
              <w:t>отражение</w:t>
            </w:r>
          </w:p>
        </w:tc>
        <w:tc>
          <w:tcPr>
            <w:tcW w:w="320" w:type="dxa"/>
            <w:vAlign w:val="bottom"/>
          </w:tcPr>
          <w:p w:rsidR="00A34E06" w:rsidRDefault="005843AF">
            <w:pPr>
              <w:spacing w:line="264" w:lineRule="exact"/>
              <w:jc w:val="right"/>
              <w:rPr>
                <w:sz w:val="20"/>
                <w:szCs w:val="20"/>
              </w:rPr>
            </w:pPr>
            <w:r>
              <w:rPr>
                <w:rFonts w:eastAsia="Times New Roman"/>
                <w:sz w:val="24"/>
                <w:szCs w:val="24"/>
              </w:rPr>
              <w:t>в</w:t>
            </w:r>
          </w:p>
        </w:tc>
        <w:tc>
          <w:tcPr>
            <w:tcW w:w="260" w:type="dxa"/>
            <w:vAlign w:val="bottom"/>
          </w:tcPr>
          <w:p w:rsidR="00A34E06" w:rsidRDefault="00A34E06"/>
        </w:tc>
        <w:tc>
          <w:tcPr>
            <w:tcW w:w="1240" w:type="dxa"/>
            <w:gridSpan w:val="3"/>
            <w:tcBorders>
              <w:right w:val="single" w:sz="8" w:space="0" w:color="auto"/>
            </w:tcBorders>
            <w:vAlign w:val="bottom"/>
          </w:tcPr>
          <w:p w:rsidR="00A34E06" w:rsidRDefault="005843AF">
            <w:pPr>
              <w:spacing w:line="264" w:lineRule="exact"/>
              <w:ind w:right="60"/>
              <w:jc w:val="right"/>
              <w:rPr>
                <w:sz w:val="20"/>
                <w:szCs w:val="20"/>
              </w:rPr>
            </w:pPr>
            <w:r>
              <w:rPr>
                <w:rFonts w:eastAsia="Times New Roman"/>
                <w:sz w:val="24"/>
                <w:szCs w:val="24"/>
              </w:rPr>
              <w:t>толковых</w:t>
            </w:r>
          </w:p>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4"/>
        </w:trPr>
        <w:tc>
          <w:tcPr>
            <w:tcW w:w="880" w:type="dxa"/>
            <w:tcBorders>
              <w:left w:val="single" w:sz="8" w:space="0" w:color="auto"/>
              <w:right w:val="single" w:sz="8" w:space="0" w:color="auto"/>
            </w:tcBorders>
            <w:vAlign w:val="bottom"/>
          </w:tcPr>
          <w:p w:rsidR="00A34E06" w:rsidRDefault="00A34E06">
            <w:pPr>
              <w:rPr>
                <w:sz w:val="7"/>
                <w:szCs w:val="7"/>
              </w:rPr>
            </w:pPr>
          </w:p>
        </w:tc>
        <w:tc>
          <w:tcPr>
            <w:tcW w:w="1640" w:type="dxa"/>
            <w:gridSpan w:val="2"/>
            <w:vMerge/>
            <w:vAlign w:val="bottom"/>
          </w:tcPr>
          <w:p w:rsidR="00A34E06" w:rsidRDefault="00A34E06">
            <w:pPr>
              <w:rPr>
                <w:sz w:val="7"/>
                <w:szCs w:val="7"/>
              </w:rPr>
            </w:pPr>
          </w:p>
        </w:tc>
        <w:tc>
          <w:tcPr>
            <w:tcW w:w="1120" w:type="dxa"/>
            <w:gridSpan w:val="2"/>
            <w:vMerge/>
            <w:tcBorders>
              <w:right w:val="single" w:sz="8" w:space="0" w:color="auto"/>
            </w:tcBorders>
            <w:vAlign w:val="bottom"/>
          </w:tcPr>
          <w:p w:rsidR="00A34E06" w:rsidRDefault="00A34E06">
            <w:pPr>
              <w:rPr>
                <w:sz w:val="7"/>
                <w:szCs w:val="7"/>
              </w:rPr>
            </w:pPr>
          </w:p>
        </w:tc>
        <w:tc>
          <w:tcPr>
            <w:tcW w:w="1200" w:type="dxa"/>
            <w:gridSpan w:val="2"/>
            <w:vMerge w:val="restart"/>
            <w:vAlign w:val="bottom"/>
          </w:tcPr>
          <w:p w:rsidR="00A34E06" w:rsidRDefault="005843AF">
            <w:pPr>
              <w:ind w:left="160"/>
              <w:rPr>
                <w:sz w:val="20"/>
                <w:szCs w:val="20"/>
              </w:rPr>
            </w:pPr>
            <w:r>
              <w:rPr>
                <w:rFonts w:eastAsia="Times New Roman"/>
                <w:sz w:val="24"/>
                <w:szCs w:val="24"/>
              </w:rPr>
              <w:t>словарях</w:t>
            </w:r>
          </w:p>
        </w:tc>
        <w:tc>
          <w:tcPr>
            <w:tcW w:w="1140" w:type="dxa"/>
            <w:gridSpan w:val="3"/>
            <w:vMerge w:val="restart"/>
            <w:vAlign w:val="bottom"/>
          </w:tcPr>
          <w:p w:rsidR="00A34E06" w:rsidRDefault="005843AF">
            <w:pPr>
              <w:jc w:val="center"/>
              <w:rPr>
                <w:sz w:val="20"/>
                <w:szCs w:val="20"/>
              </w:rPr>
            </w:pPr>
            <w:r>
              <w:rPr>
                <w:rFonts w:eastAsia="Times New Roman"/>
                <w:sz w:val="24"/>
                <w:szCs w:val="24"/>
              </w:rPr>
              <w:t>изменений</w:t>
            </w:r>
          </w:p>
        </w:tc>
        <w:tc>
          <w:tcPr>
            <w:tcW w:w="1820" w:type="dxa"/>
            <w:gridSpan w:val="5"/>
            <w:vMerge w:val="restart"/>
            <w:tcBorders>
              <w:right w:val="single" w:sz="8" w:space="0" w:color="auto"/>
            </w:tcBorders>
            <w:vAlign w:val="bottom"/>
          </w:tcPr>
          <w:p w:rsidR="00A34E06" w:rsidRDefault="005843AF">
            <w:pPr>
              <w:ind w:right="60"/>
              <w:jc w:val="right"/>
              <w:rPr>
                <w:sz w:val="20"/>
                <w:szCs w:val="20"/>
              </w:rPr>
            </w:pPr>
            <w:r>
              <w:rPr>
                <w:rFonts w:eastAsia="Times New Roman"/>
                <w:sz w:val="24"/>
                <w:szCs w:val="24"/>
              </w:rPr>
              <w:t>в  лексическом</w:t>
            </w:r>
          </w:p>
        </w:tc>
        <w:tc>
          <w:tcPr>
            <w:tcW w:w="1440" w:type="dxa"/>
            <w:tcBorders>
              <w:right w:val="single" w:sz="8" w:space="0" w:color="auto"/>
            </w:tcBorders>
            <w:vAlign w:val="bottom"/>
          </w:tcPr>
          <w:p w:rsidR="00A34E06" w:rsidRDefault="00A34E06">
            <w:pPr>
              <w:rPr>
                <w:sz w:val="7"/>
                <w:szCs w:val="7"/>
              </w:rPr>
            </w:pPr>
          </w:p>
        </w:tc>
        <w:tc>
          <w:tcPr>
            <w:tcW w:w="86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2"/>
        </w:trPr>
        <w:tc>
          <w:tcPr>
            <w:tcW w:w="880" w:type="dxa"/>
            <w:tcBorders>
              <w:left w:val="single" w:sz="8" w:space="0" w:color="auto"/>
              <w:right w:val="single" w:sz="8" w:space="0" w:color="auto"/>
            </w:tcBorders>
            <w:vAlign w:val="bottom"/>
          </w:tcPr>
          <w:p w:rsidR="00A34E06" w:rsidRDefault="00A34E06">
            <w:pPr>
              <w:rPr>
                <w:sz w:val="16"/>
                <w:szCs w:val="16"/>
              </w:rPr>
            </w:pPr>
          </w:p>
        </w:tc>
        <w:tc>
          <w:tcPr>
            <w:tcW w:w="1260" w:type="dxa"/>
            <w:vMerge w:val="restart"/>
            <w:vAlign w:val="bottom"/>
          </w:tcPr>
          <w:p w:rsidR="00A34E06" w:rsidRDefault="005843AF">
            <w:pPr>
              <w:ind w:left="80"/>
              <w:rPr>
                <w:sz w:val="20"/>
                <w:szCs w:val="20"/>
              </w:rPr>
            </w:pPr>
            <w:r>
              <w:rPr>
                <w:rFonts w:eastAsia="Times New Roman"/>
                <w:sz w:val="24"/>
                <w:szCs w:val="24"/>
              </w:rPr>
              <w:t>языке</w:t>
            </w:r>
          </w:p>
        </w:tc>
        <w:tc>
          <w:tcPr>
            <w:tcW w:w="380" w:type="dxa"/>
            <w:vAlign w:val="bottom"/>
          </w:tcPr>
          <w:p w:rsidR="00A34E06" w:rsidRDefault="00A34E06">
            <w:pPr>
              <w:rPr>
                <w:sz w:val="16"/>
                <w:szCs w:val="16"/>
              </w:rPr>
            </w:pPr>
          </w:p>
        </w:tc>
        <w:tc>
          <w:tcPr>
            <w:tcW w:w="860" w:type="dxa"/>
            <w:vAlign w:val="bottom"/>
          </w:tcPr>
          <w:p w:rsidR="00A34E06" w:rsidRDefault="00A34E06">
            <w:pPr>
              <w:rPr>
                <w:sz w:val="16"/>
                <w:szCs w:val="16"/>
              </w:rPr>
            </w:pPr>
          </w:p>
        </w:tc>
        <w:tc>
          <w:tcPr>
            <w:tcW w:w="260" w:type="dxa"/>
            <w:tcBorders>
              <w:right w:val="single" w:sz="8" w:space="0" w:color="auto"/>
            </w:tcBorders>
            <w:vAlign w:val="bottom"/>
          </w:tcPr>
          <w:p w:rsidR="00A34E06" w:rsidRDefault="00A34E06">
            <w:pPr>
              <w:rPr>
                <w:sz w:val="16"/>
                <w:szCs w:val="16"/>
              </w:rPr>
            </w:pPr>
          </w:p>
        </w:tc>
        <w:tc>
          <w:tcPr>
            <w:tcW w:w="1200" w:type="dxa"/>
            <w:gridSpan w:val="2"/>
            <w:vMerge/>
            <w:vAlign w:val="bottom"/>
          </w:tcPr>
          <w:p w:rsidR="00A34E06" w:rsidRDefault="00A34E06">
            <w:pPr>
              <w:rPr>
                <w:sz w:val="16"/>
                <w:szCs w:val="16"/>
              </w:rPr>
            </w:pPr>
          </w:p>
        </w:tc>
        <w:tc>
          <w:tcPr>
            <w:tcW w:w="1140" w:type="dxa"/>
            <w:gridSpan w:val="3"/>
            <w:vMerge/>
            <w:vAlign w:val="bottom"/>
          </w:tcPr>
          <w:p w:rsidR="00A34E06" w:rsidRDefault="00A34E06">
            <w:pPr>
              <w:rPr>
                <w:sz w:val="16"/>
                <w:szCs w:val="16"/>
              </w:rPr>
            </w:pPr>
          </w:p>
        </w:tc>
        <w:tc>
          <w:tcPr>
            <w:tcW w:w="1820" w:type="dxa"/>
            <w:gridSpan w:val="5"/>
            <w:vMerge/>
            <w:tcBorders>
              <w:right w:val="single" w:sz="8" w:space="0" w:color="auto"/>
            </w:tcBorders>
            <w:vAlign w:val="bottom"/>
          </w:tcPr>
          <w:p w:rsidR="00A34E06" w:rsidRDefault="00A34E06">
            <w:pPr>
              <w:rPr>
                <w:sz w:val="16"/>
                <w:szCs w:val="16"/>
              </w:rPr>
            </w:pPr>
          </w:p>
        </w:tc>
        <w:tc>
          <w:tcPr>
            <w:tcW w:w="1440" w:type="dxa"/>
            <w:tcBorders>
              <w:right w:val="single" w:sz="8" w:space="0" w:color="auto"/>
            </w:tcBorders>
            <w:vAlign w:val="bottom"/>
          </w:tcPr>
          <w:p w:rsidR="00A34E06" w:rsidRDefault="00A34E06">
            <w:pPr>
              <w:rPr>
                <w:sz w:val="16"/>
                <w:szCs w:val="16"/>
              </w:rPr>
            </w:pPr>
          </w:p>
        </w:tc>
        <w:tc>
          <w:tcPr>
            <w:tcW w:w="860" w:type="dxa"/>
            <w:tcBorders>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125"/>
        </w:trPr>
        <w:tc>
          <w:tcPr>
            <w:tcW w:w="880" w:type="dxa"/>
            <w:tcBorders>
              <w:left w:val="single" w:sz="8" w:space="0" w:color="auto"/>
              <w:right w:val="single" w:sz="8" w:space="0" w:color="auto"/>
            </w:tcBorders>
            <w:vAlign w:val="bottom"/>
          </w:tcPr>
          <w:p w:rsidR="00A34E06" w:rsidRDefault="00A34E06">
            <w:pPr>
              <w:rPr>
                <w:sz w:val="10"/>
                <w:szCs w:val="10"/>
              </w:rPr>
            </w:pPr>
          </w:p>
        </w:tc>
        <w:tc>
          <w:tcPr>
            <w:tcW w:w="1260" w:type="dxa"/>
            <w:vMerge/>
            <w:vAlign w:val="bottom"/>
          </w:tcPr>
          <w:p w:rsidR="00A34E06" w:rsidRDefault="00A34E06">
            <w:pPr>
              <w:rPr>
                <w:sz w:val="10"/>
                <w:szCs w:val="10"/>
              </w:rPr>
            </w:pPr>
          </w:p>
        </w:tc>
        <w:tc>
          <w:tcPr>
            <w:tcW w:w="380" w:type="dxa"/>
            <w:vAlign w:val="bottom"/>
          </w:tcPr>
          <w:p w:rsidR="00A34E06" w:rsidRDefault="00A34E06">
            <w:pPr>
              <w:rPr>
                <w:sz w:val="10"/>
                <w:szCs w:val="10"/>
              </w:rPr>
            </w:pPr>
          </w:p>
        </w:tc>
        <w:tc>
          <w:tcPr>
            <w:tcW w:w="860" w:type="dxa"/>
            <w:vAlign w:val="bottom"/>
          </w:tcPr>
          <w:p w:rsidR="00A34E06" w:rsidRDefault="00A34E06">
            <w:pPr>
              <w:rPr>
                <w:sz w:val="10"/>
                <w:szCs w:val="10"/>
              </w:rPr>
            </w:pPr>
          </w:p>
        </w:tc>
        <w:tc>
          <w:tcPr>
            <w:tcW w:w="260" w:type="dxa"/>
            <w:tcBorders>
              <w:right w:val="single" w:sz="8" w:space="0" w:color="auto"/>
            </w:tcBorders>
            <w:vAlign w:val="bottom"/>
          </w:tcPr>
          <w:p w:rsidR="00A34E06" w:rsidRDefault="00A34E06">
            <w:pPr>
              <w:rPr>
                <w:sz w:val="10"/>
                <w:szCs w:val="10"/>
              </w:rPr>
            </w:pPr>
          </w:p>
        </w:tc>
        <w:tc>
          <w:tcPr>
            <w:tcW w:w="1800" w:type="dxa"/>
            <w:gridSpan w:val="4"/>
            <w:vMerge w:val="restart"/>
            <w:vAlign w:val="bottom"/>
          </w:tcPr>
          <w:p w:rsidR="00A34E06" w:rsidRDefault="005843AF">
            <w:pPr>
              <w:ind w:left="160"/>
              <w:rPr>
                <w:sz w:val="20"/>
                <w:szCs w:val="20"/>
              </w:rPr>
            </w:pPr>
            <w:r>
              <w:rPr>
                <w:rFonts w:eastAsia="Times New Roman"/>
                <w:w w:val="99"/>
                <w:sz w:val="24"/>
                <w:szCs w:val="24"/>
              </w:rPr>
              <w:t>значении слова.</w:t>
            </w:r>
          </w:p>
        </w:tc>
        <w:tc>
          <w:tcPr>
            <w:tcW w:w="540" w:type="dxa"/>
            <w:vAlign w:val="bottom"/>
          </w:tcPr>
          <w:p w:rsidR="00A34E06" w:rsidRDefault="00A34E06">
            <w:pPr>
              <w:rPr>
                <w:sz w:val="10"/>
                <w:szCs w:val="10"/>
              </w:rPr>
            </w:pPr>
          </w:p>
        </w:tc>
        <w:tc>
          <w:tcPr>
            <w:tcW w:w="320" w:type="dxa"/>
            <w:vAlign w:val="bottom"/>
          </w:tcPr>
          <w:p w:rsidR="00A34E06" w:rsidRDefault="00A34E06">
            <w:pPr>
              <w:rPr>
                <w:sz w:val="10"/>
                <w:szCs w:val="10"/>
              </w:rPr>
            </w:pPr>
          </w:p>
        </w:tc>
        <w:tc>
          <w:tcPr>
            <w:tcW w:w="260" w:type="dxa"/>
            <w:vAlign w:val="bottom"/>
          </w:tcPr>
          <w:p w:rsidR="00A34E06" w:rsidRDefault="00A34E06">
            <w:pPr>
              <w:rPr>
                <w:sz w:val="10"/>
                <w:szCs w:val="10"/>
              </w:rPr>
            </w:pPr>
          </w:p>
        </w:tc>
        <w:tc>
          <w:tcPr>
            <w:tcW w:w="200" w:type="dxa"/>
            <w:vAlign w:val="bottom"/>
          </w:tcPr>
          <w:p w:rsidR="00A34E06" w:rsidRDefault="00A34E06">
            <w:pPr>
              <w:rPr>
                <w:sz w:val="10"/>
                <w:szCs w:val="10"/>
              </w:rPr>
            </w:pPr>
          </w:p>
        </w:tc>
        <w:tc>
          <w:tcPr>
            <w:tcW w:w="620" w:type="dxa"/>
            <w:vAlign w:val="bottom"/>
          </w:tcPr>
          <w:p w:rsidR="00A34E06" w:rsidRDefault="00A34E06">
            <w:pPr>
              <w:rPr>
                <w:sz w:val="10"/>
                <w:szCs w:val="10"/>
              </w:rPr>
            </w:pPr>
          </w:p>
        </w:tc>
        <w:tc>
          <w:tcPr>
            <w:tcW w:w="420" w:type="dxa"/>
            <w:tcBorders>
              <w:right w:val="single" w:sz="8" w:space="0" w:color="auto"/>
            </w:tcBorders>
            <w:vAlign w:val="bottom"/>
          </w:tcPr>
          <w:p w:rsidR="00A34E06" w:rsidRDefault="00A34E06">
            <w:pPr>
              <w:rPr>
                <w:sz w:val="10"/>
                <w:szCs w:val="10"/>
              </w:rPr>
            </w:pPr>
          </w:p>
        </w:tc>
        <w:tc>
          <w:tcPr>
            <w:tcW w:w="1440" w:type="dxa"/>
            <w:tcBorders>
              <w:right w:val="single" w:sz="8" w:space="0" w:color="auto"/>
            </w:tcBorders>
            <w:vAlign w:val="bottom"/>
          </w:tcPr>
          <w:p w:rsidR="00A34E06" w:rsidRDefault="00A34E06">
            <w:pPr>
              <w:rPr>
                <w:sz w:val="10"/>
                <w:szCs w:val="10"/>
              </w:rPr>
            </w:pPr>
          </w:p>
        </w:tc>
        <w:tc>
          <w:tcPr>
            <w:tcW w:w="860" w:type="dxa"/>
            <w:tcBorders>
              <w:right w:val="single" w:sz="8" w:space="0" w:color="auto"/>
            </w:tcBorders>
            <w:vAlign w:val="bottom"/>
          </w:tcPr>
          <w:p w:rsidR="00A34E06" w:rsidRDefault="00A34E06">
            <w:pPr>
              <w:rPr>
                <w:sz w:val="10"/>
                <w:szCs w:val="10"/>
              </w:rPr>
            </w:pPr>
          </w:p>
        </w:tc>
        <w:tc>
          <w:tcPr>
            <w:tcW w:w="0" w:type="dxa"/>
            <w:vAlign w:val="bottom"/>
          </w:tcPr>
          <w:p w:rsidR="00A34E06" w:rsidRDefault="00A34E06">
            <w:pPr>
              <w:rPr>
                <w:sz w:val="1"/>
                <w:szCs w:val="1"/>
              </w:rPr>
            </w:pPr>
          </w:p>
        </w:tc>
      </w:tr>
      <w:tr w:rsidR="00A34E06">
        <w:trPr>
          <w:trHeight w:val="151"/>
        </w:trPr>
        <w:tc>
          <w:tcPr>
            <w:tcW w:w="880" w:type="dxa"/>
            <w:tcBorders>
              <w:left w:val="single" w:sz="8" w:space="0" w:color="auto"/>
              <w:right w:val="single" w:sz="8" w:space="0" w:color="auto"/>
            </w:tcBorders>
            <w:vAlign w:val="bottom"/>
          </w:tcPr>
          <w:p w:rsidR="00A34E06" w:rsidRDefault="00A34E06">
            <w:pPr>
              <w:rPr>
                <w:sz w:val="13"/>
                <w:szCs w:val="13"/>
              </w:rPr>
            </w:pPr>
          </w:p>
        </w:tc>
        <w:tc>
          <w:tcPr>
            <w:tcW w:w="1260" w:type="dxa"/>
            <w:vAlign w:val="bottom"/>
          </w:tcPr>
          <w:p w:rsidR="00A34E06" w:rsidRDefault="00A34E06">
            <w:pPr>
              <w:rPr>
                <w:sz w:val="13"/>
                <w:szCs w:val="13"/>
              </w:rPr>
            </w:pPr>
          </w:p>
        </w:tc>
        <w:tc>
          <w:tcPr>
            <w:tcW w:w="380" w:type="dxa"/>
            <w:vAlign w:val="bottom"/>
          </w:tcPr>
          <w:p w:rsidR="00A34E06" w:rsidRDefault="00A34E06">
            <w:pPr>
              <w:rPr>
                <w:sz w:val="13"/>
                <w:szCs w:val="13"/>
              </w:rPr>
            </w:pPr>
          </w:p>
        </w:tc>
        <w:tc>
          <w:tcPr>
            <w:tcW w:w="860" w:type="dxa"/>
            <w:vAlign w:val="bottom"/>
          </w:tcPr>
          <w:p w:rsidR="00A34E06" w:rsidRDefault="00A34E06">
            <w:pPr>
              <w:rPr>
                <w:sz w:val="13"/>
                <w:szCs w:val="13"/>
              </w:rPr>
            </w:pPr>
          </w:p>
        </w:tc>
        <w:tc>
          <w:tcPr>
            <w:tcW w:w="260" w:type="dxa"/>
            <w:tcBorders>
              <w:right w:val="single" w:sz="8" w:space="0" w:color="auto"/>
            </w:tcBorders>
            <w:vAlign w:val="bottom"/>
          </w:tcPr>
          <w:p w:rsidR="00A34E06" w:rsidRDefault="00A34E06">
            <w:pPr>
              <w:rPr>
                <w:sz w:val="13"/>
                <w:szCs w:val="13"/>
              </w:rPr>
            </w:pPr>
          </w:p>
        </w:tc>
        <w:tc>
          <w:tcPr>
            <w:tcW w:w="1800" w:type="dxa"/>
            <w:gridSpan w:val="4"/>
            <w:vMerge/>
            <w:vAlign w:val="bottom"/>
          </w:tcPr>
          <w:p w:rsidR="00A34E06" w:rsidRDefault="00A34E06">
            <w:pPr>
              <w:rPr>
                <w:sz w:val="13"/>
                <w:szCs w:val="13"/>
              </w:rPr>
            </w:pPr>
          </w:p>
        </w:tc>
        <w:tc>
          <w:tcPr>
            <w:tcW w:w="540" w:type="dxa"/>
            <w:vAlign w:val="bottom"/>
          </w:tcPr>
          <w:p w:rsidR="00A34E06" w:rsidRDefault="00A34E06">
            <w:pPr>
              <w:rPr>
                <w:sz w:val="13"/>
                <w:szCs w:val="13"/>
              </w:rPr>
            </w:pPr>
          </w:p>
        </w:tc>
        <w:tc>
          <w:tcPr>
            <w:tcW w:w="320" w:type="dxa"/>
            <w:vAlign w:val="bottom"/>
          </w:tcPr>
          <w:p w:rsidR="00A34E06" w:rsidRDefault="00A34E06">
            <w:pPr>
              <w:rPr>
                <w:sz w:val="13"/>
                <w:szCs w:val="13"/>
              </w:rPr>
            </w:pPr>
          </w:p>
        </w:tc>
        <w:tc>
          <w:tcPr>
            <w:tcW w:w="260" w:type="dxa"/>
            <w:vAlign w:val="bottom"/>
          </w:tcPr>
          <w:p w:rsidR="00A34E06" w:rsidRDefault="00A34E06">
            <w:pPr>
              <w:rPr>
                <w:sz w:val="13"/>
                <w:szCs w:val="13"/>
              </w:rPr>
            </w:pPr>
          </w:p>
        </w:tc>
        <w:tc>
          <w:tcPr>
            <w:tcW w:w="200" w:type="dxa"/>
            <w:vAlign w:val="bottom"/>
          </w:tcPr>
          <w:p w:rsidR="00A34E06" w:rsidRDefault="00A34E06">
            <w:pPr>
              <w:rPr>
                <w:sz w:val="13"/>
                <w:szCs w:val="13"/>
              </w:rPr>
            </w:pPr>
          </w:p>
        </w:tc>
        <w:tc>
          <w:tcPr>
            <w:tcW w:w="620" w:type="dxa"/>
            <w:vAlign w:val="bottom"/>
          </w:tcPr>
          <w:p w:rsidR="00A34E06" w:rsidRDefault="00A34E06">
            <w:pPr>
              <w:rPr>
                <w:sz w:val="13"/>
                <w:szCs w:val="13"/>
              </w:rPr>
            </w:pPr>
          </w:p>
        </w:tc>
        <w:tc>
          <w:tcPr>
            <w:tcW w:w="420" w:type="dxa"/>
            <w:tcBorders>
              <w:right w:val="single" w:sz="8" w:space="0" w:color="auto"/>
            </w:tcBorders>
            <w:vAlign w:val="bottom"/>
          </w:tcPr>
          <w:p w:rsidR="00A34E06" w:rsidRDefault="00A34E06">
            <w:pPr>
              <w:rPr>
                <w:sz w:val="13"/>
                <w:szCs w:val="13"/>
              </w:rPr>
            </w:pPr>
          </w:p>
        </w:tc>
        <w:tc>
          <w:tcPr>
            <w:tcW w:w="1440" w:type="dxa"/>
            <w:tcBorders>
              <w:right w:val="single" w:sz="8" w:space="0" w:color="auto"/>
            </w:tcBorders>
            <w:vAlign w:val="bottom"/>
          </w:tcPr>
          <w:p w:rsidR="00A34E06" w:rsidRDefault="00A34E06">
            <w:pPr>
              <w:rPr>
                <w:sz w:val="13"/>
                <w:szCs w:val="13"/>
              </w:rPr>
            </w:pPr>
          </w:p>
        </w:tc>
        <w:tc>
          <w:tcPr>
            <w:tcW w:w="860" w:type="dxa"/>
            <w:tcBorders>
              <w:right w:val="single" w:sz="8" w:space="0" w:color="auto"/>
            </w:tcBorders>
            <w:vAlign w:val="bottom"/>
          </w:tcPr>
          <w:p w:rsidR="00A34E06" w:rsidRDefault="00A34E06">
            <w:pPr>
              <w:rPr>
                <w:sz w:val="13"/>
                <w:szCs w:val="13"/>
              </w:rPr>
            </w:pPr>
          </w:p>
        </w:tc>
        <w:tc>
          <w:tcPr>
            <w:tcW w:w="0" w:type="dxa"/>
            <w:vAlign w:val="bottom"/>
          </w:tcPr>
          <w:p w:rsidR="00A34E06" w:rsidRDefault="00A34E06">
            <w:pPr>
              <w:rPr>
                <w:sz w:val="1"/>
                <w:szCs w:val="1"/>
              </w:rPr>
            </w:pPr>
          </w:p>
        </w:tc>
      </w:tr>
      <w:tr w:rsidR="00A34E06">
        <w:trPr>
          <w:trHeight w:val="277"/>
        </w:trPr>
        <w:tc>
          <w:tcPr>
            <w:tcW w:w="880" w:type="dxa"/>
            <w:tcBorders>
              <w:left w:val="single" w:sz="8" w:space="0" w:color="auto"/>
              <w:right w:val="single" w:sz="8" w:space="0" w:color="auto"/>
            </w:tcBorders>
            <w:vAlign w:val="bottom"/>
          </w:tcPr>
          <w:p w:rsidR="00A34E06" w:rsidRDefault="00A34E06">
            <w:pPr>
              <w:rPr>
                <w:sz w:val="24"/>
                <w:szCs w:val="24"/>
              </w:rPr>
            </w:pPr>
          </w:p>
        </w:tc>
        <w:tc>
          <w:tcPr>
            <w:tcW w:w="126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860" w:type="dxa"/>
            <w:vAlign w:val="bottom"/>
          </w:tcPr>
          <w:p w:rsidR="00A34E06" w:rsidRDefault="00A34E06">
            <w:pPr>
              <w:rPr>
                <w:sz w:val="24"/>
                <w:szCs w:val="24"/>
              </w:rPr>
            </w:pPr>
          </w:p>
        </w:tc>
        <w:tc>
          <w:tcPr>
            <w:tcW w:w="260" w:type="dxa"/>
            <w:tcBorders>
              <w:right w:val="single" w:sz="8" w:space="0" w:color="auto"/>
            </w:tcBorders>
            <w:vAlign w:val="bottom"/>
          </w:tcPr>
          <w:p w:rsidR="00A34E06" w:rsidRDefault="00A34E06">
            <w:pPr>
              <w:rPr>
                <w:sz w:val="24"/>
                <w:szCs w:val="24"/>
              </w:rPr>
            </w:pPr>
          </w:p>
        </w:tc>
        <w:tc>
          <w:tcPr>
            <w:tcW w:w="2340" w:type="dxa"/>
            <w:gridSpan w:val="5"/>
            <w:vAlign w:val="bottom"/>
          </w:tcPr>
          <w:p w:rsidR="00A34E06" w:rsidRDefault="005843AF">
            <w:pPr>
              <w:ind w:left="160"/>
              <w:rPr>
                <w:sz w:val="20"/>
                <w:szCs w:val="20"/>
              </w:rPr>
            </w:pPr>
            <w:r>
              <w:rPr>
                <w:rFonts w:eastAsia="Times New Roman"/>
                <w:sz w:val="24"/>
                <w:szCs w:val="24"/>
              </w:rPr>
              <w:t>Орфографический</w:t>
            </w:r>
          </w:p>
        </w:tc>
        <w:tc>
          <w:tcPr>
            <w:tcW w:w="32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20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20" w:type="dxa"/>
            <w:tcBorders>
              <w:right w:val="single" w:sz="8" w:space="0" w:color="auto"/>
            </w:tcBorders>
            <w:vAlign w:val="bottom"/>
          </w:tcPr>
          <w:p w:rsidR="00A34E06" w:rsidRDefault="005843AF">
            <w:pPr>
              <w:ind w:right="60"/>
              <w:jc w:val="right"/>
              <w:rPr>
                <w:sz w:val="20"/>
                <w:szCs w:val="20"/>
              </w:rPr>
            </w:pPr>
            <w:r>
              <w:rPr>
                <w:rFonts w:eastAsia="Times New Roman"/>
                <w:sz w:val="24"/>
                <w:szCs w:val="24"/>
              </w:rPr>
              <w:t>и</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260" w:type="dxa"/>
            <w:tcBorders>
              <w:bottom w:val="single" w:sz="8" w:space="0" w:color="auto"/>
            </w:tcBorders>
            <w:vAlign w:val="bottom"/>
          </w:tcPr>
          <w:p w:rsidR="00A34E06" w:rsidRDefault="00A34E06">
            <w:pPr>
              <w:rPr>
                <w:sz w:val="24"/>
                <w:szCs w:val="24"/>
              </w:rPr>
            </w:pPr>
          </w:p>
        </w:tc>
        <w:tc>
          <w:tcPr>
            <w:tcW w:w="380" w:type="dxa"/>
            <w:tcBorders>
              <w:bottom w:val="single" w:sz="8" w:space="0" w:color="auto"/>
            </w:tcBorders>
            <w:vAlign w:val="bottom"/>
          </w:tcPr>
          <w:p w:rsidR="00A34E06" w:rsidRDefault="00A34E06">
            <w:pPr>
              <w:rPr>
                <w:sz w:val="24"/>
                <w:szCs w:val="24"/>
              </w:rPr>
            </w:pPr>
          </w:p>
        </w:tc>
        <w:tc>
          <w:tcPr>
            <w:tcW w:w="860" w:type="dxa"/>
            <w:tcBorders>
              <w:bottom w:val="single" w:sz="8" w:space="0" w:color="auto"/>
            </w:tcBorders>
            <w:vAlign w:val="bottom"/>
          </w:tcPr>
          <w:p w:rsidR="00A34E06" w:rsidRDefault="00A34E06">
            <w:pPr>
              <w:rPr>
                <w:sz w:val="24"/>
                <w:szCs w:val="24"/>
              </w:rPr>
            </w:pPr>
          </w:p>
        </w:tc>
        <w:tc>
          <w:tcPr>
            <w:tcW w:w="260" w:type="dxa"/>
            <w:tcBorders>
              <w:bottom w:val="single" w:sz="8" w:space="0" w:color="auto"/>
              <w:right w:val="single" w:sz="8" w:space="0" w:color="auto"/>
            </w:tcBorders>
            <w:vAlign w:val="bottom"/>
          </w:tcPr>
          <w:p w:rsidR="00A34E06" w:rsidRDefault="00A34E06">
            <w:pPr>
              <w:rPr>
                <w:sz w:val="24"/>
                <w:szCs w:val="24"/>
              </w:rPr>
            </w:pPr>
          </w:p>
        </w:tc>
        <w:tc>
          <w:tcPr>
            <w:tcW w:w="3120" w:type="dxa"/>
            <w:gridSpan w:val="8"/>
            <w:tcBorders>
              <w:bottom w:val="single" w:sz="8" w:space="0" w:color="auto"/>
            </w:tcBorders>
            <w:vAlign w:val="bottom"/>
          </w:tcPr>
          <w:p w:rsidR="00A34E06" w:rsidRDefault="005843AF">
            <w:pPr>
              <w:ind w:left="160"/>
              <w:rPr>
                <w:sz w:val="20"/>
                <w:szCs w:val="20"/>
              </w:rPr>
            </w:pPr>
            <w:r>
              <w:rPr>
                <w:rFonts w:eastAsia="Times New Roman"/>
                <w:sz w:val="24"/>
                <w:szCs w:val="24"/>
              </w:rPr>
              <w:t>пунктуационный практикум</w:t>
            </w:r>
          </w:p>
        </w:tc>
        <w:tc>
          <w:tcPr>
            <w:tcW w:w="620" w:type="dxa"/>
            <w:tcBorders>
              <w:bottom w:val="single" w:sz="8" w:space="0" w:color="auto"/>
            </w:tcBorders>
            <w:vAlign w:val="bottom"/>
          </w:tcPr>
          <w:p w:rsidR="00A34E06" w:rsidRDefault="00A34E06">
            <w:pPr>
              <w:rPr>
                <w:sz w:val="24"/>
                <w:szCs w:val="24"/>
              </w:rPr>
            </w:pPr>
          </w:p>
        </w:tc>
        <w:tc>
          <w:tcPr>
            <w:tcW w:w="42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3"/>
        </w:trPr>
        <w:tc>
          <w:tcPr>
            <w:tcW w:w="880" w:type="dxa"/>
            <w:tcBorders>
              <w:left w:val="single" w:sz="8" w:space="0" w:color="auto"/>
              <w:right w:val="single" w:sz="8" w:space="0" w:color="auto"/>
            </w:tcBorders>
            <w:vAlign w:val="bottom"/>
          </w:tcPr>
          <w:p w:rsidR="00A34E06" w:rsidRDefault="005843AF">
            <w:pPr>
              <w:spacing w:line="263" w:lineRule="exact"/>
              <w:ind w:left="120"/>
              <w:rPr>
                <w:sz w:val="20"/>
                <w:szCs w:val="20"/>
              </w:rPr>
            </w:pPr>
            <w:r>
              <w:rPr>
                <w:rFonts w:eastAsia="Times New Roman"/>
                <w:sz w:val="24"/>
                <w:szCs w:val="24"/>
              </w:rPr>
              <w:t>10</w:t>
            </w:r>
          </w:p>
        </w:tc>
        <w:tc>
          <w:tcPr>
            <w:tcW w:w="2500" w:type="dxa"/>
            <w:gridSpan w:val="3"/>
            <w:vAlign w:val="bottom"/>
          </w:tcPr>
          <w:p w:rsidR="00A34E06" w:rsidRDefault="005843AF">
            <w:pPr>
              <w:spacing w:line="263" w:lineRule="exact"/>
              <w:ind w:left="80"/>
              <w:rPr>
                <w:sz w:val="20"/>
                <w:szCs w:val="20"/>
              </w:rPr>
            </w:pPr>
            <w:r>
              <w:rPr>
                <w:rFonts w:eastAsia="Times New Roman"/>
                <w:sz w:val="24"/>
                <w:szCs w:val="24"/>
              </w:rPr>
              <w:t>Стилистическая</w:t>
            </w:r>
          </w:p>
        </w:tc>
        <w:tc>
          <w:tcPr>
            <w:tcW w:w="260" w:type="dxa"/>
            <w:tcBorders>
              <w:right w:val="single" w:sz="8" w:space="0" w:color="auto"/>
            </w:tcBorders>
            <w:vAlign w:val="bottom"/>
          </w:tcPr>
          <w:p w:rsidR="00A34E06" w:rsidRDefault="00A34E06"/>
        </w:tc>
        <w:tc>
          <w:tcPr>
            <w:tcW w:w="880" w:type="dxa"/>
            <w:vAlign w:val="bottom"/>
          </w:tcPr>
          <w:p w:rsidR="00A34E06" w:rsidRDefault="005843AF">
            <w:pPr>
              <w:spacing w:line="263" w:lineRule="exact"/>
              <w:ind w:left="160"/>
              <w:rPr>
                <w:sz w:val="20"/>
                <w:szCs w:val="20"/>
              </w:rPr>
            </w:pPr>
            <w:r>
              <w:rPr>
                <w:rFonts w:eastAsia="Times New Roman"/>
                <w:sz w:val="24"/>
                <w:szCs w:val="24"/>
              </w:rPr>
              <w:t>Общее</w:t>
            </w:r>
          </w:p>
        </w:tc>
        <w:tc>
          <w:tcPr>
            <w:tcW w:w="1780" w:type="dxa"/>
            <w:gridSpan w:val="5"/>
            <w:vAlign w:val="bottom"/>
          </w:tcPr>
          <w:p w:rsidR="00A34E06" w:rsidRDefault="005843AF">
            <w:pPr>
              <w:spacing w:line="263" w:lineRule="exact"/>
              <w:jc w:val="center"/>
              <w:rPr>
                <w:sz w:val="20"/>
                <w:szCs w:val="20"/>
              </w:rPr>
            </w:pPr>
            <w:r>
              <w:rPr>
                <w:rFonts w:eastAsia="Times New Roman"/>
                <w:w w:val="98"/>
                <w:sz w:val="24"/>
                <w:szCs w:val="24"/>
              </w:rPr>
              <w:t>представление</w:t>
            </w:r>
          </w:p>
        </w:tc>
        <w:tc>
          <w:tcPr>
            <w:tcW w:w="260" w:type="dxa"/>
            <w:vAlign w:val="bottom"/>
          </w:tcPr>
          <w:p w:rsidR="00A34E06" w:rsidRDefault="005843AF">
            <w:pPr>
              <w:spacing w:line="263" w:lineRule="exact"/>
              <w:ind w:right="20"/>
              <w:jc w:val="right"/>
              <w:rPr>
                <w:sz w:val="20"/>
                <w:szCs w:val="20"/>
              </w:rPr>
            </w:pPr>
            <w:r>
              <w:rPr>
                <w:rFonts w:eastAsia="Times New Roman"/>
                <w:w w:val="82"/>
                <w:sz w:val="24"/>
                <w:szCs w:val="24"/>
              </w:rPr>
              <w:t>о</w:t>
            </w:r>
          </w:p>
        </w:tc>
        <w:tc>
          <w:tcPr>
            <w:tcW w:w="1240" w:type="dxa"/>
            <w:gridSpan w:val="3"/>
            <w:tcBorders>
              <w:right w:val="single" w:sz="8" w:space="0" w:color="auto"/>
            </w:tcBorders>
            <w:vAlign w:val="bottom"/>
          </w:tcPr>
          <w:p w:rsidR="00A34E06" w:rsidRDefault="005843AF">
            <w:pPr>
              <w:spacing w:line="263" w:lineRule="exact"/>
              <w:ind w:right="60"/>
              <w:jc w:val="right"/>
              <w:rPr>
                <w:sz w:val="20"/>
                <w:szCs w:val="20"/>
              </w:rPr>
            </w:pPr>
            <w:r>
              <w:rPr>
                <w:rFonts w:eastAsia="Times New Roman"/>
                <w:w w:val="99"/>
                <w:sz w:val="24"/>
                <w:szCs w:val="24"/>
              </w:rPr>
              <w:t>процессах</w:t>
            </w:r>
          </w:p>
        </w:tc>
        <w:tc>
          <w:tcPr>
            <w:tcW w:w="1440" w:type="dxa"/>
            <w:tcBorders>
              <w:right w:val="single" w:sz="8" w:space="0" w:color="auto"/>
            </w:tcBorders>
            <w:vAlign w:val="bottom"/>
          </w:tcPr>
          <w:p w:rsidR="00A34E06" w:rsidRDefault="005843AF">
            <w:pPr>
              <w:spacing w:line="263" w:lineRule="exact"/>
              <w:ind w:left="160"/>
              <w:rPr>
                <w:sz w:val="20"/>
                <w:szCs w:val="20"/>
              </w:rPr>
            </w:pPr>
            <w:r>
              <w:rPr>
                <w:rFonts w:eastAsia="Times New Roman"/>
                <w:sz w:val="24"/>
                <w:szCs w:val="24"/>
              </w:rPr>
              <w:t>§ 9</w:t>
            </w:r>
          </w:p>
        </w:tc>
        <w:tc>
          <w:tcPr>
            <w:tcW w:w="860" w:type="dxa"/>
            <w:tcBorders>
              <w:right w:val="single" w:sz="8" w:space="0" w:color="auto"/>
            </w:tcBorders>
            <w:vAlign w:val="bottom"/>
          </w:tcPr>
          <w:p w:rsidR="00A34E06" w:rsidRDefault="005843AF">
            <w:pPr>
              <w:spacing w:line="263" w:lineRule="exact"/>
              <w:jc w:val="center"/>
              <w:rPr>
                <w:sz w:val="20"/>
                <w:szCs w:val="20"/>
              </w:rPr>
            </w:pPr>
            <w:r>
              <w:rPr>
                <w:rFonts w:eastAsia="Times New Roman"/>
                <w:w w:val="99"/>
                <w:sz w:val="24"/>
                <w:szCs w:val="24"/>
              </w:rPr>
              <w:t>1</w:t>
            </w: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right w:val="single" w:sz="8" w:space="0" w:color="auto"/>
            </w:tcBorders>
            <w:vAlign w:val="bottom"/>
          </w:tcPr>
          <w:p w:rsidR="00A34E06" w:rsidRDefault="00A34E06">
            <w:pPr>
              <w:rPr>
                <w:sz w:val="24"/>
                <w:szCs w:val="24"/>
              </w:rPr>
            </w:pPr>
          </w:p>
        </w:tc>
        <w:tc>
          <w:tcPr>
            <w:tcW w:w="1260" w:type="dxa"/>
            <w:vAlign w:val="bottom"/>
          </w:tcPr>
          <w:p w:rsidR="00A34E06" w:rsidRDefault="005843AF">
            <w:pPr>
              <w:ind w:left="80"/>
              <w:rPr>
                <w:sz w:val="20"/>
                <w:szCs w:val="20"/>
              </w:rPr>
            </w:pPr>
            <w:r>
              <w:rPr>
                <w:rFonts w:eastAsia="Times New Roman"/>
                <w:w w:val="99"/>
                <w:sz w:val="24"/>
                <w:szCs w:val="24"/>
              </w:rPr>
              <w:t>переоценка</w:t>
            </w:r>
          </w:p>
        </w:tc>
        <w:tc>
          <w:tcPr>
            <w:tcW w:w="380" w:type="dxa"/>
            <w:vAlign w:val="bottom"/>
          </w:tcPr>
          <w:p w:rsidR="00A34E06" w:rsidRDefault="00A34E06">
            <w:pPr>
              <w:rPr>
                <w:sz w:val="24"/>
                <w:szCs w:val="24"/>
              </w:rPr>
            </w:pPr>
          </w:p>
        </w:tc>
        <w:tc>
          <w:tcPr>
            <w:tcW w:w="860" w:type="dxa"/>
            <w:vAlign w:val="bottom"/>
          </w:tcPr>
          <w:p w:rsidR="00A34E06" w:rsidRDefault="005843AF">
            <w:pPr>
              <w:ind w:left="20"/>
              <w:rPr>
                <w:sz w:val="20"/>
                <w:szCs w:val="20"/>
              </w:rPr>
            </w:pPr>
            <w:r>
              <w:rPr>
                <w:rFonts w:eastAsia="Times New Roman"/>
                <w:sz w:val="24"/>
                <w:szCs w:val="24"/>
              </w:rPr>
              <w:t>слов</w:t>
            </w:r>
          </w:p>
        </w:tc>
        <w:tc>
          <w:tcPr>
            <w:tcW w:w="260" w:type="dxa"/>
            <w:tcBorders>
              <w:right w:val="single" w:sz="8" w:space="0" w:color="auto"/>
            </w:tcBorders>
            <w:vAlign w:val="bottom"/>
          </w:tcPr>
          <w:p w:rsidR="00A34E06" w:rsidRDefault="005843AF">
            <w:pPr>
              <w:jc w:val="right"/>
              <w:rPr>
                <w:sz w:val="20"/>
                <w:szCs w:val="20"/>
              </w:rPr>
            </w:pPr>
            <w:r>
              <w:rPr>
                <w:rFonts w:eastAsia="Times New Roman"/>
                <w:sz w:val="24"/>
                <w:szCs w:val="24"/>
              </w:rPr>
              <w:t>в</w:t>
            </w:r>
          </w:p>
        </w:tc>
        <w:tc>
          <w:tcPr>
            <w:tcW w:w="1400" w:type="dxa"/>
            <w:gridSpan w:val="3"/>
            <w:vAlign w:val="bottom"/>
          </w:tcPr>
          <w:p w:rsidR="00A34E06" w:rsidRDefault="005843AF">
            <w:pPr>
              <w:spacing w:line="273" w:lineRule="exact"/>
              <w:ind w:left="160"/>
              <w:rPr>
                <w:sz w:val="20"/>
                <w:szCs w:val="20"/>
              </w:rPr>
            </w:pPr>
            <w:r>
              <w:rPr>
                <w:rFonts w:eastAsia="Times New Roman"/>
                <w:sz w:val="24"/>
                <w:szCs w:val="24"/>
              </w:rPr>
              <w:t>изменения</w:t>
            </w:r>
          </w:p>
        </w:tc>
        <w:tc>
          <w:tcPr>
            <w:tcW w:w="1720" w:type="dxa"/>
            <w:gridSpan w:val="5"/>
            <w:vAlign w:val="bottom"/>
          </w:tcPr>
          <w:p w:rsidR="00A34E06" w:rsidRDefault="005843AF">
            <w:pPr>
              <w:spacing w:line="273" w:lineRule="exact"/>
              <w:rPr>
                <w:sz w:val="20"/>
                <w:szCs w:val="20"/>
              </w:rPr>
            </w:pPr>
            <w:r>
              <w:rPr>
                <w:rFonts w:eastAsia="Times New Roman"/>
                <w:sz w:val="24"/>
                <w:szCs w:val="24"/>
              </w:rPr>
              <w:t>стилистической</w:t>
            </w:r>
          </w:p>
        </w:tc>
        <w:tc>
          <w:tcPr>
            <w:tcW w:w="1040" w:type="dxa"/>
            <w:gridSpan w:val="2"/>
            <w:tcBorders>
              <w:right w:val="single" w:sz="8" w:space="0" w:color="auto"/>
            </w:tcBorders>
            <w:vAlign w:val="bottom"/>
          </w:tcPr>
          <w:p w:rsidR="00A34E06" w:rsidRDefault="005843AF">
            <w:pPr>
              <w:spacing w:line="273" w:lineRule="exact"/>
              <w:ind w:right="60"/>
              <w:jc w:val="right"/>
              <w:rPr>
                <w:sz w:val="20"/>
                <w:szCs w:val="20"/>
              </w:rPr>
            </w:pPr>
            <w:r>
              <w:rPr>
                <w:rFonts w:eastAsia="Times New Roman"/>
                <w:sz w:val="24"/>
                <w:szCs w:val="24"/>
              </w:rPr>
              <w:t>окраски</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right w:val="single" w:sz="8" w:space="0" w:color="auto"/>
            </w:tcBorders>
            <w:vAlign w:val="bottom"/>
          </w:tcPr>
          <w:p w:rsidR="00A34E06" w:rsidRDefault="00A34E06"/>
        </w:tc>
        <w:tc>
          <w:tcPr>
            <w:tcW w:w="1640" w:type="dxa"/>
            <w:gridSpan w:val="2"/>
            <w:vMerge w:val="restart"/>
            <w:vAlign w:val="bottom"/>
          </w:tcPr>
          <w:p w:rsidR="00A34E06" w:rsidRDefault="005843AF">
            <w:pPr>
              <w:ind w:left="80"/>
              <w:rPr>
                <w:sz w:val="20"/>
                <w:szCs w:val="20"/>
              </w:rPr>
            </w:pPr>
            <w:r>
              <w:rPr>
                <w:rFonts w:eastAsia="Times New Roman"/>
                <w:sz w:val="24"/>
                <w:szCs w:val="24"/>
              </w:rPr>
              <w:t>современном</w:t>
            </w:r>
          </w:p>
        </w:tc>
        <w:tc>
          <w:tcPr>
            <w:tcW w:w="1120" w:type="dxa"/>
            <w:gridSpan w:val="2"/>
            <w:vMerge w:val="restart"/>
            <w:tcBorders>
              <w:right w:val="single" w:sz="8" w:space="0" w:color="auto"/>
            </w:tcBorders>
            <w:vAlign w:val="bottom"/>
          </w:tcPr>
          <w:p w:rsidR="00A34E06" w:rsidRDefault="005843AF">
            <w:pPr>
              <w:jc w:val="right"/>
              <w:rPr>
                <w:sz w:val="20"/>
                <w:szCs w:val="20"/>
              </w:rPr>
            </w:pPr>
            <w:r>
              <w:rPr>
                <w:rFonts w:eastAsia="Times New Roman"/>
                <w:sz w:val="24"/>
                <w:szCs w:val="24"/>
              </w:rPr>
              <w:t>русском</w:t>
            </w:r>
          </w:p>
        </w:tc>
        <w:tc>
          <w:tcPr>
            <w:tcW w:w="880" w:type="dxa"/>
            <w:vAlign w:val="bottom"/>
          </w:tcPr>
          <w:p w:rsidR="00A34E06" w:rsidRDefault="005843AF">
            <w:pPr>
              <w:spacing w:line="264" w:lineRule="exact"/>
              <w:ind w:left="160"/>
              <w:rPr>
                <w:sz w:val="20"/>
                <w:szCs w:val="20"/>
              </w:rPr>
            </w:pPr>
            <w:r>
              <w:rPr>
                <w:rFonts w:eastAsia="Times New Roman"/>
                <w:sz w:val="24"/>
                <w:szCs w:val="24"/>
              </w:rPr>
              <w:t>слов</w:t>
            </w:r>
          </w:p>
        </w:tc>
        <w:tc>
          <w:tcPr>
            <w:tcW w:w="320" w:type="dxa"/>
            <w:vAlign w:val="bottom"/>
          </w:tcPr>
          <w:p w:rsidR="00A34E06" w:rsidRDefault="005843AF">
            <w:pPr>
              <w:spacing w:line="264" w:lineRule="exact"/>
              <w:ind w:left="20"/>
              <w:rPr>
                <w:sz w:val="20"/>
                <w:szCs w:val="20"/>
              </w:rPr>
            </w:pPr>
            <w:r>
              <w:rPr>
                <w:rFonts w:eastAsia="Times New Roman"/>
                <w:sz w:val="24"/>
                <w:szCs w:val="24"/>
              </w:rPr>
              <w:t>и</w:t>
            </w:r>
          </w:p>
        </w:tc>
        <w:tc>
          <w:tcPr>
            <w:tcW w:w="600" w:type="dxa"/>
            <w:gridSpan w:val="2"/>
            <w:vAlign w:val="bottom"/>
          </w:tcPr>
          <w:p w:rsidR="00A34E06" w:rsidRDefault="005843AF">
            <w:pPr>
              <w:spacing w:line="264" w:lineRule="exact"/>
              <w:ind w:left="100"/>
              <w:rPr>
                <w:sz w:val="20"/>
                <w:szCs w:val="20"/>
              </w:rPr>
            </w:pPr>
            <w:r>
              <w:rPr>
                <w:rFonts w:eastAsia="Times New Roman"/>
                <w:sz w:val="24"/>
                <w:szCs w:val="24"/>
              </w:rPr>
              <w:t>их</w:t>
            </w:r>
          </w:p>
        </w:tc>
        <w:tc>
          <w:tcPr>
            <w:tcW w:w="540" w:type="dxa"/>
            <w:vAlign w:val="bottom"/>
          </w:tcPr>
          <w:p w:rsidR="00A34E06" w:rsidRDefault="00A34E06"/>
        </w:tc>
        <w:tc>
          <w:tcPr>
            <w:tcW w:w="1820" w:type="dxa"/>
            <w:gridSpan w:val="5"/>
            <w:tcBorders>
              <w:right w:val="single" w:sz="8" w:space="0" w:color="auto"/>
            </w:tcBorders>
            <w:vAlign w:val="bottom"/>
          </w:tcPr>
          <w:p w:rsidR="00A34E06" w:rsidRDefault="005843AF">
            <w:pPr>
              <w:spacing w:line="264" w:lineRule="exact"/>
              <w:ind w:right="60"/>
              <w:jc w:val="right"/>
              <w:rPr>
                <w:sz w:val="20"/>
                <w:szCs w:val="20"/>
              </w:rPr>
            </w:pPr>
            <w:r>
              <w:rPr>
                <w:rFonts w:eastAsia="Times New Roman"/>
                <w:w w:val="99"/>
                <w:sz w:val="24"/>
                <w:szCs w:val="24"/>
              </w:rPr>
              <w:t>стилистической</w:t>
            </w:r>
          </w:p>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4"/>
        </w:trPr>
        <w:tc>
          <w:tcPr>
            <w:tcW w:w="880" w:type="dxa"/>
            <w:tcBorders>
              <w:left w:val="single" w:sz="8" w:space="0" w:color="auto"/>
              <w:right w:val="single" w:sz="8" w:space="0" w:color="auto"/>
            </w:tcBorders>
            <w:vAlign w:val="bottom"/>
          </w:tcPr>
          <w:p w:rsidR="00A34E06" w:rsidRDefault="00A34E06">
            <w:pPr>
              <w:rPr>
                <w:sz w:val="7"/>
                <w:szCs w:val="7"/>
              </w:rPr>
            </w:pPr>
          </w:p>
        </w:tc>
        <w:tc>
          <w:tcPr>
            <w:tcW w:w="1640" w:type="dxa"/>
            <w:gridSpan w:val="2"/>
            <w:vMerge/>
            <w:vAlign w:val="bottom"/>
          </w:tcPr>
          <w:p w:rsidR="00A34E06" w:rsidRDefault="00A34E06">
            <w:pPr>
              <w:rPr>
                <w:sz w:val="7"/>
                <w:szCs w:val="7"/>
              </w:rPr>
            </w:pPr>
          </w:p>
        </w:tc>
        <w:tc>
          <w:tcPr>
            <w:tcW w:w="1120" w:type="dxa"/>
            <w:gridSpan w:val="2"/>
            <w:vMerge/>
            <w:tcBorders>
              <w:right w:val="single" w:sz="8" w:space="0" w:color="auto"/>
            </w:tcBorders>
            <w:vAlign w:val="bottom"/>
          </w:tcPr>
          <w:p w:rsidR="00A34E06" w:rsidRDefault="00A34E06">
            <w:pPr>
              <w:rPr>
                <w:sz w:val="7"/>
                <w:szCs w:val="7"/>
              </w:rPr>
            </w:pPr>
          </w:p>
        </w:tc>
        <w:tc>
          <w:tcPr>
            <w:tcW w:w="1400" w:type="dxa"/>
            <w:gridSpan w:val="3"/>
            <w:vMerge w:val="restart"/>
            <w:vAlign w:val="bottom"/>
          </w:tcPr>
          <w:p w:rsidR="00A34E06" w:rsidRDefault="005843AF">
            <w:pPr>
              <w:ind w:left="160"/>
              <w:rPr>
                <w:sz w:val="20"/>
                <w:szCs w:val="20"/>
              </w:rPr>
            </w:pPr>
            <w:r>
              <w:rPr>
                <w:rFonts w:eastAsia="Times New Roman"/>
                <w:w w:val="98"/>
                <w:sz w:val="24"/>
                <w:szCs w:val="24"/>
              </w:rPr>
              <w:t>переоценке;</w:t>
            </w:r>
          </w:p>
        </w:tc>
        <w:tc>
          <w:tcPr>
            <w:tcW w:w="1260" w:type="dxa"/>
            <w:gridSpan w:val="3"/>
            <w:vMerge w:val="restart"/>
            <w:vAlign w:val="bottom"/>
          </w:tcPr>
          <w:p w:rsidR="00A34E06" w:rsidRDefault="005843AF">
            <w:pPr>
              <w:ind w:left="140"/>
              <w:rPr>
                <w:sz w:val="20"/>
                <w:szCs w:val="20"/>
              </w:rPr>
            </w:pPr>
            <w:r>
              <w:rPr>
                <w:rFonts w:eastAsia="Times New Roman"/>
                <w:sz w:val="24"/>
                <w:szCs w:val="24"/>
              </w:rPr>
              <w:t>отражение</w:t>
            </w:r>
          </w:p>
        </w:tc>
        <w:tc>
          <w:tcPr>
            <w:tcW w:w="260" w:type="dxa"/>
            <w:vMerge w:val="restart"/>
            <w:vAlign w:val="bottom"/>
          </w:tcPr>
          <w:p w:rsidR="00A34E06" w:rsidRDefault="005843AF">
            <w:pPr>
              <w:jc w:val="right"/>
              <w:rPr>
                <w:sz w:val="20"/>
                <w:szCs w:val="20"/>
              </w:rPr>
            </w:pPr>
            <w:r>
              <w:rPr>
                <w:rFonts w:eastAsia="Times New Roman"/>
                <w:sz w:val="24"/>
                <w:szCs w:val="24"/>
              </w:rPr>
              <w:t>в</w:t>
            </w:r>
          </w:p>
        </w:tc>
        <w:tc>
          <w:tcPr>
            <w:tcW w:w="1240" w:type="dxa"/>
            <w:gridSpan w:val="3"/>
            <w:vMerge w:val="restart"/>
            <w:tcBorders>
              <w:right w:val="single" w:sz="8" w:space="0" w:color="auto"/>
            </w:tcBorders>
            <w:vAlign w:val="bottom"/>
          </w:tcPr>
          <w:p w:rsidR="00A34E06" w:rsidRDefault="005843AF">
            <w:pPr>
              <w:ind w:right="60"/>
              <w:jc w:val="right"/>
              <w:rPr>
                <w:sz w:val="20"/>
                <w:szCs w:val="20"/>
              </w:rPr>
            </w:pPr>
            <w:r>
              <w:rPr>
                <w:rFonts w:eastAsia="Times New Roman"/>
                <w:sz w:val="24"/>
                <w:szCs w:val="24"/>
              </w:rPr>
              <w:t>толковых</w:t>
            </w:r>
          </w:p>
        </w:tc>
        <w:tc>
          <w:tcPr>
            <w:tcW w:w="1440" w:type="dxa"/>
            <w:tcBorders>
              <w:right w:val="single" w:sz="8" w:space="0" w:color="auto"/>
            </w:tcBorders>
            <w:vAlign w:val="bottom"/>
          </w:tcPr>
          <w:p w:rsidR="00A34E06" w:rsidRDefault="00A34E06">
            <w:pPr>
              <w:rPr>
                <w:sz w:val="7"/>
                <w:szCs w:val="7"/>
              </w:rPr>
            </w:pPr>
          </w:p>
        </w:tc>
        <w:tc>
          <w:tcPr>
            <w:tcW w:w="86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2"/>
        </w:trPr>
        <w:tc>
          <w:tcPr>
            <w:tcW w:w="880" w:type="dxa"/>
            <w:tcBorders>
              <w:left w:val="single" w:sz="8" w:space="0" w:color="auto"/>
              <w:right w:val="single" w:sz="8" w:space="0" w:color="auto"/>
            </w:tcBorders>
            <w:vAlign w:val="bottom"/>
          </w:tcPr>
          <w:p w:rsidR="00A34E06" w:rsidRDefault="00A34E06">
            <w:pPr>
              <w:rPr>
                <w:sz w:val="16"/>
                <w:szCs w:val="16"/>
              </w:rPr>
            </w:pPr>
          </w:p>
        </w:tc>
        <w:tc>
          <w:tcPr>
            <w:tcW w:w="2500" w:type="dxa"/>
            <w:gridSpan w:val="3"/>
            <w:vMerge w:val="restart"/>
            <w:vAlign w:val="bottom"/>
          </w:tcPr>
          <w:p w:rsidR="00A34E06" w:rsidRDefault="005843AF">
            <w:pPr>
              <w:ind w:left="80"/>
              <w:rPr>
                <w:sz w:val="20"/>
                <w:szCs w:val="20"/>
              </w:rPr>
            </w:pPr>
            <w:r>
              <w:rPr>
                <w:rFonts w:eastAsia="Times New Roman"/>
                <w:sz w:val="24"/>
                <w:szCs w:val="24"/>
              </w:rPr>
              <w:t>литературном языке</w:t>
            </w:r>
          </w:p>
        </w:tc>
        <w:tc>
          <w:tcPr>
            <w:tcW w:w="260" w:type="dxa"/>
            <w:tcBorders>
              <w:right w:val="single" w:sz="8" w:space="0" w:color="auto"/>
            </w:tcBorders>
            <w:vAlign w:val="bottom"/>
          </w:tcPr>
          <w:p w:rsidR="00A34E06" w:rsidRDefault="00A34E06">
            <w:pPr>
              <w:rPr>
                <w:sz w:val="16"/>
                <w:szCs w:val="16"/>
              </w:rPr>
            </w:pPr>
          </w:p>
        </w:tc>
        <w:tc>
          <w:tcPr>
            <w:tcW w:w="1400" w:type="dxa"/>
            <w:gridSpan w:val="3"/>
            <w:vMerge/>
            <w:vAlign w:val="bottom"/>
          </w:tcPr>
          <w:p w:rsidR="00A34E06" w:rsidRDefault="00A34E06">
            <w:pPr>
              <w:rPr>
                <w:sz w:val="16"/>
                <w:szCs w:val="16"/>
              </w:rPr>
            </w:pPr>
          </w:p>
        </w:tc>
        <w:tc>
          <w:tcPr>
            <w:tcW w:w="1260" w:type="dxa"/>
            <w:gridSpan w:val="3"/>
            <w:vMerge/>
            <w:vAlign w:val="bottom"/>
          </w:tcPr>
          <w:p w:rsidR="00A34E06" w:rsidRDefault="00A34E06">
            <w:pPr>
              <w:rPr>
                <w:sz w:val="16"/>
                <w:szCs w:val="16"/>
              </w:rPr>
            </w:pPr>
          </w:p>
        </w:tc>
        <w:tc>
          <w:tcPr>
            <w:tcW w:w="260" w:type="dxa"/>
            <w:vMerge/>
            <w:vAlign w:val="bottom"/>
          </w:tcPr>
          <w:p w:rsidR="00A34E06" w:rsidRDefault="00A34E06">
            <w:pPr>
              <w:rPr>
                <w:sz w:val="16"/>
                <w:szCs w:val="16"/>
              </w:rPr>
            </w:pPr>
          </w:p>
        </w:tc>
        <w:tc>
          <w:tcPr>
            <w:tcW w:w="1240" w:type="dxa"/>
            <w:gridSpan w:val="3"/>
            <w:vMerge/>
            <w:tcBorders>
              <w:right w:val="single" w:sz="8" w:space="0" w:color="auto"/>
            </w:tcBorders>
            <w:vAlign w:val="bottom"/>
          </w:tcPr>
          <w:p w:rsidR="00A34E06" w:rsidRDefault="00A34E06">
            <w:pPr>
              <w:rPr>
                <w:sz w:val="16"/>
                <w:szCs w:val="16"/>
              </w:rPr>
            </w:pPr>
          </w:p>
        </w:tc>
        <w:tc>
          <w:tcPr>
            <w:tcW w:w="1440" w:type="dxa"/>
            <w:tcBorders>
              <w:right w:val="single" w:sz="8" w:space="0" w:color="auto"/>
            </w:tcBorders>
            <w:vAlign w:val="bottom"/>
          </w:tcPr>
          <w:p w:rsidR="00A34E06" w:rsidRDefault="00A34E06">
            <w:pPr>
              <w:rPr>
                <w:sz w:val="16"/>
                <w:szCs w:val="16"/>
              </w:rPr>
            </w:pPr>
          </w:p>
        </w:tc>
        <w:tc>
          <w:tcPr>
            <w:tcW w:w="860" w:type="dxa"/>
            <w:tcBorders>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125"/>
        </w:trPr>
        <w:tc>
          <w:tcPr>
            <w:tcW w:w="880" w:type="dxa"/>
            <w:tcBorders>
              <w:left w:val="single" w:sz="8" w:space="0" w:color="auto"/>
              <w:right w:val="single" w:sz="8" w:space="0" w:color="auto"/>
            </w:tcBorders>
            <w:vAlign w:val="bottom"/>
          </w:tcPr>
          <w:p w:rsidR="00A34E06" w:rsidRDefault="00A34E06">
            <w:pPr>
              <w:rPr>
                <w:sz w:val="10"/>
                <w:szCs w:val="10"/>
              </w:rPr>
            </w:pPr>
          </w:p>
        </w:tc>
        <w:tc>
          <w:tcPr>
            <w:tcW w:w="2500" w:type="dxa"/>
            <w:gridSpan w:val="3"/>
            <w:vMerge/>
            <w:vAlign w:val="bottom"/>
          </w:tcPr>
          <w:p w:rsidR="00A34E06" w:rsidRDefault="00A34E06">
            <w:pPr>
              <w:rPr>
                <w:sz w:val="10"/>
                <w:szCs w:val="10"/>
              </w:rPr>
            </w:pPr>
          </w:p>
        </w:tc>
        <w:tc>
          <w:tcPr>
            <w:tcW w:w="260" w:type="dxa"/>
            <w:tcBorders>
              <w:right w:val="single" w:sz="8" w:space="0" w:color="auto"/>
            </w:tcBorders>
            <w:vAlign w:val="bottom"/>
          </w:tcPr>
          <w:p w:rsidR="00A34E06" w:rsidRDefault="00A34E06">
            <w:pPr>
              <w:rPr>
                <w:sz w:val="10"/>
                <w:szCs w:val="10"/>
              </w:rPr>
            </w:pPr>
          </w:p>
        </w:tc>
        <w:tc>
          <w:tcPr>
            <w:tcW w:w="1200" w:type="dxa"/>
            <w:gridSpan w:val="2"/>
            <w:vMerge w:val="restart"/>
            <w:vAlign w:val="bottom"/>
          </w:tcPr>
          <w:p w:rsidR="00A34E06" w:rsidRDefault="005843AF">
            <w:pPr>
              <w:ind w:left="160"/>
              <w:rPr>
                <w:sz w:val="20"/>
                <w:szCs w:val="20"/>
              </w:rPr>
            </w:pPr>
            <w:r>
              <w:rPr>
                <w:rFonts w:eastAsia="Times New Roman"/>
                <w:sz w:val="24"/>
                <w:szCs w:val="24"/>
              </w:rPr>
              <w:t>словарях</w:t>
            </w:r>
          </w:p>
        </w:tc>
        <w:tc>
          <w:tcPr>
            <w:tcW w:w="200" w:type="dxa"/>
            <w:vAlign w:val="bottom"/>
          </w:tcPr>
          <w:p w:rsidR="00A34E06" w:rsidRDefault="00A34E06">
            <w:pPr>
              <w:rPr>
                <w:sz w:val="10"/>
                <w:szCs w:val="10"/>
              </w:rPr>
            </w:pPr>
          </w:p>
        </w:tc>
        <w:tc>
          <w:tcPr>
            <w:tcW w:w="400" w:type="dxa"/>
            <w:vAlign w:val="bottom"/>
          </w:tcPr>
          <w:p w:rsidR="00A34E06" w:rsidRDefault="00A34E06">
            <w:pPr>
              <w:rPr>
                <w:sz w:val="10"/>
                <w:szCs w:val="10"/>
              </w:rPr>
            </w:pPr>
          </w:p>
        </w:tc>
        <w:tc>
          <w:tcPr>
            <w:tcW w:w="1320" w:type="dxa"/>
            <w:gridSpan w:val="4"/>
            <w:vMerge w:val="restart"/>
            <w:vAlign w:val="bottom"/>
          </w:tcPr>
          <w:p w:rsidR="00A34E06" w:rsidRDefault="005843AF">
            <w:pPr>
              <w:jc w:val="right"/>
              <w:rPr>
                <w:sz w:val="20"/>
                <w:szCs w:val="20"/>
              </w:rPr>
            </w:pPr>
            <w:r>
              <w:rPr>
                <w:rFonts w:eastAsia="Times New Roman"/>
                <w:sz w:val="24"/>
                <w:szCs w:val="24"/>
              </w:rPr>
              <w:t>изменений</w:t>
            </w:r>
          </w:p>
        </w:tc>
        <w:tc>
          <w:tcPr>
            <w:tcW w:w="620" w:type="dxa"/>
            <w:vAlign w:val="bottom"/>
          </w:tcPr>
          <w:p w:rsidR="00A34E06" w:rsidRDefault="00A34E06">
            <w:pPr>
              <w:rPr>
                <w:sz w:val="10"/>
                <w:szCs w:val="10"/>
              </w:rPr>
            </w:pPr>
          </w:p>
        </w:tc>
        <w:tc>
          <w:tcPr>
            <w:tcW w:w="420" w:type="dxa"/>
            <w:vMerge w:val="restart"/>
            <w:tcBorders>
              <w:right w:val="single" w:sz="8" w:space="0" w:color="auto"/>
            </w:tcBorders>
            <w:vAlign w:val="bottom"/>
          </w:tcPr>
          <w:p w:rsidR="00A34E06" w:rsidRDefault="005843AF">
            <w:pPr>
              <w:ind w:right="40"/>
              <w:jc w:val="right"/>
              <w:rPr>
                <w:sz w:val="20"/>
                <w:szCs w:val="20"/>
              </w:rPr>
            </w:pPr>
            <w:r>
              <w:rPr>
                <w:rFonts w:eastAsia="Times New Roman"/>
                <w:sz w:val="24"/>
                <w:szCs w:val="24"/>
              </w:rPr>
              <w:t>в</w:t>
            </w:r>
          </w:p>
        </w:tc>
        <w:tc>
          <w:tcPr>
            <w:tcW w:w="1440" w:type="dxa"/>
            <w:tcBorders>
              <w:right w:val="single" w:sz="8" w:space="0" w:color="auto"/>
            </w:tcBorders>
            <w:vAlign w:val="bottom"/>
          </w:tcPr>
          <w:p w:rsidR="00A34E06" w:rsidRDefault="00A34E06">
            <w:pPr>
              <w:rPr>
                <w:sz w:val="10"/>
                <w:szCs w:val="10"/>
              </w:rPr>
            </w:pPr>
          </w:p>
        </w:tc>
        <w:tc>
          <w:tcPr>
            <w:tcW w:w="860" w:type="dxa"/>
            <w:tcBorders>
              <w:right w:val="single" w:sz="8" w:space="0" w:color="auto"/>
            </w:tcBorders>
            <w:vAlign w:val="bottom"/>
          </w:tcPr>
          <w:p w:rsidR="00A34E06" w:rsidRDefault="00A34E06">
            <w:pPr>
              <w:rPr>
                <w:sz w:val="10"/>
                <w:szCs w:val="10"/>
              </w:rPr>
            </w:pPr>
          </w:p>
        </w:tc>
        <w:tc>
          <w:tcPr>
            <w:tcW w:w="0" w:type="dxa"/>
            <w:vAlign w:val="bottom"/>
          </w:tcPr>
          <w:p w:rsidR="00A34E06" w:rsidRDefault="00A34E06">
            <w:pPr>
              <w:rPr>
                <w:sz w:val="1"/>
                <w:szCs w:val="1"/>
              </w:rPr>
            </w:pPr>
          </w:p>
        </w:tc>
      </w:tr>
      <w:tr w:rsidR="00A34E06">
        <w:trPr>
          <w:trHeight w:val="151"/>
        </w:trPr>
        <w:tc>
          <w:tcPr>
            <w:tcW w:w="880" w:type="dxa"/>
            <w:tcBorders>
              <w:left w:val="single" w:sz="8" w:space="0" w:color="auto"/>
              <w:right w:val="single" w:sz="8" w:space="0" w:color="auto"/>
            </w:tcBorders>
            <w:vAlign w:val="bottom"/>
          </w:tcPr>
          <w:p w:rsidR="00A34E06" w:rsidRDefault="00A34E06">
            <w:pPr>
              <w:rPr>
                <w:sz w:val="13"/>
                <w:szCs w:val="13"/>
              </w:rPr>
            </w:pPr>
          </w:p>
        </w:tc>
        <w:tc>
          <w:tcPr>
            <w:tcW w:w="1260" w:type="dxa"/>
            <w:vAlign w:val="bottom"/>
          </w:tcPr>
          <w:p w:rsidR="00A34E06" w:rsidRDefault="00A34E06">
            <w:pPr>
              <w:rPr>
                <w:sz w:val="13"/>
                <w:szCs w:val="13"/>
              </w:rPr>
            </w:pPr>
          </w:p>
        </w:tc>
        <w:tc>
          <w:tcPr>
            <w:tcW w:w="380" w:type="dxa"/>
            <w:vAlign w:val="bottom"/>
          </w:tcPr>
          <w:p w:rsidR="00A34E06" w:rsidRDefault="00A34E06">
            <w:pPr>
              <w:rPr>
                <w:sz w:val="13"/>
                <w:szCs w:val="13"/>
              </w:rPr>
            </w:pPr>
          </w:p>
        </w:tc>
        <w:tc>
          <w:tcPr>
            <w:tcW w:w="860" w:type="dxa"/>
            <w:vAlign w:val="bottom"/>
          </w:tcPr>
          <w:p w:rsidR="00A34E06" w:rsidRDefault="00A34E06">
            <w:pPr>
              <w:rPr>
                <w:sz w:val="13"/>
                <w:szCs w:val="13"/>
              </w:rPr>
            </w:pPr>
          </w:p>
        </w:tc>
        <w:tc>
          <w:tcPr>
            <w:tcW w:w="260" w:type="dxa"/>
            <w:tcBorders>
              <w:right w:val="single" w:sz="8" w:space="0" w:color="auto"/>
            </w:tcBorders>
            <w:vAlign w:val="bottom"/>
          </w:tcPr>
          <w:p w:rsidR="00A34E06" w:rsidRDefault="00A34E06">
            <w:pPr>
              <w:rPr>
                <w:sz w:val="13"/>
                <w:szCs w:val="13"/>
              </w:rPr>
            </w:pPr>
          </w:p>
        </w:tc>
        <w:tc>
          <w:tcPr>
            <w:tcW w:w="1200" w:type="dxa"/>
            <w:gridSpan w:val="2"/>
            <w:vMerge/>
            <w:vAlign w:val="bottom"/>
          </w:tcPr>
          <w:p w:rsidR="00A34E06" w:rsidRDefault="00A34E06">
            <w:pPr>
              <w:rPr>
                <w:sz w:val="13"/>
                <w:szCs w:val="13"/>
              </w:rPr>
            </w:pPr>
          </w:p>
        </w:tc>
        <w:tc>
          <w:tcPr>
            <w:tcW w:w="200" w:type="dxa"/>
            <w:vAlign w:val="bottom"/>
          </w:tcPr>
          <w:p w:rsidR="00A34E06" w:rsidRDefault="00A34E06">
            <w:pPr>
              <w:rPr>
                <w:sz w:val="13"/>
                <w:szCs w:val="13"/>
              </w:rPr>
            </w:pPr>
          </w:p>
        </w:tc>
        <w:tc>
          <w:tcPr>
            <w:tcW w:w="400" w:type="dxa"/>
            <w:vAlign w:val="bottom"/>
          </w:tcPr>
          <w:p w:rsidR="00A34E06" w:rsidRDefault="00A34E06">
            <w:pPr>
              <w:rPr>
                <w:sz w:val="13"/>
                <w:szCs w:val="13"/>
              </w:rPr>
            </w:pPr>
          </w:p>
        </w:tc>
        <w:tc>
          <w:tcPr>
            <w:tcW w:w="1320" w:type="dxa"/>
            <w:gridSpan w:val="4"/>
            <w:vMerge/>
            <w:vAlign w:val="bottom"/>
          </w:tcPr>
          <w:p w:rsidR="00A34E06" w:rsidRDefault="00A34E06">
            <w:pPr>
              <w:rPr>
                <w:sz w:val="13"/>
                <w:szCs w:val="13"/>
              </w:rPr>
            </w:pPr>
          </w:p>
        </w:tc>
        <w:tc>
          <w:tcPr>
            <w:tcW w:w="620" w:type="dxa"/>
            <w:vAlign w:val="bottom"/>
          </w:tcPr>
          <w:p w:rsidR="00A34E06" w:rsidRDefault="00A34E06">
            <w:pPr>
              <w:rPr>
                <w:sz w:val="13"/>
                <w:szCs w:val="13"/>
              </w:rPr>
            </w:pPr>
          </w:p>
        </w:tc>
        <w:tc>
          <w:tcPr>
            <w:tcW w:w="420" w:type="dxa"/>
            <w:vMerge/>
            <w:tcBorders>
              <w:right w:val="single" w:sz="8" w:space="0" w:color="auto"/>
            </w:tcBorders>
            <w:vAlign w:val="bottom"/>
          </w:tcPr>
          <w:p w:rsidR="00A34E06" w:rsidRDefault="00A34E06">
            <w:pPr>
              <w:rPr>
                <w:sz w:val="13"/>
                <w:szCs w:val="13"/>
              </w:rPr>
            </w:pPr>
          </w:p>
        </w:tc>
        <w:tc>
          <w:tcPr>
            <w:tcW w:w="1440" w:type="dxa"/>
            <w:tcBorders>
              <w:right w:val="single" w:sz="8" w:space="0" w:color="auto"/>
            </w:tcBorders>
            <w:vAlign w:val="bottom"/>
          </w:tcPr>
          <w:p w:rsidR="00A34E06" w:rsidRDefault="00A34E06">
            <w:pPr>
              <w:rPr>
                <w:sz w:val="13"/>
                <w:szCs w:val="13"/>
              </w:rPr>
            </w:pPr>
          </w:p>
        </w:tc>
        <w:tc>
          <w:tcPr>
            <w:tcW w:w="860" w:type="dxa"/>
            <w:tcBorders>
              <w:right w:val="single" w:sz="8" w:space="0" w:color="auto"/>
            </w:tcBorders>
            <w:vAlign w:val="bottom"/>
          </w:tcPr>
          <w:p w:rsidR="00A34E06" w:rsidRDefault="00A34E06">
            <w:pPr>
              <w:rPr>
                <w:sz w:val="13"/>
                <w:szCs w:val="13"/>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26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860" w:type="dxa"/>
            <w:vAlign w:val="bottom"/>
          </w:tcPr>
          <w:p w:rsidR="00A34E06" w:rsidRDefault="00A34E06">
            <w:pPr>
              <w:rPr>
                <w:sz w:val="24"/>
                <w:szCs w:val="24"/>
              </w:rPr>
            </w:pPr>
          </w:p>
        </w:tc>
        <w:tc>
          <w:tcPr>
            <w:tcW w:w="260" w:type="dxa"/>
            <w:tcBorders>
              <w:right w:val="single" w:sz="8" w:space="0" w:color="auto"/>
            </w:tcBorders>
            <w:vAlign w:val="bottom"/>
          </w:tcPr>
          <w:p w:rsidR="00A34E06" w:rsidRDefault="00A34E06">
            <w:pPr>
              <w:rPr>
                <w:sz w:val="24"/>
                <w:szCs w:val="24"/>
              </w:rPr>
            </w:pPr>
          </w:p>
        </w:tc>
        <w:tc>
          <w:tcPr>
            <w:tcW w:w="3740" w:type="dxa"/>
            <w:gridSpan w:val="9"/>
            <w:vAlign w:val="bottom"/>
          </w:tcPr>
          <w:p w:rsidR="00A34E06" w:rsidRDefault="005843AF">
            <w:pPr>
              <w:ind w:left="160"/>
              <w:rPr>
                <w:sz w:val="20"/>
                <w:szCs w:val="20"/>
              </w:rPr>
            </w:pPr>
            <w:r>
              <w:rPr>
                <w:rFonts w:eastAsia="Times New Roman"/>
                <w:sz w:val="24"/>
                <w:szCs w:val="24"/>
              </w:rPr>
              <w:t>стилистической окраске слов.</w:t>
            </w:r>
          </w:p>
        </w:tc>
        <w:tc>
          <w:tcPr>
            <w:tcW w:w="420" w:type="dxa"/>
            <w:tcBorders>
              <w:right w:val="single" w:sz="8" w:space="0" w:color="auto"/>
            </w:tcBorders>
            <w:vAlign w:val="bottom"/>
          </w:tcPr>
          <w:p w:rsidR="00A34E06" w:rsidRDefault="00A34E06">
            <w:pPr>
              <w:rPr>
                <w:sz w:val="24"/>
                <w:szCs w:val="24"/>
              </w:rPr>
            </w:pP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26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860" w:type="dxa"/>
            <w:vAlign w:val="bottom"/>
          </w:tcPr>
          <w:p w:rsidR="00A34E06" w:rsidRDefault="00A34E06">
            <w:pPr>
              <w:rPr>
                <w:sz w:val="24"/>
                <w:szCs w:val="24"/>
              </w:rPr>
            </w:pPr>
          </w:p>
        </w:tc>
        <w:tc>
          <w:tcPr>
            <w:tcW w:w="260" w:type="dxa"/>
            <w:tcBorders>
              <w:right w:val="single" w:sz="8" w:space="0" w:color="auto"/>
            </w:tcBorders>
            <w:vAlign w:val="bottom"/>
          </w:tcPr>
          <w:p w:rsidR="00A34E06" w:rsidRDefault="00A34E06">
            <w:pPr>
              <w:rPr>
                <w:sz w:val="24"/>
                <w:szCs w:val="24"/>
              </w:rPr>
            </w:pPr>
          </w:p>
        </w:tc>
        <w:tc>
          <w:tcPr>
            <w:tcW w:w="2340" w:type="dxa"/>
            <w:gridSpan w:val="5"/>
            <w:vAlign w:val="bottom"/>
          </w:tcPr>
          <w:p w:rsidR="00A34E06" w:rsidRDefault="005843AF">
            <w:pPr>
              <w:ind w:left="160"/>
              <w:rPr>
                <w:sz w:val="20"/>
                <w:szCs w:val="20"/>
              </w:rPr>
            </w:pPr>
            <w:r>
              <w:rPr>
                <w:rFonts w:eastAsia="Times New Roman"/>
                <w:sz w:val="24"/>
                <w:szCs w:val="24"/>
              </w:rPr>
              <w:t>Орфографический</w:t>
            </w:r>
          </w:p>
        </w:tc>
        <w:tc>
          <w:tcPr>
            <w:tcW w:w="32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20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20" w:type="dxa"/>
            <w:tcBorders>
              <w:right w:val="single" w:sz="8" w:space="0" w:color="auto"/>
            </w:tcBorders>
            <w:vAlign w:val="bottom"/>
          </w:tcPr>
          <w:p w:rsidR="00A34E06" w:rsidRDefault="005843AF">
            <w:pPr>
              <w:ind w:right="60"/>
              <w:jc w:val="right"/>
              <w:rPr>
                <w:sz w:val="20"/>
                <w:szCs w:val="20"/>
              </w:rPr>
            </w:pPr>
            <w:r>
              <w:rPr>
                <w:rFonts w:eastAsia="Times New Roman"/>
                <w:sz w:val="24"/>
                <w:szCs w:val="24"/>
              </w:rPr>
              <w:t>и</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260" w:type="dxa"/>
            <w:tcBorders>
              <w:bottom w:val="single" w:sz="8" w:space="0" w:color="auto"/>
            </w:tcBorders>
            <w:vAlign w:val="bottom"/>
          </w:tcPr>
          <w:p w:rsidR="00A34E06" w:rsidRDefault="00A34E06">
            <w:pPr>
              <w:rPr>
                <w:sz w:val="24"/>
                <w:szCs w:val="24"/>
              </w:rPr>
            </w:pPr>
          </w:p>
        </w:tc>
        <w:tc>
          <w:tcPr>
            <w:tcW w:w="380" w:type="dxa"/>
            <w:tcBorders>
              <w:bottom w:val="single" w:sz="8" w:space="0" w:color="auto"/>
            </w:tcBorders>
            <w:vAlign w:val="bottom"/>
          </w:tcPr>
          <w:p w:rsidR="00A34E06" w:rsidRDefault="00A34E06">
            <w:pPr>
              <w:rPr>
                <w:sz w:val="24"/>
                <w:szCs w:val="24"/>
              </w:rPr>
            </w:pPr>
          </w:p>
        </w:tc>
        <w:tc>
          <w:tcPr>
            <w:tcW w:w="860" w:type="dxa"/>
            <w:tcBorders>
              <w:bottom w:val="single" w:sz="8" w:space="0" w:color="auto"/>
            </w:tcBorders>
            <w:vAlign w:val="bottom"/>
          </w:tcPr>
          <w:p w:rsidR="00A34E06" w:rsidRDefault="00A34E06">
            <w:pPr>
              <w:rPr>
                <w:sz w:val="24"/>
                <w:szCs w:val="24"/>
              </w:rPr>
            </w:pPr>
          </w:p>
        </w:tc>
        <w:tc>
          <w:tcPr>
            <w:tcW w:w="260" w:type="dxa"/>
            <w:tcBorders>
              <w:bottom w:val="single" w:sz="8" w:space="0" w:color="auto"/>
              <w:right w:val="single" w:sz="8" w:space="0" w:color="auto"/>
            </w:tcBorders>
            <w:vAlign w:val="bottom"/>
          </w:tcPr>
          <w:p w:rsidR="00A34E06" w:rsidRDefault="00A34E06">
            <w:pPr>
              <w:rPr>
                <w:sz w:val="24"/>
                <w:szCs w:val="24"/>
              </w:rPr>
            </w:pPr>
          </w:p>
        </w:tc>
        <w:tc>
          <w:tcPr>
            <w:tcW w:w="3120" w:type="dxa"/>
            <w:gridSpan w:val="8"/>
            <w:tcBorders>
              <w:bottom w:val="single" w:sz="8" w:space="0" w:color="auto"/>
            </w:tcBorders>
            <w:vAlign w:val="bottom"/>
          </w:tcPr>
          <w:p w:rsidR="00A34E06" w:rsidRDefault="005843AF">
            <w:pPr>
              <w:ind w:left="160"/>
              <w:rPr>
                <w:sz w:val="20"/>
                <w:szCs w:val="20"/>
              </w:rPr>
            </w:pPr>
            <w:r>
              <w:rPr>
                <w:rFonts w:eastAsia="Times New Roman"/>
                <w:sz w:val="24"/>
                <w:szCs w:val="24"/>
              </w:rPr>
              <w:t>пунктуационный практикум</w:t>
            </w:r>
          </w:p>
        </w:tc>
        <w:tc>
          <w:tcPr>
            <w:tcW w:w="620" w:type="dxa"/>
            <w:tcBorders>
              <w:bottom w:val="single" w:sz="8" w:space="0" w:color="auto"/>
            </w:tcBorders>
            <w:vAlign w:val="bottom"/>
          </w:tcPr>
          <w:p w:rsidR="00A34E06" w:rsidRDefault="00A34E06">
            <w:pPr>
              <w:rPr>
                <w:sz w:val="24"/>
                <w:szCs w:val="24"/>
              </w:rPr>
            </w:pPr>
          </w:p>
        </w:tc>
        <w:tc>
          <w:tcPr>
            <w:tcW w:w="42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3"/>
        </w:trPr>
        <w:tc>
          <w:tcPr>
            <w:tcW w:w="880" w:type="dxa"/>
            <w:tcBorders>
              <w:left w:val="single" w:sz="8" w:space="0" w:color="auto"/>
              <w:right w:val="single" w:sz="8" w:space="0" w:color="auto"/>
            </w:tcBorders>
            <w:vAlign w:val="bottom"/>
          </w:tcPr>
          <w:p w:rsidR="00A34E06" w:rsidRDefault="005843AF">
            <w:pPr>
              <w:spacing w:line="263" w:lineRule="exact"/>
              <w:ind w:left="120"/>
              <w:rPr>
                <w:sz w:val="20"/>
                <w:szCs w:val="20"/>
              </w:rPr>
            </w:pPr>
            <w:r>
              <w:rPr>
                <w:rFonts w:eastAsia="Times New Roman"/>
                <w:sz w:val="24"/>
                <w:szCs w:val="24"/>
              </w:rPr>
              <w:t>11</w:t>
            </w:r>
          </w:p>
        </w:tc>
        <w:tc>
          <w:tcPr>
            <w:tcW w:w="2760" w:type="dxa"/>
            <w:gridSpan w:val="4"/>
            <w:tcBorders>
              <w:right w:val="single" w:sz="8" w:space="0" w:color="auto"/>
            </w:tcBorders>
            <w:vAlign w:val="bottom"/>
          </w:tcPr>
          <w:p w:rsidR="00A34E06" w:rsidRDefault="005843AF">
            <w:pPr>
              <w:spacing w:line="263" w:lineRule="exact"/>
              <w:ind w:left="80"/>
              <w:rPr>
                <w:sz w:val="20"/>
                <w:szCs w:val="20"/>
              </w:rPr>
            </w:pPr>
            <w:r>
              <w:rPr>
                <w:rFonts w:eastAsia="Times New Roman"/>
                <w:sz w:val="24"/>
                <w:szCs w:val="24"/>
              </w:rPr>
              <w:t>Проверочная работа № 1</w:t>
            </w:r>
          </w:p>
        </w:tc>
        <w:tc>
          <w:tcPr>
            <w:tcW w:w="1400" w:type="dxa"/>
            <w:gridSpan w:val="3"/>
            <w:vAlign w:val="bottom"/>
          </w:tcPr>
          <w:p w:rsidR="00A34E06" w:rsidRDefault="005843AF">
            <w:pPr>
              <w:spacing w:line="263" w:lineRule="exact"/>
              <w:ind w:left="160"/>
              <w:rPr>
                <w:sz w:val="20"/>
                <w:szCs w:val="20"/>
              </w:rPr>
            </w:pPr>
            <w:r>
              <w:rPr>
                <w:rFonts w:eastAsia="Times New Roman"/>
                <w:sz w:val="24"/>
                <w:szCs w:val="24"/>
              </w:rPr>
              <w:t>Ключевые</w:t>
            </w:r>
          </w:p>
        </w:tc>
        <w:tc>
          <w:tcPr>
            <w:tcW w:w="400" w:type="dxa"/>
            <w:vAlign w:val="bottom"/>
          </w:tcPr>
          <w:p w:rsidR="00A34E06" w:rsidRDefault="00A34E06"/>
        </w:tc>
        <w:tc>
          <w:tcPr>
            <w:tcW w:w="860" w:type="dxa"/>
            <w:gridSpan w:val="2"/>
            <w:vAlign w:val="bottom"/>
          </w:tcPr>
          <w:p w:rsidR="00A34E06" w:rsidRDefault="005843AF">
            <w:pPr>
              <w:spacing w:line="263" w:lineRule="exact"/>
              <w:ind w:right="60"/>
              <w:jc w:val="right"/>
              <w:rPr>
                <w:sz w:val="20"/>
                <w:szCs w:val="20"/>
              </w:rPr>
            </w:pPr>
            <w:r>
              <w:rPr>
                <w:rFonts w:eastAsia="Times New Roman"/>
                <w:sz w:val="24"/>
                <w:szCs w:val="24"/>
              </w:rPr>
              <w:t>слова</w:t>
            </w:r>
          </w:p>
        </w:tc>
        <w:tc>
          <w:tcPr>
            <w:tcW w:w="260" w:type="dxa"/>
            <w:vAlign w:val="bottom"/>
          </w:tcPr>
          <w:p w:rsidR="00A34E06" w:rsidRDefault="00A34E06"/>
        </w:tc>
        <w:tc>
          <w:tcPr>
            <w:tcW w:w="200" w:type="dxa"/>
            <w:vAlign w:val="bottom"/>
          </w:tcPr>
          <w:p w:rsidR="00A34E06" w:rsidRDefault="00A34E06"/>
        </w:tc>
        <w:tc>
          <w:tcPr>
            <w:tcW w:w="1040" w:type="dxa"/>
            <w:gridSpan w:val="2"/>
            <w:tcBorders>
              <w:right w:val="single" w:sz="8" w:space="0" w:color="auto"/>
            </w:tcBorders>
            <w:vAlign w:val="bottom"/>
          </w:tcPr>
          <w:p w:rsidR="00A34E06" w:rsidRDefault="005843AF">
            <w:pPr>
              <w:spacing w:line="263" w:lineRule="exact"/>
              <w:ind w:right="60"/>
              <w:jc w:val="right"/>
              <w:rPr>
                <w:sz w:val="20"/>
                <w:szCs w:val="20"/>
              </w:rPr>
            </w:pPr>
            <w:r>
              <w:rPr>
                <w:rFonts w:eastAsia="Times New Roman"/>
                <w:sz w:val="24"/>
                <w:szCs w:val="24"/>
              </w:rPr>
              <w:t>раздела.</w:t>
            </w:r>
          </w:p>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5843AF">
            <w:pPr>
              <w:spacing w:line="263" w:lineRule="exact"/>
              <w:jc w:val="center"/>
              <w:rPr>
                <w:sz w:val="20"/>
                <w:szCs w:val="20"/>
              </w:rPr>
            </w:pPr>
            <w:r>
              <w:rPr>
                <w:rFonts w:eastAsia="Times New Roman"/>
                <w:w w:val="99"/>
                <w:sz w:val="24"/>
                <w:szCs w:val="24"/>
              </w:rPr>
              <w:t>1</w:t>
            </w:r>
          </w:p>
        </w:tc>
        <w:tc>
          <w:tcPr>
            <w:tcW w:w="0" w:type="dxa"/>
            <w:vAlign w:val="bottom"/>
          </w:tcPr>
          <w:p w:rsidR="00A34E06" w:rsidRDefault="00A34E06">
            <w:pPr>
              <w:rPr>
                <w:sz w:val="1"/>
                <w:szCs w:val="1"/>
              </w:rPr>
            </w:pPr>
          </w:p>
        </w:tc>
      </w:tr>
      <w:tr w:rsidR="00A34E06">
        <w:trPr>
          <w:trHeight w:val="274"/>
        </w:trPr>
        <w:tc>
          <w:tcPr>
            <w:tcW w:w="880" w:type="dxa"/>
            <w:tcBorders>
              <w:left w:val="single" w:sz="8" w:space="0" w:color="auto"/>
              <w:right w:val="single" w:sz="8" w:space="0" w:color="auto"/>
            </w:tcBorders>
            <w:vAlign w:val="bottom"/>
          </w:tcPr>
          <w:p w:rsidR="00A34E06" w:rsidRDefault="00A34E06">
            <w:pPr>
              <w:rPr>
                <w:sz w:val="23"/>
                <w:szCs w:val="23"/>
              </w:rPr>
            </w:pPr>
          </w:p>
        </w:tc>
        <w:tc>
          <w:tcPr>
            <w:tcW w:w="1260" w:type="dxa"/>
            <w:vAlign w:val="bottom"/>
          </w:tcPr>
          <w:p w:rsidR="00A34E06" w:rsidRDefault="00A34E06">
            <w:pPr>
              <w:rPr>
                <w:sz w:val="23"/>
                <w:szCs w:val="23"/>
              </w:rPr>
            </w:pPr>
          </w:p>
        </w:tc>
        <w:tc>
          <w:tcPr>
            <w:tcW w:w="380" w:type="dxa"/>
            <w:vAlign w:val="bottom"/>
          </w:tcPr>
          <w:p w:rsidR="00A34E06" w:rsidRDefault="00A34E06">
            <w:pPr>
              <w:rPr>
                <w:sz w:val="23"/>
                <w:szCs w:val="23"/>
              </w:rPr>
            </w:pPr>
          </w:p>
        </w:tc>
        <w:tc>
          <w:tcPr>
            <w:tcW w:w="860" w:type="dxa"/>
            <w:vAlign w:val="bottom"/>
          </w:tcPr>
          <w:p w:rsidR="00A34E06" w:rsidRDefault="00A34E06">
            <w:pPr>
              <w:rPr>
                <w:sz w:val="23"/>
                <w:szCs w:val="23"/>
              </w:rPr>
            </w:pPr>
          </w:p>
        </w:tc>
        <w:tc>
          <w:tcPr>
            <w:tcW w:w="260" w:type="dxa"/>
            <w:tcBorders>
              <w:right w:val="single" w:sz="8" w:space="0" w:color="auto"/>
            </w:tcBorders>
            <w:vAlign w:val="bottom"/>
          </w:tcPr>
          <w:p w:rsidR="00A34E06" w:rsidRDefault="00A34E06">
            <w:pPr>
              <w:rPr>
                <w:sz w:val="23"/>
                <w:szCs w:val="23"/>
              </w:rPr>
            </w:pPr>
          </w:p>
        </w:tc>
        <w:tc>
          <w:tcPr>
            <w:tcW w:w="2660" w:type="dxa"/>
            <w:gridSpan w:val="6"/>
            <w:vAlign w:val="bottom"/>
          </w:tcPr>
          <w:p w:rsidR="00A34E06" w:rsidRDefault="005843AF">
            <w:pPr>
              <w:spacing w:line="273" w:lineRule="exact"/>
              <w:ind w:left="160"/>
              <w:rPr>
                <w:sz w:val="20"/>
                <w:szCs w:val="20"/>
              </w:rPr>
            </w:pPr>
            <w:r>
              <w:rPr>
                <w:rFonts w:eastAsia="Times New Roman"/>
                <w:sz w:val="24"/>
                <w:szCs w:val="24"/>
              </w:rPr>
              <w:t>Обобщение материала.</w:t>
            </w:r>
          </w:p>
        </w:tc>
        <w:tc>
          <w:tcPr>
            <w:tcW w:w="260" w:type="dxa"/>
            <w:vAlign w:val="bottom"/>
          </w:tcPr>
          <w:p w:rsidR="00A34E06" w:rsidRDefault="00A34E06">
            <w:pPr>
              <w:rPr>
                <w:sz w:val="23"/>
                <w:szCs w:val="23"/>
              </w:rPr>
            </w:pPr>
          </w:p>
        </w:tc>
        <w:tc>
          <w:tcPr>
            <w:tcW w:w="200" w:type="dxa"/>
            <w:vAlign w:val="bottom"/>
          </w:tcPr>
          <w:p w:rsidR="00A34E06" w:rsidRDefault="00A34E06">
            <w:pPr>
              <w:rPr>
                <w:sz w:val="23"/>
                <w:szCs w:val="23"/>
              </w:rPr>
            </w:pPr>
          </w:p>
        </w:tc>
        <w:tc>
          <w:tcPr>
            <w:tcW w:w="620" w:type="dxa"/>
            <w:vAlign w:val="bottom"/>
          </w:tcPr>
          <w:p w:rsidR="00A34E06" w:rsidRDefault="00A34E06">
            <w:pPr>
              <w:rPr>
                <w:sz w:val="23"/>
                <w:szCs w:val="23"/>
              </w:rPr>
            </w:pPr>
          </w:p>
        </w:tc>
        <w:tc>
          <w:tcPr>
            <w:tcW w:w="420" w:type="dxa"/>
            <w:tcBorders>
              <w:right w:val="single" w:sz="8" w:space="0" w:color="auto"/>
            </w:tcBorders>
            <w:vAlign w:val="bottom"/>
          </w:tcPr>
          <w:p w:rsidR="00A34E06" w:rsidRDefault="00A34E06">
            <w:pPr>
              <w:rPr>
                <w:sz w:val="23"/>
                <w:szCs w:val="23"/>
              </w:rPr>
            </w:pPr>
          </w:p>
        </w:tc>
        <w:tc>
          <w:tcPr>
            <w:tcW w:w="1440" w:type="dxa"/>
            <w:tcBorders>
              <w:right w:val="single" w:sz="8" w:space="0" w:color="auto"/>
            </w:tcBorders>
            <w:vAlign w:val="bottom"/>
          </w:tcPr>
          <w:p w:rsidR="00A34E06" w:rsidRDefault="00A34E06">
            <w:pPr>
              <w:rPr>
                <w:sz w:val="23"/>
                <w:szCs w:val="23"/>
              </w:rPr>
            </w:pPr>
          </w:p>
        </w:tc>
        <w:tc>
          <w:tcPr>
            <w:tcW w:w="860" w:type="dxa"/>
            <w:tcBorders>
              <w:right w:val="single" w:sz="8" w:space="0" w:color="auto"/>
            </w:tcBorders>
            <w:vAlign w:val="bottom"/>
          </w:tcPr>
          <w:p w:rsidR="00A34E06" w:rsidRDefault="00A34E06">
            <w:pPr>
              <w:rPr>
                <w:sz w:val="23"/>
                <w:szCs w:val="23"/>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26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860" w:type="dxa"/>
            <w:vAlign w:val="bottom"/>
          </w:tcPr>
          <w:p w:rsidR="00A34E06" w:rsidRDefault="00A34E06">
            <w:pPr>
              <w:rPr>
                <w:sz w:val="24"/>
                <w:szCs w:val="24"/>
              </w:rPr>
            </w:pPr>
          </w:p>
        </w:tc>
        <w:tc>
          <w:tcPr>
            <w:tcW w:w="260" w:type="dxa"/>
            <w:tcBorders>
              <w:right w:val="single" w:sz="8" w:space="0" w:color="auto"/>
            </w:tcBorders>
            <w:vAlign w:val="bottom"/>
          </w:tcPr>
          <w:p w:rsidR="00A34E06" w:rsidRDefault="00A34E06">
            <w:pPr>
              <w:rPr>
                <w:sz w:val="24"/>
                <w:szCs w:val="24"/>
              </w:rPr>
            </w:pPr>
          </w:p>
        </w:tc>
        <w:tc>
          <w:tcPr>
            <w:tcW w:w="1800" w:type="dxa"/>
            <w:gridSpan w:val="4"/>
            <w:vAlign w:val="bottom"/>
          </w:tcPr>
          <w:p w:rsidR="00A34E06" w:rsidRDefault="005843AF">
            <w:pPr>
              <w:ind w:left="160"/>
              <w:rPr>
                <w:sz w:val="20"/>
                <w:szCs w:val="20"/>
              </w:rPr>
            </w:pPr>
            <w:r>
              <w:rPr>
                <w:rFonts w:eastAsia="Times New Roman"/>
                <w:sz w:val="24"/>
                <w:szCs w:val="24"/>
              </w:rPr>
              <w:t>Представление</w:t>
            </w:r>
          </w:p>
        </w:tc>
        <w:tc>
          <w:tcPr>
            <w:tcW w:w="54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1240" w:type="dxa"/>
            <w:gridSpan w:val="3"/>
            <w:tcBorders>
              <w:right w:val="single" w:sz="8" w:space="0" w:color="auto"/>
            </w:tcBorders>
            <w:vAlign w:val="bottom"/>
          </w:tcPr>
          <w:p w:rsidR="00A34E06" w:rsidRDefault="005843AF">
            <w:pPr>
              <w:ind w:right="40"/>
              <w:jc w:val="right"/>
              <w:rPr>
                <w:sz w:val="20"/>
                <w:szCs w:val="20"/>
              </w:rPr>
            </w:pPr>
            <w:r>
              <w:rPr>
                <w:rFonts w:eastAsia="Times New Roman"/>
                <w:sz w:val="24"/>
                <w:szCs w:val="24"/>
              </w:rPr>
              <w:t>проектов,</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26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860" w:type="dxa"/>
            <w:vAlign w:val="bottom"/>
          </w:tcPr>
          <w:p w:rsidR="00A34E06" w:rsidRDefault="00A34E06">
            <w:pPr>
              <w:rPr>
                <w:sz w:val="24"/>
                <w:szCs w:val="24"/>
              </w:rPr>
            </w:pPr>
          </w:p>
        </w:tc>
        <w:tc>
          <w:tcPr>
            <w:tcW w:w="260" w:type="dxa"/>
            <w:tcBorders>
              <w:right w:val="single" w:sz="8" w:space="0" w:color="auto"/>
            </w:tcBorders>
            <w:vAlign w:val="bottom"/>
          </w:tcPr>
          <w:p w:rsidR="00A34E06" w:rsidRDefault="00A34E06">
            <w:pPr>
              <w:rPr>
                <w:sz w:val="24"/>
                <w:szCs w:val="24"/>
              </w:rPr>
            </w:pPr>
          </w:p>
        </w:tc>
        <w:tc>
          <w:tcPr>
            <w:tcW w:w="1400" w:type="dxa"/>
            <w:gridSpan w:val="3"/>
            <w:vAlign w:val="bottom"/>
          </w:tcPr>
          <w:p w:rsidR="00A34E06" w:rsidRDefault="005843AF">
            <w:pPr>
              <w:ind w:left="160"/>
              <w:rPr>
                <w:sz w:val="20"/>
                <w:szCs w:val="20"/>
              </w:rPr>
            </w:pPr>
            <w:r>
              <w:rPr>
                <w:rFonts w:eastAsia="Times New Roman"/>
                <w:w w:val="99"/>
                <w:sz w:val="24"/>
                <w:szCs w:val="24"/>
              </w:rPr>
              <w:t>результатов</w:t>
            </w:r>
          </w:p>
        </w:tc>
        <w:tc>
          <w:tcPr>
            <w:tcW w:w="400" w:type="dxa"/>
            <w:vAlign w:val="bottom"/>
          </w:tcPr>
          <w:p w:rsidR="00A34E06" w:rsidRDefault="00A34E06">
            <w:pPr>
              <w:rPr>
                <w:sz w:val="24"/>
                <w:szCs w:val="24"/>
              </w:rPr>
            </w:pPr>
          </w:p>
        </w:tc>
        <w:tc>
          <w:tcPr>
            <w:tcW w:w="2360" w:type="dxa"/>
            <w:gridSpan w:val="6"/>
            <w:tcBorders>
              <w:right w:val="single" w:sz="8" w:space="0" w:color="auto"/>
            </w:tcBorders>
            <w:vAlign w:val="bottom"/>
          </w:tcPr>
          <w:p w:rsidR="00A34E06" w:rsidRDefault="005843AF">
            <w:pPr>
              <w:ind w:right="60"/>
              <w:jc w:val="right"/>
              <w:rPr>
                <w:sz w:val="20"/>
                <w:szCs w:val="20"/>
              </w:rPr>
            </w:pPr>
            <w:r>
              <w:rPr>
                <w:rFonts w:eastAsia="Times New Roman"/>
                <w:sz w:val="24"/>
                <w:szCs w:val="24"/>
              </w:rPr>
              <w:t>исследовательской</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260" w:type="dxa"/>
            <w:tcBorders>
              <w:bottom w:val="single" w:sz="8" w:space="0" w:color="auto"/>
            </w:tcBorders>
            <w:vAlign w:val="bottom"/>
          </w:tcPr>
          <w:p w:rsidR="00A34E06" w:rsidRDefault="00A34E06">
            <w:pPr>
              <w:rPr>
                <w:sz w:val="24"/>
                <w:szCs w:val="24"/>
              </w:rPr>
            </w:pPr>
          </w:p>
        </w:tc>
        <w:tc>
          <w:tcPr>
            <w:tcW w:w="380" w:type="dxa"/>
            <w:tcBorders>
              <w:bottom w:val="single" w:sz="8" w:space="0" w:color="auto"/>
            </w:tcBorders>
            <w:vAlign w:val="bottom"/>
          </w:tcPr>
          <w:p w:rsidR="00A34E06" w:rsidRDefault="00A34E06">
            <w:pPr>
              <w:rPr>
                <w:sz w:val="24"/>
                <w:szCs w:val="24"/>
              </w:rPr>
            </w:pPr>
          </w:p>
        </w:tc>
        <w:tc>
          <w:tcPr>
            <w:tcW w:w="860" w:type="dxa"/>
            <w:tcBorders>
              <w:bottom w:val="single" w:sz="8" w:space="0" w:color="auto"/>
            </w:tcBorders>
            <w:vAlign w:val="bottom"/>
          </w:tcPr>
          <w:p w:rsidR="00A34E06" w:rsidRDefault="00A34E06">
            <w:pPr>
              <w:rPr>
                <w:sz w:val="24"/>
                <w:szCs w:val="24"/>
              </w:rPr>
            </w:pPr>
          </w:p>
        </w:tc>
        <w:tc>
          <w:tcPr>
            <w:tcW w:w="260" w:type="dxa"/>
            <w:tcBorders>
              <w:bottom w:val="single" w:sz="8" w:space="0" w:color="auto"/>
              <w:right w:val="single" w:sz="8" w:space="0" w:color="auto"/>
            </w:tcBorders>
            <w:vAlign w:val="bottom"/>
          </w:tcPr>
          <w:p w:rsidR="00A34E06" w:rsidRDefault="00A34E06">
            <w:pPr>
              <w:rPr>
                <w:sz w:val="24"/>
                <w:szCs w:val="24"/>
              </w:rPr>
            </w:pPr>
          </w:p>
        </w:tc>
        <w:tc>
          <w:tcPr>
            <w:tcW w:w="1200" w:type="dxa"/>
            <w:gridSpan w:val="2"/>
            <w:tcBorders>
              <w:bottom w:val="single" w:sz="8" w:space="0" w:color="auto"/>
            </w:tcBorders>
            <w:vAlign w:val="bottom"/>
          </w:tcPr>
          <w:p w:rsidR="00A34E06" w:rsidRDefault="005843AF">
            <w:pPr>
              <w:ind w:left="160"/>
              <w:rPr>
                <w:sz w:val="20"/>
                <w:szCs w:val="20"/>
              </w:rPr>
            </w:pPr>
            <w:r>
              <w:rPr>
                <w:rFonts w:eastAsia="Times New Roman"/>
                <w:sz w:val="24"/>
                <w:szCs w:val="24"/>
              </w:rPr>
              <w:t>работы</w:t>
            </w:r>
          </w:p>
        </w:tc>
        <w:tc>
          <w:tcPr>
            <w:tcW w:w="200" w:type="dxa"/>
            <w:tcBorders>
              <w:bottom w:val="single" w:sz="8" w:space="0" w:color="auto"/>
            </w:tcBorders>
            <w:vAlign w:val="bottom"/>
          </w:tcPr>
          <w:p w:rsidR="00A34E06" w:rsidRDefault="00A34E06">
            <w:pPr>
              <w:rPr>
                <w:sz w:val="24"/>
                <w:szCs w:val="24"/>
              </w:rPr>
            </w:pPr>
          </w:p>
        </w:tc>
        <w:tc>
          <w:tcPr>
            <w:tcW w:w="400" w:type="dxa"/>
            <w:tcBorders>
              <w:bottom w:val="single" w:sz="8" w:space="0" w:color="auto"/>
            </w:tcBorders>
            <w:vAlign w:val="bottom"/>
          </w:tcPr>
          <w:p w:rsidR="00A34E06" w:rsidRDefault="00A34E06">
            <w:pPr>
              <w:rPr>
                <w:sz w:val="24"/>
                <w:szCs w:val="24"/>
              </w:rPr>
            </w:pPr>
          </w:p>
        </w:tc>
        <w:tc>
          <w:tcPr>
            <w:tcW w:w="54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260" w:type="dxa"/>
            <w:tcBorders>
              <w:bottom w:val="single" w:sz="8" w:space="0" w:color="auto"/>
            </w:tcBorders>
            <w:vAlign w:val="bottom"/>
          </w:tcPr>
          <w:p w:rsidR="00A34E06" w:rsidRDefault="00A34E06">
            <w:pPr>
              <w:rPr>
                <w:sz w:val="24"/>
                <w:szCs w:val="24"/>
              </w:rPr>
            </w:pPr>
          </w:p>
        </w:tc>
        <w:tc>
          <w:tcPr>
            <w:tcW w:w="200" w:type="dxa"/>
            <w:tcBorders>
              <w:bottom w:val="single" w:sz="8" w:space="0" w:color="auto"/>
            </w:tcBorders>
            <w:vAlign w:val="bottom"/>
          </w:tcPr>
          <w:p w:rsidR="00A34E06" w:rsidRDefault="00A34E06">
            <w:pPr>
              <w:rPr>
                <w:sz w:val="24"/>
                <w:szCs w:val="24"/>
              </w:rPr>
            </w:pPr>
          </w:p>
        </w:tc>
        <w:tc>
          <w:tcPr>
            <w:tcW w:w="620" w:type="dxa"/>
            <w:tcBorders>
              <w:bottom w:val="single" w:sz="8" w:space="0" w:color="auto"/>
            </w:tcBorders>
            <w:vAlign w:val="bottom"/>
          </w:tcPr>
          <w:p w:rsidR="00A34E06" w:rsidRDefault="00A34E06">
            <w:pPr>
              <w:rPr>
                <w:sz w:val="24"/>
                <w:szCs w:val="24"/>
              </w:rPr>
            </w:pPr>
          </w:p>
        </w:tc>
        <w:tc>
          <w:tcPr>
            <w:tcW w:w="42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5"/>
        </w:trPr>
        <w:tc>
          <w:tcPr>
            <w:tcW w:w="880" w:type="dxa"/>
            <w:tcBorders>
              <w:left w:val="single" w:sz="8" w:space="0" w:color="auto"/>
              <w:right w:val="single" w:sz="8" w:space="0" w:color="auto"/>
            </w:tcBorders>
            <w:vAlign w:val="bottom"/>
          </w:tcPr>
          <w:p w:rsidR="00A34E06" w:rsidRDefault="00A34E06">
            <w:pPr>
              <w:rPr>
                <w:sz w:val="23"/>
                <w:szCs w:val="23"/>
              </w:rPr>
            </w:pPr>
          </w:p>
        </w:tc>
        <w:tc>
          <w:tcPr>
            <w:tcW w:w="1260" w:type="dxa"/>
            <w:vAlign w:val="bottom"/>
          </w:tcPr>
          <w:p w:rsidR="00A34E06" w:rsidRDefault="00A34E06">
            <w:pPr>
              <w:rPr>
                <w:sz w:val="23"/>
                <w:szCs w:val="23"/>
              </w:rPr>
            </w:pPr>
          </w:p>
        </w:tc>
        <w:tc>
          <w:tcPr>
            <w:tcW w:w="380" w:type="dxa"/>
            <w:vAlign w:val="bottom"/>
          </w:tcPr>
          <w:p w:rsidR="00A34E06" w:rsidRDefault="00A34E06">
            <w:pPr>
              <w:rPr>
                <w:sz w:val="23"/>
                <w:szCs w:val="23"/>
              </w:rPr>
            </w:pPr>
          </w:p>
        </w:tc>
        <w:tc>
          <w:tcPr>
            <w:tcW w:w="860" w:type="dxa"/>
            <w:vAlign w:val="bottom"/>
          </w:tcPr>
          <w:p w:rsidR="00A34E06" w:rsidRDefault="00A34E06">
            <w:pPr>
              <w:rPr>
                <w:sz w:val="23"/>
                <w:szCs w:val="23"/>
              </w:rPr>
            </w:pPr>
          </w:p>
        </w:tc>
        <w:tc>
          <w:tcPr>
            <w:tcW w:w="2060" w:type="dxa"/>
            <w:gridSpan w:val="5"/>
            <w:vAlign w:val="bottom"/>
          </w:tcPr>
          <w:p w:rsidR="00A34E06" w:rsidRDefault="005843AF">
            <w:pPr>
              <w:spacing w:line="265" w:lineRule="exact"/>
              <w:ind w:left="140"/>
              <w:rPr>
                <w:sz w:val="20"/>
                <w:szCs w:val="20"/>
              </w:rPr>
            </w:pPr>
            <w:r>
              <w:rPr>
                <w:rFonts w:eastAsia="Times New Roman"/>
                <w:b/>
                <w:bCs/>
                <w:sz w:val="24"/>
                <w:szCs w:val="24"/>
              </w:rPr>
              <w:t>Культура речи</w:t>
            </w:r>
          </w:p>
        </w:tc>
        <w:tc>
          <w:tcPr>
            <w:tcW w:w="540" w:type="dxa"/>
            <w:vAlign w:val="bottom"/>
          </w:tcPr>
          <w:p w:rsidR="00A34E06" w:rsidRDefault="00A34E06">
            <w:pPr>
              <w:rPr>
                <w:sz w:val="23"/>
                <w:szCs w:val="23"/>
              </w:rPr>
            </w:pPr>
          </w:p>
        </w:tc>
        <w:tc>
          <w:tcPr>
            <w:tcW w:w="320" w:type="dxa"/>
            <w:vAlign w:val="bottom"/>
          </w:tcPr>
          <w:p w:rsidR="00A34E06" w:rsidRDefault="00A34E06">
            <w:pPr>
              <w:rPr>
                <w:sz w:val="23"/>
                <w:szCs w:val="23"/>
              </w:rPr>
            </w:pPr>
          </w:p>
        </w:tc>
        <w:tc>
          <w:tcPr>
            <w:tcW w:w="260" w:type="dxa"/>
            <w:vAlign w:val="bottom"/>
          </w:tcPr>
          <w:p w:rsidR="00A34E06" w:rsidRDefault="00A34E06">
            <w:pPr>
              <w:rPr>
                <w:sz w:val="23"/>
                <w:szCs w:val="23"/>
              </w:rPr>
            </w:pPr>
          </w:p>
        </w:tc>
        <w:tc>
          <w:tcPr>
            <w:tcW w:w="200" w:type="dxa"/>
            <w:vAlign w:val="bottom"/>
          </w:tcPr>
          <w:p w:rsidR="00A34E06" w:rsidRDefault="00A34E06">
            <w:pPr>
              <w:rPr>
                <w:sz w:val="23"/>
                <w:szCs w:val="23"/>
              </w:rPr>
            </w:pPr>
          </w:p>
        </w:tc>
        <w:tc>
          <w:tcPr>
            <w:tcW w:w="620" w:type="dxa"/>
            <w:vAlign w:val="bottom"/>
          </w:tcPr>
          <w:p w:rsidR="00A34E06" w:rsidRDefault="00A34E06">
            <w:pPr>
              <w:rPr>
                <w:sz w:val="23"/>
                <w:szCs w:val="23"/>
              </w:rPr>
            </w:pPr>
          </w:p>
        </w:tc>
        <w:tc>
          <w:tcPr>
            <w:tcW w:w="420" w:type="dxa"/>
            <w:tcBorders>
              <w:right w:val="single" w:sz="8" w:space="0" w:color="auto"/>
            </w:tcBorders>
            <w:vAlign w:val="bottom"/>
          </w:tcPr>
          <w:p w:rsidR="00A34E06" w:rsidRDefault="00A34E06">
            <w:pPr>
              <w:rPr>
                <w:sz w:val="23"/>
                <w:szCs w:val="23"/>
              </w:rPr>
            </w:pPr>
          </w:p>
        </w:tc>
        <w:tc>
          <w:tcPr>
            <w:tcW w:w="1440" w:type="dxa"/>
            <w:tcBorders>
              <w:right w:val="single" w:sz="8" w:space="0" w:color="auto"/>
            </w:tcBorders>
            <w:vAlign w:val="bottom"/>
          </w:tcPr>
          <w:p w:rsidR="00A34E06" w:rsidRDefault="00A34E06">
            <w:pPr>
              <w:rPr>
                <w:sz w:val="23"/>
                <w:szCs w:val="23"/>
              </w:rPr>
            </w:pPr>
          </w:p>
        </w:tc>
        <w:tc>
          <w:tcPr>
            <w:tcW w:w="860" w:type="dxa"/>
            <w:tcBorders>
              <w:right w:val="single" w:sz="8" w:space="0" w:color="auto"/>
            </w:tcBorders>
            <w:vAlign w:val="bottom"/>
          </w:tcPr>
          <w:p w:rsidR="00A34E06" w:rsidRDefault="005843AF">
            <w:pPr>
              <w:spacing w:line="265" w:lineRule="exact"/>
              <w:jc w:val="center"/>
              <w:rPr>
                <w:sz w:val="20"/>
                <w:szCs w:val="20"/>
              </w:rPr>
            </w:pPr>
            <w:r>
              <w:rPr>
                <w:rFonts w:eastAsia="Times New Roman"/>
                <w:b/>
                <w:bCs/>
                <w:w w:val="99"/>
                <w:sz w:val="24"/>
                <w:szCs w:val="24"/>
              </w:rPr>
              <w:t>12</w:t>
            </w: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260" w:type="dxa"/>
            <w:tcBorders>
              <w:bottom w:val="single" w:sz="8" w:space="0" w:color="auto"/>
            </w:tcBorders>
            <w:vAlign w:val="bottom"/>
          </w:tcPr>
          <w:p w:rsidR="00A34E06" w:rsidRDefault="00A34E06">
            <w:pPr>
              <w:rPr>
                <w:sz w:val="24"/>
                <w:szCs w:val="24"/>
              </w:rPr>
            </w:pPr>
          </w:p>
        </w:tc>
        <w:tc>
          <w:tcPr>
            <w:tcW w:w="1240" w:type="dxa"/>
            <w:gridSpan w:val="2"/>
            <w:tcBorders>
              <w:bottom w:val="single" w:sz="8" w:space="0" w:color="auto"/>
            </w:tcBorders>
            <w:vAlign w:val="bottom"/>
          </w:tcPr>
          <w:p w:rsidR="00A34E06" w:rsidRDefault="00A34E06">
            <w:pPr>
              <w:rPr>
                <w:sz w:val="24"/>
                <w:szCs w:val="24"/>
              </w:rPr>
            </w:pPr>
          </w:p>
        </w:tc>
        <w:tc>
          <w:tcPr>
            <w:tcW w:w="260" w:type="dxa"/>
            <w:tcBorders>
              <w:bottom w:val="single" w:sz="8" w:space="0" w:color="auto"/>
            </w:tcBorders>
            <w:vAlign w:val="bottom"/>
          </w:tcPr>
          <w:p w:rsidR="00A34E06" w:rsidRDefault="00A34E06">
            <w:pPr>
              <w:rPr>
                <w:sz w:val="24"/>
                <w:szCs w:val="24"/>
              </w:rPr>
            </w:pPr>
          </w:p>
        </w:tc>
        <w:tc>
          <w:tcPr>
            <w:tcW w:w="1200" w:type="dxa"/>
            <w:gridSpan w:val="2"/>
            <w:tcBorders>
              <w:bottom w:val="single" w:sz="8" w:space="0" w:color="auto"/>
            </w:tcBorders>
            <w:vAlign w:val="bottom"/>
          </w:tcPr>
          <w:p w:rsidR="00A34E06" w:rsidRDefault="00A34E06">
            <w:pPr>
              <w:rPr>
                <w:sz w:val="24"/>
                <w:szCs w:val="24"/>
              </w:rPr>
            </w:pPr>
          </w:p>
        </w:tc>
        <w:tc>
          <w:tcPr>
            <w:tcW w:w="200" w:type="dxa"/>
            <w:tcBorders>
              <w:bottom w:val="single" w:sz="8" w:space="0" w:color="auto"/>
            </w:tcBorders>
            <w:vAlign w:val="bottom"/>
          </w:tcPr>
          <w:p w:rsidR="00A34E06" w:rsidRDefault="00A34E06">
            <w:pPr>
              <w:rPr>
                <w:sz w:val="24"/>
                <w:szCs w:val="24"/>
              </w:rPr>
            </w:pPr>
          </w:p>
        </w:tc>
        <w:tc>
          <w:tcPr>
            <w:tcW w:w="1720" w:type="dxa"/>
            <w:gridSpan w:val="5"/>
            <w:tcBorders>
              <w:bottom w:val="single" w:sz="8" w:space="0" w:color="auto"/>
            </w:tcBorders>
            <w:vAlign w:val="bottom"/>
          </w:tcPr>
          <w:p w:rsidR="00A34E06" w:rsidRDefault="00A34E06">
            <w:pPr>
              <w:rPr>
                <w:sz w:val="24"/>
                <w:szCs w:val="24"/>
              </w:rPr>
            </w:pPr>
          </w:p>
        </w:tc>
        <w:tc>
          <w:tcPr>
            <w:tcW w:w="1040" w:type="dxa"/>
            <w:gridSpan w:val="2"/>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58"/>
        </w:trPr>
        <w:tc>
          <w:tcPr>
            <w:tcW w:w="88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12</w:t>
            </w:r>
          </w:p>
        </w:tc>
        <w:tc>
          <w:tcPr>
            <w:tcW w:w="1260" w:type="dxa"/>
            <w:vAlign w:val="bottom"/>
          </w:tcPr>
          <w:p w:rsidR="00A34E06" w:rsidRDefault="005843AF">
            <w:pPr>
              <w:spacing w:line="258" w:lineRule="exact"/>
              <w:ind w:left="80"/>
              <w:rPr>
                <w:sz w:val="20"/>
                <w:szCs w:val="20"/>
              </w:rPr>
            </w:pPr>
            <w:r>
              <w:rPr>
                <w:rFonts w:eastAsia="Times New Roman"/>
                <w:sz w:val="24"/>
                <w:szCs w:val="24"/>
              </w:rPr>
              <w:t>Активные</w:t>
            </w:r>
          </w:p>
        </w:tc>
        <w:tc>
          <w:tcPr>
            <w:tcW w:w="1240" w:type="dxa"/>
            <w:gridSpan w:val="2"/>
            <w:vAlign w:val="bottom"/>
          </w:tcPr>
          <w:p w:rsidR="00A34E06" w:rsidRDefault="005843AF">
            <w:pPr>
              <w:spacing w:line="258" w:lineRule="exact"/>
              <w:ind w:right="140"/>
              <w:jc w:val="center"/>
              <w:rPr>
                <w:sz w:val="20"/>
                <w:szCs w:val="20"/>
              </w:rPr>
            </w:pPr>
            <w:r>
              <w:rPr>
                <w:rFonts w:eastAsia="Times New Roman"/>
                <w:sz w:val="24"/>
                <w:szCs w:val="24"/>
              </w:rPr>
              <w:t>процессы</w:t>
            </w:r>
          </w:p>
        </w:tc>
        <w:tc>
          <w:tcPr>
            <w:tcW w:w="260" w:type="dxa"/>
            <w:tcBorders>
              <w:right w:val="single" w:sz="8" w:space="0" w:color="auto"/>
            </w:tcBorders>
            <w:vAlign w:val="bottom"/>
          </w:tcPr>
          <w:p w:rsidR="00A34E06" w:rsidRDefault="005843AF">
            <w:pPr>
              <w:spacing w:line="258" w:lineRule="exact"/>
              <w:jc w:val="right"/>
              <w:rPr>
                <w:sz w:val="20"/>
                <w:szCs w:val="20"/>
              </w:rPr>
            </w:pPr>
            <w:r>
              <w:rPr>
                <w:rFonts w:eastAsia="Times New Roman"/>
                <w:sz w:val="24"/>
                <w:szCs w:val="24"/>
              </w:rPr>
              <w:t>в</w:t>
            </w:r>
          </w:p>
        </w:tc>
        <w:tc>
          <w:tcPr>
            <w:tcW w:w="1200" w:type="dxa"/>
            <w:gridSpan w:val="2"/>
            <w:vAlign w:val="bottom"/>
          </w:tcPr>
          <w:p w:rsidR="00A34E06" w:rsidRDefault="005843AF">
            <w:pPr>
              <w:spacing w:line="258" w:lineRule="exact"/>
              <w:ind w:left="160"/>
              <w:rPr>
                <w:sz w:val="20"/>
                <w:szCs w:val="20"/>
              </w:rPr>
            </w:pPr>
            <w:r>
              <w:rPr>
                <w:rFonts w:eastAsia="Times New Roman"/>
                <w:w w:val="98"/>
                <w:sz w:val="24"/>
                <w:szCs w:val="24"/>
              </w:rPr>
              <w:t>Основные</w:t>
            </w:r>
          </w:p>
        </w:tc>
        <w:tc>
          <w:tcPr>
            <w:tcW w:w="200" w:type="dxa"/>
            <w:vAlign w:val="bottom"/>
          </w:tcPr>
          <w:p w:rsidR="00A34E06" w:rsidRDefault="00A34E06"/>
        </w:tc>
        <w:tc>
          <w:tcPr>
            <w:tcW w:w="1720" w:type="dxa"/>
            <w:gridSpan w:val="5"/>
            <w:vAlign w:val="bottom"/>
          </w:tcPr>
          <w:p w:rsidR="00A34E06" w:rsidRDefault="005843AF">
            <w:pPr>
              <w:spacing w:line="258" w:lineRule="exact"/>
              <w:jc w:val="right"/>
              <w:rPr>
                <w:sz w:val="20"/>
                <w:szCs w:val="20"/>
              </w:rPr>
            </w:pPr>
            <w:r>
              <w:rPr>
                <w:rFonts w:eastAsia="Times New Roman"/>
                <w:sz w:val="24"/>
                <w:szCs w:val="24"/>
              </w:rPr>
              <w:t>орфоэпические</w:t>
            </w:r>
          </w:p>
        </w:tc>
        <w:tc>
          <w:tcPr>
            <w:tcW w:w="1040" w:type="dxa"/>
            <w:gridSpan w:val="2"/>
            <w:tcBorders>
              <w:right w:val="single" w:sz="8" w:space="0" w:color="auto"/>
            </w:tcBorders>
            <w:vAlign w:val="bottom"/>
          </w:tcPr>
          <w:p w:rsidR="00A34E06" w:rsidRDefault="005843AF">
            <w:pPr>
              <w:spacing w:line="258" w:lineRule="exact"/>
              <w:ind w:right="60"/>
              <w:jc w:val="right"/>
              <w:rPr>
                <w:sz w:val="20"/>
                <w:szCs w:val="20"/>
              </w:rPr>
            </w:pPr>
            <w:r>
              <w:rPr>
                <w:rFonts w:eastAsia="Times New Roman"/>
                <w:sz w:val="24"/>
                <w:szCs w:val="24"/>
              </w:rPr>
              <w:t>нормы</w:t>
            </w:r>
          </w:p>
        </w:tc>
        <w:tc>
          <w:tcPr>
            <w:tcW w:w="1440" w:type="dxa"/>
            <w:tcBorders>
              <w:right w:val="single" w:sz="8" w:space="0" w:color="auto"/>
            </w:tcBorders>
            <w:vAlign w:val="bottom"/>
          </w:tcPr>
          <w:p w:rsidR="00A34E06" w:rsidRDefault="005843AF">
            <w:pPr>
              <w:spacing w:line="258" w:lineRule="exact"/>
              <w:ind w:left="160"/>
              <w:rPr>
                <w:sz w:val="20"/>
                <w:szCs w:val="20"/>
              </w:rPr>
            </w:pPr>
            <w:r>
              <w:rPr>
                <w:rFonts w:eastAsia="Times New Roman"/>
                <w:sz w:val="24"/>
                <w:szCs w:val="24"/>
              </w:rPr>
              <w:t>§ 10</w:t>
            </w:r>
          </w:p>
        </w:tc>
        <w:tc>
          <w:tcPr>
            <w:tcW w:w="860" w:type="dxa"/>
            <w:tcBorders>
              <w:right w:val="single" w:sz="8" w:space="0" w:color="auto"/>
            </w:tcBorders>
            <w:vAlign w:val="bottom"/>
          </w:tcPr>
          <w:p w:rsidR="00A34E06" w:rsidRDefault="005843AF">
            <w:pPr>
              <w:spacing w:line="258" w:lineRule="exact"/>
              <w:jc w:val="center"/>
              <w:rPr>
                <w:sz w:val="20"/>
                <w:szCs w:val="20"/>
              </w:rPr>
            </w:pPr>
            <w:r>
              <w:rPr>
                <w:rFonts w:eastAsia="Times New Roman"/>
                <w:w w:val="99"/>
                <w:sz w:val="24"/>
                <w:szCs w:val="24"/>
              </w:rPr>
              <w:t>1</w:t>
            </w: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right w:val="single" w:sz="8" w:space="0" w:color="auto"/>
            </w:tcBorders>
            <w:vAlign w:val="bottom"/>
          </w:tcPr>
          <w:p w:rsidR="00A34E06" w:rsidRDefault="00A34E06">
            <w:pPr>
              <w:rPr>
                <w:sz w:val="24"/>
                <w:szCs w:val="24"/>
              </w:rPr>
            </w:pPr>
          </w:p>
        </w:tc>
        <w:tc>
          <w:tcPr>
            <w:tcW w:w="2760" w:type="dxa"/>
            <w:gridSpan w:val="4"/>
            <w:tcBorders>
              <w:right w:val="single" w:sz="8" w:space="0" w:color="auto"/>
            </w:tcBorders>
            <w:vAlign w:val="bottom"/>
          </w:tcPr>
          <w:p w:rsidR="00A34E06" w:rsidRDefault="005843AF">
            <w:pPr>
              <w:ind w:left="80"/>
              <w:rPr>
                <w:sz w:val="20"/>
                <w:szCs w:val="20"/>
              </w:rPr>
            </w:pPr>
            <w:r>
              <w:rPr>
                <w:rFonts w:eastAsia="Times New Roman"/>
                <w:sz w:val="24"/>
                <w:szCs w:val="24"/>
              </w:rPr>
              <w:t>области произношения и</w:t>
            </w:r>
          </w:p>
        </w:tc>
        <w:tc>
          <w:tcPr>
            <w:tcW w:w="1800" w:type="dxa"/>
            <w:gridSpan w:val="4"/>
            <w:vAlign w:val="bottom"/>
          </w:tcPr>
          <w:p w:rsidR="00A34E06" w:rsidRDefault="005843AF">
            <w:pPr>
              <w:spacing w:line="273" w:lineRule="exact"/>
              <w:ind w:left="160"/>
              <w:rPr>
                <w:sz w:val="20"/>
                <w:szCs w:val="20"/>
              </w:rPr>
            </w:pPr>
            <w:r>
              <w:rPr>
                <w:rFonts w:eastAsia="Times New Roman"/>
                <w:sz w:val="24"/>
                <w:szCs w:val="24"/>
              </w:rPr>
              <w:t>современного</w:t>
            </w:r>
          </w:p>
        </w:tc>
        <w:tc>
          <w:tcPr>
            <w:tcW w:w="54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1240" w:type="dxa"/>
            <w:gridSpan w:val="3"/>
            <w:tcBorders>
              <w:right w:val="single" w:sz="8" w:space="0" w:color="auto"/>
            </w:tcBorders>
            <w:vAlign w:val="bottom"/>
          </w:tcPr>
          <w:p w:rsidR="00A34E06" w:rsidRDefault="005843AF">
            <w:pPr>
              <w:spacing w:line="273" w:lineRule="exact"/>
              <w:ind w:right="60"/>
              <w:jc w:val="right"/>
              <w:rPr>
                <w:sz w:val="20"/>
                <w:szCs w:val="20"/>
              </w:rPr>
            </w:pPr>
            <w:r>
              <w:rPr>
                <w:rFonts w:eastAsia="Times New Roman"/>
                <w:sz w:val="24"/>
                <w:szCs w:val="24"/>
              </w:rPr>
              <w:t>русского</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right w:val="single" w:sz="8" w:space="0" w:color="auto"/>
            </w:tcBorders>
            <w:vAlign w:val="bottom"/>
          </w:tcPr>
          <w:p w:rsidR="00A34E06" w:rsidRDefault="00A34E06"/>
        </w:tc>
        <w:tc>
          <w:tcPr>
            <w:tcW w:w="1260" w:type="dxa"/>
            <w:vMerge w:val="restart"/>
            <w:vAlign w:val="bottom"/>
          </w:tcPr>
          <w:p w:rsidR="00A34E06" w:rsidRDefault="005843AF">
            <w:pPr>
              <w:ind w:left="80"/>
              <w:rPr>
                <w:sz w:val="20"/>
                <w:szCs w:val="20"/>
              </w:rPr>
            </w:pPr>
            <w:r>
              <w:rPr>
                <w:rFonts w:eastAsia="Times New Roman"/>
                <w:sz w:val="24"/>
                <w:szCs w:val="24"/>
              </w:rPr>
              <w:t>ударения</w:t>
            </w:r>
          </w:p>
        </w:tc>
        <w:tc>
          <w:tcPr>
            <w:tcW w:w="380" w:type="dxa"/>
            <w:vAlign w:val="bottom"/>
          </w:tcPr>
          <w:p w:rsidR="00A34E06" w:rsidRDefault="00A34E06"/>
        </w:tc>
        <w:tc>
          <w:tcPr>
            <w:tcW w:w="860" w:type="dxa"/>
            <w:vAlign w:val="bottom"/>
          </w:tcPr>
          <w:p w:rsidR="00A34E06" w:rsidRDefault="00A34E06"/>
        </w:tc>
        <w:tc>
          <w:tcPr>
            <w:tcW w:w="260" w:type="dxa"/>
            <w:tcBorders>
              <w:right w:val="single" w:sz="8" w:space="0" w:color="auto"/>
            </w:tcBorders>
            <w:vAlign w:val="bottom"/>
          </w:tcPr>
          <w:p w:rsidR="00A34E06" w:rsidRDefault="00A34E06"/>
        </w:tc>
        <w:tc>
          <w:tcPr>
            <w:tcW w:w="1800" w:type="dxa"/>
            <w:gridSpan w:val="4"/>
            <w:vAlign w:val="bottom"/>
          </w:tcPr>
          <w:p w:rsidR="00A34E06" w:rsidRDefault="005843AF">
            <w:pPr>
              <w:spacing w:line="264" w:lineRule="exact"/>
              <w:ind w:left="160"/>
              <w:rPr>
                <w:sz w:val="20"/>
                <w:szCs w:val="20"/>
              </w:rPr>
            </w:pPr>
            <w:r>
              <w:rPr>
                <w:rFonts w:eastAsia="Times New Roman"/>
                <w:sz w:val="24"/>
                <w:szCs w:val="24"/>
              </w:rPr>
              <w:t>литературного</w:t>
            </w:r>
          </w:p>
        </w:tc>
        <w:tc>
          <w:tcPr>
            <w:tcW w:w="860" w:type="dxa"/>
            <w:gridSpan w:val="2"/>
            <w:vAlign w:val="bottom"/>
          </w:tcPr>
          <w:p w:rsidR="00A34E06" w:rsidRDefault="005843AF">
            <w:pPr>
              <w:spacing w:line="264" w:lineRule="exact"/>
              <w:jc w:val="right"/>
              <w:rPr>
                <w:sz w:val="20"/>
                <w:szCs w:val="20"/>
              </w:rPr>
            </w:pPr>
            <w:r>
              <w:rPr>
                <w:rFonts w:eastAsia="Times New Roman"/>
                <w:sz w:val="24"/>
                <w:szCs w:val="24"/>
              </w:rPr>
              <w:t>языка.</w:t>
            </w:r>
          </w:p>
        </w:tc>
        <w:tc>
          <w:tcPr>
            <w:tcW w:w="1500" w:type="dxa"/>
            <w:gridSpan w:val="4"/>
            <w:tcBorders>
              <w:right w:val="single" w:sz="8" w:space="0" w:color="auto"/>
            </w:tcBorders>
            <w:vAlign w:val="bottom"/>
          </w:tcPr>
          <w:p w:rsidR="00A34E06" w:rsidRDefault="005843AF">
            <w:pPr>
              <w:spacing w:line="264" w:lineRule="exact"/>
              <w:ind w:right="60"/>
              <w:jc w:val="right"/>
              <w:rPr>
                <w:sz w:val="20"/>
                <w:szCs w:val="20"/>
              </w:rPr>
            </w:pPr>
            <w:r>
              <w:rPr>
                <w:rFonts w:eastAsia="Times New Roman"/>
                <w:sz w:val="24"/>
                <w:szCs w:val="24"/>
              </w:rPr>
              <w:t>Отражение</w:t>
            </w:r>
          </w:p>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6"/>
        </w:trPr>
        <w:tc>
          <w:tcPr>
            <w:tcW w:w="880" w:type="dxa"/>
            <w:tcBorders>
              <w:left w:val="single" w:sz="8" w:space="0" w:color="auto"/>
              <w:right w:val="single" w:sz="8" w:space="0" w:color="auto"/>
            </w:tcBorders>
            <w:vAlign w:val="bottom"/>
          </w:tcPr>
          <w:p w:rsidR="00A34E06" w:rsidRDefault="00A34E06">
            <w:pPr>
              <w:rPr>
                <w:sz w:val="7"/>
                <w:szCs w:val="7"/>
              </w:rPr>
            </w:pPr>
          </w:p>
        </w:tc>
        <w:tc>
          <w:tcPr>
            <w:tcW w:w="1260" w:type="dxa"/>
            <w:vMerge/>
            <w:vAlign w:val="bottom"/>
          </w:tcPr>
          <w:p w:rsidR="00A34E06" w:rsidRDefault="00A34E06">
            <w:pPr>
              <w:rPr>
                <w:sz w:val="7"/>
                <w:szCs w:val="7"/>
              </w:rPr>
            </w:pPr>
          </w:p>
        </w:tc>
        <w:tc>
          <w:tcPr>
            <w:tcW w:w="380" w:type="dxa"/>
            <w:vAlign w:val="bottom"/>
          </w:tcPr>
          <w:p w:rsidR="00A34E06" w:rsidRDefault="00A34E06">
            <w:pPr>
              <w:rPr>
                <w:sz w:val="7"/>
                <w:szCs w:val="7"/>
              </w:rPr>
            </w:pPr>
          </w:p>
        </w:tc>
        <w:tc>
          <w:tcPr>
            <w:tcW w:w="860" w:type="dxa"/>
            <w:vAlign w:val="bottom"/>
          </w:tcPr>
          <w:p w:rsidR="00A34E06" w:rsidRDefault="00A34E06">
            <w:pPr>
              <w:rPr>
                <w:sz w:val="7"/>
                <w:szCs w:val="7"/>
              </w:rPr>
            </w:pPr>
          </w:p>
        </w:tc>
        <w:tc>
          <w:tcPr>
            <w:tcW w:w="260" w:type="dxa"/>
            <w:tcBorders>
              <w:right w:val="single" w:sz="8" w:space="0" w:color="auto"/>
            </w:tcBorders>
            <w:vAlign w:val="bottom"/>
          </w:tcPr>
          <w:p w:rsidR="00A34E06" w:rsidRDefault="00A34E06">
            <w:pPr>
              <w:rPr>
                <w:sz w:val="7"/>
                <w:szCs w:val="7"/>
              </w:rPr>
            </w:pPr>
          </w:p>
        </w:tc>
        <w:tc>
          <w:tcPr>
            <w:tcW w:w="2340" w:type="dxa"/>
            <w:gridSpan w:val="5"/>
            <w:vMerge w:val="restart"/>
            <w:vAlign w:val="bottom"/>
          </w:tcPr>
          <w:p w:rsidR="00A34E06" w:rsidRDefault="005843AF">
            <w:pPr>
              <w:ind w:left="160"/>
              <w:rPr>
                <w:sz w:val="20"/>
                <w:szCs w:val="20"/>
              </w:rPr>
            </w:pPr>
            <w:r>
              <w:rPr>
                <w:rFonts w:eastAsia="Times New Roman"/>
                <w:sz w:val="24"/>
                <w:szCs w:val="24"/>
              </w:rPr>
              <w:t>произносительных</w:t>
            </w:r>
          </w:p>
        </w:tc>
        <w:tc>
          <w:tcPr>
            <w:tcW w:w="1400" w:type="dxa"/>
            <w:gridSpan w:val="4"/>
            <w:vMerge w:val="restart"/>
            <w:vAlign w:val="bottom"/>
          </w:tcPr>
          <w:p w:rsidR="00A34E06" w:rsidRDefault="005843AF">
            <w:pPr>
              <w:ind w:left="120"/>
              <w:rPr>
                <w:sz w:val="20"/>
                <w:szCs w:val="20"/>
              </w:rPr>
            </w:pPr>
            <w:r>
              <w:rPr>
                <w:rFonts w:eastAsia="Times New Roman"/>
                <w:sz w:val="24"/>
                <w:szCs w:val="24"/>
              </w:rPr>
              <w:t>вариантов</w:t>
            </w:r>
          </w:p>
        </w:tc>
        <w:tc>
          <w:tcPr>
            <w:tcW w:w="420" w:type="dxa"/>
            <w:vMerge w:val="restart"/>
            <w:tcBorders>
              <w:right w:val="single" w:sz="8" w:space="0" w:color="auto"/>
            </w:tcBorders>
            <w:vAlign w:val="bottom"/>
          </w:tcPr>
          <w:p w:rsidR="00A34E06" w:rsidRDefault="005843AF">
            <w:pPr>
              <w:ind w:right="60"/>
              <w:jc w:val="right"/>
              <w:rPr>
                <w:sz w:val="20"/>
                <w:szCs w:val="20"/>
              </w:rPr>
            </w:pPr>
            <w:r>
              <w:rPr>
                <w:rFonts w:eastAsia="Times New Roman"/>
                <w:sz w:val="24"/>
                <w:szCs w:val="24"/>
              </w:rPr>
              <w:t>в</w:t>
            </w:r>
          </w:p>
        </w:tc>
        <w:tc>
          <w:tcPr>
            <w:tcW w:w="1440" w:type="dxa"/>
            <w:tcBorders>
              <w:right w:val="single" w:sz="8" w:space="0" w:color="auto"/>
            </w:tcBorders>
            <w:vAlign w:val="bottom"/>
          </w:tcPr>
          <w:p w:rsidR="00A34E06" w:rsidRDefault="00A34E06">
            <w:pPr>
              <w:rPr>
                <w:sz w:val="7"/>
                <w:szCs w:val="7"/>
              </w:rPr>
            </w:pPr>
          </w:p>
        </w:tc>
        <w:tc>
          <w:tcPr>
            <w:tcW w:w="86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0"/>
        </w:trPr>
        <w:tc>
          <w:tcPr>
            <w:tcW w:w="880" w:type="dxa"/>
            <w:tcBorders>
              <w:left w:val="single" w:sz="8" w:space="0" w:color="auto"/>
              <w:right w:val="single" w:sz="8" w:space="0" w:color="auto"/>
            </w:tcBorders>
            <w:vAlign w:val="bottom"/>
          </w:tcPr>
          <w:p w:rsidR="00A34E06" w:rsidRDefault="00A34E06">
            <w:pPr>
              <w:rPr>
                <w:sz w:val="16"/>
                <w:szCs w:val="16"/>
              </w:rPr>
            </w:pPr>
          </w:p>
        </w:tc>
        <w:tc>
          <w:tcPr>
            <w:tcW w:w="1260" w:type="dxa"/>
            <w:vAlign w:val="bottom"/>
          </w:tcPr>
          <w:p w:rsidR="00A34E06" w:rsidRDefault="00A34E06">
            <w:pPr>
              <w:rPr>
                <w:sz w:val="16"/>
                <w:szCs w:val="16"/>
              </w:rPr>
            </w:pPr>
          </w:p>
        </w:tc>
        <w:tc>
          <w:tcPr>
            <w:tcW w:w="380" w:type="dxa"/>
            <w:vAlign w:val="bottom"/>
          </w:tcPr>
          <w:p w:rsidR="00A34E06" w:rsidRDefault="00A34E06">
            <w:pPr>
              <w:rPr>
                <w:sz w:val="16"/>
                <w:szCs w:val="16"/>
              </w:rPr>
            </w:pPr>
          </w:p>
        </w:tc>
        <w:tc>
          <w:tcPr>
            <w:tcW w:w="860" w:type="dxa"/>
            <w:vAlign w:val="bottom"/>
          </w:tcPr>
          <w:p w:rsidR="00A34E06" w:rsidRDefault="00A34E06">
            <w:pPr>
              <w:rPr>
                <w:sz w:val="16"/>
                <w:szCs w:val="16"/>
              </w:rPr>
            </w:pPr>
          </w:p>
        </w:tc>
        <w:tc>
          <w:tcPr>
            <w:tcW w:w="260" w:type="dxa"/>
            <w:tcBorders>
              <w:right w:val="single" w:sz="8" w:space="0" w:color="auto"/>
            </w:tcBorders>
            <w:vAlign w:val="bottom"/>
          </w:tcPr>
          <w:p w:rsidR="00A34E06" w:rsidRDefault="00A34E06">
            <w:pPr>
              <w:rPr>
                <w:sz w:val="16"/>
                <w:szCs w:val="16"/>
              </w:rPr>
            </w:pPr>
          </w:p>
        </w:tc>
        <w:tc>
          <w:tcPr>
            <w:tcW w:w="2340" w:type="dxa"/>
            <w:gridSpan w:val="5"/>
            <w:vMerge/>
            <w:vAlign w:val="bottom"/>
          </w:tcPr>
          <w:p w:rsidR="00A34E06" w:rsidRDefault="00A34E06">
            <w:pPr>
              <w:rPr>
                <w:sz w:val="16"/>
                <w:szCs w:val="16"/>
              </w:rPr>
            </w:pPr>
          </w:p>
        </w:tc>
        <w:tc>
          <w:tcPr>
            <w:tcW w:w="1400" w:type="dxa"/>
            <w:gridSpan w:val="4"/>
            <w:vMerge/>
            <w:vAlign w:val="bottom"/>
          </w:tcPr>
          <w:p w:rsidR="00A34E06" w:rsidRDefault="00A34E06">
            <w:pPr>
              <w:rPr>
                <w:sz w:val="16"/>
                <w:szCs w:val="16"/>
              </w:rPr>
            </w:pPr>
          </w:p>
        </w:tc>
        <w:tc>
          <w:tcPr>
            <w:tcW w:w="420" w:type="dxa"/>
            <w:vMerge/>
            <w:tcBorders>
              <w:right w:val="single" w:sz="8" w:space="0" w:color="auto"/>
            </w:tcBorders>
            <w:vAlign w:val="bottom"/>
          </w:tcPr>
          <w:p w:rsidR="00A34E06" w:rsidRDefault="00A34E06">
            <w:pPr>
              <w:rPr>
                <w:sz w:val="16"/>
                <w:szCs w:val="16"/>
              </w:rPr>
            </w:pPr>
          </w:p>
        </w:tc>
        <w:tc>
          <w:tcPr>
            <w:tcW w:w="1440" w:type="dxa"/>
            <w:tcBorders>
              <w:right w:val="single" w:sz="8" w:space="0" w:color="auto"/>
            </w:tcBorders>
            <w:vAlign w:val="bottom"/>
          </w:tcPr>
          <w:p w:rsidR="00A34E06" w:rsidRDefault="00A34E06">
            <w:pPr>
              <w:rPr>
                <w:sz w:val="16"/>
                <w:szCs w:val="16"/>
              </w:rPr>
            </w:pPr>
          </w:p>
        </w:tc>
        <w:tc>
          <w:tcPr>
            <w:tcW w:w="860" w:type="dxa"/>
            <w:tcBorders>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26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860" w:type="dxa"/>
            <w:vAlign w:val="bottom"/>
          </w:tcPr>
          <w:p w:rsidR="00A34E06" w:rsidRDefault="00A34E06">
            <w:pPr>
              <w:rPr>
                <w:sz w:val="24"/>
                <w:szCs w:val="24"/>
              </w:rPr>
            </w:pPr>
          </w:p>
        </w:tc>
        <w:tc>
          <w:tcPr>
            <w:tcW w:w="260" w:type="dxa"/>
            <w:tcBorders>
              <w:right w:val="single" w:sz="8" w:space="0" w:color="auto"/>
            </w:tcBorders>
            <w:vAlign w:val="bottom"/>
          </w:tcPr>
          <w:p w:rsidR="00A34E06" w:rsidRDefault="00A34E06">
            <w:pPr>
              <w:rPr>
                <w:sz w:val="24"/>
                <w:szCs w:val="24"/>
              </w:rPr>
            </w:pPr>
          </w:p>
        </w:tc>
        <w:tc>
          <w:tcPr>
            <w:tcW w:w="1800" w:type="dxa"/>
            <w:gridSpan w:val="4"/>
            <w:vAlign w:val="bottom"/>
          </w:tcPr>
          <w:p w:rsidR="00A34E06" w:rsidRDefault="005843AF">
            <w:pPr>
              <w:ind w:left="160"/>
              <w:rPr>
                <w:sz w:val="20"/>
                <w:szCs w:val="20"/>
              </w:rPr>
            </w:pPr>
            <w:r>
              <w:rPr>
                <w:rFonts w:eastAsia="Times New Roman"/>
                <w:sz w:val="24"/>
                <w:szCs w:val="24"/>
              </w:rPr>
              <w:t>современных</w:t>
            </w:r>
          </w:p>
        </w:tc>
        <w:tc>
          <w:tcPr>
            <w:tcW w:w="540" w:type="dxa"/>
            <w:vAlign w:val="bottom"/>
          </w:tcPr>
          <w:p w:rsidR="00A34E06" w:rsidRDefault="00A34E06">
            <w:pPr>
              <w:rPr>
                <w:sz w:val="24"/>
                <w:szCs w:val="24"/>
              </w:rPr>
            </w:pPr>
          </w:p>
        </w:tc>
        <w:tc>
          <w:tcPr>
            <w:tcW w:w="1820" w:type="dxa"/>
            <w:gridSpan w:val="5"/>
            <w:tcBorders>
              <w:right w:val="single" w:sz="8" w:space="0" w:color="auto"/>
            </w:tcBorders>
            <w:vAlign w:val="bottom"/>
          </w:tcPr>
          <w:p w:rsidR="00A34E06" w:rsidRDefault="005843AF">
            <w:pPr>
              <w:ind w:right="60"/>
              <w:jc w:val="right"/>
              <w:rPr>
                <w:sz w:val="20"/>
                <w:szCs w:val="20"/>
              </w:rPr>
            </w:pPr>
            <w:r>
              <w:rPr>
                <w:rFonts w:eastAsia="Times New Roman"/>
                <w:sz w:val="24"/>
                <w:szCs w:val="24"/>
              </w:rPr>
              <w:t>орфоэпических</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26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860" w:type="dxa"/>
            <w:vAlign w:val="bottom"/>
          </w:tcPr>
          <w:p w:rsidR="00A34E06" w:rsidRDefault="00A34E06">
            <w:pPr>
              <w:rPr>
                <w:sz w:val="24"/>
                <w:szCs w:val="24"/>
              </w:rPr>
            </w:pPr>
          </w:p>
        </w:tc>
        <w:tc>
          <w:tcPr>
            <w:tcW w:w="260" w:type="dxa"/>
            <w:tcBorders>
              <w:right w:val="single" w:sz="8" w:space="0" w:color="auto"/>
            </w:tcBorders>
            <w:vAlign w:val="bottom"/>
          </w:tcPr>
          <w:p w:rsidR="00A34E06" w:rsidRDefault="00A34E06">
            <w:pPr>
              <w:rPr>
                <w:sz w:val="24"/>
                <w:szCs w:val="24"/>
              </w:rPr>
            </w:pPr>
          </w:p>
        </w:tc>
        <w:tc>
          <w:tcPr>
            <w:tcW w:w="1200" w:type="dxa"/>
            <w:gridSpan w:val="2"/>
            <w:tcBorders>
              <w:bottom w:val="single" w:sz="8" w:space="0" w:color="auto"/>
            </w:tcBorders>
            <w:vAlign w:val="bottom"/>
          </w:tcPr>
          <w:p w:rsidR="00A34E06" w:rsidRDefault="005843AF">
            <w:pPr>
              <w:ind w:left="160"/>
              <w:rPr>
                <w:sz w:val="20"/>
                <w:szCs w:val="20"/>
              </w:rPr>
            </w:pPr>
            <w:r>
              <w:rPr>
                <w:rFonts w:eastAsia="Times New Roman"/>
                <w:sz w:val="24"/>
                <w:szCs w:val="24"/>
              </w:rPr>
              <w:t>словарях</w:t>
            </w:r>
          </w:p>
        </w:tc>
        <w:tc>
          <w:tcPr>
            <w:tcW w:w="200" w:type="dxa"/>
            <w:tcBorders>
              <w:bottom w:val="single" w:sz="8" w:space="0" w:color="auto"/>
            </w:tcBorders>
            <w:vAlign w:val="bottom"/>
          </w:tcPr>
          <w:p w:rsidR="00A34E06" w:rsidRDefault="00A34E06">
            <w:pPr>
              <w:rPr>
                <w:sz w:val="24"/>
                <w:szCs w:val="24"/>
              </w:rPr>
            </w:pPr>
          </w:p>
        </w:tc>
        <w:tc>
          <w:tcPr>
            <w:tcW w:w="400" w:type="dxa"/>
            <w:tcBorders>
              <w:bottom w:val="single" w:sz="8" w:space="0" w:color="auto"/>
            </w:tcBorders>
            <w:vAlign w:val="bottom"/>
          </w:tcPr>
          <w:p w:rsidR="00A34E06" w:rsidRDefault="00A34E06">
            <w:pPr>
              <w:rPr>
                <w:sz w:val="24"/>
                <w:szCs w:val="24"/>
              </w:rPr>
            </w:pPr>
          </w:p>
        </w:tc>
        <w:tc>
          <w:tcPr>
            <w:tcW w:w="54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260" w:type="dxa"/>
            <w:tcBorders>
              <w:bottom w:val="single" w:sz="8" w:space="0" w:color="auto"/>
            </w:tcBorders>
            <w:vAlign w:val="bottom"/>
          </w:tcPr>
          <w:p w:rsidR="00A34E06" w:rsidRDefault="00A34E06">
            <w:pPr>
              <w:rPr>
                <w:sz w:val="24"/>
                <w:szCs w:val="24"/>
              </w:rPr>
            </w:pPr>
          </w:p>
        </w:tc>
        <w:tc>
          <w:tcPr>
            <w:tcW w:w="200" w:type="dxa"/>
            <w:tcBorders>
              <w:bottom w:val="single" w:sz="8" w:space="0" w:color="auto"/>
            </w:tcBorders>
            <w:vAlign w:val="bottom"/>
          </w:tcPr>
          <w:p w:rsidR="00A34E06" w:rsidRDefault="00A34E06">
            <w:pPr>
              <w:rPr>
                <w:sz w:val="24"/>
                <w:szCs w:val="24"/>
              </w:rPr>
            </w:pPr>
          </w:p>
        </w:tc>
        <w:tc>
          <w:tcPr>
            <w:tcW w:w="620" w:type="dxa"/>
            <w:tcBorders>
              <w:bottom w:val="single" w:sz="8" w:space="0" w:color="auto"/>
            </w:tcBorders>
            <w:vAlign w:val="bottom"/>
          </w:tcPr>
          <w:p w:rsidR="00A34E06" w:rsidRDefault="00A34E06">
            <w:pPr>
              <w:rPr>
                <w:sz w:val="24"/>
                <w:szCs w:val="24"/>
              </w:rPr>
            </w:pPr>
          </w:p>
        </w:tc>
        <w:tc>
          <w:tcPr>
            <w:tcW w:w="42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13</w:t>
            </w:r>
          </w:p>
        </w:tc>
        <w:tc>
          <w:tcPr>
            <w:tcW w:w="1260" w:type="dxa"/>
            <w:vAlign w:val="bottom"/>
          </w:tcPr>
          <w:p w:rsidR="00A34E06" w:rsidRDefault="00A34E06"/>
        </w:tc>
        <w:tc>
          <w:tcPr>
            <w:tcW w:w="380" w:type="dxa"/>
            <w:vAlign w:val="bottom"/>
          </w:tcPr>
          <w:p w:rsidR="00A34E06" w:rsidRDefault="00A34E06"/>
        </w:tc>
        <w:tc>
          <w:tcPr>
            <w:tcW w:w="860" w:type="dxa"/>
            <w:vAlign w:val="bottom"/>
          </w:tcPr>
          <w:p w:rsidR="00A34E06" w:rsidRDefault="00A34E06"/>
        </w:tc>
        <w:tc>
          <w:tcPr>
            <w:tcW w:w="260" w:type="dxa"/>
            <w:tcBorders>
              <w:right w:val="single" w:sz="8" w:space="0" w:color="auto"/>
            </w:tcBorders>
            <w:vAlign w:val="bottom"/>
          </w:tcPr>
          <w:p w:rsidR="00A34E06" w:rsidRDefault="00A34E06"/>
        </w:tc>
        <w:tc>
          <w:tcPr>
            <w:tcW w:w="1200" w:type="dxa"/>
            <w:gridSpan w:val="2"/>
            <w:vAlign w:val="bottom"/>
          </w:tcPr>
          <w:p w:rsidR="00A34E06" w:rsidRDefault="005843AF">
            <w:pPr>
              <w:spacing w:line="260" w:lineRule="exact"/>
              <w:ind w:left="160"/>
              <w:rPr>
                <w:sz w:val="20"/>
                <w:szCs w:val="20"/>
              </w:rPr>
            </w:pPr>
            <w:r>
              <w:rPr>
                <w:rFonts w:eastAsia="Times New Roman"/>
                <w:w w:val="98"/>
                <w:sz w:val="24"/>
                <w:szCs w:val="24"/>
              </w:rPr>
              <w:t>Активные</w:t>
            </w:r>
          </w:p>
        </w:tc>
        <w:tc>
          <w:tcPr>
            <w:tcW w:w="200" w:type="dxa"/>
            <w:vAlign w:val="bottom"/>
          </w:tcPr>
          <w:p w:rsidR="00A34E06" w:rsidRDefault="00A34E06"/>
        </w:tc>
        <w:tc>
          <w:tcPr>
            <w:tcW w:w="1260" w:type="dxa"/>
            <w:gridSpan w:val="3"/>
            <w:vAlign w:val="bottom"/>
          </w:tcPr>
          <w:p w:rsidR="00A34E06" w:rsidRDefault="005843AF">
            <w:pPr>
              <w:spacing w:line="260" w:lineRule="exact"/>
              <w:ind w:right="80"/>
              <w:jc w:val="right"/>
              <w:rPr>
                <w:sz w:val="20"/>
                <w:szCs w:val="20"/>
              </w:rPr>
            </w:pPr>
            <w:r>
              <w:rPr>
                <w:rFonts w:eastAsia="Times New Roman"/>
                <w:sz w:val="24"/>
                <w:szCs w:val="24"/>
              </w:rPr>
              <w:t>процессы</w:t>
            </w:r>
          </w:p>
        </w:tc>
        <w:tc>
          <w:tcPr>
            <w:tcW w:w="260" w:type="dxa"/>
            <w:vAlign w:val="bottom"/>
          </w:tcPr>
          <w:p w:rsidR="00A34E06" w:rsidRDefault="005843AF">
            <w:pPr>
              <w:spacing w:line="260" w:lineRule="exact"/>
              <w:jc w:val="right"/>
              <w:rPr>
                <w:sz w:val="20"/>
                <w:szCs w:val="20"/>
              </w:rPr>
            </w:pPr>
            <w:r>
              <w:rPr>
                <w:rFonts w:eastAsia="Times New Roman"/>
                <w:sz w:val="24"/>
                <w:szCs w:val="24"/>
              </w:rPr>
              <w:t>в</w:t>
            </w:r>
          </w:p>
        </w:tc>
        <w:tc>
          <w:tcPr>
            <w:tcW w:w="200" w:type="dxa"/>
            <w:vAlign w:val="bottom"/>
          </w:tcPr>
          <w:p w:rsidR="00A34E06" w:rsidRDefault="00A34E06"/>
        </w:tc>
        <w:tc>
          <w:tcPr>
            <w:tcW w:w="1040" w:type="dxa"/>
            <w:gridSpan w:val="2"/>
            <w:tcBorders>
              <w:right w:val="single" w:sz="8" w:space="0" w:color="auto"/>
            </w:tcBorders>
            <w:vAlign w:val="bottom"/>
          </w:tcPr>
          <w:p w:rsidR="00A34E06" w:rsidRDefault="005843AF">
            <w:pPr>
              <w:spacing w:line="260" w:lineRule="exact"/>
              <w:ind w:right="60"/>
              <w:jc w:val="right"/>
              <w:rPr>
                <w:sz w:val="20"/>
                <w:szCs w:val="20"/>
              </w:rPr>
            </w:pPr>
            <w:r>
              <w:rPr>
                <w:rFonts w:eastAsia="Times New Roman"/>
                <w:sz w:val="24"/>
                <w:szCs w:val="24"/>
              </w:rPr>
              <w:t>области</w:t>
            </w:r>
          </w:p>
        </w:tc>
        <w:tc>
          <w:tcPr>
            <w:tcW w:w="1440" w:type="dxa"/>
            <w:tcBorders>
              <w:right w:val="single" w:sz="8" w:space="0" w:color="auto"/>
            </w:tcBorders>
            <w:vAlign w:val="bottom"/>
          </w:tcPr>
          <w:p w:rsidR="00A34E06" w:rsidRDefault="005843AF">
            <w:pPr>
              <w:spacing w:line="260" w:lineRule="exact"/>
              <w:ind w:left="160"/>
              <w:rPr>
                <w:sz w:val="20"/>
                <w:szCs w:val="20"/>
              </w:rPr>
            </w:pPr>
            <w:r>
              <w:rPr>
                <w:rFonts w:eastAsia="Times New Roman"/>
                <w:sz w:val="24"/>
                <w:szCs w:val="24"/>
              </w:rPr>
              <w:t>§ 10</w:t>
            </w:r>
          </w:p>
        </w:tc>
        <w:tc>
          <w:tcPr>
            <w:tcW w:w="860" w:type="dxa"/>
            <w:tcBorders>
              <w:right w:val="single" w:sz="8" w:space="0" w:color="auto"/>
            </w:tcBorders>
            <w:vAlign w:val="bottom"/>
          </w:tcPr>
          <w:p w:rsidR="00A34E06" w:rsidRDefault="005843AF">
            <w:pPr>
              <w:spacing w:line="260" w:lineRule="exact"/>
              <w:jc w:val="center"/>
              <w:rPr>
                <w:sz w:val="20"/>
                <w:szCs w:val="20"/>
              </w:rPr>
            </w:pPr>
            <w:r>
              <w:rPr>
                <w:rFonts w:eastAsia="Times New Roman"/>
                <w:w w:val="99"/>
                <w:sz w:val="24"/>
                <w:szCs w:val="24"/>
              </w:rPr>
              <w:t>1</w:t>
            </w: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26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860" w:type="dxa"/>
            <w:vAlign w:val="bottom"/>
          </w:tcPr>
          <w:p w:rsidR="00A34E06" w:rsidRDefault="00A34E06">
            <w:pPr>
              <w:rPr>
                <w:sz w:val="24"/>
                <w:szCs w:val="24"/>
              </w:rPr>
            </w:pPr>
          </w:p>
        </w:tc>
        <w:tc>
          <w:tcPr>
            <w:tcW w:w="260" w:type="dxa"/>
            <w:tcBorders>
              <w:right w:val="single" w:sz="8" w:space="0" w:color="auto"/>
            </w:tcBorders>
            <w:vAlign w:val="bottom"/>
          </w:tcPr>
          <w:p w:rsidR="00A34E06" w:rsidRDefault="00A34E06">
            <w:pPr>
              <w:rPr>
                <w:sz w:val="24"/>
                <w:szCs w:val="24"/>
              </w:rPr>
            </w:pPr>
          </w:p>
        </w:tc>
        <w:tc>
          <w:tcPr>
            <w:tcW w:w="1800" w:type="dxa"/>
            <w:gridSpan w:val="4"/>
            <w:vAlign w:val="bottom"/>
          </w:tcPr>
          <w:p w:rsidR="00A34E06" w:rsidRDefault="005843AF">
            <w:pPr>
              <w:ind w:left="160"/>
              <w:rPr>
                <w:sz w:val="20"/>
                <w:szCs w:val="20"/>
              </w:rPr>
            </w:pPr>
            <w:r>
              <w:rPr>
                <w:rFonts w:eastAsia="Times New Roman"/>
                <w:sz w:val="24"/>
                <w:szCs w:val="24"/>
              </w:rPr>
              <w:t>произношения</w:t>
            </w:r>
          </w:p>
        </w:tc>
        <w:tc>
          <w:tcPr>
            <w:tcW w:w="860" w:type="dxa"/>
            <w:gridSpan w:val="2"/>
            <w:vAlign w:val="bottom"/>
          </w:tcPr>
          <w:p w:rsidR="00A34E06" w:rsidRDefault="005843AF">
            <w:pPr>
              <w:ind w:right="160"/>
              <w:jc w:val="right"/>
              <w:rPr>
                <w:sz w:val="20"/>
                <w:szCs w:val="20"/>
              </w:rPr>
            </w:pPr>
            <w:r>
              <w:rPr>
                <w:rFonts w:eastAsia="Times New Roman"/>
                <w:sz w:val="24"/>
                <w:szCs w:val="24"/>
              </w:rPr>
              <w:t>и</w:t>
            </w:r>
          </w:p>
        </w:tc>
        <w:tc>
          <w:tcPr>
            <w:tcW w:w="260" w:type="dxa"/>
            <w:vAlign w:val="bottom"/>
          </w:tcPr>
          <w:p w:rsidR="00A34E06" w:rsidRDefault="00A34E06">
            <w:pPr>
              <w:rPr>
                <w:sz w:val="24"/>
                <w:szCs w:val="24"/>
              </w:rPr>
            </w:pPr>
          </w:p>
        </w:tc>
        <w:tc>
          <w:tcPr>
            <w:tcW w:w="1240" w:type="dxa"/>
            <w:gridSpan w:val="3"/>
            <w:tcBorders>
              <w:right w:val="single" w:sz="8" w:space="0" w:color="auto"/>
            </w:tcBorders>
            <w:vAlign w:val="bottom"/>
          </w:tcPr>
          <w:p w:rsidR="00A34E06" w:rsidRDefault="005843AF">
            <w:pPr>
              <w:ind w:right="60"/>
              <w:jc w:val="right"/>
              <w:rPr>
                <w:sz w:val="20"/>
                <w:szCs w:val="20"/>
              </w:rPr>
            </w:pPr>
            <w:r>
              <w:rPr>
                <w:rFonts w:eastAsia="Times New Roman"/>
                <w:sz w:val="24"/>
                <w:szCs w:val="24"/>
              </w:rPr>
              <w:t>ударения.</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26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860" w:type="dxa"/>
            <w:vAlign w:val="bottom"/>
          </w:tcPr>
          <w:p w:rsidR="00A34E06" w:rsidRDefault="00A34E06">
            <w:pPr>
              <w:rPr>
                <w:sz w:val="24"/>
                <w:szCs w:val="24"/>
              </w:rPr>
            </w:pPr>
          </w:p>
        </w:tc>
        <w:tc>
          <w:tcPr>
            <w:tcW w:w="260" w:type="dxa"/>
            <w:tcBorders>
              <w:right w:val="single" w:sz="8" w:space="0" w:color="auto"/>
            </w:tcBorders>
            <w:vAlign w:val="bottom"/>
          </w:tcPr>
          <w:p w:rsidR="00A34E06" w:rsidRDefault="00A34E06">
            <w:pPr>
              <w:rPr>
                <w:sz w:val="24"/>
                <w:szCs w:val="24"/>
              </w:rPr>
            </w:pPr>
          </w:p>
        </w:tc>
        <w:tc>
          <w:tcPr>
            <w:tcW w:w="1400" w:type="dxa"/>
            <w:gridSpan w:val="3"/>
            <w:vAlign w:val="bottom"/>
          </w:tcPr>
          <w:p w:rsidR="00A34E06" w:rsidRDefault="005843AF">
            <w:pPr>
              <w:ind w:left="160"/>
              <w:rPr>
                <w:sz w:val="20"/>
                <w:szCs w:val="20"/>
              </w:rPr>
            </w:pPr>
            <w:r>
              <w:rPr>
                <w:rFonts w:eastAsia="Times New Roman"/>
                <w:sz w:val="24"/>
                <w:szCs w:val="24"/>
              </w:rPr>
              <w:t>Нарушение</w:t>
            </w:r>
          </w:p>
        </w:tc>
        <w:tc>
          <w:tcPr>
            <w:tcW w:w="1720" w:type="dxa"/>
            <w:gridSpan w:val="5"/>
            <w:vAlign w:val="bottom"/>
          </w:tcPr>
          <w:p w:rsidR="00A34E06" w:rsidRDefault="005843AF">
            <w:pPr>
              <w:ind w:left="140"/>
              <w:rPr>
                <w:sz w:val="20"/>
                <w:szCs w:val="20"/>
              </w:rPr>
            </w:pPr>
            <w:r>
              <w:rPr>
                <w:rFonts w:eastAsia="Times New Roman"/>
                <w:w w:val="99"/>
                <w:sz w:val="24"/>
                <w:szCs w:val="24"/>
              </w:rPr>
              <w:t>орфоэпической</w:t>
            </w:r>
          </w:p>
        </w:tc>
        <w:tc>
          <w:tcPr>
            <w:tcW w:w="1040" w:type="dxa"/>
            <w:gridSpan w:val="2"/>
            <w:tcBorders>
              <w:right w:val="single" w:sz="8" w:space="0" w:color="auto"/>
            </w:tcBorders>
            <w:vAlign w:val="bottom"/>
          </w:tcPr>
          <w:p w:rsidR="00A34E06" w:rsidRDefault="005843AF">
            <w:pPr>
              <w:ind w:right="60"/>
              <w:jc w:val="right"/>
              <w:rPr>
                <w:sz w:val="20"/>
                <w:szCs w:val="20"/>
              </w:rPr>
            </w:pPr>
            <w:r>
              <w:rPr>
                <w:rFonts w:eastAsia="Times New Roman"/>
                <w:sz w:val="24"/>
                <w:szCs w:val="24"/>
              </w:rPr>
              <w:t>нормы</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26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860" w:type="dxa"/>
            <w:vAlign w:val="bottom"/>
          </w:tcPr>
          <w:p w:rsidR="00A34E06" w:rsidRDefault="00A34E06">
            <w:pPr>
              <w:rPr>
                <w:sz w:val="24"/>
                <w:szCs w:val="24"/>
              </w:rPr>
            </w:pPr>
          </w:p>
        </w:tc>
        <w:tc>
          <w:tcPr>
            <w:tcW w:w="260" w:type="dxa"/>
            <w:tcBorders>
              <w:right w:val="single" w:sz="8" w:space="0" w:color="auto"/>
            </w:tcBorders>
            <w:vAlign w:val="bottom"/>
          </w:tcPr>
          <w:p w:rsidR="00A34E06" w:rsidRDefault="00A34E06">
            <w:pPr>
              <w:rPr>
                <w:sz w:val="24"/>
                <w:szCs w:val="24"/>
              </w:rPr>
            </w:pPr>
          </w:p>
        </w:tc>
        <w:tc>
          <w:tcPr>
            <w:tcW w:w="3120" w:type="dxa"/>
            <w:gridSpan w:val="8"/>
            <w:vAlign w:val="bottom"/>
          </w:tcPr>
          <w:p w:rsidR="00A34E06" w:rsidRDefault="005843AF">
            <w:pPr>
              <w:ind w:left="160"/>
              <w:rPr>
                <w:sz w:val="20"/>
                <w:szCs w:val="20"/>
              </w:rPr>
            </w:pPr>
            <w:r>
              <w:rPr>
                <w:rFonts w:eastAsia="Times New Roman"/>
                <w:sz w:val="24"/>
                <w:szCs w:val="24"/>
              </w:rPr>
              <w:t>как художественный приём.</w:t>
            </w:r>
          </w:p>
        </w:tc>
        <w:tc>
          <w:tcPr>
            <w:tcW w:w="620" w:type="dxa"/>
            <w:vAlign w:val="bottom"/>
          </w:tcPr>
          <w:p w:rsidR="00A34E06" w:rsidRDefault="00A34E06">
            <w:pPr>
              <w:rPr>
                <w:sz w:val="24"/>
                <w:szCs w:val="24"/>
              </w:rPr>
            </w:pPr>
          </w:p>
        </w:tc>
        <w:tc>
          <w:tcPr>
            <w:tcW w:w="420" w:type="dxa"/>
            <w:tcBorders>
              <w:right w:val="single" w:sz="8" w:space="0" w:color="auto"/>
            </w:tcBorders>
            <w:vAlign w:val="bottom"/>
          </w:tcPr>
          <w:p w:rsidR="00A34E06" w:rsidRDefault="00A34E06">
            <w:pPr>
              <w:rPr>
                <w:sz w:val="24"/>
                <w:szCs w:val="24"/>
              </w:rPr>
            </w:pP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7"/>
        </w:trPr>
        <w:tc>
          <w:tcPr>
            <w:tcW w:w="880" w:type="dxa"/>
            <w:tcBorders>
              <w:left w:val="single" w:sz="8" w:space="0" w:color="auto"/>
              <w:right w:val="single" w:sz="8" w:space="0" w:color="auto"/>
            </w:tcBorders>
            <w:vAlign w:val="bottom"/>
          </w:tcPr>
          <w:p w:rsidR="00A34E06" w:rsidRDefault="00A34E06">
            <w:pPr>
              <w:rPr>
                <w:sz w:val="24"/>
                <w:szCs w:val="24"/>
              </w:rPr>
            </w:pPr>
          </w:p>
        </w:tc>
        <w:tc>
          <w:tcPr>
            <w:tcW w:w="126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860" w:type="dxa"/>
            <w:vAlign w:val="bottom"/>
          </w:tcPr>
          <w:p w:rsidR="00A34E06" w:rsidRDefault="00A34E06">
            <w:pPr>
              <w:rPr>
                <w:sz w:val="24"/>
                <w:szCs w:val="24"/>
              </w:rPr>
            </w:pPr>
          </w:p>
        </w:tc>
        <w:tc>
          <w:tcPr>
            <w:tcW w:w="260" w:type="dxa"/>
            <w:tcBorders>
              <w:right w:val="single" w:sz="8" w:space="0" w:color="auto"/>
            </w:tcBorders>
            <w:vAlign w:val="bottom"/>
          </w:tcPr>
          <w:p w:rsidR="00A34E06" w:rsidRDefault="00A34E06">
            <w:pPr>
              <w:rPr>
                <w:sz w:val="24"/>
                <w:szCs w:val="24"/>
              </w:rPr>
            </w:pPr>
          </w:p>
        </w:tc>
        <w:tc>
          <w:tcPr>
            <w:tcW w:w="2340" w:type="dxa"/>
            <w:gridSpan w:val="5"/>
            <w:vAlign w:val="bottom"/>
          </w:tcPr>
          <w:p w:rsidR="00A34E06" w:rsidRDefault="005843AF">
            <w:pPr>
              <w:ind w:left="160"/>
              <w:rPr>
                <w:sz w:val="20"/>
                <w:szCs w:val="20"/>
              </w:rPr>
            </w:pPr>
            <w:r>
              <w:rPr>
                <w:rFonts w:eastAsia="Times New Roman"/>
                <w:sz w:val="24"/>
                <w:szCs w:val="24"/>
              </w:rPr>
              <w:t>Орфографический</w:t>
            </w:r>
          </w:p>
        </w:tc>
        <w:tc>
          <w:tcPr>
            <w:tcW w:w="32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20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20" w:type="dxa"/>
            <w:tcBorders>
              <w:right w:val="single" w:sz="8" w:space="0" w:color="auto"/>
            </w:tcBorders>
            <w:vAlign w:val="bottom"/>
          </w:tcPr>
          <w:p w:rsidR="00A34E06" w:rsidRDefault="005843AF">
            <w:pPr>
              <w:ind w:right="60"/>
              <w:jc w:val="right"/>
              <w:rPr>
                <w:sz w:val="20"/>
                <w:szCs w:val="20"/>
              </w:rPr>
            </w:pPr>
            <w:r>
              <w:rPr>
                <w:rFonts w:eastAsia="Times New Roman"/>
                <w:sz w:val="24"/>
                <w:szCs w:val="24"/>
              </w:rPr>
              <w:t>и</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260" w:type="dxa"/>
            <w:tcBorders>
              <w:bottom w:val="single" w:sz="8" w:space="0" w:color="auto"/>
            </w:tcBorders>
            <w:vAlign w:val="bottom"/>
          </w:tcPr>
          <w:p w:rsidR="00A34E06" w:rsidRDefault="00A34E06">
            <w:pPr>
              <w:rPr>
                <w:sz w:val="24"/>
                <w:szCs w:val="24"/>
              </w:rPr>
            </w:pPr>
          </w:p>
        </w:tc>
        <w:tc>
          <w:tcPr>
            <w:tcW w:w="380" w:type="dxa"/>
            <w:tcBorders>
              <w:bottom w:val="single" w:sz="8" w:space="0" w:color="auto"/>
            </w:tcBorders>
            <w:vAlign w:val="bottom"/>
          </w:tcPr>
          <w:p w:rsidR="00A34E06" w:rsidRDefault="00A34E06">
            <w:pPr>
              <w:rPr>
                <w:sz w:val="24"/>
                <w:szCs w:val="24"/>
              </w:rPr>
            </w:pPr>
          </w:p>
        </w:tc>
        <w:tc>
          <w:tcPr>
            <w:tcW w:w="860" w:type="dxa"/>
            <w:tcBorders>
              <w:bottom w:val="single" w:sz="8" w:space="0" w:color="auto"/>
            </w:tcBorders>
            <w:vAlign w:val="bottom"/>
          </w:tcPr>
          <w:p w:rsidR="00A34E06" w:rsidRDefault="00A34E06">
            <w:pPr>
              <w:rPr>
                <w:sz w:val="24"/>
                <w:szCs w:val="24"/>
              </w:rPr>
            </w:pPr>
          </w:p>
        </w:tc>
        <w:tc>
          <w:tcPr>
            <w:tcW w:w="260" w:type="dxa"/>
            <w:tcBorders>
              <w:bottom w:val="single" w:sz="8" w:space="0" w:color="auto"/>
              <w:right w:val="single" w:sz="8" w:space="0" w:color="auto"/>
            </w:tcBorders>
            <w:vAlign w:val="bottom"/>
          </w:tcPr>
          <w:p w:rsidR="00A34E06" w:rsidRDefault="00A34E06">
            <w:pPr>
              <w:rPr>
                <w:sz w:val="24"/>
                <w:szCs w:val="24"/>
              </w:rPr>
            </w:pPr>
          </w:p>
        </w:tc>
        <w:tc>
          <w:tcPr>
            <w:tcW w:w="3120" w:type="dxa"/>
            <w:gridSpan w:val="8"/>
            <w:tcBorders>
              <w:bottom w:val="single" w:sz="8" w:space="0" w:color="auto"/>
            </w:tcBorders>
            <w:vAlign w:val="bottom"/>
          </w:tcPr>
          <w:p w:rsidR="00A34E06" w:rsidRDefault="005843AF">
            <w:pPr>
              <w:ind w:left="160"/>
              <w:rPr>
                <w:sz w:val="20"/>
                <w:szCs w:val="20"/>
              </w:rPr>
            </w:pPr>
            <w:r>
              <w:rPr>
                <w:rFonts w:eastAsia="Times New Roman"/>
                <w:sz w:val="24"/>
                <w:szCs w:val="24"/>
              </w:rPr>
              <w:t>пунктуационный практикум</w:t>
            </w:r>
          </w:p>
        </w:tc>
        <w:tc>
          <w:tcPr>
            <w:tcW w:w="620" w:type="dxa"/>
            <w:tcBorders>
              <w:bottom w:val="single" w:sz="8" w:space="0" w:color="auto"/>
            </w:tcBorders>
            <w:vAlign w:val="bottom"/>
          </w:tcPr>
          <w:p w:rsidR="00A34E06" w:rsidRDefault="00A34E06">
            <w:pPr>
              <w:rPr>
                <w:sz w:val="24"/>
                <w:szCs w:val="24"/>
              </w:rPr>
            </w:pPr>
          </w:p>
        </w:tc>
        <w:tc>
          <w:tcPr>
            <w:tcW w:w="42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3"/>
        </w:trPr>
        <w:tc>
          <w:tcPr>
            <w:tcW w:w="880" w:type="dxa"/>
            <w:tcBorders>
              <w:left w:val="single" w:sz="8" w:space="0" w:color="auto"/>
              <w:right w:val="single" w:sz="8" w:space="0" w:color="auto"/>
            </w:tcBorders>
            <w:vAlign w:val="bottom"/>
          </w:tcPr>
          <w:p w:rsidR="00A34E06" w:rsidRDefault="005843AF">
            <w:pPr>
              <w:spacing w:line="263" w:lineRule="exact"/>
              <w:ind w:left="120"/>
              <w:rPr>
                <w:sz w:val="20"/>
                <w:szCs w:val="20"/>
              </w:rPr>
            </w:pPr>
            <w:r>
              <w:rPr>
                <w:rFonts w:eastAsia="Times New Roman"/>
                <w:sz w:val="24"/>
                <w:szCs w:val="24"/>
              </w:rPr>
              <w:t>14</w:t>
            </w:r>
          </w:p>
        </w:tc>
        <w:tc>
          <w:tcPr>
            <w:tcW w:w="1260" w:type="dxa"/>
            <w:vAlign w:val="bottom"/>
          </w:tcPr>
          <w:p w:rsidR="00A34E06" w:rsidRDefault="005843AF">
            <w:pPr>
              <w:spacing w:line="263" w:lineRule="exact"/>
              <w:ind w:left="80"/>
              <w:rPr>
                <w:sz w:val="20"/>
                <w:szCs w:val="20"/>
              </w:rPr>
            </w:pPr>
            <w:r>
              <w:rPr>
                <w:rFonts w:eastAsia="Times New Roman"/>
                <w:sz w:val="24"/>
                <w:szCs w:val="24"/>
              </w:rPr>
              <w:t>Трудные</w:t>
            </w:r>
          </w:p>
        </w:tc>
        <w:tc>
          <w:tcPr>
            <w:tcW w:w="380" w:type="dxa"/>
            <w:vAlign w:val="bottom"/>
          </w:tcPr>
          <w:p w:rsidR="00A34E06" w:rsidRDefault="00A34E06"/>
        </w:tc>
        <w:tc>
          <w:tcPr>
            <w:tcW w:w="1120" w:type="dxa"/>
            <w:gridSpan w:val="2"/>
            <w:tcBorders>
              <w:right w:val="single" w:sz="8" w:space="0" w:color="auto"/>
            </w:tcBorders>
            <w:vAlign w:val="bottom"/>
          </w:tcPr>
          <w:p w:rsidR="00A34E06" w:rsidRDefault="005843AF">
            <w:pPr>
              <w:spacing w:line="263" w:lineRule="exact"/>
              <w:jc w:val="right"/>
              <w:rPr>
                <w:sz w:val="20"/>
                <w:szCs w:val="20"/>
              </w:rPr>
            </w:pPr>
            <w:r>
              <w:rPr>
                <w:rFonts w:eastAsia="Times New Roman"/>
                <w:sz w:val="24"/>
                <w:szCs w:val="24"/>
              </w:rPr>
              <w:t>случаи</w:t>
            </w:r>
          </w:p>
        </w:tc>
        <w:tc>
          <w:tcPr>
            <w:tcW w:w="1200" w:type="dxa"/>
            <w:gridSpan w:val="2"/>
            <w:vAlign w:val="bottom"/>
          </w:tcPr>
          <w:p w:rsidR="00A34E06" w:rsidRDefault="005843AF">
            <w:pPr>
              <w:spacing w:line="263" w:lineRule="exact"/>
              <w:ind w:left="160"/>
              <w:rPr>
                <w:sz w:val="20"/>
                <w:szCs w:val="20"/>
              </w:rPr>
            </w:pPr>
            <w:r>
              <w:rPr>
                <w:rFonts w:eastAsia="Times New Roman"/>
                <w:w w:val="98"/>
                <w:sz w:val="24"/>
                <w:szCs w:val="24"/>
              </w:rPr>
              <w:t>Основные</w:t>
            </w:r>
          </w:p>
        </w:tc>
        <w:tc>
          <w:tcPr>
            <w:tcW w:w="200" w:type="dxa"/>
            <w:vAlign w:val="bottom"/>
          </w:tcPr>
          <w:p w:rsidR="00A34E06" w:rsidRDefault="00A34E06"/>
        </w:tc>
        <w:tc>
          <w:tcPr>
            <w:tcW w:w="1520" w:type="dxa"/>
            <w:gridSpan w:val="4"/>
            <w:vAlign w:val="bottom"/>
          </w:tcPr>
          <w:p w:rsidR="00A34E06" w:rsidRDefault="005843AF">
            <w:pPr>
              <w:spacing w:line="263" w:lineRule="exact"/>
              <w:jc w:val="right"/>
              <w:rPr>
                <w:sz w:val="20"/>
                <w:szCs w:val="20"/>
              </w:rPr>
            </w:pPr>
            <w:r>
              <w:rPr>
                <w:rFonts w:eastAsia="Times New Roman"/>
                <w:sz w:val="24"/>
                <w:szCs w:val="24"/>
              </w:rPr>
              <w:t>лексические</w:t>
            </w:r>
          </w:p>
        </w:tc>
        <w:tc>
          <w:tcPr>
            <w:tcW w:w="200" w:type="dxa"/>
            <w:vAlign w:val="bottom"/>
          </w:tcPr>
          <w:p w:rsidR="00A34E06" w:rsidRDefault="00A34E06"/>
        </w:tc>
        <w:tc>
          <w:tcPr>
            <w:tcW w:w="1040" w:type="dxa"/>
            <w:gridSpan w:val="2"/>
            <w:tcBorders>
              <w:right w:val="single" w:sz="8" w:space="0" w:color="auto"/>
            </w:tcBorders>
            <w:vAlign w:val="bottom"/>
          </w:tcPr>
          <w:p w:rsidR="00A34E06" w:rsidRDefault="005843AF">
            <w:pPr>
              <w:spacing w:line="263" w:lineRule="exact"/>
              <w:ind w:right="60"/>
              <w:jc w:val="right"/>
              <w:rPr>
                <w:sz w:val="20"/>
                <w:szCs w:val="20"/>
              </w:rPr>
            </w:pPr>
            <w:r>
              <w:rPr>
                <w:rFonts w:eastAsia="Times New Roman"/>
                <w:sz w:val="24"/>
                <w:szCs w:val="24"/>
              </w:rPr>
              <w:t>нормы</w:t>
            </w:r>
          </w:p>
        </w:tc>
        <w:tc>
          <w:tcPr>
            <w:tcW w:w="1440" w:type="dxa"/>
            <w:tcBorders>
              <w:right w:val="single" w:sz="8" w:space="0" w:color="auto"/>
            </w:tcBorders>
            <w:vAlign w:val="bottom"/>
          </w:tcPr>
          <w:p w:rsidR="00A34E06" w:rsidRDefault="005843AF">
            <w:pPr>
              <w:spacing w:line="263" w:lineRule="exact"/>
              <w:ind w:left="160"/>
              <w:rPr>
                <w:sz w:val="20"/>
                <w:szCs w:val="20"/>
              </w:rPr>
            </w:pPr>
            <w:r>
              <w:rPr>
                <w:rFonts w:eastAsia="Times New Roman"/>
                <w:sz w:val="24"/>
                <w:szCs w:val="24"/>
              </w:rPr>
              <w:t>§ 11</w:t>
            </w:r>
          </w:p>
        </w:tc>
        <w:tc>
          <w:tcPr>
            <w:tcW w:w="860" w:type="dxa"/>
            <w:tcBorders>
              <w:right w:val="single" w:sz="8" w:space="0" w:color="auto"/>
            </w:tcBorders>
            <w:vAlign w:val="bottom"/>
          </w:tcPr>
          <w:p w:rsidR="00A34E06" w:rsidRDefault="005843AF">
            <w:pPr>
              <w:spacing w:line="263" w:lineRule="exact"/>
              <w:jc w:val="center"/>
              <w:rPr>
                <w:sz w:val="20"/>
                <w:szCs w:val="20"/>
              </w:rPr>
            </w:pPr>
            <w:r>
              <w:rPr>
                <w:rFonts w:eastAsia="Times New Roman"/>
                <w:w w:val="99"/>
                <w:sz w:val="24"/>
                <w:szCs w:val="24"/>
              </w:rPr>
              <w:t>1</w:t>
            </w: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right w:val="single" w:sz="8" w:space="0" w:color="auto"/>
            </w:tcBorders>
            <w:vAlign w:val="bottom"/>
          </w:tcPr>
          <w:p w:rsidR="00A34E06" w:rsidRDefault="00A34E06">
            <w:pPr>
              <w:rPr>
                <w:sz w:val="24"/>
                <w:szCs w:val="24"/>
              </w:rPr>
            </w:pPr>
          </w:p>
        </w:tc>
        <w:tc>
          <w:tcPr>
            <w:tcW w:w="1640" w:type="dxa"/>
            <w:gridSpan w:val="2"/>
            <w:vAlign w:val="bottom"/>
          </w:tcPr>
          <w:p w:rsidR="00A34E06" w:rsidRDefault="005843AF">
            <w:pPr>
              <w:ind w:left="80"/>
              <w:rPr>
                <w:sz w:val="20"/>
                <w:szCs w:val="20"/>
              </w:rPr>
            </w:pPr>
            <w:r>
              <w:rPr>
                <w:rFonts w:eastAsia="Times New Roman"/>
                <w:sz w:val="24"/>
                <w:szCs w:val="24"/>
              </w:rPr>
              <w:t>лексической</w:t>
            </w:r>
          </w:p>
        </w:tc>
        <w:tc>
          <w:tcPr>
            <w:tcW w:w="860" w:type="dxa"/>
            <w:vAlign w:val="bottom"/>
          </w:tcPr>
          <w:p w:rsidR="00A34E06" w:rsidRDefault="00A34E06">
            <w:pPr>
              <w:rPr>
                <w:sz w:val="24"/>
                <w:szCs w:val="24"/>
              </w:rPr>
            </w:pPr>
          </w:p>
        </w:tc>
        <w:tc>
          <w:tcPr>
            <w:tcW w:w="260" w:type="dxa"/>
            <w:tcBorders>
              <w:right w:val="single" w:sz="8" w:space="0" w:color="auto"/>
            </w:tcBorders>
            <w:vAlign w:val="bottom"/>
          </w:tcPr>
          <w:p w:rsidR="00A34E06" w:rsidRDefault="00A34E06">
            <w:pPr>
              <w:rPr>
                <w:sz w:val="24"/>
                <w:szCs w:val="24"/>
              </w:rPr>
            </w:pPr>
          </w:p>
        </w:tc>
        <w:tc>
          <w:tcPr>
            <w:tcW w:w="1800" w:type="dxa"/>
            <w:gridSpan w:val="4"/>
            <w:vAlign w:val="bottom"/>
          </w:tcPr>
          <w:p w:rsidR="00A34E06" w:rsidRDefault="005843AF">
            <w:pPr>
              <w:spacing w:line="273" w:lineRule="exact"/>
              <w:ind w:left="160"/>
              <w:rPr>
                <w:sz w:val="20"/>
                <w:szCs w:val="20"/>
              </w:rPr>
            </w:pPr>
            <w:r>
              <w:rPr>
                <w:rFonts w:eastAsia="Times New Roman"/>
                <w:sz w:val="24"/>
                <w:szCs w:val="24"/>
              </w:rPr>
              <w:t>современного</w:t>
            </w:r>
          </w:p>
        </w:tc>
        <w:tc>
          <w:tcPr>
            <w:tcW w:w="54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1240" w:type="dxa"/>
            <w:gridSpan w:val="3"/>
            <w:tcBorders>
              <w:right w:val="single" w:sz="8" w:space="0" w:color="auto"/>
            </w:tcBorders>
            <w:vAlign w:val="bottom"/>
          </w:tcPr>
          <w:p w:rsidR="00A34E06" w:rsidRDefault="005843AF">
            <w:pPr>
              <w:spacing w:line="273" w:lineRule="exact"/>
              <w:ind w:right="60"/>
              <w:jc w:val="right"/>
              <w:rPr>
                <w:sz w:val="20"/>
                <w:szCs w:val="20"/>
              </w:rPr>
            </w:pPr>
            <w:r>
              <w:rPr>
                <w:rFonts w:eastAsia="Times New Roman"/>
                <w:sz w:val="24"/>
                <w:szCs w:val="24"/>
              </w:rPr>
              <w:t>русского</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right w:val="single" w:sz="8" w:space="0" w:color="auto"/>
            </w:tcBorders>
            <w:vAlign w:val="bottom"/>
          </w:tcPr>
          <w:p w:rsidR="00A34E06" w:rsidRDefault="00A34E06"/>
        </w:tc>
        <w:tc>
          <w:tcPr>
            <w:tcW w:w="1640" w:type="dxa"/>
            <w:gridSpan w:val="2"/>
            <w:vMerge w:val="restart"/>
            <w:vAlign w:val="bottom"/>
          </w:tcPr>
          <w:p w:rsidR="00A34E06" w:rsidRDefault="005843AF">
            <w:pPr>
              <w:ind w:left="80"/>
              <w:rPr>
                <w:sz w:val="20"/>
                <w:szCs w:val="20"/>
              </w:rPr>
            </w:pPr>
            <w:r>
              <w:rPr>
                <w:rFonts w:eastAsia="Times New Roman"/>
                <w:sz w:val="24"/>
                <w:szCs w:val="24"/>
              </w:rPr>
              <w:t>сочетаемости</w:t>
            </w:r>
          </w:p>
        </w:tc>
        <w:tc>
          <w:tcPr>
            <w:tcW w:w="860" w:type="dxa"/>
            <w:vAlign w:val="bottom"/>
          </w:tcPr>
          <w:p w:rsidR="00A34E06" w:rsidRDefault="00A34E06"/>
        </w:tc>
        <w:tc>
          <w:tcPr>
            <w:tcW w:w="260" w:type="dxa"/>
            <w:tcBorders>
              <w:right w:val="single" w:sz="8" w:space="0" w:color="auto"/>
            </w:tcBorders>
            <w:vAlign w:val="bottom"/>
          </w:tcPr>
          <w:p w:rsidR="00A34E06" w:rsidRDefault="00A34E06"/>
        </w:tc>
        <w:tc>
          <w:tcPr>
            <w:tcW w:w="1800" w:type="dxa"/>
            <w:gridSpan w:val="4"/>
            <w:vAlign w:val="bottom"/>
          </w:tcPr>
          <w:p w:rsidR="00A34E06" w:rsidRDefault="005843AF">
            <w:pPr>
              <w:spacing w:line="264" w:lineRule="exact"/>
              <w:ind w:left="160"/>
              <w:rPr>
                <w:sz w:val="20"/>
                <w:szCs w:val="20"/>
              </w:rPr>
            </w:pPr>
            <w:r>
              <w:rPr>
                <w:rFonts w:eastAsia="Times New Roman"/>
                <w:sz w:val="24"/>
                <w:szCs w:val="24"/>
              </w:rPr>
              <w:t>литературного</w:t>
            </w:r>
          </w:p>
        </w:tc>
        <w:tc>
          <w:tcPr>
            <w:tcW w:w="2360" w:type="dxa"/>
            <w:gridSpan w:val="6"/>
            <w:tcBorders>
              <w:right w:val="single" w:sz="8" w:space="0" w:color="auto"/>
            </w:tcBorders>
            <w:vAlign w:val="bottom"/>
          </w:tcPr>
          <w:p w:rsidR="00A34E06" w:rsidRDefault="005843AF">
            <w:pPr>
              <w:spacing w:line="264" w:lineRule="exact"/>
              <w:ind w:right="60"/>
              <w:jc w:val="right"/>
              <w:rPr>
                <w:sz w:val="20"/>
                <w:szCs w:val="20"/>
              </w:rPr>
            </w:pPr>
            <w:r>
              <w:rPr>
                <w:rFonts w:eastAsia="Times New Roman"/>
                <w:w w:val="99"/>
                <w:sz w:val="24"/>
                <w:szCs w:val="24"/>
              </w:rPr>
              <w:t>языка.  Современные</w:t>
            </w:r>
          </w:p>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6"/>
        </w:trPr>
        <w:tc>
          <w:tcPr>
            <w:tcW w:w="880" w:type="dxa"/>
            <w:tcBorders>
              <w:left w:val="single" w:sz="8" w:space="0" w:color="auto"/>
              <w:right w:val="single" w:sz="8" w:space="0" w:color="auto"/>
            </w:tcBorders>
            <w:vAlign w:val="bottom"/>
          </w:tcPr>
          <w:p w:rsidR="00A34E06" w:rsidRDefault="00A34E06">
            <w:pPr>
              <w:rPr>
                <w:sz w:val="7"/>
                <w:szCs w:val="7"/>
              </w:rPr>
            </w:pPr>
          </w:p>
        </w:tc>
        <w:tc>
          <w:tcPr>
            <w:tcW w:w="1640" w:type="dxa"/>
            <w:gridSpan w:val="2"/>
            <w:vMerge/>
            <w:vAlign w:val="bottom"/>
          </w:tcPr>
          <w:p w:rsidR="00A34E06" w:rsidRDefault="00A34E06">
            <w:pPr>
              <w:rPr>
                <w:sz w:val="7"/>
                <w:szCs w:val="7"/>
              </w:rPr>
            </w:pPr>
          </w:p>
        </w:tc>
        <w:tc>
          <w:tcPr>
            <w:tcW w:w="860" w:type="dxa"/>
            <w:vAlign w:val="bottom"/>
          </w:tcPr>
          <w:p w:rsidR="00A34E06" w:rsidRDefault="00A34E06">
            <w:pPr>
              <w:rPr>
                <w:sz w:val="7"/>
                <w:szCs w:val="7"/>
              </w:rPr>
            </w:pPr>
          </w:p>
        </w:tc>
        <w:tc>
          <w:tcPr>
            <w:tcW w:w="260" w:type="dxa"/>
            <w:tcBorders>
              <w:right w:val="single" w:sz="8" w:space="0" w:color="auto"/>
            </w:tcBorders>
            <w:vAlign w:val="bottom"/>
          </w:tcPr>
          <w:p w:rsidR="00A34E06" w:rsidRDefault="00A34E06">
            <w:pPr>
              <w:rPr>
                <w:sz w:val="7"/>
                <w:szCs w:val="7"/>
              </w:rPr>
            </w:pPr>
          </w:p>
        </w:tc>
        <w:tc>
          <w:tcPr>
            <w:tcW w:w="1200" w:type="dxa"/>
            <w:gridSpan w:val="2"/>
            <w:vMerge w:val="restart"/>
            <w:vAlign w:val="bottom"/>
          </w:tcPr>
          <w:p w:rsidR="00A34E06" w:rsidRDefault="005843AF">
            <w:pPr>
              <w:ind w:left="160"/>
              <w:rPr>
                <w:sz w:val="20"/>
                <w:szCs w:val="20"/>
              </w:rPr>
            </w:pPr>
            <w:r>
              <w:rPr>
                <w:rFonts w:eastAsia="Times New Roman"/>
                <w:sz w:val="24"/>
                <w:szCs w:val="24"/>
              </w:rPr>
              <w:t>толковые</w:t>
            </w:r>
          </w:p>
        </w:tc>
        <w:tc>
          <w:tcPr>
            <w:tcW w:w="200" w:type="dxa"/>
            <w:vAlign w:val="bottom"/>
          </w:tcPr>
          <w:p w:rsidR="00A34E06" w:rsidRDefault="00A34E06">
            <w:pPr>
              <w:rPr>
                <w:sz w:val="7"/>
                <w:szCs w:val="7"/>
              </w:rPr>
            </w:pPr>
          </w:p>
        </w:tc>
        <w:tc>
          <w:tcPr>
            <w:tcW w:w="1260" w:type="dxa"/>
            <w:gridSpan w:val="3"/>
            <w:vMerge w:val="restart"/>
            <w:vAlign w:val="bottom"/>
          </w:tcPr>
          <w:p w:rsidR="00A34E06" w:rsidRDefault="005843AF">
            <w:pPr>
              <w:ind w:right="120"/>
              <w:jc w:val="right"/>
              <w:rPr>
                <w:sz w:val="20"/>
                <w:szCs w:val="20"/>
              </w:rPr>
            </w:pPr>
            <w:r>
              <w:rPr>
                <w:rFonts w:eastAsia="Times New Roman"/>
                <w:sz w:val="24"/>
                <w:szCs w:val="24"/>
              </w:rPr>
              <w:t>словари.</w:t>
            </w:r>
          </w:p>
        </w:tc>
        <w:tc>
          <w:tcPr>
            <w:tcW w:w="1500" w:type="dxa"/>
            <w:gridSpan w:val="4"/>
            <w:vMerge w:val="restart"/>
            <w:tcBorders>
              <w:right w:val="single" w:sz="8" w:space="0" w:color="auto"/>
            </w:tcBorders>
            <w:vAlign w:val="bottom"/>
          </w:tcPr>
          <w:p w:rsidR="00A34E06" w:rsidRDefault="005843AF">
            <w:pPr>
              <w:ind w:right="60"/>
              <w:jc w:val="right"/>
              <w:rPr>
                <w:sz w:val="20"/>
                <w:szCs w:val="20"/>
              </w:rPr>
            </w:pPr>
            <w:r>
              <w:rPr>
                <w:rFonts w:eastAsia="Times New Roman"/>
                <w:sz w:val="24"/>
                <w:szCs w:val="24"/>
              </w:rPr>
              <w:t>Отражение</w:t>
            </w:r>
          </w:p>
        </w:tc>
        <w:tc>
          <w:tcPr>
            <w:tcW w:w="1440" w:type="dxa"/>
            <w:tcBorders>
              <w:right w:val="single" w:sz="8" w:space="0" w:color="auto"/>
            </w:tcBorders>
            <w:vAlign w:val="bottom"/>
          </w:tcPr>
          <w:p w:rsidR="00A34E06" w:rsidRDefault="00A34E06">
            <w:pPr>
              <w:rPr>
                <w:sz w:val="7"/>
                <w:szCs w:val="7"/>
              </w:rPr>
            </w:pPr>
          </w:p>
        </w:tc>
        <w:tc>
          <w:tcPr>
            <w:tcW w:w="86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0"/>
        </w:trPr>
        <w:tc>
          <w:tcPr>
            <w:tcW w:w="880" w:type="dxa"/>
            <w:tcBorders>
              <w:left w:val="single" w:sz="8" w:space="0" w:color="auto"/>
              <w:right w:val="single" w:sz="8" w:space="0" w:color="auto"/>
            </w:tcBorders>
            <w:vAlign w:val="bottom"/>
          </w:tcPr>
          <w:p w:rsidR="00A34E06" w:rsidRDefault="00A34E06">
            <w:pPr>
              <w:rPr>
                <w:sz w:val="16"/>
                <w:szCs w:val="16"/>
              </w:rPr>
            </w:pPr>
          </w:p>
        </w:tc>
        <w:tc>
          <w:tcPr>
            <w:tcW w:w="1260" w:type="dxa"/>
            <w:vAlign w:val="bottom"/>
          </w:tcPr>
          <w:p w:rsidR="00A34E06" w:rsidRDefault="00A34E06">
            <w:pPr>
              <w:rPr>
                <w:sz w:val="16"/>
                <w:szCs w:val="16"/>
              </w:rPr>
            </w:pPr>
          </w:p>
        </w:tc>
        <w:tc>
          <w:tcPr>
            <w:tcW w:w="380" w:type="dxa"/>
            <w:vAlign w:val="bottom"/>
          </w:tcPr>
          <w:p w:rsidR="00A34E06" w:rsidRDefault="00A34E06">
            <w:pPr>
              <w:rPr>
                <w:sz w:val="16"/>
                <w:szCs w:val="16"/>
              </w:rPr>
            </w:pPr>
          </w:p>
        </w:tc>
        <w:tc>
          <w:tcPr>
            <w:tcW w:w="860" w:type="dxa"/>
            <w:vAlign w:val="bottom"/>
          </w:tcPr>
          <w:p w:rsidR="00A34E06" w:rsidRDefault="00A34E06">
            <w:pPr>
              <w:rPr>
                <w:sz w:val="16"/>
                <w:szCs w:val="16"/>
              </w:rPr>
            </w:pPr>
          </w:p>
        </w:tc>
        <w:tc>
          <w:tcPr>
            <w:tcW w:w="260" w:type="dxa"/>
            <w:tcBorders>
              <w:right w:val="single" w:sz="8" w:space="0" w:color="auto"/>
            </w:tcBorders>
            <w:vAlign w:val="bottom"/>
          </w:tcPr>
          <w:p w:rsidR="00A34E06" w:rsidRDefault="00A34E06">
            <w:pPr>
              <w:rPr>
                <w:sz w:val="16"/>
                <w:szCs w:val="16"/>
              </w:rPr>
            </w:pPr>
          </w:p>
        </w:tc>
        <w:tc>
          <w:tcPr>
            <w:tcW w:w="1200" w:type="dxa"/>
            <w:gridSpan w:val="2"/>
            <w:vMerge/>
            <w:vAlign w:val="bottom"/>
          </w:tcPr>
          <w:p w:rsidR="00A34E06" w:rsidRDefault="00A34E06">
            <w:pPr>
              <w:rPr>
                <w:sz w:val="16"/>
                <w:szCs w:val="16"/>
              </w:rPr>
            </w:pPr>
          </w:p>
        </w:tc>
        <w:tc>
          <w:tcPr>
            <w:tcW w:w="200" w:type="dxa"/>
            <w:vAlign w:val="bottom"/>
          </w:tcPr>
          <w:p w:rsidR="00A34E06" w:rsidRDefault="00A34E06">
            <w:pPr>
              <w:rPr>
                <w:sz w:val="16"/>
                <w:szCs w:val="16"/>
              </w:rPr>
            </w:pPr>
          </w:p>
        </w:tc>
        <w:tc>
          <w:tcPr>
            <w:tcW w:w="1260" w:type="dxa"/>
            <w:gridSpan w:val="3"/>
            <w:vMerge/>
            <w:vAlign w:val="bottom"/>
          </w:tcPr>
          <w:p w:rsidR="00A34E06" w:rsidRDefault="00A34E06">
            <w:pPr>
              <w:rPr>
                <w:sz w:val="16"/>
                <w:szCs w:val="16"/>
              </w:rPr>
            </w:pPr>
          </w:p>
        </w:tc>
        <w:tc>
          <w:tcPr>
            <w:tcW w:w="1500" w:type="dxa"/>
            <w:gridSpan w:val="4"/>
            <w:vMerge/>
            <w:tcBorders>
              <w:right w:val="single" w:sz="8" w:space="0" w:color="auto"/>
            </w:tcBorders>
            <w:vAlign w:val="bottom"/>
          </w:tcPr>
          <w:p w:rsidR="00A34E06" w:rsidRDefault="00A34E06">
            <w:pPr>
              <w:rPr>
                <w:sz w:val="16"/>
                <w:szCs w:val="16"/>
              </w:rPr>
            </w:pPr>
          </w:p>
        </w:tc>
        <w:tc>
          <w:tcPr>
            <w:tcW w:w="1440" w:type="dxa"/>
            <w:tcBorders>
              <w:right w:val="single" w:sz="8" w:space="0" w:color="auto"/>
            </w:tcBorders>
            <w:vAlign w:val="bottom"/>
          </w:tcPr>
          <w:p w:rsidR="00A34E06" w:rsidRDefault="00A34E06">
            <w:pPr>
              <w:rPr>
                <w:sz w:val="16"/>
                <w:szCs w:val="16"/>
              </w:rPr>
            </w:pPr>
          </w:p>
        </w:tc>
        <w:tc>
          <w:tcPr>
            <w:tcW w:w="860" w:type="dxa"/>
            <w:tcBorders>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3"/>
                <w:szCs w:val="23"/>
              </w:rPr>
            </w:pPr>
          </w:p>
        </w:tc>
        <w:tc>
          <w:tcPr>
            <w:tcW w:w="1260" w:type="dxa"/>
            <w:vAlign w:val="bottom"/>
          </w:tcPr>
          <w:p w:rsidR="00A34E06" w:rsidRDefault="00A34E06">
            <w:pPr>
              <w:rPr>
                <w:sz w:val="23"/>
                <w:szCs w:val="23"/>
              </w:rPr>
            </w:pPr>
          </w:p>
        </w:tc>
        <w:tc>
          <w:tcPr>
            <w:tcW w:w="380" w:type="dxa"/>
            <w:vAlign w:val="bottom"/>
          </w:tcPr>
          <w:p w:rsidR="00A34E06" w:rsidRDefault="00A34E06">
            <w:pPr>
              <w:rPr>
                <w:sz w:val="23"/>
                <w:szCs w:val="23"/>
              </w:rPr>
            </w:pPr>
          </w:p>
        </w:tc>
        <w:tc>
          <w:tcPr>
            <w:tcW w:w="860" w:type="dxa"/>
            <w:vAlign w:val="bottom"/>
          </w:tcPr>
          <w:p w:rsidR="00A34E06" w:rsidRDefault="00A34E06">
            <w:pPr>
              <w:rPr>
                <w:sz w:val="23"/>
                <w:szCs w:val="23"/>
              </w:rPr>
            </w:pPr>
          </w:p>
        </w:tc>
        <w:tc>
          <w:tcPr>
            <w:tcW w:w="260" w:type="dxa"/>
            <w:tcBorders>
              <w:right w:val="single" w:sz="8" w:space="0" w:color="auto"/>
            </w:tcBorders>
            <w:vAlign w:val="bottom"/>
          </w:tcPr>
          <w:p w:rsidR="00A34E06" w:rsidRDefault="00A34E06">
            <w:pPr>
              <w:rPr>
                <w:sz w:val="23"/>
                <w:szCs w:val="23"/>
              </w:rPr>
            </w:pPr>
          </w:p>
        </w:tc>
        <w:tc>
          <w:tcPr>
            <w:tcW w:w="1200" w:type="dxa"/>
            <w:gridSpan w:val="2"/>
            <w:vAlign w:val="bottom"/>
          </w:tcPr>
          <w:p w:rsidR="00A34E06" w:rsidRDefault="005843AF">
            <w:pPr>
              <w:ind w:left="160"/>
              <w:rPr>
                <w:sz w:val="20"/>
                <w:szCs w:val="20"/>
              </w:rPr>
            </w:pPr>
            <w:r>
              <w:rPr>
                <w:rFonts w:eastAsia="Times New Roman"/>
                <w:w w:val="97"/>
                <w:sz w:val="24"/>
                <w:szCs w:val="24"/>
              </w:rPr>
              <w:t>вариантов</w:t>
            </w:r>
          </w:p>
        </w:tc>
        <w:tc>
          <w:tcPr>
            <w:tcW w:w="200" w:type="dxa"/>
            <w:vAlign w:val="bottom"/>
          </w:tcPr>
          <w:p w:rsidR="00A34E06" w:rsidRDefault="00A34E06">
            <w:pPr>
              <w:rPr>
                <w:sz w:val="23"/>
                <w:szCs w:val="23"/>
              </w:rPr>
            </w:pPr>
          </w:p>
        </w:tc>
        <w:tc>
          <w:tcPr>
            <w:tcW w:w="1520" w:type="dxa"/>
            <w:gridSpan w:val="4"/>
            <w:vAlign w:val="bottom"/>
          </w:tcPr>
          <w:p w:rsidR="00A34E06" w:rsidRDefault="005843AF">
            <w:pPr>
              <w:ind w:right="80"/>
              <w:jc w:val="right"/>
              <w:rPr>
                <w:sz w:val="20"/>
                <w:szCs w:val="20"/>
              </w:rPr>
            </w:pPr>
            <w:r>
              <w:rPr>
                <w:rFonts w:eastAsia="Times New Roman"/>
                <w:sz w:val="24"/>
                <w:szCs w:val="24"/>
              </w:rPr>
              <w:t>лексической</w:t>
            </w:r>
          </w:p>
        </w:tc>
        <w:tc>
          <w:tcPr>
            <w:tcW w:w="820" w:type="dxa"/>
            <w:gridSpan w:val="2"/>
            <w:vAlign w:val="bottom"/>
          </w:tcPr>
          <w:p w:rsidR="00A34E06" w:rsidRDefault="005843AF">
            <w:pPr>
              <w:ind w:left="40"/>
              <w:rPr>
                <w:sz w:val="20"/>
                <w:szCs w:val="20"/>
              </w:rPr>
            </w:pPr>
            <w:r>
              <w:rPr>
                <w:rFonts w:eastAsia="Times New Roman"/>
                <w:sz w:val="24"/>
                <w:szCs w:val="24"/>
              </w:rPr>
              <w:t>нормы</w:t>
            </w:r>
          </w:p>
        </w:tc>
        <w:tc>
          <w:tcPr>
            <w:tcW w:w="420" w:type="dxa"/>
            <w:tcBorders>
              <w:right w:val="single" w:sz="8" w:space="0" w:color="auto"/>
            </w:tcBorders>
            <w:vAlign w:val="bottom"/>
          </w:tcPr>
          <w:p w:rsidR="00A34E06" w:rsidRDefault="005843AF">
            <w:pPr>
              <w:ind w:right="60"/>
              <w:jc w:val="right"/>
              <w:rPr>
                <w:sz w:val="20"/>
                <w:szCs w:val="20"/>
              </w:rPr>
            </w:pPr>
            <w:r>
              <w:rPr>
                <w:rFonts w:eastAsia="Times New Roman"/>
                <w:sz w:val="24"/>
                <w:szCs w:val="24"/>
              </w:rPr>
              <w:t>в</w:t>
            </w:r>
          </w:p>
        </w:tc>
        <w:tc>
          <w:tcPr>
            <w:tcW w:w="1440" w:type="dxa"/>
            <w:tcBorders>
              <w:right w:val="single" w:sz="8" w:space="0" w:color="auto"/>
            </w:tcBorders>
            <w:vAlign w:val="bottom"/>
          </w:tcPr>
          <w:p w:rsidR="00A34E06" w:rsidRDefault="00A34E06">
            <w:pPr>
              <w:rPr>
                <w:sz w:val="23"/>
                <w:szCs w:val="23"/>
              </w:rPr>
            </w:pPr>
          </w:p>
        </w:tc>
        <w:tc>
          <w:tcPr>
            <w:tcW w:w="860" w:type="dxa"/>
            <w:tcBorders>
              <w:right w:val="single" w:sz="8" w:space="0" w:color="auto"/>
            </w:tcBorders>
            <w:vAlign w:val="bottom"/>
          </w:tcPr>
          <w:p w:rsidR="00A34E06" w:rsidRDefault="00A34E06">
            <w:pPr>
              <w:rPr>
                <w:sz w:val="23"/>
                <w:szCs w:val="23"/>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26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860" w:type="dxa"/>
            <w:vAlign w:val="bottom"/>
          </w:tcPr>
          <w:p w:rsidR="00A34E06" w:rsidRDefault="00A34E06">
            <w:pPr>
              <w:rPr>
                <w:sz w:val="24"/>
                <w:szCs w:val="24"/>
              </w:rPr>
            </w:pPr>
          </w:p>
        </w:tc>
        <w:tc>
          <w:tcPr>
            <w:tcW w:w="260" w:type="dxa"/>
            <w:tcBorders>
              <w:right w:val="single" w:sz="8" w:space="0" w:color="auto"/>
            </w:tcBorders>
            <w:vAlign w:val="bottom"/>
          </w:tcPr>
          <w:p w:rsidR="00A34E06" w:rsidRDefault="00A34E06">
            <w:pPr>
              <w:rPr>
                <w:sz w:val="24"/>
                <w:szCs w:val="24"/>
              </w:rPr>
            </w:pPr>
          </w:p>
        </w:tc>
        <w:tc>
          <w:tcPr>
            <w:tcW w:w="4160" w:type="dxa"/>
            <w:gridSpan w:val="10"/>
            <w:tcBorders>
              <w:right w:val="single" w:sz="8" w:space="0" w:color="auto"/>
            </w:tcBorders>
            <w:vAlign w:val="bottom"/>
          </w:tcPr>
          <w:p w:rsidR="00A34E06" w:rsidRDefault="005843AF">
            <w:pPr>
              <w:ind w:left="160"/>
              <w:rPr>
                <w:sz w:val="20"/>
                <w:szCs w:val="20"/>
              </w:rPr>
            </w:pPr>
            <w:r>
              <w:rPr>
                <w:rFonts w:eastAsia="Times New Roman"/>
                <w:sz w:val="24"/>
                <w:szCs w:val="24"/>
              </w:rPr>
              <w:t>современных  словарях.  Словарные</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260" w:type="dxa"/>
            <w:tcBorders>
              <w:bottom w:val="single" w:sz="8" w:space="0" w:color="auto"/>
            </w:tcBorders>
            <w:vAlign w:val="bottom"/>
          </w:tcPr>
          <w:p w:rsidR="00A34E06" w:rsidRDefault="00A34E06">
            <w:pPr>
              <w:rPr>
                <w:sz w:val="24"/>
                <w:szCs w:val="24"/>
              </w:rPr>
            </w:pPr>
          </w:p>
        </w:tc>
        <w:tc>
          <w:tcPr>
            <w:tcW w:w="380" w:type="dxa"/>
            <w:tcBorders>
              <w:bottom w:val="single" w:sz="8" w:space="0" w:color="auto"/>
            </w:tcBorders>
            <w:vAlign w:val="bottom"/>
          </w:tcPr>
          <w:p w:rsidR="00A34E06" w:rsidRDefault="00A34E06">
            <w:pPr>
              <w:rPr>
                <w:sz w:val="24"/>
                <w:szCs w:val="24"/>
              </w:rPr>
            </w:pPr>
          </w:p>
        </w:tc>
        <w:tc>
          <w:tcPr>
            <w:tcW w:w="860" w:type="dxa"/>
            <w:tcBorders>
              <w:bottom w:val="single" w:sz="8" w:space="0" w:color="auto"/>
            </w:tcBorders>
            <w:vAlign w:val="bottom"/>
          </w:tcPr>
          <w:p w:rsidR="00A34E06" w:rsidRDefault="00A34E06">
            <w:pPr>
              <w:rPr>
                <w:sz w:val="24"/>
                <w:szCs w:val="24"/>
              </w:rPr>
            </w:pPr>
          </w:p>
        </w:tc>
        <w:tc>
          <w:tcPr>
            <w:tcW w:w="260" w:type="dxa"/>
            <w:tcBorders>
              <w:bottom w:val="single" w:sz="8" w:space="0" w:color="auto"/>
              <w:right w:val="single" w:sz="8" w:space="0" w:color="auto"/>
            </w:tcBorders>
            <w:vAlign w:val="bottom"/>
          </w:tcPr>
          <w:p w:rsidR="00A34E06" w:rsidRDefault="00A34E06">
            <w:pPr>
              <w:rPr>
                <w:sz w:val="24"/>
                <w:szCs w:val="24"/>
              </w:rPr>
            </w:pPr>
          </w:p>
        </w:tc>
        <w:tc>
          <w:tcPr>
            <w:tcW w:w="1200" w:type="dxa"/>
            <w:gridSpan w:val="2"/>
            <w:tcBorders>
              <w:bottom w:val="single" w:sz="8" w:space="0" w:color="auto"/>
            </w:tcBorders>
            <w:vAlign w:val="bottom"/>
          </w:tcPr>
          <w:p w:rsidR="00A34E06" w:rsidRDefault="005843AF">
            <w:pPr>
              <w:ind w:left="160"/>
              <w:rPr>
                <w:sz w:val="20"/>
                <w:szCs w:val="20"/>
              </w:rPr>
            </w:pPr>
            <w:r>
              <w:rPr>
                <w:rFonts w:eastAsia="Times New Roman"/>
                <w:sz w:val="24"/>
                <w:szCs w:val="24"/>
              </w:rPr>
              <w:t>пометы</w:t>
            </w:r>
          </w:p>
        </w:tc>
        <w:tc>
          <w:tcPr>
            <w:tcW w:w="200" w:type="dxa"/>
            <w:tcBorders>
              <w:bottom w:val="single" w:sz="8" w:space="0" w:color="auto"/>
            </w:tcBorders>
            <w:vAlign w:val="bottom"/>
          </w:tcPr>
          <w:p w:rsidR="00A34E06" w:rsidRDefault="00A34E06">
            <w:pPr>
              <w:rPr>
                <w:sz w:val="24"/>
                <w:szCs w:val="24"/>
              </w:rPr>
            </w:pPr>
          </w:p>
        </w:tc>
        <w:tc>
          <w:tcPr>
            <w:tcW w:w="400" w:type="dxa"/>
            <w:tcBorders>
              <w:bottom w:val="single" w:sz="8" w:space="0" w:color="auto"/>
            </w:tcBorders>
            <w:vAlign w:val="bottom"/>
          </w:tcPr>
          <w:p w:rsidR="00A34E06" w:rsidRDefault="00A34E06">
            <w:pPr>
              <w:rPr>
                <w:sz w:val="24"/>
                <w:szCs w:val="24"/>
              </w:rPr>
            </w:pPr>
          </w:p>
        </w:tc>
        <w:tc>
          <w:tcPr>
            <w:tcW w:w="540" w:type="dxa"/>
            <w:tcBorders>
              <w:bottom w:val="single" w:sz="8" w:space="0" w:color="auto"/>
            </w:tcBorders>
            <w:vAlign w:val="bottom"/>
          </w:tcPr>
          <w:p w:rsidR="00A34E06" w:rsidRDefault="00A34E06">
            <w:pPr>
              <w:rPr>
                <w:sz w:val="24"/>
                <w:szCs w:val="24"/>
              </w:rPr>
            </w:pPr>
          </w:p>
        </w:tc>
        <w:tc>
          <w:tcPr>
            <w:tcW w:w="320" w:type="dxa"/>
            <w:tcBorders>
              <w:bottom w:val="single" w:sz="8" w:space="0" w:color="auto"/>
            </w:tcBorders>
            <w:vAlign w:val="bottom"/>
          </w:tcPr>
          <w:p w:rsidR="00A34E06" w:rsidRDefault="00A34E06">
            <w:pPr>
              <w:rPr>
                <w:sz w:val="24"/>
                <w:szCs w:val="24"/>
              </w:rPr>
            </w:pPr>
          </w:p>
        </w:tc>
        <w:tc>
          <w:tcPr>
            <w:tcW w:w="260" w:type="dxa"/>
            <w:tcBorders>
              <w:bottom w:val="single" w:sz="8" w:space="0" w:color="auto"/>
            </w:tcBorders>
            <w:vAlign w:val="bottom"/>
          </w:tcPr>
          <w:p w:rsidR="00A34E06" w:rsidRDefault="00A34E06">
            <w:pPr>
              <w:rPr>
                <w:sz w:val="24"/>
                <w:szCs w:val="24"/>
              </w:rPr>
            </w:pPr>
          </w:p>
        </w:tc>
        <w:tc>
          <w:tcPr>
            <w:tcW w:w="200" w:type="dxa"/>
            <w:tcBorders>
              <w:bottom w:val="single" w:sz="8" w:space="0" w:color="auto"/>
            </w:tcBorders>
            <w:vAlign w:val="bottom"/>
          </w:tcPr>
          <w:p w:rsidR="00A34E06" w:rsidRDefault="00A34E06">
            <w:pPr>
              <w:rPr>
                <w:sz w:val="24"/>
                <w:szCs w:val="24"/>
              </w:rPr>
            </w:pPr>
          </w:p>
        </w:tc>
        <w:tc>
          <w:tcPr>
            <w:tcW w:w="620" w:type="dxa"/>
            <w:tcBorders>
              <w:bottom w:val="single" w:sz="8" w:space="0" w:color="auto"/>
            </w:tcBorders>
            <w:vAlign w:val="bottom"/>
          </w:tcPr>
          <w:p w:rsidR="00A34E06" w:rsidRDefault="00A34E06">
            <w:pPr>
              <w:rPr>
                <w:sz w:val="24"/>
                <w:szCs w:val="24"/>
              </w:rPr>
            </w:pPr>
          </w:p>
        </w:tc>
        <w:tc>
          <w:tcPr>
            <w:tcW w:w="42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386"/>
        </w:trPr>
        <w:tc>
          <w:tcPr>
            <w:tcW w:w="880" w:type="dxa"/>
            <w:vAlign w:val="bottom"/>
          </w:tcPr>
          <w:p w:rsidR="00A34E06" w:rsidRDefault="00A34E06">
            <w:pPr>
              <w:rPr>
                <w:sz w:val="24"/>
                <w:szCs w:val="24"/>
              </w:rPr>
            </w:pPr>
          </w:p>
        </w:tc>
        <w:tc>
          <w:tcPr>
            <w:tcW w:w="126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86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88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20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540" w:type="dxa"/>
            <w:vAlign w:val="bottom"/>
          </w:tcPr>
          <w:p w:rsidR="00A34E06" w:rsidRDefault="00A34E06">
            <w:pPr>
              <w:rPr>
                <w:sz w:val="24"/>
                <w:szCs w:val="24"/>
              </w:rPr>
            </w:pPr>
          </w:p>
        </w:tc>
        <w:tc>
          <w:tcPr>
            <w:tcW w:w="32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20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20" w:type="dxa"/>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860" w:type="dxa"/>
            <w:vAlign w:val="bottom"/>
          </w:tcPr>
          <w:p w:rsidR="00A34E06" w:rsidRDefault="005843AF">
            <w:pPr>
              <w:ind w:right="62"/>
              <w:jc w:val="right"/>
              <w:rPr>
                <w:sz w:val="20"/>
                <w:szCs w:val="20"/>
              </w:rPr>
            </w:pPr>
            <w:r>
              <w:rPr>
                <w:rFonts w:ascii="Calibri" w:eastAsia="Calibri" w:hAnsi="Calibri" w:cs="Calibri"/>
                <w:sz w:val="20"/>
                <w:szCs w:val="20"/>
              </w:rPr>
              <w:t>104</w:t>
            </w:r>
          </w:p>
        </w:tc>
        <w:tc>
          <w:tcPr>
            <w:tcW w:w="0" w:type="dxa"/>
            <w:vAlign w:val="bottom"/>
          </w:tcPr>
          <w:p w:rsidR="00A34E06" w:rsidRDefault="00A34E06">
            <w:pPr>
              <w:rPr>
                <w:sz w:val="1"/>
                <w:szCs w:val="1"/>
              </w:rPr>
            </w:pPr>
          </w:p>
        </w:tc>
      </w:tr>
    </w:tbl>
    <w:p w:rsidR="00A34E06" w:rsidRDefault="00A34E06">
      <w:pPr>
        <w:sectPr w:rsidR="00A34E06">
          <w:pgSz w:w="11900" w:h="16838"/>
          <w:pgMar w:top="1112" w:right="1126" w:bottom="394" w:left="700" w:header="0" w:footer="0" w:gutter="0"/>
          <w:cols w:space="720" w:equalWidth="0">
            <w:col w:w="10080"/>
          </w:cols>
        </w:sectPr>
      </w:pPr>
    </w:p>
    <w:tbl>
      <w:tblPr>
        <w:tblW w:w="0" w:type="auto"/>
        <w:tblInd w:w="10" w:type="dxa"/>
        <w:tblLayout w:type="fixed"/>
        <w:tblCellMar>
          <w:left w:w="0" w:type="dxa"/>
          <w:right w:w="0" w:type="dxa"/>
        </w:tblCellMar>
        <w:tblLook w:val="04A0"/>
      </w:tblPr>
      <w:tblGrid>
        <w:gridCol w:w="880"/>
        <w:gridCol w:w="1400"/>
        <w:gridCol w:w="1120"/>
        <w:gridCol w:w="240"/>
        <w:gridCol w:w="1420"/>
        <w:gridCol w:w="460"/>
        <w:gridCol w:w="820"/>
        <w:gridCol w:w="600"/>
        <w:gridCol w:w="420"/>
        <w:gridCol w:w="440"/>
        <w:gridCol w:w="1440"/>
        <w:gridCol w:w="860"/>
        <w:gridCol w:w="30"/>
      </w:tblGrid>
      <w:tr w:rsidR="00A34E06">
        <w:trPr>
          <w:trHeight w:val="278"/>
        </w:trPr>
        <w:tc>
          <w:tcPr>
            <w:tcW w:w="880" w:type="dxa"/>
            <w:tcBorders>
              <w:top w:val="single" w:sz="8" w:space="0" w:color="auto"/>
              <w:left w:val="single" w:sz="8" w:space="0" w:color="auto"/>
              <w:right w:val="single" w:sz="8" w:space="0" w:color="auto"/>
            </w:tcBorders>
            <w:vAlign w:val="bottom"/>
          </w:tcPr>
          <w:p w:rsidR="00A34E06" w:rsidRDefault="005843AF">
            <w:pPr>
              <w:ind w:right="400"/>
              <w:jc w:val="right"/>
              <w:rPr>
                <w:sz w:val="20"/>
                <w:szCs w:val="20"/>
              </w:rPr>
            </w:pPr>
            <w:r>
              <w:rPr>
                <w:rFonts w:eastAsia="Times New Roman"/>
                <w:sz w:val="24"/>
                <w:szCs w:val="24"/>
              </w:rPr>
              <w:lastRenderedPageBreak/>
              <w:t>15</w:t>
            </w:r>
          </w:p>
        </w:tc>
        <w:tc>
          <w:tcPr>
            <w:tcW w:w="1400" w:type="dxa"/>
            <w:tcBorders>
              <w:top w:val="single" w:sz="8" w:space="0" w:color="auto"/>
            </w:tcBorders>
            <w:vAlign w:val="bottom"/>
          </w:tcPr>
          <w:p w:rsidR="00A34E06" w:rsidRDefault="00A34E06">
            <w:pPr>
              <w:rPr>
                <w:sz w:val="24"/>
                <w:szCs w:val="24"/>
              </w:rPr>
            </w:pPr>
          </w:p>
        </w:tc>
        <w:tc>
          <w:tcPr>
            <w:tcW w:w="1120" w:type="dxa"/>
            <w:tcBorders>
              <w:top w:val="single" w:sz="8" w:space="0" w:color="auto"/>
            </w:tcBorders>
            <w:vAlign w:val="bottom"/>
          </w:tcPr>
          <w:p w:rsidR="00A34E06" w:rsidRDefault="00A34E06">
            <w:pPr>
              <w:rPr>
                <w:sz w:val="24"/>
                <w:szCs w:val="24"/>
              </w:rPr>
            </w:pPr>
          </w:p>
        </w:tc>
        <w:tc>
          <w:tcPr>
            <w:tcW w:w="240" w:type="dxa"/>
            <w:tcBorders>
              <w:top w:val="single" w:sz="8" w:space="0" w:color="auto"/>
              <w:right w:val="single" w:sz="8" w:space="0" w:color="auto"/>
            </w:tcBorders>
            <w:vAlign w:val="bottom"/>
          </w:tcPr>
          <w:p w:rsidR="00A34E06" w:rsidRDefault="00A34E06">
            <w:pPr>
              <w:rPr>
                <w:sz w:val="24"/>
                <w:szCs w:val="24"/>
              </w:rPr>
            </w:pPr>
          </w:p>
        </w:tc>
        <w:tc>
          <w:tcPr>
            <w:tcW w:w="3300" w:type="dxa"/>
            <w:gridSpan w:val="4"/>
            <w:tcBorders>
              <w:top w:val="single" w:sz="8" w:space="0" w:color="auto"/>
            </w:tcBorders>
            <w:vAlign w:val="bottom"/>
          </w:tcPr>
          <w:p w:rsidR="00A34E06" w:rsidRDefault="005843AF">
            <w:pPr>
              <w:ind w:left="160"/>
              <w:rPr>
                <w:sz w:val="20"/>
                <w:szCs w:val="20"/>
              </w:rPr>
            </w:pPr>
            <w:r>
              <w:rPr>
                <w:rFonts w:eastAsia="Times New Roman"/>
                <w:sz w:val="24"/>
                <w:szCs w:val="24"/>
              </w:rPr>
              <w:t>Лексическая   сочетаемость</w:t>
            </w:r>
          </w:p>
        </w:tc>
        <w:tc>
          <w:tcPr>
            <w:tcW w:w="860" w:type="dxa"/>
            <w:gridSpan w:val="2"/>
            <w:tcBorders>
              <w:top w:val="single" w:sz="8" w:space="0" w:color="auto"/>
              <w:right w:val="single" w:sz="8" w:space="0" w:color="auto"/>
            </w:tcBorders>
            <w:vAlign w:val="bottom"/>
          </w:tcPr>
          <w:p w:rsidR="00A34E06" w:rsidRDefault="005843AF">
            <w:pPr>
              <w:ind w:right="60"/>
              <w:jc w:val="right"/>
              <w:rPr>
                <w:sz w:val="20"/>
                <w:szCs w:val="20"/>
              </w:rPr>
            </w:pPr>
            <w:r>
              <w:rPr>
                <w:rFonts w:eastAsia="Times New Roman"/>
                <w:sz w:val="24"/>
                <w:szCs w:val="24"/>
              </w:rPr>
              <w:t>слова.</w:t>
            </w:r>
          </w:p>
        </w:tc>
        <w:tc>
          <w:tcPr>
            <w:tcW w:w="1440" w:type="dxa"/>
            <w:tcBorders>
              <w:top w:val="single" w:sz="8" w:space="0" w:color="auto"/>
              <w:right w:val="single" w:sz="8" w:space="0" w:color="auto"/>
            </w:tcBorders>
            <w:vAlign w:val="bottom"/>
          </w:tcPr>
          <w:p w:rsidR="00A34E06" w:rsidRDefault="005843AF">
            <w:pPr>
              <w:ind w:right="740"/>
              <w:jc w:val="right"/>
              <w:rPr>
                <w:sz w:val="20"/>
                <w:szCs w:val="20"/>
              </w:rPr>
            </w:pPr>
            <w:r>
              <w:rPr>
                <w:rFonts w:eastAsia="Times New Roman"/>
                <w:sz w:val="24"/>
                <w:szCs w:val="24"/>
              </w:rPr>
              <w:t>§ 11</w:t>
            </w:r>
          </w:p>
        </w:tc>
        <w:tc>
          <w:tcPr>
            <w:tcW w:w="860" w:type="dxa"/>
            <w:tcBorders>
              <w:top w:val="single" w:sz="8" w:space="0" w:color="auto"/>
              <w:right w:val="single" w:sz="8" w:space="0" w:color="auto"/>
            </w:tcBorders>
            <w:vAlign w:val="bottom"/>
          </w:tcPr>
          <w:p w:rsidR="00A34E06" w:rsidRDefault="005843AF">
            <w:pPr>
              <w:ind w:right="283"/>
              <w:jc w:val="right"/>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1420" w:type="dxa"/>
            <w:vAlign w:val="bottom"/>
          </w:tcPr>
          <w:p w:rsidR="00A34E06" w:rsidRDefault="005843AF">
            <w:pPr>
              <w:ind w:left="160"/>
              <w:rPr>
                <w:sz w:val="20"/>
                <w:szCs w:val="20"/>
              </w:rPr>
            </w:pPr>
            <w:r>
              <w:rPr>
                <w:rFonts w:eastAsia="Times New Roman"/>
                <w:sz w:val="24"/>
                <w:szCs w:val="24"/>
              </w:rPr>
              <w:t>Свободная</w:t>
            </w:r>
          </w:p>
        </w:tc>
        <w:tc>
          <w:tcPr>
            <w:tcW w:w="460" w:type="dxa"/>
            <w:vAlign w:val="bottom"/>
          </w:tcPr>
          <w:p w:rsidR="00A34E06" w:rsidRDefault="00A34E06">
            <w:pPr>
              <w:rPr>
                <w:sz w:val="24"/>
                <w:szCs w:val="24"/>
              </w:rPr>
            </w:pPr>
          </w:p>
        </w:tc>
        <w:tc>
          <w:tcPr>
            <w:tcW w:w="820" w:type="dxa"/>
            <w:vAlign w:val="bottom"/>
          </w:tcPr>
          <w:p w:rsidR="00A34E06" w:rsidRDefault="005843AF">
            <w:pPr>
              <w:ind w:left="40"/>
              <w:rPr>
                <w:sz w:val="20"/>
                <w:szCs w:val="20"/>
              </w:rPr>
            </w:pPr>
            <w:r>
              <w:rPr>
                <w:rFonts w:eastAsia="Times New Roman"/>
                <w:sz w:val="24"/>
                <w:szCs w:val="24"/>
              </w:rPr>
              <w:t>и</w:t>
            </w:r>
          </w:p>
        </w:tc>
        <w:tc>
          <w:tcPr>
            <w:tcW w:w="1460" w:type="dxa"/>
            <w:gridSpan w:val="3"/>
            <w:tcBorders>
              <w:right w:val="single" w:sz="8" w:space="0" w:color="auto"/>
            </w:tcBorders>
            <w:vAlign w:val="bottom"/>
          </w:tcPr>
          <w:p w:rsidR="00A34E06" w:rsidRDefault="005843AF">
            <w:pPr>
              <w:ind w:right="60"/>
              <w:jc w:val="right"/>
              <w:rPr>
                <w:sz w:val="20"/>
                <w:szCs w:val="20"/>
              </w:rPr>
            </w:pPr>
            <w:r>
              <w:rPr>
                <w:rFonts w:eastAsia="Times New Roman"/>
                <w:w w:val="98"/>
                <w:sz w:val="24"/>
                <w:szCs w:val="24"/>
              </w:rPr>
              <w:t>несвободная</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1420" w:type="dxa"/>
            <w:vAlign w:val="bottom"/>
          </w:tcPr>
          <w:p w:rsidR="00A34E06" w:rsidRDefault="005843AF">
            <w:pPr>
              <w:ind w:left="160"/>
              <w:rPr>
                <w:sz w:val="20"/>
                <w:szCs w:val="20"/>
              </w:rPr>
            </w:pPr>
            <w:r>
              <w:rPr>
                <w:rFonts w:eastAsia="Times New Roman"/>
                <w:w w:val="99"/>
                <w:sz w:val="24"/>
                <w:szCs w:val="24"/>
              </w:rPr>
              <w:t>лексическая</w:t>
            </w:r>
          </w:p>
        </w:tc>
        <w:tc>
          <w:tcPr>
            <w:tcW w:w="460" w:type="dxa"/>
            <w:vAlign w:val="bottom"/>
          </w:tcPr>
          <w:p w:rsidR="00A34E06" w:rsidRDefault="00A34E06">
            <w:pPr>
              <w:rPr>
                <w:sz w:val="24"/>
                <w:szCs w:val="24"/>
              </w:rPr>
            </w:pPr>
          </w:p>
        </w:tc>
        <w:tc>
          <w:tcPr>
            <w:tcW w:w="2280" w:type="dxa"/>
            <w:gridSpan w:val="4"/>
            <w:tcBorders>
              <w:right w:val="single" w:sz="8" w:space="0" w:color="auto"/>
            </w:tcBorders>
            <w:vAlign w:val="bottom"/>
          </w:tcPr>
          <w:p w:rsidR="00A34E06" w:rsidRDefault="005843AF">
            <w:pPr>
              <w:ind w:right="60"/>
              <w:jc w:val="right"/>
              <w:rPr>
                <w:sz w:val="20"/>
                <w:szCs w:val="20"/>
              </w:rPr>
            </w:pPr>
            <w:r>
              <w:rPr>
                <w:rFonts w:eastAsia="Times New Roman"/>
                <w:sz w:val="24"/>
                <w:szCs w:val="24"/>
              </w:rPr>
              <w:t>сочетаемость.</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4160" w:type="dxa"/>
            <w:gridSpan w:val="6"/>
            <w:tcBorders>
              <w:right w:val="single" w:sz="8" w:space="0" w:color="auto"/>
            </w:tcBorders>
            <w:vAlign w:val="bottom"/>
          </w:tcPr>
          <w:p w:rsidR="00A34E06" w:rsidRDefault="005843AF">
            <w:pPr>
              <w:ind w:left="160"/>
              <w:rPr>
                <w:sz w:val="20"/>
                <w:szCs w:val="20"/>
              </w:rPr>
            </w:pPr>
            <w:r>
              <w:rPr>
                <w:rFonts w:eastAsia="Times New Roman"/>
                <w:sz w:val="24"/>
                <w:szCs w:val="24"/>
              </w:rPr>
              <w:t>Типичные   ошибки‚   связанные   с</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1880" w:type="dxa"/>
            <w:gridSpan w:val="2"/>
            <w:vAlign w:val="bottom"/>
          </w:tcPr>
          <w:p w:rsidR="00A34E06" w:rsidRDefault="005843AF">
            <w:pPr>
              <w:ind w:left="160"/>
              <w:rPr>
                <w:sz w:val="20"/>
                <w:szCs w:val="20"/>
              </w:rPr>
            </w:pPr>
            <w:r>
              <w:rPr>
                <w:rFonts w:eastAsia="Times New Roman"/>
                <w:sz w:val="24"/>
                <w:szCs w:val="24"/>
              </w:rPr>
              <w:t>нарушением</w:t>
            </w:r>
          </w:p>
        </w:tc>
        <w:tc>
          <w:tcPr>
            <w:tcW w:w="820" w:type="dxa"/>
            <w:vAlign w:val="bottom"/>
          </w:tcPr>
          <w:p w:rsidR="00A34E06" w:rsidRDefault="00A34E06">
            <w:pPr>
              <w:rPr>
                <w:sz w:val="24"/>
                <w:szCs w:val="24"/>
              </w:rPr>
            </w:pPr>
          </w:p>
        </w:tc>
        <w:tc>
          <w:tcPr>
            <w:tcW w:w="1460" w:type="dxa"/>
            <w:gridSpan w:val="3"/>
            <w:tcBorders>
              <w:right w:val="single" w:sz="8" w:space="0" w:color="auto"/>
            </w:tcBorders>
            <w:vAlign w:val="bottom"/>
          </w:tcPr>
          <w:p w:rsidR="00A34E06" w:rsidRDefault="005843AF">
            <w:pPr>
              <w:ind w:right="60"/>
              <w:jc w:val="right"/>
              <w:rPr>
                <w:sz w:val="20"/>
                <w:szCs w:val="20"/>
              </w:rPr>
            </w:pPr>
            <w:r>
              <w:rPr>
                <w:rFonts w:eastAsia="Times New Roman"/>
                <w:w w:val="98"/>
                <w:sz w:val="24"/>
                <w:szCs w:val="24"/>
              </w:rPr>
              <w:t>лексической</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1880" w:type="dxa"/>
            <w:gridSpan w:val="2"/>
            <w:tcBorders>
              <w:bottom w:val="single" w:sz="8" w:space="0" w:color="auto"/>
            </w:tcBorders>
            <w:vAlign w:val="bottom"/>
          </w:tcPr>
          <w:p w:rsidR="00A34E06" w:rsidRDefault="005843AF">
            <w:pPr>
              <w:ind w:left="160"/>
              <w:rPr>
                <w:sz w:val="20"/>
                <w:szCs w:val="20"/>
              </w:rPr>
            </w:pPr>
            <w:r>
              <w:rPr>
                <w:rFonts w:eastAsia="Times New Roman"/>
                <w:sz w:val="24"/>
                <w:szCs w:val="24"/>
              </w:rPr>
              <w:t>сочетаемости</w:t>
            </w:r>
          </w:p>
        </w:tc>
        <w:tc>
          <w:tcPr>
            <w:tcW w:w="820" w:type="dxa"/>
            <w:tcBorders>
              <w:bottom w:val="single" w:sz="8" w:space="0" w:color="auto"/>
            </w:tcBorders>
            <w:vAlign w:val="bottom"/>
          </w:tcPr>
          <w:p w:rsidR="00A34E06" w:rsidRDefault="00A34E06">
            <w:pPr>
              <w:rPr>
                <w:sz w:val="24"/>
                <w:szCs w:val="24"/>
              </w:rPr>
            </w:pPr>
          </w:p>
        </w:tc>
        <w:tc>
          <w:tcPr>
            <w:tcW w:w="600" w:type="dxa"/>
            <w:tcBorders>
              <w:bottom w:val="single" w:sz="8" w:space="0" w:color="auto"/>
            </w:tcBorders>
            <w:vAlign w:val="bottom"/>
          </w:tcPr>
          <w:p w:rsidR="00A34E06" w:rsidRDefault="00A34E06">
            <w:pPr>
              <w:rPr>
                <w:sz w:val="24"/>
                <w:szCs w:val="24"/>
              </w:rPr>
            </w:pPr>
          </w:p>
        </w:tc>
        <w:tc>
          <w:tcPr>
            <w:tcW w:w="42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right="400"/>
              <w:jc w:val="right"/>
              <w:rPr>
                <w:sz w:val="20"/>
                <w:szCs w:val="20"/>
              </w:rPr>
            </w:pPr>
            <w:r>
              <w:rPr>
                <w:rFonts w:eastAsia="Times New Roman"/>
                <w:sz w:val="24"/>
                <w:szCs w:val="24"/>
              </w:rPr>
              <w:t>16</w:t>
            </w:r>
          </w:p>
        </w:tc>
        <w:tc>
          <w:tcPr>
            <w:tcW w:w="1400" w:type="dxa"/>
            <w:vAlign w:val="bottom"/>
          </w:tcPr>
          <w:p w:rsidR="00A34E06" w:rsidRDefault="00A34E06"/>
        </w:tc>
        <w:tc>
          <w:tcPr>
            <w:tcW w:w="1120" w:type="dxa"/>
            <w:vAlign w:val="bottom"/>
          </w:tcPr>
          <w:p w:rsidR="00A34E06" w:rsidRDefault="00A34E06"/>
        </w:tc>
        <w:tc>
          <w:tcPr>
            <w:tcW w:w="240" w:type="dxa"/>
            <w:tcBorders>
              <w:right w:val="single" w:sz="8" w:space="0" w:color="auto"/>
            </w:tcBorders>
            <w:vAlign w:val="bottom"/>
          </w:tcPr>
          <w:p w:rsidR="00A34E06" w:rsidRDefault="00A34E06"/>
        </w:tc>
        <w:tc>
          <w:tcPr>
            <w:tcW w:w="2700" w:type="dxa"/>
            <w:gridSpan w:val="3"/>
            <w:vAlign w:val="bottom"/>
          </w:tcPr>
          <w:p w:rsidR="00A34E06" w:rsidRDefault="005843AF">
            <w:pPr>
              <w:spacing w:line="260" w:lineRule="exact"/>
              <w:ind w:left="160"/>
              <w:rPr>
                <w:sz w:val="20"/>
                <w:szCs w:val="20"/>
              </w:rPr>
            </w:pPr>
            <w:r>
              <w:rPr>
                <w:rFonts w:eastAsia="Times New Roman"/>
                <w:sz w:val="24"/>
                <w:szCs w:val="24"/>
              </w:rPr>
              <w:t>Речевая  избыточность</w:t>
            </w:r>
          </w:p>
        </w:tc>
        <w:tc>
          <w:tcPr>
            <w:tcW w:w="1460" w:type="dxa"/>
            <w:gridSpan w:val="3"/>
            <w:tcBorders>
              <w:right w:val="single" w:sz="8" w:space="0" w:color="auto"/>
            </w:tcBorders>
            <w:vAlign w:val="bottom"/>
          </w:tcPr>
          <w:p w:rsidR="00A34E06" w:rsidRDefault="005843AF">
            <w:pPr>
              <w:spacing w:line="260" w:lineRule="exact"/>
              <w:ind w:right="60"/>
              <w:jc w:val="right"/>
              <w:rPr>
                <w:sz w:val="20"/>
                <w:szCs w:val="20"/>
              </w:rPr>
            </w:pPr>
            <w:r>
              <w:rPr>
                <w:rFonts w:eastAsia="Times New Roman"/>
                <w:sz w:val="24"/>
                <w:szCs w:val="24"/>
              </w:rPr>
              <w:t>и  точность.</w:t>
            </w:r>
          </w:p>
        </w:tc>
        <w:tc>
          <w:tcPr>
            <w:tcW w:w="1440" w:type="dxa"/>
            <w:tcBorders>
              <w:right w:val="single" w:sz="8" w:space="0" w:color="auto"/>
            </w:tcBorders>
            <w:vAlign w:val="bottom"/>
          </w:tcPr>
          <w:p w:rsidR="00A34E06" w:rsidRDefault="005843AF">
            <w:pPr>
              <w:spacing w:line="260" w:lineRule="exact"/>
              <w:ind w:right="740"/>
              <w:jc w:val="right"/>
              <w:rPr>
                <w:sz w:val="20"/>
                <w:szCs w:val="20"/>
              </w:rPr>
            </w:pPr>
            <w:r>
              <w:rPr>
                <w:rFonts w:eastAsia="Times New Roman"/>
                <w:sz w:val="24"/>
                <w:szCs w:val="24"/>
              </w:rPr>
              <w:t>§ 11</w:t>
            </w:r>
          </w:p>
        </w:tc>
        <w:tc>
          <w:tcPr>
            <w:tcW w:w="860" w:type="dxa"/>
            <w:tcBorders>
              <w:right w:val="single" w:sz="8" w:space="0" w:color="auto"/>
            </w:tcBorders>
            <w:vAlign w:val="bottom"/>
          </w:tcPr>
          <w:p w:rsidR="00A34E06" w:rsidRDefault="005843AF">
            <w:pPr>
              <w:spacing w:line="260" w:lineRule="exact"/>
              <w:ind w:right="283"/>
              <w:jc w:val="right"/>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4160" w:type="dxa"/>
            <w:gridSpan w:val="6"/>
            <w:tcBorders>
              <w:right w:val="single" w:sz="8" w:space="0" w:color="auto"/>
            </w:tcBorders>
            <w:vAlign w:val="bottom"/>
          </w:tcPr>
          <w:p w:rsidR="00A34E06" w:rsidRDefault="005843AF">
            <w:pPr>
              <w:ind w:left="160"/>
              <w:rPr>
                <w:sz w:val="20"/>
                <w:szCs w:val="20"/>
              </w:rPr>
            </w:pPr>
            <w:r>
              <w:rPr>
                <w:rFonts w:eastAsia="Times New Roman"/>
                <w:sz w:val="24"/>
                <w:szCs w:val="24"/>
              </w:rPr>
              <w:t>Тавтология.   Плеоназм.   Типичные</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4160" w:type="dxa"/>
            <w:gridSpan w:val="6"/>
            <w:tcBorders>
              <w:right w:val="single" w:sz="8" w:space="0" w:color="auto"/>
            </w:tcBorders>
            <w:vAlign w:val="bottom"/>
          </w:tcPr>
          <w:p w:rsidR="00A34E06" w:rsidRDefault="005843AF">
            <w:pPr>
              <w:ind w:left="160"/>
              <w:rPr>
                <w:sz w:val="20"/>
                <w:szCs w:val="20"/>
              </w:rPr>
            </w:pPr>
            <w:r>
              <w:rPr>
                <w:rFonts w:eastAsia="Times New Roman"/>
                <w:sz w:val="24"/>
                <w:szCs w:val="24"/>
              </w:rPr>
              <w:t>ошибки‚    связанные    с    речевой</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1880" w:type="dxa"/>
            <w:gridSpan w:val="2"/>
            <w:vAlign w:val="bottom"/>
          </w:tcPr>
          <w:p w:rsidR="00A34E06" w:rsidRDefault="005843AF">
            <w:pPr>
              <w:ind w:left="160"/>
              <w:rPr>
                <w:sz w:val="20"/>
                <w:szCs w:val="20"/>
              </w:rPr>
            </w:pPr>
            <w:r>
              <w:rPr>
                <w:rFonts w:eastAsia="Times New Roman"/>
                <w:sz w:val="24"/>
                <w:szCs w:val="24"/>
              </w:rPr>
              <w:t>избыточностью.</w:t>
            </w:r>
          </w:p>
        </w:tc>
        <w:tc>
          <w:tcPr>
            <w:tcW w:w="82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4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2700" w:type="dxa"/>
            <w:gridSpan w:val="3"/>
            <w:vAlign w:val="bottom"/>
          </w:tcPr>
          <w:p w:rsidR="00A34E06" w:rsidRDefault="005843AF">
            <w:pPr>
              <w:ind w:left="160"/>
              <w:rPr>
                <w:sz w:val="20"/>
                <w:szCs w:val="20"/>
              </w:rPr>
            </w:pPr>
            <w:r>
              <w:rPr>
                <w:rFonts w:eastAsia="Times New Roman"/>
                <w:sz w:val="24"/>
                <w:szCs w:val="24"/>
              </w:rPr>
              <w:t>Орфографический</w:t>
            </w:r>
          </w:p>
        </w:tc>
        <w:tc>
          <w:tcPr>
            <w:tcW w:w="600" w:type="dxa"/>
            <w:vAlign w:val="bottom"/>
          </w:tcPr>
          <w:p w:rsidR="00A34E06" w:rsidRDefault="00A34E06">
            <w:pPr>
              <w:rPr>
                <w:sz w:val="24"/>
                <w:szCs w:val="24"/>
              </w:rPr>
            </w:pPr>
          </w:p>
        </w:tc>
        <w:tc>
          <w:tcPr>
            <w:tcW w:w="4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5843AF">
            <w:pPr>
              <w:ind w:right="60"/>
              <w:jc w:val="right"/>
              <w:rPr>
                <w:sz w:val="20"/>
                <w:szCs w:val="20"/>
              </w:rPr>
            </w:pPr>
            <w:r>
              <w:rPr>
                <w:rFonts w:eastAsia="Times New Roman"/>
                <w:sz w:val="24"/>
                <w:szCs w:val="24"/>
              </w:rPr>
              <w:t>и</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400" w:type="dxa"/>
            <w:tcBorders>
              <w:bottom w:val="single" w:sz="8" w:space="0" w:color="auto"/>
            </w:tcBorders>
            <w:vAlign w:val="bottom"/>
          </w:tcPr>
          <w:p w:rsidR="00A34E06" w:rsidRDefault="00A34E06">
            <w:pPr>
              <w:rPr>
                <w:sz w:val="24"/>
                <w:szCs w:val="24"/>
              </w:rPr>
            </w:pPr>
          </w:p>
        </w:tc>
        <w:tc>
          <w:tcPr>
            <w:tcW w:w="1120" w:type="dxa"/>
            <w:tcBorders>
              <w:bottom w:val="single" w:sz="8" w:space="0" w:color="auto"/>
            </w:tcBorders>
            <w:vAlign w:val="bottom"/>
          </w:tcPr>
          <w:p w:rsidR="00A34E06" w:rsidRDefault="00A34E06">
            <w:pPr>
              <w:rPr>
                <w:sz w:val="24"/>
                <w:szCs w:val="24"/>
              </w:rPr>
            </w:pPr>
          </w:p>
        </w:tc>
        <w:tc>
          <w:tcPr>
            <w:tcW w:w="240" w:type="dxa"/>
            <w:tcBorders>
              <w:bottom w:val="single" w:sz="8" w:space="0" w:color="auto"/>
              <w:right w:val="single" w:sz="8" w:space="0" w:color="auto"/>
            </w:tcBorders>
            <w:vAlign w:val="bottom"/>
          </w:tcPr>
          <w:p w:rsidR="00A34E06" w:rsidRDefault="00A34E06">
            <w:pPr>
              <w:rPr>
                <w:sz w:val="24"/>
                <w:szCs w:val="24"/>
              </w:rPr>
            </w:pPr>
          </w:p>
        </w:tc>
        <w:tc>
          <w:tcPr>
            <w:tcW w:w="3300" w:type="dxa"/>
            <w:gridSpan w:val="4"/>
            <w:tcBorders>
              <w:bottom w:val="single" w:sz="8" w:space="0" w:color="auto"/>
            </w:tcBorders>
            <w:vAlign w:val="bottom"/>
          </w:tcPr>
          <w:p w:rsidR="00A34E06" w:rsidRDefault="005843AF">
            <w:pPr>
              <w:ind w:left="160"/>
              <w:rPr>
                <w:sz w:val="20"/>
                <w:szCs w:val="20"/>
              </w:rPr>
            </w:pPr>
            <w:r>
              <w:rPr>
                <w:rFonts w:eastAsia="Times New Roman"/>
                <w:sz w:val="24"/>
                <w:szCs w:val="24"/>
              </w:rPr>
              <w:t>пунктуационный практикум</w:t>
            </w:r>
          </w:p>
        </w:tc>
        <w:tc>
          <w:tcPr>
            <w:tcW w:w="42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3"/>
        </w:trPr>
        <w:tc>
          <w:tcPr>
            <w:tcW w:w="880" w:type="dxa"/>
            <w:tcBorders>
              <w:left w:val="single" w:sz="8" w:space="0" w:color="auto"/>
              <w:right w:val="single" w:sz="8" w:space="0" w:color="auto"/>
            </w:tcBorders>
            <w:vAlign w:val="bottom"/>
          </w:tcPr>
          <w:p w:rsidR="00A34E06" w:rsidRDefault="005843AF">
            <w:pPr>
              <w:spacing w:line="263" w:lineRule="exact"/>
              <w:ind w:right="400"/>
              <w:jc w:val="right"/>
              <w:rPr>
                <w:sz w:val="20"/>
                <w:szCs w:val="20"/>
              </w:rPr>
            </w:pPr>
            <w:r>
              <w:rPr>
                <w:rFonts w:eastAsia="Times New Roman"/>
                <w:sz w:val="24"/>
                <w:szCs w:val="24"/>
              </w:rPr>
              <w:t>17</w:t>
            </w:r>
          </w:p>
        </w:tc>
        <w:tc>
          <w:tcPr>
            <w:tcW w:w="1400" w:type="dxa"/>
            <w:vAlign w:val="bottom"/>
          </w:tcPr>
          <w:p w:rsidR="00A34E06" w:rsidRDefault="005843AF">
            <w:pPr>
              <w:spacing w:line="263" w:lineRule="exact"/>
              <w:ind w:left="80"/>
              <w:rPr>
                <w:sz w:val="20"/>
                <w:szCs w:val="20"/>
              </w:rPr>
            </w:pPr>
            <w:r>
              <w:rPr>
                <w:rFonts w:eastAsia="Times New Roman"/>
                <w:sz w:val="24"/>
                <w:szCs w:val="24"/>
              </w:rPr>
              <w:t>Типичные</w:t>
            </w:r>
          </w:p>
        </w:tc>
        <w:tc>
          <w:tcPr>
            <w:tcW w:w="1120" w:type="dxa"/>
            <w:vAlign w:val="bottom"/>
          </w:tcPr>
          <w:p w:rsidR="00A34E06" w:rsidRDefault="005843AF">
            <w:pPr>
              <w:spacing w:line="263" w:lineRule="exact"/>
              <w:ind w:left="40"/>
              <w:rPr>
                <w:sz w:val="20"/>
                <w:szCs w:val="20"/>
              </w:rPr>
            </w:pPr>
            <w:r>
              <w:rPr>
                <w:rFonts w:eastAsia="Times New Roman"/>
                <w:sz w:val="24"/>
                <w:szCs w:val="24"/>
              </w:rPr>
              <w:t>ошибки</w:t>
            </w:r>
          </w:p>
        </w:tc>
        <w:tc>
          <w:tcPr>
            <w:tcW w:w="240" w:type="dxa"/>
            <w:tcBorders>
              <w:right w:val="single" w:sz="8" w:space="0" w:color="auto"/>
            </w:tcBorders>
            <w:vAlign w:val="bottom"/>
          </w:tcPr>
          <w:p w:rsidR="00A34E06" w:rsidRDefault="005843AF">
            <w:pPr>
              <w:spacing w:line="263" w:lineRule="exact"/>
              <w:jc w:val="right"/>
              <w:rPr>
                <w:sz w:val="20"/>
                <w:szCs w:val="20"/>
              </w:rPr>
            </w:pPr>
            <w:r>
              <w:rPr>
                <w:rFonts w:eastAsia="Times New Roman"/>
                <w:w w:val="87"/>
                <w:sz w:val="24"/>
                <w:szCs w:val="24"/>
              </w:rPr>
              <w:t>в</w:t>
            </w:r>
          </w:p>
        </w:tc>
        <w:tc>
          <w:tcPr>
            <w:tcW w:w="1420" w:type="dxa"/>
            <w:vAlign w:val="bottom"/>
          </w:tcPr>
          <w:p w:rsidR="00A34E06" w:rsidRDefault="005843AF">
            <w:pPr>
              <w:spacing w:line="263" w:lineRule="exact"/>
              <w:ind w:left="160"/>
              <w:rPr>
                <w:sz w:val="20"/>
                <w:szCs w:val="20"/>
              </w:rPr>
            </w:pPr>
            <w:r>
              <w:rPr>
                <w:rFonts w:eastAsia="Times New Roman"/>
                <w:sz w:val="24"/>
                <w:szCs w:val="24"/>
              </w:rPr>
              <w:t>Основные</w:t>
            </w:r>
          </w:p>
        </w:tc>
        <w:tc>
          <w:tcPr>
            <w:tcW w:w="1880" w:type="dxa"/>
            <w:gridSpan w:val="3"/>
            <w:vAlign w:val="bottom"/>
          </w:tcPr>
          <w:p w:rsidR="00A34E06" w:rsidRDefault="005843AF">
            <w:pPr>
              <w:spacing w:line="263" w:lineRule="exact"/>
              <w:rPr>
                <w:sz w:val="20"/>
                <w:szCs w:val="20"/>
              </w:rPr>
            </w:pPr>
            <w:r>
              <w:rPr>
                <w:rFonts w:eastAsia="Times New Roman"/>
                <w:sz w:val="24"/>
                <w:szCs w:val="24"/>
              </w:rPr>
              <w:t>грамматические</w:t>
            </w:r>
          </w:p>
        </w:tc>
        <w:tc>
          <w:tcPr>
            <w:tcW w:w="860" w:type="dxa"/>
            <w:gridSpan w:val="2"/>
            <w:tcBorders>
              <w:right w:val="single" w:sz="8" w:space="0" w:color="auto"/>
            </w:tcBorders>
            <w:vAlign w:val="bottom"/>
          </w:tcPr>
          <w:p w:rsidR="00A34E06" w:rsidRDefault="005843AF">
            <w:pPr>
              <w:spacing w:line="263" w:lineRule="exact"/>
              <w:ind w:right="60"/>
              <w:jc w:val="right"/>
              <w:rPr>
                <w:sz w:val="20"/>
                <w:szCs w:val="20"/>
              </w:rPr>
            </w:pPr>
            <w:r>
              <w:rPr>
                <w:rFonts w:eastAsia="Times New Roman"/>
                <w:w w:val="96"/>
                <w:sz w:val="24"/>
                <w:szCs w:val="24"/>
              </w:rPr>
              <w:t>нормы</w:t>
            </w:r>
          </w:p>
        </w:tc>
        <w:tc>
          <w:tcPr>
            <w:tcW w:w="1440" w:type="dxa"/>
            <w:tcBorders>
              <w:right w:val="single" w:sz="8" w:space="0" w:color="auto"/>
            </w:tcBorders>
            <w:vAlign w:val="bottom"/>
          </w:tcPr>
          <w:p w:rsidR="00A34E06" w:rsidRDefault="005843AF">
            <w:pPr>
              <w:spacing w:line="263" w:lineRule="exact"/>
              <w:ind w:right="740"/>
              <w:jc w:val="right"/>
              <w:rPr>
                <w:sz w:val="20"/>
                <w:szCs w:val="20"/>
              </w:rPr>
            </w:pPr>
            <w:r>
              <w:rPr>
                <w:rFonts w:eastAsia="Times New Roman"/>
                <w:sz w:val="24"/>
                <w:szCs w:val="24"/>
              </w:rPr>
              <w:t>§ 12</w:t>
            </w:r>
          </w:p>
        </w:tc>
        <w:tc>
          <w:tcPr>
            <w:tcW w:w="860" w:type="dxa"/>
            <w:tcBorders>
              <w:right w:val="single" w:sz="8" w:space="0" w:color="auto"/>
            </w:tcBorders>
            <w:vAlign w:val="bottom"/>
          </w:tcPr>
          <w:p w:rsidR="00A34E06" w:rsidRDefault="005843AF">
            <w:pPr>
              <w:spacing w:line="263" w:lineRule="exact"/>
              <w:ind w:right="283"/>
              <w:jc w:val="right"/>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5843AF">
            <w:pPr>
              <w:ind w:left="80"/>
              <w:rPr>
                <w:sz w:val="20"/>
                <w:szCs w:val="20"/>
              </w:rPr>
            </w:pPr>
            <w:r>
              <w:rPr>
                <w:rFonts w:eastAsia="Times New Roman"/>
                <w:sz w:val="24"/>
                <w:szCs w:val="24"/>
              </w:rPr>
              <w:t>управлении,</w:t>
            </w: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5843AF">
            <w:pPr>
              <w:jc w:val="right"/>
              <w:rPr>
                <w:sz w:val="20"/>
                <w:szCs w:val="20"/>
              </w:rPr>
            </w:pPr>
            <w:r>
              <w:rPr>
                <w:rFonts w:eastAsia="Times New Roman"/>
                <w:w w:val="87"/>
                <w:sz w:val="24"/>
                <w:szCs w:val="24"/>
              </w:rPr>
              <w:t>в</w:t>
            </w:r>
          </w:p>
        </w:tc>
        <w:tc>
          <w:tcPr>
            <w:tcW w:w="1880" w:type="dxa"/>
            <w:gridSpan w:val="2"/>
            <w:vAlign w:val="bottom"/>
          </w:tcPr>
          <w:p w:rsidR="00A34E06" w:rsidRDefault="005843AF">
            <w:pPr>
              <w:spacing w:line="273" w:lineRule="exact"/>
              <w:ind w:left="160"/>
              <w:rPr>
                <w:sz w:val="20"/>
                <w:szCs w:val="20"/>
              </w:rPr>
            </w:pPr>
            <w:r>
              <w:rPr>
                <w:rFonts w:eastAsia="Times New Roman"/>
                <w:sz w:val="24"/>
                <w:szCs w:val="24"/>
              </w:rPr>
              <w:t>современного</w:t>
            </w:r>
          </w:p>
        </w:tc>
        <w:tc>
          <w:tcPr>
            <w:tcW w:w="820" w:type="dxa"/>
            <w:vAlign w:val="bottom"/>
          </w:tcPr>
          <w:p w:rsidR="00A34E06" w:rsidRDefault="00A34E06">
            <w:pPr>
              <w:rPr>
                <w:sz w:val="24"/>
                <w:szCs w:val="24"/>
              </w:rPr>
            </w:pPr>
          </w:p>
        </w:tc>
        <w:tc>
          <w:tcPr>
            <w:tcW w:w="1460" w:type="dxa"/>
            <w:gridSpan w:val="3"/>
            <w:tcBorders>
              <w:right w:val="single" w:sz="8" w:space="0" w:color="auto"/>
            </w:tcBorders>
            <w:vAlign w:val="bottom"/>
          </w:tcPr>
          <w:p w:rsidR="00A34E06" w:rsidRDefault="005843AF">
            <w:pPr>
              <w:spacing w:line="273" w:lineRule="exact"/>
              <w:ind w:right="60"/>
              <w:jc w:val="right"/>
              <w:rPr>
                <w:sz w:val="20"/>
                <w:szCs w:val="20"/>
              </w:rPr>
            </w:pPr>
            <w:r>
              <w:rPr>
                <w:rFonts w:eastAsia="Times New Roman"/>
                <w:sz w:val="24"/>
                <w:szCs w:val="24"/>
              </w:rPr>
              <w:t>русского</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right w:val="single" w:sz="8" w:space="0" w:color="auto"/>
            </w:tcBorders>
            <w:vAlign w:val="bottom"/>
          </w:tcPr>
          <w:p w:rsidR="00A34E06" w:rsidRDefault="00A34E06"/>
        </w:tc>
        <w:tc>
          <w:tcPr>
            <w:tcW w:w="1400" w:type="dxa"/>
            <w:vMerge w:val="restart"/>
            <w:vAlign w:val="bottom"/>
          </w:tcPr>
          <w:p w:rsidR="00A34E06" w:rsidRDefault="005843AF">
            <w:pPr>
              <w:ind w:left="80"/>
              <w:rPr>
                <w:sz w:val="20"/>
                <w:szCs w:val="20"/>
              </w:rPr>
            </w:pPr>
            <w:r>
              <w:rPr>
                <w:rFonts w:eastAsia="Times New Roman"/>
                <w:sz w:val="24"/>
                <w:szCs w:val="24"/>
              </w:rPr>
              <w:t>построении</w:t>
            </w:r>
          </w:p>
        </w:tc>
        <w:tc>
          <w:tcPr>
            <w:tcW w:w="1360" w:type="dxa"/>
            <w:gridSpan w:val="2"/>
            <w:vMerge w:val="restart"/>
            <w:tcBorders>
              <w:right w:val="single" w:sz="8" w:space="0" w:color="auto"/>
            </w:tcBorders>
            <w:vAlign w:val="bottom"/>
          </w:tcPr>
          <w:p w:rsidR="00A34E06" w:rsidRDefault="005843AF">
            <w:pPr>
              <w:jc w:val="right"/>
              <w:rPr>
                <w:sz w:val="20"/>
                <w:szCs w:val="20"/>
              </w:rPr>
            </w:pPr>
            <w:r>
              <w:rPr>
                <w:rFonts w:eastAsia="Times New Roman"/>
                <w:sz w:val="24"/>
                <w:szCs w:val="24"/>
              </w:rPr>
              <w:t>простого</w:t>
            </w:r>
          </w:p>
        </w:tc>
        <w:tc>
          <w:tcPr>
            <w:tcW w:w="1880" w:type="dxa"/>
            <w:gridSpan w:val="2"/>
            <w:vAlign w:val="bottom"/>
          </w:tcPr>
          <w:p w:rsidR="00A34E06" w:rsidRDefault="005843AF">
            <w:pPr>
              <w:spacing w:line="264" w:lineRule="exact"/>
              <w:ind w:left="160"/>
              <w:rPr>
                <w:sz w:val="20"/>
                <w:szCs w:val="20"/>
              </w:rPr>
            </w:pPr>
            <w:r>
              <w:rPr>
                <w:rFonts w:eastAsia="Times New Roman"/>
                <w:sz w:val="24"/>
                <w:szCs w:val="24"/>
              </w:rPr>
              <w:t>литературного</w:t>
            </w:r>
          </w:p>
        </w:tc>
        <w:tc>
          <w:tcPr>
            <w:tcW w:w="820" w:type="dxa"/>
            <w:vAlign w:val="bottom"/>
          </w:tcPr>
          <w:p w:rsidR="00A34E06" w:rsidRDefault="005843AF">
            <w:pPr>
              <w:spacing w:line="264" w:lineRule="exact"/>
              <w:ind w:left="40"/>
              <w:rPr>
                <w:sz w:val="20"/>
                <w:szCs w:val="20"/>
              </w:rPr>
            </w:pPr>
            <w:r>
              <w:rPr>
                <w:rFonts w:eastAsia="Times New Roman"/>
                <w:sz w:val="24"/>
                <w:szCs w:val="24"/>
              </w:rPr>
              <w:t>языка.</w:t>
            </w:r>
          </w:p>
        </w:tc>
        <w:tc>
          <w:tcPr>
            <w:tcW w:w="1460" w:type="dxa"/>
            <w:gridSpan w:val="3"/>
            <w:tcBorders>
              <w:right w:val="single" w:sz="8" w:space="0" w:color="auto"/>
            </w:tcBorders>
            <w:vAlign w:val="bottom"/>
          </w:tcPr>
          <w:p w:rsidR="00A34E06" w:rsidRDefault="005843AF">
            <w:pPr>
              <w:spacing w:line="264" w:lineRule="exact"/>
              <w:ind w:right="60"/>
              <w:jc w:val="right"/>
              <w:rPr>
                <w:sz w:val="20"/>
                <w:szCs w:val="20"/>
              </w:rPr>
            </w:pPr>
            <w:r>
              <w:rPr>
                <w:rFonts w:eastAsia="Times New Roman"/>
                <w:sz w:val="24"/>
                <w:szCs w:val="24"/>
              </w:rPr>
              <w:t>Отражение</w:t>
            </w:r>
          </w:p>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4"/>
        </w:trPr>
        <w:tc>
          <w:tcPr>
            <w:tcW w:w="880" w:type="dxa"/>
            <w:tcBorders>
              <w:left w:val="single" w:sz="8" w:space="0" w:color="auto"/>
              <w:right w:val="single" w:sz="8" w:space="0" w:color="auto"/>
            </w:tcBorders>
            <w:vAlign w:val="bottom"/>
          </w:tcPr>
          <w:p w:rsidR="00A34E06" w:rsidRDefault="00A34E06">
            <w:pPr>
              <w:rPr>
                <w:sz w:val="7"/>
                <w:szCs w:val="7"/>
              </w:rPr>
            </w:pPr>
          </w:p>
        </w:tc>
        <w:tc>
          <w:tcPr>
            <w:tcW w:w="1400" w:type="dxa"/>
            <w:vMerge/>
            <w:vAlign w:val="bottom"/>
          </w:tcPr>
          <w:p w:rsidR="00A34E06" w:rsidRDefault="00A34E06">
            <w:pPr>
              <w:rPr>
                <w:sz w:val="7"/>
                <w:szCs w:val="7"/>
              </w:rPr>
            </w:pPr>
          </w:p>
        </w:tc>
        <w:tc>
          <w:tcPr>
            <w:tcW w:w="1360" w:type="dxa"/>
            <w:gridSpan w:val="2"/>
            <w:vMerge/>
            <w:tcBorders>
              <w:right w:val="single" w:sz="8" w:space="0" w:color="auto"/>
            </w:tcBorders>
            <w:vAlign w:val="bottom"/>
          </w:tcPr>
          <w:p w:rsidR="00A34E06" w:rsidRDefault="00A34E06">
            <w:pPr>
              <w:rPr>
                <w:sz w:val="7"/>
                <w:szCs w:val="7"/>
              </w:rPr>
            </w:pPr>
          </w:p>
        </w:tc>
        <w:tc>
          <w:tcPr>
            <w:tcW w:w="4160" w:type="dxa"/>
            <w:gridSpan w:val="6"/>
            <w:vMerge w:val="restart"/>
            <w:tcBorders>
              <w:right w:val="single" w:sz="8" w:space="0" w:color="auto"/>
            </w:tcBorders>
            <w:vAlign w:val="bottom"/>
          </w:tcPr>
          <w:p w:rsidR="00A34E06" w:rsidRDefault="005843AF">
            <w:pPr>
              <w:ind w:left="160"/>
              <w:rPr>
                <w:sz w:val="20"/>
                <w:szCs w:val="20"/>
              </w:rPr>
            </w:pPr>
            <w:r>
              <w:rPr>
                <w:rFonts w:eastAsia="Times New Roman"/>
                <w:sz w:val="24"/>
                <w:szCs w:val="24"/>
              </w:rPr>
              <w:t>вариантов грамматической нормы в</w:t>
            </w:r>
          </w:p>
        </w:tc>
        <w:tc>
          <w:tcPr>
            <w:tcW w:w="1440" w:type="dxa"/>
            <w:tcBorders>
              <w:right w:val="single" w:sz="8" w:space="0" w:color="auto"/>
            </w:tcBorders>
            <w:vAlign w:val="bottom"/>
          </w:tcPr>
          <w:p w:rsidR="00A34E06" w:rsidRDefault="00A34E06">
            <w:pPr>
              <w:rPr>
                <w:sz w:val="7"/>
                <w:szCs w:val="7"/>
              </w:rPr>
            </w:pPr>
          </w:p>
        </w:tc>
        <w:tc>
          <w:tcPr>
            <w:tcW w:w="86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2"/>
        </w:trPr>
        <w:tc>
          <w:tcPr>
            <w:tcW w:w="880" w:type="dxa"/>
            <w:tcBorders>
              <w:left w:val="single" w:sz="8" w:space="0" w:color="auto"/>
              <w:right w:val="single" w:sz="8" w:space="0" w:color="auto"/>
            </w:tcBorders>
            <w:vAlign w:val="bottom"/>
          </w:tcPr>
          <w:p w:rsidR="00A34E06" w:rsidRDefault="00A34E06">
            <w:pPr>
              <w:rPr>
                <w:sz w:val="16"/>
                <w:szCs w:val="16"/>
              </w:rPr>
            </w:pPr>
          </w:p>
        </w:tc>
        <w:tc>
          <w:tcPr>
            <w:tcW w:w="2520" w:type="dxa"/>
            <w:gridSpan w:val="2"/>
            <w:vMerge w:val="restart"/>
            <w:vAlign w:val="bottom"/>
          </w:tcPr>
          <w:p w:rsidR="00A34E06" w:rsidRDefault="005843AF">
            <w:pPr>
              <w:ind w:left="80"/>
              <w:rPr>
                <w:sz w:val="20"/>
                <w:szCs w:val="20"/>
              </w:rPr>
            </w:pPr>
            <w:r>
              <w:rPr>
                <w:rFonts w:eastAsia="Times New Roman"/>
                <w:sz w:val="24"/>
                <w:szCs w:val="24"/>
              </w:rPr>
              <w:t>осложнённого</w:t>
            </w:r>
          </w:p>
        </w:tc>
        <w:tc>
          <w:tcPr>
            <w:tcW w:w="240" w:type="dxa"/>
            <w:vMerge w:val="restart"/>
            <w:tcBorders>
              <w:right w:val="single" w:sz="8" w:space="0" w:color="auto"/>
            </w:tcBorders>
            <w:vAlign w:val="bottom"/>
          </w:tcPr>
          <w:p w:rsidR="00A34E06" w:rsidRDefault="005843AF">
            <w:pPr>
              <w:jc w:val="right"/>
              <w:rPr>
                <w:sz w:val="20"/>
                <w:szCs w:val="20"/>
              </w:rPr>
            </w:pPr>
            <w:r>
              <w:rPr>
                <w:rFonts w:eastAsia="Times New Roman"/>
                <w:w w:val="77"/>
                <w:sz w:val="24"/>
                <w:szCs w:val="24"/>
              </w:rPr>
              <w:t>и</w:t>
            </w:r>
          </w:p>
        </w:tc>
        <w:tc>
          <w:tcPr>
            <w:tcW w:w="4160" w:type="dxa"/>
            <w:gridSpan w:val="6"/>
            <w:vMerge/>
            <w:tcBorders>
              <w:right w:val="single" w:sz="8" w:space="0" w:color="auto"/>
            </w:tcBorders>
            <w:vAlign w:val="bottom"/>
          </w:tcPr>
          <w:p w:rsidR="00A34E06" w:rsidRDefault="00A34E06">
            <w:pPr>
              <w:rPr>
                <w:sz w:val="16"/>
                <w:szCs w:val="16"/>
              </w:rPr>
            </w:pPr>
          </w:p>
        </w:tc>
        <w:tc>
          <w:tcPr>
            <w:tcW w:w="1440" w:type="dxa"/>
            <w:tcBorders>
              <w:right w:val="single" w:sz="8" w:space="0" w:color="auto"/>
            </w:tcBorders>
            <w:vAlign w:val="bottom"/>
          </w:tcPr>
          <w:p w:rsidR="00A34E06" w:rsidRDefault="00A34E06">
            <w:pPr>
              <w:rPr>
                <w:sz w:val="16"/>
                <w:szCs w:val="16"/>
              </w:rPr>
            </w:pPr>
          </w:p>
        </w:tc>
        <w:tc>
          <w:tcPr>
            <w:tcW w:w="860" w:type="dxa"/>
            <w:tcBorders>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128"/>
        </w:trPr>
        <w:tc>
          <w:tcPr>
            <w:tcW w:w="880" w:type="dxa"/>
            <w:tcBorders>
              <w:left w:val="single" w:sz="8" w:space="0" w:color="auto"/>
              <w:right w:val="single" w:sz="8" w:space="0" w:color="auto"/>
            </w:tcBorders>
            <w:vAlign w:val="bottom"/>
          </w:tcPr>
          <w:p w:rsidR="00A34E06" w:rsidRDefault="00A34E06">
            <w:pPr>
              <w:rPr>
                <w:sz w:val="11"/>
                <w:szCs w:val="11"/>
              </w:rPr>
            </w:pPr>
          </w:p>
        </w:tc>
        <w:tc>
          <w:tcPr>
            <w:tcW w:w="2520" w:type="dxa"/>
            <w:gridSpan w:val="2"/>
            <w:vMerge/>
            <w:vAlign w:val="bottom"/>
          </w:tcPr>
          <w:p w:rsidR="00A34E06" w:rsidRDefault="00A34E06">
            <w:pPr>
              <w:rPr>
                <w:sz w:val="11"/>
                <w:szCs w:val="11"/>
              </w:rPr>
            </w:pPr>
          </w:p>
        </w:tc>
        <w:tc>
          <w:tcPr>
            <w:tcW w:w="240" w:type="dxa"/>
            <w:vMerge/>
            <w:tcBorders>
              <w:right w:val="single" w:sz="8" w:space="0" w:color="auto"/>
            </w:tcBorders>
            <w:vAlign w:val="bottom"/>
          </w:tcPr>
          <w:p w:rsidR="00A34E06" w:rsidRDefault="00A34E06">
            <w:pPr>
              <w:rPr>
                <w:sz w:val="11"/>
                <w:szCs w:val="11"/>
              </w:rPr>
            </w:pPr>
          </w:p>
        </w:tc>
        <w:tc>
          <w:tcPr>
            <w:tcW w:w="1880" w:type="dxa"/>
            <w:gridSpan w:val="2"/>
            <w:vMerge w:val="restart"/>
            <w:vAlign w:val="bottom"/>
          </w:tcPr>
          <w:p w:rsidR="00A34E06" w:rsidRDefault="005843AF">
            <w:pPr>
              <w:ind w:left="160"/>
              <w:rPr>
                <w:sz w:val="20"/>
                <w:szCs w:val="20"/>
              </w:rPr>
            </w:pPr>
            <w:r>
              <w:rPr>
                <w:rFonts w:eastAsia="Times New Roman"/>
                <w:sz w:val="24"/>
                <w:szCs w:val="24"/>
              </w:rPr>
              <w:t>современных</w:t>
            </w:r>
          </w:p>
        </w:tc>
        <w:tc>
          <w:tcPr>
            <w:tcW w:w="2280" w:type="dxa"/>
            <w:gridSpan w:val="4"/>
            <w:vMerge w:val="restart"/>
            <w:tcBorders>
              <w:right w:val="single" w:sz="8" w:space="0" w:color="auto"/>
            </w:tcBorders>
            <w:vAlign w:val="bottom"/>
          </w:tcPr>
          <w:p w:rsidR="00A34E06" w:rsidRDefault="005843AF">
            <w:pPr>
              <w:ind w:right="60"/>
              <w:jc w:val="right"/>
              <w:rPr>
                <w:sz w:val="20"/>
                <w:szCs w:val="20"/>
              </w:rPr>
            </w:pPr>
            <w:r>
              <w:rPr>
                <w:rFonts w:eastAsia="Times New Roman"/>
                <w:sz w:val="24"/>
                <w:szCs w:val="24"/>
              </w:rPr>
              <w:t>грамматических</w:t>
            </w:r>
          </w:p>
        </w:tc>
        <w:tc>
          <w:tcPr>
            <w:tcW w:w="1440" w:type="dxa"/>
            <w:tcBorders>
              <w:right w:val="single" w:sz="8" w:space="0" w:color="auto"/>
            </w:tcBorders>
            <w:vAlign w:val="bottom"/>
          </w:tcPr>
          <w:p w:rsidR="00A34E06" w:rsidRDefault="00A34E06">
            <w:pPr>
              <w:rPr>
                <w:sz w:val="11"/>
                <w:szCs w:val="11"/>
              </w:rPr>
            </w:pPr>
          </w:p>
        </w:tc>
        <w:tc>
          <w:tcPr>
            <w:tcW w:w="860" w:type="dxa"/>
            <w:tcBorders>
              <w:right w:val="single" w:sz="8" w:space="0" w:color="auto"/>
            </w:tcBorders>
            <w:vAlign w:val="bottom"/>
          </w:tcPr>
          <w:p w:rsidR="00A34E06" w:rsidRDefault="00A34E06">
            <w:pPr>
              <w:rPr>
                <w:sz w:val="11"/>
                <w:szCs w:val="11"/>
              </w:rPr>
            </w:pPr>
          </w:p>
        </w:tc>
        <w:tc>
          <w:tcPr>
            <w:tcW w:w="0" w:type="dxa"/>
            <w:vAlign w:val="bottom"/>
          </w:tcPr>
          <w:p w:rsidR="00A34E06" w:rsidRDefault="00A34E06">
            <w:pPr>
              <w:rPr>
                <w:sz w:val="1"/>
                <w:szCs w:val="1"/>
              </w:rPr>
            </w:pPr>
          </w:p>
        </w:tc>
      </w:tr>
      <w:tr w:rsidR="00A34E06">
        <w:trPr>
          <w:trHeight w:val="149"/>
        </w:trPr>
        <w:tc>
          <w:tcPr>
            <w:tcW w:w="880" w:type="dxa"/>
            <w:tcBorders>
              <w:left w:val="single" w:sz="8" w:space="0" w:color="auto"/>
              <w:right w:val="single" w:sz="8" w:space="0" w:color="auto"/>
            </w:tcBorders>
            <w:vAlign w:val="bottom"/>
          </w:tcPr>
          <w:p w:rsidR="00A34E06" w:rsidRDefault="00A34E06">
            <w:pPr>
              <w:rPr>
                <w:sz w:val="12"/>
                <w:szCs w:val="12"/>
              </w:rPr>
            </w:pPr>
          </w:p>
        </w:tc>
        <w:tc>
          <w:tcPr>
            <w:tcW w:w="2520" w:type="dxa"/>
            <w:gridSpan w:val="2"/>
            <w:vMerge w:val="restart"/>
            <w:vAlign w:val="bottom"/>
          </w:tcPr>
          <w:p w:rsidR="00A34E06" w:rsidRDefault="005843AF">
            <w:pPr>
              <w:ind w:left="80"/>
              <w:rPr>
                <w:sz w:val="20"/>
                <w:szCs w:val="20"/>
              </w:rPr>
            </w:pPr>
            <w:r>
              <w:rPr>
                <w:rFonts w:eastAsia="Times New Roman"/>
                <w:sz w:val="24"/>
                <w:szCs w:val="24"/>
              </w:rPr>
              <w:t>сложного предложений</w:t>
            </w:r>
          </w:p>
        </w:tc>
        <w:tc>
          <w:tcPr>
            <w:tcW w:w="240" w:type="dxa"/>
            <w:tcBorders>
              <w:right w:val="single" w:sz="8" w:space="0" w:color="auto"/>
            </w:tcBorders>
            <w:vAlign w:val="bottom"/>
          </w:tcPr>
          <w:p w:rsidR="00A34E06" w:rsidRDefault="00A34E06">
            <w:pPr>
              <w:rPr>
                <w:sz w:val="12"/>
                <w:szCs w:val="12"/>
              </w:rPr>
            </w:pPr>
          </w:p>
        </w:tc>
        <w:tc>
          <w:tcPr>
            <w:tcW w:w="1880" w:type="dxa"/>
            <w:gridSpan w:val="2"/>
            <w:vMerge/>
            <w:vAlign w:val="bottom"/>
          </w:tcPr>
          <w:p w:rsidR="00A34E06" w:rsidRDefault="00A34E06">
            <w:pPr>
              <w:rPr>
                <w:sz w:val="12"/>
                <w:szCs w:val="12"/>
              </w:rPr>
            </w:pPr>
          </w:p>
        </w:tc>
        <w:tc>
          <w:tcPr>
            <w:tcW w:w="2280" w:type="dxa"/>
            <w:gridSpan w:val="4"/>
            <w:vMerge/>
            <w:tcBorders>
              <w:right w:val="single" w:sz="8" w:space="0" w:color="auto"/>
            </w:tcBorders>
            <w:vAlign w:val="bottom"/>
          </w:tcPr>
          <w:p w:rsidR="00A34E06" w:rsidRDefault="00A34E06">
            <w:pPr>
              <w:rPr>
                <w:sz w:val="12"/>
                <w:szCs w:val="12"/>
              </w:rPr>
            </w:pPr>
          </w:p>
        </w:tc>
        <w:tc>
          <w:tcPr>
            <w:tcW w:w="1440" w:type="dxa"/>
            <w:tcBorders>
              <w:right w:val="single" w:sz="8" w:space="0" w:color="auto"/>
            </w:tcBorders>
            <w:vAlign w:val="bottom"/>
          </w:tcPr>
          <w:p w:rsidR="00A34E06" w:rsidRDefault="00A34E06">
            <w:pPr>
              <w:rPr>
                <w:sz w:val="12"/>
                <w:szCs w:val="12"/>
              </w:rPr>
            </w:pPr>
          </w:p>
        </w:tc>
        <w:tc>
          <w:tcPr>
            <w:tcW w:w="860" w:type="dxa"/>
            <w:tcBorders>
              <w:right w:val="single" w:sz="8" w:space="0" w:color="auto"/>
            </w:tcBorders>
            <w:vAlign w:val="bottom"/>
          </w:tcPr>
          <w:p w:rsidR="00A34E06" w:rsidRDefault="00A34E06">
            <w:pPr>
              <w:rPr>
                <w:sz w:val="12"/>
                <w:szCs w:val="12"/>
              </w:rPr>
            </w:pPr>
          </w:p>
        </w:tc>
        <w:tc>
          <w:tcPr>
            <w:tcW w:w="0" w:type="dxa"/>
            <w:vAlign w:val="bottom"/>
          </w:tcPr>
          <w:p w:rsidR="00A34E06" w:rsidRDefault="00A34E06">
            <w:pPr>
              <w:rPr>
                <w:sz w:val="1"/>
                <w:szCs w:val="1"/>
              </w:rPr>
            </w:pPr>
          </w:p>
        </w:tc>
      </w:tr>
      <w:tr w:rsidR="00A34E06">
        <w:trPr>
          <w:trHeight w:val="168"/>
        </w:trPr>
        <w:tc>
          <w:tcPr>
            <w:tcW w:w="880" w:type="dxa"/>
            <w:tcBorders>
              <w:left w:val="single" w:sz="8" w:space="0" w:color="auto"/>
              <w:right w:val="single" w:sz="8" w:space="0" w:color="auto"/>
            </w:tcBorders>
            <w:vAlign w:val="bottom"/>
          </w:tcPr>
          <w:p w:rsidR="00A34E06" w:rsidRDefault="00A34E06">
            <w:pPr>
              <w:rPr>
                <w:sz w:val="14"/>
                <w:szCs w:val="14"/>
              </w:rPr>
            </w:pPr>
          </w:p>
        </w:tc>
        <w:tc>
          <w:tcPr>
            <w:tcW w:w="2520" w:type="dxa"/>
            <w:gridSpan w:val="2"/>
            <w:vMerge/>
            <w:vAlign w:val="bottom"/>
          </w:tcPr>
          <w:p w:rsidR="00A34E06" w:rsidRDefault="00A34E06">
            <w:pPr>
              <w:rPr>
                <w:sz w:val="14"/>
                <w:szCs w:val="14"/>
              </w:rPr>
            </w:pPr>
          </w:p>
        </w:tc>
        <w:tc>
          <w:tcPr>
            <w:tcW w:w="240" w:type="dxa"/>
            <w:tcBorders>
              <w:right w:val="single" w:sz="8" w:space="0" w:color="auto"/>
            </w:tcBorders>
            <w:vAlign w:val="bottom"/>
          </w:tcPr>
          <w:p w:rsidR="00A34E06" w:rsidRDefault="00A34E06">
            <w:pPr>
              <w:rPr>
                <w:sz w:val="14"/>
                <w:szCs w:val="14"/>
              </w:rPr>
            </w:pPr>
          </w:p>
        </w:tc>
        <w:tc>
          <w:tcPr>
            <w:tcW w:w="1420" w:type="dxa"/>
            <w:vMerge w:val="restart"/>
            <w:vAlign w:val="bottom"/>
          </w:tcPr>
          <w:p w:rsidR="00A34E06" w:rsidRDefault="005843AF">
            <w:pPr>
              <w:ind w:left="160"/>
              <w:rPr>
                <w:sz w:val="20"/>
                <w:szCs w:val="20"/>
              </w:rPr>
            </w:pPr>
            <w:r>
              <w:rPr>
                <w:rFonts w:eastAsia="Times New Roman"/>
                <w:sz w:val="24"/>
                <w:szCs w:val="24"/>
              </w:rPr>
              <w:t>словарях</w:t>
            </w:r>
          </w:p>
        </w:tc>
        <w:tc>
          <w:tcPr>
            <w:tcW w:w="460" w:type="dxa"/>
            <w:vMerge w:val="restart"/>
            <w:vAlign w:val="bottom"/>
          </w:tcPr>
          <w:p w:rsidR="00A34E06" w:rsidRDefault="005843AF">
            <w:pPr>
              <w:jc w:val="right"/>
              <w:rPr>
                <w:sz w:val="20"/>
                <w:szCs w:val="20"/>
              </w:rPr>
            </w:pPr>
            <w:r>
              <w:rPr>
                <w:rFonts w:eastAsia="Times New Roman"/>
                <w:sz w:val="24"/>
                <w:szCs w:val="24"/>
              </w:rPr>
              <w:t>и</w:t>
            </w:r>
          </w:p>
        </w:tc>
        <w:tc>
          <w:tcPr>
            <w:tcW w:w="2280" w:type="dxa"/>
            <w:gridSpan w:val="4"/>
            <w:vMerge w:val="restart"/>
            <w:tcBorders>
              <w:right w:val="single" w:sz="8" w:space="0" w:color="auto"/>
            </w:tcBorders>
            <w:vAlign w:val="bottom"/>
          </w:tcPr>
          <w:p w:rsidR="00A34E06" w:rsidRDefault="005843AF">
            <w:pPr>
              <w:ind w:right="60"/>
              <w:jc w:val="right"/>
              <w:rPr>
                <w:sz w:val="20"/>
                <w:szCs w:val="20"/>
              </w:rPr>
            </w:pPr>
            <w:r>
              <w:rPr>
                <w:rFonts w:eastAsia="Times New Roman"/>
                <w:sz w:val="24"/>
                <w:szCs w:val="24"/>
              </w:rPr>
              <w:t>справочниках.</w:t>
            </w:r>
          </w:p>
        </w:tc>
        <w:tc>
          <w:tcPr>
            <w:tcW w:w="1440" w:type="dxa"/>
            <w:tcBorders>
              <w:right w:val="single" w:sz="8" w:space="0" w:color="auto"/>
            </w:tcBorders>
            <w:vAlign w:val="bottom"/>
          </w:tcPr>
          <w:p w:rsidR="00A34E06" w:rsidRDefault="00A34E06">
            <w:pPr>
              <w:rPr>
                <w:sz w:val="14"/>
                <w:szCs w:val="14"/>
              </w:rPr>
            </w:pPr>
          </w:p>
        </w:tc>
        <w:tc>
          <w:tcPr>
            <w:tcW w:w="860" w:type="dxa"/>
            <w:tcBorders>
              <w:right w:val="single" w:sz="8" w:space="0" w:color="auto"/>
            </w:tcBorders>
            <w:vAlign w:val="bottom"/>
          </w:tcPr>
          <w:p w:rsidR="00A34E06" w:rsidRDefault="00A34E06">
            <w:pPr>
              <w:rPr>
                <w:sz w:val="14"/>
                <w:szCs w:val="14"/>
              </w:rPr>
            </w:pPr>
          </w:p>
        </w:tc>
        <w:tc>
          <w:tcPr>
            <w:tcW w:w="0" w:type="dxa"/>
            <w:vAlign w:val="bottom"/>
          </w:tcPr>
          <w:p w:rsidR="00A34E06" w:rsidRDefault="00A34E06">
            <w:pPr>
              <w:rPr>
                <w:sz w:val="1"/>
                <w:szCs w:val="1"/>
              </w:rPr>
            </w:pPr>
          </w:p>
        </w:tc>
      </w:tr>
      <w:tr w:rsidR="00A34E06">
        <w:trPr>
          <w:trHeight w:val="108"/>
        </w:trPr>
        <w:tc>
          <w:tcPr>
            <w:tcW w:w="880" w:type="dxa"/>
            <w:tcBorders>
              <w:left w:val="single" w:sz="8" w:space="0" w:color="auto"/>
              <w:right w:val="single" w:sz="8" w:space="0" w:color="auto"/>
            </w:tcBorders>
            <w:vAlign w:val="bottom"/>
          </w:tcPr>
          <w:p w:rsidR="00A34E06" w:rsidRDefault="00A34E06">
            <w:pPr>
              <w:rPr>
                <w:sz w:val="9"/>
                <w:szCs w:val="9"/>
              </w:rPr>
            </w:pPr>
          </w:p>
        </w:tc>
        <w:tc>
          <w:tcPr>
            <w:tcW w:w="1400" w:type="dxa"/>
            <w:vAlign w:val="bottom"/>
          </w:tcPr>
          <w:p w:rsidR="00A34E06" w:rsidRDefault="00A34E06">
            <w:pPr>
              <w:rPr>
                <w:sz w:val="9"/>
                <w:szCs w:val="9"/>
              </w:rPr>
            </w:pPr>
          </w:p>
        </w:tc>
        <w:tc>
          <w:tcPr>
            <w:tcW w:w="1120" w:type="dxa"/>
            <w:vAlign w:val="bottom"/>
          </w:tcPr>
          <w:p w:rsidR="00A34E06" w:rsidRDefault="00A34E06">
            <w:pPr>
              <w:rPr>
                <w:sz w:val="9"/>
                <w:szCs w:val="9"/>
              </w:rPr>
            </w:pPr>
          </w:p>
        </w:tc>
        <w:tc>
          <w:tcPr>
            <w:tcW w:w="240" w:type="dxa"/>
            <w:tcBorders>
              <w:right w:val="single" w:sz="8" w:space="0" w:color="auto"/>
            </w:tcBorders>
            <w:vAlign w:val="bottom"/>
          </w:tcPr>
          <w:p w:rsidR="00A34E06" w:rsidRDefault="00A34E06">
            <w:pPr>
              <w:rPr>
                <w:sz w:val="9"/>
                <w:szCs w:val="9"/>
              </w:rPr>
            </w:pPr>
          </w:p>
        </w:tc>
        <w:tc>
          <w:tcPr>
            <w:tcW w:w="1420" w:type="dxa"/>
            <w:vMerge/>
            <w:vAlign w:val="bottom"/>
          </w:tcPr>
          <w:p w:rsidR="00A34E06" w:rsidRDefault="00A34E06">
            <w:pPr>
              <w:rPr>
                <w:sz w:val="9"/>
                <w:szCs w:val="9"/>
              </w:rPr>
            </w:pPr>
          </w:p>
        </w:tc>
        <w:tc>
          <w:tcPr>
            <w:tcW w:w="460" w:type="dxa"/>
            <w:vMerge/>
            <w:vAlign w:val="bottom"/>
          </w:tcPr>
          <w:p w:rsidR="00A34E06" w:rsidRDefault="00A34E06">
            <w:pPr>
              <w:rPr>
                <w:sz w:val="9"/>
                <w:szCs w:val="9"/>
              </w:rPr>
            </w:pPr>
          </w:p>
        </w:tc>
        <w:tc>
          <w:tcPr>
            <w:tcW w:w="2280" w:type="dxa"/>
            <w:gridSpan w:val="4"/>
            <w:vMerge/>
            <w:tcBorders>
              <w:right w:val="single" w:sz="8" w:space="0" w:color="auto"/>
            </w:tcBorders>
            <w:vAlign w:val="bottom"/>
          </w:tcPr>
          <w:p w:rsidR="00A34E06" w:rsidRDefault="00A34E06">
            <w:pPr>
              <w:rPr>
                <w:sz w:val="9"/>
                <w:szCs w:val="9"/>
              </w:rPr>
            </w:pPr>
          </w:p>
        </w:tc>
        <w:tc>
          <w:tcPr>
            <w:tcW w:w="1440" w:type="dxa"/>
            <w:tcBorders>
              <w:right w:val="single" w:sz="8" w:space="0" w:color="auto"/>
            </w:tcBorders>
            <w:vAlign w:val="bottom"/>
          </w:tcPr>
          <w:p w:rsidR="00A34E06" w:rsidRDefault="00A34E06">
            <w:pPr>
              <w:rPr>
                <w:sz w:val="9"/>
                <w:szCs w:val="9"/>
              </w:rPr>
            </w:pPr>
          </w:p>
        </w:tc>
        <w:tc>
          <w:tcPr>
            <w:tcW w:w="860" w:type="dxa"/>
            <w:tcBorders>
              <w:right w:val="single" w:sz="8" w:space="0" w:color="auto"/>
            </w:tcBorders>
            <w:vAlign w:val="bottom"/>
          </w:tcPr>
          <w:p w:rsidR="00A34E06" w:rsidRDefault="00A34E06">
            <w:pPr>
              <w:rPr>
                <w:sz w:val="9"/>
                <w:szCs w:val="9"/>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2700" w:type="dxa"/>
            <w:gridSpan w:val="3"/>
            <w:vAlign w:val="bottom"/>
          </w:tcPr>
          <w:p w:rsidR="00A34E06" w:rsidRDefault="005843AF">
            <w:pPr>
              <w:ind w:left="160"/>
              <w:rPr>
                <w:sz w:val="20"/>
                <w:szCs w:val="20"/>
              </w:rPr>
            </w:pPr>
            <w:r>
              <w:rPr>
                <w:rFonts w:eastAsia="Times New Roman"/>
                <w:sz w:val="24"/>
                <w:szCs w:val="24"/>
              </w:rPr>
              <w:t>Словарные пометы.</w:t>
            </w:r>
          </w:p>
        </w:tc>
        <w:tc>
          <w:tcPr>
            <w:tcW w:w="600" w:type="dxa"/>
            <w:vAlign w:val="bottom"/>
          </w:tcPr>
          <w:p w:rsidR="00A34E06" w:rsidRDefault="00A34E06">
            <w:pPr>
              <w:rPr>
                <w:sz w:val="24"/>
                <w:szCs w:val="24"/>
              </w:rPr>
            </w:pPr>
          </w:p>
        </w:tc>
        <w:tc>
          <w:tcPr>
            <w:tcW w:w="4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1420" w:type="dxa"/>
            <w:vAlign w:val="bottom"/>
          </w:tcPr>
          <w:p w:rsidR="00A34E06" w:rsidRDefault="005843AF">
            <w:pPr>
              <w:ind w:left="160"/>
              <w:rPr>
                <w:sz w:val="20"/>
                <w:szCs w:val="20"/>
              </w:rPr>
            </w:pPr>
            <w:r>
              <w:rPr>
                <w:rFonts w:eastAsia="Times New Roman"/>
                <w:sz w:val="24"/>
                <w:szCs w:val="24"/>
              </w:rPr>
              <w:t>Управление</w:t>
            </w:r>
          </w:p>
        </w:tc>
        <w:tc>
          <w:tcPr>
            <w:tcW w:w="460" w:type="dxa"/>
            <w:vAlign w:val="bottom"/>
          </w:tcPr>
          <w:p w:rsidR="00A34E06" w:rsidRDefault="005843AF">
            <w:pPr>
              <w:ind w:right="40"/>
              <w:jc w:val="right"/>
              <w:rPr>
                <w:sz w:val="20"/>
                <w:szCs w:val="20"/>
              </w:rPr>
            </w:pPr>
            <w:r>
              <w:rPr>
                <w:rFonts w:eastAsia="Times New Roman"/>
                <w:sz w:val="24"/>
                <w:szCs w:val="24"/>
              </w:rPr>
              <w:t>в</w:t>
            </w:r>
          </w:p>
        </w:tc>
        <w:tc>
          <w:tcPr>
            <w:tcW w:w="1840" w:type="dxa"/>
            <w:gridSpan w:val="3"/>
            <w:vAlign w:val="bottom"/>
          </w:tcPr>
          <w:p w:rsidR="00A34E06" w:rsidRDefault="005843AF">
            <w:pPr>
              <w:ind w:left="60"/>
              <w:rPr>
                <w:sz w:val="20"/>
                <w:szCs w:val="20"/>
              </w:rPr>
            </w:pPr>
            <w:r>
              <w:rPr>
                <w:rFonts w:eastAsia="Times New Roman"/>
                <w:sz w:val="24"/>
                <w:szCs w:val="24"/>
              </w:rPr>
              <w:t>словосочетаниях</w:t>
            </w:r>
          </w:p>
        </w:tc>
        <w:tc>
          <w:tcPr>
            <w:tcW w:w="440" w:type="dxa"/>
            <w:tcBorders>
              <w:right w:val="single" w:sz="8" w:space="0" w:color="auto"/>
            </w:tcBorders>
            <w:vAlign w:val="bottom"/>
          </w:tcPr>
          <w:p w:rsidR="00A34E06" w:rsidRDefault="005843AF">
            <w:pPr>
              <w:ind w:right="60"/>
              <w:jc w:val="right"/>
              <w:rPr>
                <w:sz w:val="20"/>
                <w:szCs w:val="20"/>
              </w:rPr>
            </w:pPr>
            <w:r>
              <w:rPr>
                <w:rFonts w:eastAsia="Times New Roman"/>
                <w:sz w:val="24"/>
                <w:szCs w:val="24"/>
              </w:rPr>
              <w:t>с</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4160" w:type="dxa"/>
            <w:gridSpan w:val="6"/>
            <w:tcBorders>
              <w:right w:val="single" w:sz="8" w:space="0" w:color="auto"/>
            </w:tcBorders>
            <w:vAlign w:val="bottom"/>
          </w:tcPr>
          <w:p w:rsidR="00A34E06" w:rsidRDefault="005843AF">
            <w:pPr>
              <w:ind w:left="160"/>
              <w:rPr>
                <w:sz w:val="20"/>
                <w:szCs w:val="20"/>
              </w:rPr>
            </w:pPr>
            <w:r>
              <w:rPr>
                <w:rFonts w:eastAsia="Times New Roman"/>
                <w:sz w:val="24"/>
                <w:szCs w:val="24"/>
              </w:rPr>
              <w:t xml:space="preserve">предлогами   </w:t>
            </w:r>
            <w:r>
              <w:rPr>
                <w:rFonts w:eastAsia="Times New Roman"/>
                <w:i/>
                <w:iCs/>
                <w:sz w:val="24"/>
                <w:szCs w:val="24"/>
              </w:rPr>
              <w:t>благодаря,</w:t>
            </w:r>
            <w:r>
              <w:rPr>
                <w:rFonts w:eastAsia="Times New Roman"/>
                <w:sz w:val="24"/>
                <w:szCs w:val="24"/>
              </w:rPr>
              <w:t xml:space="preserve">   </w:t>
            </w:r>
            <w:r>
              <w:rPr>
                <w:rFonts w:eastAsia="Times New Roman"/>
                <w:i/>
                <w:iCs/>
                <w:sz w:val="24"/>
                <w:szCs w:val="24"/>
              </w:rPr>
              <w:t>согласно,</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4160" w:type="dxa"/>
            <w:gridSpan w:val="6"/>
            <w:tcBorders>
              <w:right w:val="single" w:sz="8" w:space="0" w:color="auto"/>
            </w:tcBorders>
            <w:vAlign w:val="bottom"/>
          </w:tcPr>
          <w:p w:rsidR="00A34E06" w:rsidRDefault="005843AF">
            <w:pPr>
              <w:ind w:left="160"/>
              <w:rPr>
                <w:sz w:val="20"/>
                <w:szCs w:val="20"/>
              </w:rPr>
            </w:pPr>
            <w:r>
              <w:rPr>
                <w:rFonts w:eastAsia="Times New Roman"/>
                <w:i/>
                <w:iCs/>
                <w:sz w:val="24"/>
                <w:szCs w:val="24"/>
              </w:rPr>
              <w:t xml:space="preserve">вопреки.  </w:t>
            </w:r>
            <w:r>
              <w:rPr>
                <w:rFonts w:eastAsia="Times New Roman"/>
                <w:sz w:val="24"/>
                <w:szCs w:val="24"/>
              </w:rPr>
              <w:t>Типичные  грамматические</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1420" w:type="dxa"/>
            <w:tcBorders>
              <w:bottom w:val="single" w:sz="8" w:space="0" w:color="auto"/>
            </w:tcBorders>
            <w:vAlign w:val="bottom"/>
          </w:tcPr>
          <w:p w:rsidR="00A34E06" w:rsidRDefault="005843AF">
            <w:pPr>
              <w:ind w:left="160"/>
              <w:rPr>
                <w:sz w:val="20"/>
                <w:szCs w:val="20"/>
              </w:rPr>
            </w:pPr>
            <w:r>
              <w:rPr>
                <w:rFonts w:eastAsia="Times New Roman"/>
                <w:sz w:val="24"/>
                <w:szCs w:val="24"/>
              </w:rPr>
              <w:t>ошибки</w:t>
            </w:r>
          </w:p>
        </w:tc>
        <w:tc>
          <w:tcPr>
            <w:tcW w:w="460" w:type="dxa"/>
            <w:tcBorders>
              <w:bottom w:val="single" w:sz="8" w:space="0" w:color="auto"/>
            </w:tcBorders>
            <w:vAlign w:val="bottom"/>
          </w:tcPr>
          <w:p w:rsidR="00A34E06" w:rsidRDefault="00A34E06">
            <w:pPr>
              <w:rPr>
                <w:sz w:val="24"/>
                <w:szCs w:val="24"/>
              </w:rPr>
            </w:pPr>
          </w:p>
        </w:tc>
        <w:tc>
          <w:tcPr>
            <w:tcW w:w="820" w:type="dxa"/>
            <w:tcBorders>
              <w:bottom w:val="single" w:sz="8" w:space="0" w:color="auto"/>
            </w:tcBorders>
            <w:vAlign w:val="bottom"/>
          </w:tcPr>
          <w:p w:rsidR="00A34E06" w:rsidRDefault="00A34E06">
            <w:pPr>
              <w:rPr>
                <w:sz w:val="24"/>
                <w:szCs w:val="24"/>
              </w:rPr>
            </w:pPr>
          </w:p>
        </w:tc>
        <w:tc>
          <w:tcPr>
            <w:tcW w:w="600" w:type="dxa"/>
            <w:tcBorders>
              <w:bottom w:val="single" w:sz="8" w:space="0" w:color="auto"/>
            </w:tcBorders>
            <w:vAlign w:val="bottom"/>
          </w:tcPr>
          <w:p w:rsidR="00A34E06" w:rsidRDefault="00A34E06">
            <w:pPr>
              <w:rPr>
                <w:sz w:val="24"/>
                <w:szCs w:val="24"/>
              </w:rPr>
            </w:pPr>
          </w:p>
        </w:tc>
        <w:tc>
          <w:tcPr>
            <w:tcW w:w="42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right="400"/>
              <w:jc w:val="right"/>
              <w:rPr>
                <w:sz w:val="20"/>
                <w:szCs w:val="20"/>
              </w:rPr>
            </w:pPr>
            <w:r>
              <w:rPr>
                <w:rFonts w:eastAsia="Times New Roman"/>
                <w:sz w:val="24"/>
                <w:szCs w:val="24"/>
              </w:rPr>
              <w:t>18</w:t>
            </w:r>
          </w:p>
        </w:tc>
        <w:tc>
          <w:tcPr>
            <w:tcW w:w="1400" w:type="dxa"/>
            <w:vAlign w:val="bottom"/>
          </w:tcPr>
          <w:p w:rsidR="00A34E06" w:rsidRDefault="00A34E06"/>
        </w:tc>
        <w:tc>
          <w:tcPr>
            <w:tcW w:w="1120" w:type="dxa"/>
            <w:vAlign w:val="bottom"/>
          </w:tcPr>
          <w:p w:rsidR="00A34E06" w:rsidRDefault="00A34E06"/>
        </w:tc>
        <w:tc>
          <w:tcPr>
            <w:tcW w:w="240" w:type="dxa"/>
            <w:tcBorders>
              <w:right w:val="single" w:sz="8" w:space="0" w:color="auto"/>
            </w:tcBorders>
            <w:vAlign w:val="bottom"/>
          </w:tcPr>
          <w:p w:rsidR="00A34E06" w:rsidRDefault="00A34E06"/>
        </w:tc>
        <w:tc>
          <w:tcPr>
            <w:tcW w:w="1420" w:type="dxa"/>
            <w:vAlign w:val="bottom"/>
          </w:tcPr>
          <w:p w:rsidR="00A34E06" w:rsidRDefault="005843AF">
            <w:pPr>
              <w:spacing w:line="260" w:lineRule="exact"/>
              <w:ind w:left="160"/>
              <w:rPr>
                <w:sz w:val="20"/>
                <w:szCs w:val="20"/>
              </w:rPr>
            </w:pPr>
            <w:r>
              <w:rPr>
                <w:rFonts w:eastAsia="Times New Roman"/>
                <w:sz w:val="24"/>
                <w:szCs w:val="24"/>
              </w:rPr>
              <w:t>Управление</w:t>
            </w:r>
          </w:p>
        </w:tc>
        <w:tc>
          <w:tcPr>
            <w:tcW w:w="460" w:type="dxa"/>
            <w:vAlign w:val="bottom"/>
          </w:tcPr>
          <w:p w:rsidR="00A34E06" w:rsidRDefault="005843AF">
            <w:pPr>
              <w:spacing w:line="260" w:lineRule="exact"/>
              <w:ind w:right="40"/>
              <w:jc w:val="right"/>
              <w:rPr>
                <w:sz w:val="20"/>
                <w:szCs w:val="20"/>
              </w:rPr>
            </w:pPr>
            <w:r>
              <w:rPr>
                <w:rFonts w:eastAsia="Times New Roman"/>
                <w:sz w:val="24"/>
                <w:szCs w:val="24"/>
              </w:rPr>
              <w:t>в</w:t>
            </w:r>
          </w:p>
        </w:tc>
        <w:tc>
          <w:tcPr>
            <w:tcW w:w="1840" w:type="dxa"/>
            <w:gridSpan w:val="3"/>
            <w:vAlign w:val="bottom"/>
          </w:tcPr>
          <w:p w:rsidR="00A34E06" w:rsidRDefault="005843AF">
            <w:pPr>
              <w:spacing w:line="260" w:lineRule="exact"/>
              <w:ind w:left="60"/>
              <w:rPr>
                <w:sz w:val="20"/>
                <w:szCs w:val="20"/>
              </w:rPr>
            </w:pPr>
            <w:r>
              <w:rPr>
                <w:rFonts w:eastAsia="Times New Roman"/>
                <w:sz w:val="24"/>
                <w:szCs w:val="24"/>
              </w:rPr>
              <w:t>словосочетаниях</w:t>
            </w:r>
          </w:p>
        </w:tc>
        <w:tc>
          <w:tcPr>
            <w:tcW w:w="440" w:type="dxa"/>
            <w:tcBorders>
              <w:right w:val="single" w:sz="8" w:space="0" w:color="auto"/>
            </w:tcBorders>
            <w:vAlign w:val="bottom"/>
          </w:tcPr>
          <w:p w:rsidR="00A34E06" w:rsidRDefault="005843AF">
            <w:pPr>
              <w:spacing w:line="260" w:lineRule="exact"/>
              <w:ind w:right="60"/>
              <w:jc w:val="right"/>
              <w:rPr>
                <w:sz w:val="20"/>
                <w:szCs w:val="20"/>
              </w:rPr>
            </w:pPr>
            <w:r>
              <w:rPr>
                <w:rFonts w:eastAsia="Times New Roman"/>
                <w:sz w:val="24"/>
                <w:szCs w:val="24"/>
              </w:rPr>
              <w:t>с</w:t>
            </w:r>
          </w:p>
        </w:tc>
        <w:tc>
          <w:tcPr>
            <w:tcW w:w="1440" w:type="dxa"/>
            <w:tcBorders>
              <w:right w:val="single" w:sz="8" w:space="0" w:color="auto"/>
            </w:tcBorders>
            <w:vAlign w:val="bottom"/>
          </w:tcPr>
          <w:p w:rsidR="00A34E06" w:rsidRDefault="005843AF">
            <w:pPr>
              <w:spacing w:line="260" w:lineRule="exact"/>
              <w:ind w:right="740"/>
              <w:jc w:val="right"/>
              <w:rPr>
                <w:sz w:val="20"/>
                <w:szCs w:val="20"/>
              </w:rPr>
            </w:pPr>
            <w:r>
              <w:rPr>
                <w:rFonts w:eastAsia="Times New Roman"/>
                <w:sz w:val="24"/>
                <w:szCs w:val="24"/>
              </w:rPr>
              <w:t>§ 12</w:t>
            </w:r>
          </w:p>
        </w:tc>
        <w:tc>
          <w:tcPr>
            <w:tcW w:w="860" w:type="dxa"/>
            <w:tcBorders>
              <w:right w:val="single" w:sz="8" w:space="0" w:color="auto"/>
            </w:tcBorders>
            <w:vAlign w:val="bottom"/>
          </w:tcPr>
          <w:p w:rsidR="00A34E06" w:rsidRDefault="005843AF">
            <w:pPr>
              <w:spacing w:line="260" w:lineRule="exact"/>
              <w:ind w:right="283"/>
              <w:jc w:val="right"/>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4160" w:type="dxa"/>
            <w:gridSpan w:val="6"/>
            <w:tcBorders>
              <w:right w:val="single" w:sz="8" w:space="0" w:color="auto"/>
            </w:tcBorders>
            <w:vAlign w:val="bottom"/>
          </w:tcPr>
          <w:p w:rsidR="00A34E06" w:rsidRDefault="005843AF">
            <w:pPr>
              <w:ind w:left="160"/>
              <w:rPr>
                <w:sz w:val="20"/>
                <w:szCs w:val="20"/>
              </w:rPr>
            </w:pPr>
            <w:r>
              <w:rPr>
                <w:rFonts w:eastAsia="Times New Roman"/>
                <w:sz w:val="24"/>
                <w:szCs w:val="24"/>
              </w:rPr>
              <w:t xml:space="preserve">предлогом  </w:t>
            </w:r>
            <w:r>
              <w:rPr>
                <w:rFonts w:eastAsia="Times New Roman"/>
                <w:i/>
                <w:iCs/>
                <w:sz w:val="24"/>
                <w:szCs w:val="24"/>
              </w:rPr>
              <w:t>по</w:t>
            </w:r>
            <w:r>
              <w:rPr>
                <w:rFonts w:eastAsia="Times New Roman"/>
                <w:sz w:val="24"/>
                <w:szCs w:val="24"/>
              </w:rPr>
              <w:t xml:space="preserve">  в  распределительном</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1420" w:type="dxa"/>
            <w:vAlign w:val="bottom"/>
          </w:tcPr>
          <w:p w:rsidR="00A34E06" w:rsidRDefault="005843AF">
            <w:pPr>
              <w:ind w:left="160"/>
              <w:rPr>
                <w:sz w:val="20"/>
                <w:szCs w:val="20"/>
              </w:rPr>
            </w:pPr>
            <w:r>
              <w:rPr>
                <w:rFonts w:eastAsia="Times New Roman"/>
                <w:sz w:val="24"/>
                <w:szCs w:val="24"/>
              </w:rPr>
              <w:t>значении</w:t>
            </w:r>
          </w:p>
        </w:tc>
        <w:tc>
          <w:tcPr>
            <w:tcW w:w="460" w:type="dxa"/>
            <w:vAlign w:val="bottom"/>
          </w:tcPr>
          <w:p w:rsidR="00A34E06" w:rsidRDefault="005843AF">
            <w:pPr>
              <w:ind w:right="80"/>
              <w:jc w:val="right"/>
              <w:rPr>
                <w:sz w:val="20"/>
                <w:szCs w:val="20"/>
              </w:rPr>
            </w:pPr>
            <w:r>
              <w:rPr>
                <w:rFonts w:eastAsia="Times New Roman"/>
                <w:sz w:val="24"/>
                <w:szCs w:val="24"/>
              </w:rPr>
              <w:t>и</w:t>
            </w:r>
          </w:p>
        </w:tc>
        <w:tc>
          <w:tcPr>
            <w:tcW w:w="2280" w:type="dxa"/>
            <w:gridSpan w:val="4"/>
            <w:tcBorders>
              <w:right w:val="single" w:sz="8" w:space="0" w:color="auto"/>
            </w:tcBorders>
            <w:vAlign w:val="bottom"/>
          </w:tcPr>
          <w:p w:rsidR="00A34E06" w:rsidRDefault="005843AF">
            <w:pPr>
              <w:ind w:right="60"/>
              <w:jc w:val="right"/>
              <w:rPr>
                <w:sz w:val="20"/>
                <w:szCs w:val="20"/>
              </w:rPr>
            </w:pPr>
            <w:r>
              <w:rPr>
                <w:rFonts w:eastAsia="Times New Roman"/>
                <w:sz w:val="24"/>
                <w:szCs w:val="24"/>
              </w:rPr>
              <w:t>количественными</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1880" w:type="dxa"/>
            <w:gridSpan w:val="2"/>
            <w:vAlign w:val="bottom"/>
          </w:tcPr>
          <w:p w:rsidR="00A34E06" w:rsidRDefault="005843AF">
            <w:pPr>
              <w:ind w:left="160"/>
              <w:rPr>
                <w:sz w:val="20"/>
                <w:szCs w:val="20"/>
              </w:rPr>
            </w:pPr>
            <w:r>
              <w:rPr>
                <w:rFonts w:eastAsia="Times New Roman"/>
                <w:sz w:val="24"/>
                <w:szCs w:val="24"/>
              </w:rPr>
              <w:t>числительными</w:t>
            </w:r>
          </w:p>
        </w:tc>
        <w:tc>
          <w:tcPr>
            <w:tcW w:w="2280" w:type="dxa"/>
            <w:gridSpan w:val="4"/>
            <w:tcBorders>
              <w:right w:val="single" w:sz="8" w:space="0" w:color="auto"/>
            </w:tcBorders>
            <w:vAlign w:val="bottom"/>
          </w:tcPr>
          <w:p w:rsidR="00A34E06" w:rsidRDefault="005843AF">
            <w:pPr>
              <w:ind w:right="40"/>
              <w:jc w:val="right"/>
              <w:rPr>
                <w:sz w:val="20"/>
                <w:szCs w:val="20"/>
              </w:rPr>
            </w:pPr>
            <w:r>
              <w:rPr>
                <w:rFonts w:eastAsia="Times New Roman"/>
                <w:sz w:val="24"/>
                <w:szCs w:val="24"/>
              </w:rPr>
              <w:t>(</w:t>
            </w:r>
            <w:r>
              <w:rPr>
                <w:rFonts w:eastAsia="Times New Roman"/>
                <w:i/>
                <w:iCs/>
                <w:sz w:val="24"/>
                <w:szCs w:val="24"/>
              </w:rPr>
              <w:t>по пять груш</w:t>
            </w:r>
            <w:r>
              <w:rPr>
                <w:rFonts w:eastAsia="Times New Roman"/>
                <w:sz w:val="24"/>
                <w:szCs w:val="24"/>
              </w:rPr>
              <w:t xml:space="preserve"> </w:t>
            </w:r>
            <w:r>
              <w:rPr>
                <w:rFonts w:eastAsia="Times New Roman"/>
                <w:i/>
                <w:iCs/>
                <w:sz w:val="24"/>
                <w:szCs w:val="24"/>
              </w:rPr>
              <w:t>–</w:t>
            </w:r>
            <w:r>
              <w:rPr>
                <w:rFonts w:eastAsia="Times New Roman"/>
                <w:sz w:val="24"/>
                <w:szCs w:val="24"/>
              </w:rPr>
              <w:t xml:space="preserve"> </w:t>
            </w:r>
            <w:r>
              <w:rPr>
                <w:rFonts w:eastAsia="Times New Roman"/>
                <w:i/>
                <w:iCs/>
                <w:sz w:val="24"/>
                <w:szCs w:val="24"/>
              </w:rPr>
              <w:t>по</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4160" w:type="dxa"/>
            <w:gridSpan w:val="6"/>
            <w:tcBorders>
              <w:right w:val="single" w:sz="8" w:space="0" w:color="auto"/>
            </w:tcBorders>
            <w:vAlign w:val="bottom"/>
          </w:tcPr>
          <w:p w:rsidR="00A34E06" w:rsidRDefault="005843AF">
            <w:pPr>
              <w:ind w:left="160"/>
              <w:rPr>
                <w:sz w:val="20"/>
                <w:szCs w:val="20"/>
              </w:rPr>
            </w:pPr>
            <w:r>
              <w:rPr>
                <w:rFonts w:eastAsia="Times New Roman"/>
                <w:i/>
                <w:iCs/>
                <w:sz w:val="24"/>
                <w:szCs w:val="24"/>
              </w:rPr>
              <w:t>пяти груш</w:t>
            </w:r>
            <w:r>
              <w:rPr>
                <w:rFonts w:eastAsia="Times New Roman"/>
                <w:sz w:val="24"/>
                <w:szCs w:val="24"/>
              </w:rPr>
              <w:t>).</w:t>
            </w:r>
            <w:r>
              <w:rPr>
                <w:rFonts w:eastAsia="Times New Roman"/>
                <w:i/>
                <w:iCs/>
                <w:sz w:val="24"/>
                <w:szCs w:val="24"/>
              </w:rPr>
              <w:t xml:space="preserve"> </w:t>
            </w:r>
            <w:r>
              <w:rPr>
                <w:rFonts w:eastAsia="Times New Roman"/>
                <w:sz w:val="24"/>
                <w:szCs w:val="24"/>
              </w:rPr>
              <w:t>Правильное построение</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4160" w:type="dxa"/>
            <w:gridSpan w:val="6"/>
            <w:tcBorders>
              <w:right w:val="single" w:sz="8" w:space="0" w:color="auto"/>
            </w:tcBorders>
            <w:vAlign w:val="bottom"/>
          </w:tcPr>
          <w:p w:rsidR="00A34E06" w:rsidRDefault="005843AF">
            <w:pPr>
              <w:ind w:left="160"/>
              <w:rPr>
                <w:sz w:val="20"/>
                <w:szCs w:val="20"/>
              </w:rPr>
            </w:pPr>
            <w:r>
              <w:rPr>
                <w:rFonts w:eastAsia="Times New Roman"/>
                <w:sz w:val="24"/>
                <w:szCs w:val="24"/>
              </w:rPr>
              <w:t>словосочетаний по типу управления</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4160" w:type="dxa"/>
            <w:gridSpan w:val="6"/>
            <w:tcBorders>
              <w:right w:val="single" w:sz="8" w:space="0" w:color="auto"/>
            </w:tcBorders>
            <w:vAlign w:val="bottom"/>
          </w:tcPr>
          <w:p w:rsidR="00A34E06" w:rsidRDefault="005843AF">
            <w:pPr>
              <w:ind w:left="160"/>
              <w:rPr>
                <w:sz w:val="20"/>
                <w:szCs w:val="20"/>
              </w:rPr>
            </w:pPr>
            <w:r>
              <w:rPr>
                <w:rFonts w:eastAsia="Times New Roman"/>
                <w:sz w:val="24"/>
                <w:szCs w:val="24"/>
              </w:rPr>
              <w:t>(</w:t>
            </w:r>
            <w:r>
              <w:rPr>
                <w:rFonts w:eastAsia="Times New Roman"/>
                <w:i/>
                <w:iCs/>
                <w:sz w:val="24"/>
                <w:szCs w:val="24"/>
              </w:rPr>
              <w:t>отзыв о книге</w:t>
            </w:r>
            <w:r>
              <w:rPr>
                <w:rFonts w:eastAsia="Times New Roman"/>
                <w:sz w:val="24"/>
                <w:szCs w:val="24"/>
              </w:rPr>
              <w:t xml:space="preserve"> </w:t>
            </w:r>
            <w:r>
              <w:rPr>
                <w:rFonts w:eastAsia="Times New Roman"/>
                <w:i/>
                <w:iCs/>
                <w:sz w:val="24"/>
                <w:szCs w:val="24"/>
              </w:rPr>
              <w:t>–</w:t>
            </w:r>
            <w:r>
              <w:rPr>
                <w:rFonts w:eastAsia="Times New Roman"/>
                <w:sz w:val="24"/>
                <w:szCs w:val="24"/>
              </w:rPr>
              <w:t xml:space="preserve"> </w:t>
            </w:r>
            <w:r>
              <w:rPr>
                <w:rFonts w:eastAsia="Times New Roman"/>
                <w:i/>
                <w:iCs/>
                <w:sz w:val="24"/>
                <w:szCs w:val="24"/>
              </w:rPr>
              <w:t>рецензия на книгу,</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4160" w:type="dxa"/>
            <w:gridSpan w:val="6"/>
            <w:tcBorders>
              <w:right w:val="single" w:sz="8" w:space="0" w:color="auto"/>
            </w:tcBorders>
            <w:vAlign w:val="bottom"/>
          </w:tcPr>
          <w:p w:rsidR="00A34E06" w:rsidRDefault="005843AF">
            <w:pPr>
              <w:ind w:left="160"/>
              <w:rPr>
                <w:sz w:val="20"/>
                <w:szCs w:val="20"/>
              </w:rPr>
            </w:pPr>
            <w:r>
              <w:rPr>
                <w:rFonts w:eastAsia="Times New Roman"/>
                <w:i/>
                <w:iCs/>
                <w:sz w:val="24"/>
                <w:szCs w:val="24"/>
              </w:rPr>
              <w:t>обидеться   на   слово   –   обижен</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4160" w:type="dxa"/>
            <w:gridSpan w:val="6"/>
            <w:tcBorders>
              <w:right w:val="single" w:sz="8" w:space="0" w:color="auto"/>
            </w:tcBorders>
            <w:vAlign w:val="bottom"/>
          </w:tcPr>
          <w:p w:rsidR="00A34E06" w:rsidRDefault="005843AF">
            <w:pPr>
              <w:ind w:left="160"/>
              <w:rPr>
                <w:sz w:val="20"/>
                <w:szCs w:val="20"/>
              </w:rPr>
            </w:pPr>
            <w:r>
              <w:rPr>
                <w:rFonts w:eastAsia="Times New Roman"/>
                <w:i/>
                <w:iCs/>
                <w:sz w:val="24"/>
                <w:szCs w:val="24"/>
              </w:rPr>
              <w:t>словами</w:t>
            </w:r>
            <w:r>
              <w:rPr>
                <w:rFonts w:eastAsia="Times New Roman"/>
                <w:sz w:val="24"/>
                <w:szCs w:val="24"/>
              </w:rPr>
              <w:t>).</w:t>
            </w:r>
            <w:r>
              <w:rPr>
                <w:rFonts w:eastAsia="Times New Roman"/>
                <w:i/>
                <w:iCs/>
                <w:sz w:val="24"/>
                <w:szCs w:val="24"/>
              </w:rPr>
              <w:t xml:space="preserve"> </w:t>
            </w:r>
            <w:r>
              <w:rPr>
                <w:rFonts w:eastAsia="Times New Roman"/>
                <w:sz w:val="24"/>
                <w:szCs w:val="24"/>
              </w:rPr>
              <w:t>Правильное употребление</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4160" w:type="dxa"/>
            <w:gridSpan w:val="6"/>
            <w:tcBorders>
              <w:right w:val="single" w:sz="8" w:space="0" w:color="auto"/>
            </w:tcBorders>
            <w:vAlign w:val="bottom"/>
          </w:tcPr>
          <w:p w:rsidR="00A34E06" w:rsidRDefault="005843AF">
            <w:pPr>
              <w:ind w:left="160"/>
              <w:rPr>
                <w:sz w:val="20"/>
                <w:szCs w:val="20"/>
              </w:rPr>
            </w:pPr>
            <w:r>
              <w:rPr>
                <w:rFonts w:eastAsia="Times New Roman"/>
                <w:sz w:val="24"/>
                <w:szCs w:val="24"/>
              </w:rPr>
              <w:t xml:space="preserve">предлогов  </w:t>
            </w:r>
            <w:r>
              <w:rPr>
                <w:rFonts w:eastAsia="Times New Roman"/>
                <w:i/>
                <w:iCs/>
                <w:sz w:val="24"/>
                <w:szCs w:val="24"/>
              </w:rPr>
              <w:t>о‚</w:t>
            </w:r>
            <w:r>
              <w:rPr>
                <w:rFonts w:eastAsia="Times New Roman"/>
                <w:sz w:val="24"/>
                <w:szCs w:val="24"/>
              </w:rPr>
              <w:t xml:space="preserve">  </w:t>
            </w:r>
            <w:r>
              <w:rPr>
                <w:rFonts w:eastAsia="Times New Roman"/>
                <w:i/>
                <w:iCs/>
                <w:sz w:val="24"/>
                <w:szCs w:val="24"/>
              </w:rPr>
              <w:t>по‚</w:t>
            </w:r>
            <w:r>
              <w:rPr>
                <w:rFonts w:eastAsia="Times New Roman"/>
                <w:sz w:val="24"/>
                <w:szCs w:val="24"/>
              </w:rPr>
              <w:t xml:space="preserve">  </w:t>
            </w:r>
            <w:r>
              <w:rPr>
                <w:rFonts w:eastAsia="Times New Roman"/>
                <w:i/>
                <w:iCs/>
                <w:sz w:val="24"/>
                <w:szCs w:val="24"/>
              </w:rPr>
              <w:t>из‚</w:t>
            </w:r>
            <w:r>
              <w:rPr>
                <w:rFonts w:eastAsia="Times New Roman"/>
                <w:sz w:val="24"/>
                <w:szCs w:val="24"/>
              </w:rPr>
              <w:t xml:space="preserve">  </w:t>
            </w:r>
            <w:r>
              <w:rPr>
                <w:rFonts w:eastAsia="Times New Roman"/>
                <w:i/>
                <w:iCs/>
                <w:sz w:val="24"/>
                <w:szCs w:val="24"/>
              </w:rPr>
              <w:t>с</w:t>
            </w:r>
            <w:r>
              <w:rPr>
                <w:rFonts w:eastAsia="Times New Roman"/>
                <w:sz w:val="24"/>
                <w:szCs w:val="24"/>
              </w:rPr>
              <w:t xml:space="preserve">  в  составе</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1880" w:type="dxa"/>
            <w:gridSpan w:val="2"/>
            <w:vAlign w:val="bottom"/>
          </w:tcPr>
          <w:p w:rsidR="00A34E06" w:rsidRDefault="005843AF">
            <w:pPr>
              <w:ind w:left="160"/>
              <w:rPr>
                <w:sz w:val="20"/>
                <w:szCs w:val="20"/>
              </w:rPr>
            </w:pPr>
            <w:r>
              <w:rPr>
                <w:rFonts w:eastAsia="Times New Roman"/>
                <w:sz w:val="24"/>
                <w:szCs w:val="24"/>
              </w:rPr>
              <w:t>словосочетания</w:t>
            </w:r>
          </w:p>
        </w:tc>
        <w:tc>
          <w:tcPr>
            <w:tcW w:w="1420" w:type="dxa"/>
            <w:gridSpan w:val="2"/>
            <w:vAlign w:val="bottom"/>
          </w:tcPr>
          <w:p w:rsidR="00A34E06" w:rsidRDefault="005843AF">
            <w:pPr>
              <w:ind w:left="360"/>
              <w:rPr>
                <w:sz w:val="20"/>
                <w:szCs w:val="20"/>
              </w:rPr>
            </w:pPr>
            <w:r>
              <w:rPr>
                <w:rFonts w:eastAsia="Times New Roman"/>
                <w:w w:val="98"/>
                <w:sz w:val="24"/>
                <w:szCs w:val="24"/>
              </w:rPr>
              <w:t>(</w:t>
            </w:r>
            <w:r>
              <w:rPr>
                <w:rFonts w:eastAsia="Times New Roman"/>
                <w:i/>
                <w:iCs/>
                <w:w w:val="98"/>
                <w:sz w:val="24"/>
                <w:szCs w:val="24"/>
              </w:rPr>
              <w:t>приехать</w:t>
            </w:r>
          </w:p>
        </w:tc>
        <w:tc>
          <w:tcPr>
            <w:tcW w:w="4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5843AF">
            <w:pPr>
              <w:ind w:right="60"/>
              <w:jc w:val="right"/>
              <w:rPr>
                <w:sz w:val="20"/>
                <w:szCs w:val="20"/>
              </w:rPr>
            </w:pPr>
            <w:r>
              <w:rPr>
                <w:rFonts w:eastAsia="Times New Roman"/>
                <w:i/>
                <w:iCs/>
                <w:sz w:val="24"/>
                <w:szCs w:val="24"/>
              </w:rPr>
              <w:t>из</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4160" w:type="dxa"/>
            <w:gridSpan w:val="6"/>
            <w:tcBorders>
              <w:right w:val="single" w:sz="8" w:space="0" w:color="auto"/>
            </w:tcBorders>
            <w:vAlign w:val="bottom"/>
          </w:tcPr>
          <w:p w:rsidR="00A34E06" w:rsidRDefault="005843AF">
            <w:pPr>
              <w:ind w:left="160"/>
              <w:rPr>
                <w:sz w:val="20"/>
                <w:szCs w:val="20"/>
              </w:rPr>
            </w:pPr>
            <w:r>
              <w:rPr>
                <w:rFonts w:eastAsia="Times New Roman"/>
                <w:i/>
                <w:iCs/>
                <w:sz w:val="24"/>
                <w:szCs w:val="24"/>
              </w:rPr>
              <w:t>Москвы   –   приехать   с   Урала</w:t>
            </w:r>
            <w:r>
              <w:rPr>
                <w:rFonts w:eastAsia="Times New Roman"/>
                <w:sz w:val="24"/>
                <w:szCs w:val="24"/>
              </w:rPr>
              <w:t>).</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4160" w:type="dxa"/>
            <w:gridSpan w:val="6"/>
            <w:tcBorders>
              <w:bottom w:val="single" w:sz="8" w:space="0" w:color="auto"/>
              <w:right w:val="single" w:sz="8" w:space="0" w:color="auto"/>
            </w:tcBorders>
            <w:vAlign w:val="bottom"/>
          </w:tcPr>
          <w:p w:rsidR="00A34E06" w:rsidRDefault="005843AF">
            <w:pPr>
              <w:ind w:left="160"/>
              <w:rPr>
                <w:sz w:val="20"/>
                <w:szCs w:val="20"/>
              </w:rPr>
            </w:pPr>
            <w:r>
              <w:rPr>
                <w:rFonts w:eastAsia="Times New Roman"/>
                <w:sz w:val="24"/>
                <w:szCs w:val="24"/>
              </w:rPr>
              <w:t>Типичные грамматические ошибки</w:t>
            </w: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right="400"/>
              <w:jc w:val="right"/>
              <w:rPr>
                <w:sz w:val="20"/>
                <w:szCs w:val="20"/>
              </w:rPr>
            </w:pPr>
            <w:r>
              <w:rPr>
                <w:rFonts w:eastAsia="Times New Roman"/>
                <w:sz w:val="24"/>
                <w:szCs w:val="24"/>
              </w:rPr>
              <w:t>19</w:t>
            </w:r>
          </w:p>
        </w:tc>
        <w:tc>
          <w:tcPr>
            <w:tcW w:w="1400" w:type="dxa"/>
            <w:vAlign w:val="bottom"/>
          </w:tcPr>
          <w:p w:rsidR="00A34E06" w:rsidRDefault="00A34E06"/>
        </w:tc>
        <w:tc>
          <w:tcPr>
            <w:tcW w:w="1120" w:type="dxa"/>
            <w:vAlign w:val="bottom"/>
          </w:tcPr>
          <w:p w:rsidR="00A34E06" w:rsidRDefault="00A34E06"/>
        </w:tc>
        <w:tc>
          <w:tcPr>
            <w:tcW w:w="240" w:type="dxa"/>
            <w:tcBorders>
              <w:right w:val="single" w:sz="8" w:space="0" w:color="auto"/>
            </w:tcBorders>
            <w:vAlign w:val="bottom"/>
          </w:tcPr>
          <w:p w:rsidR="00A34E06" w:rsidRDefault="00A34E06"/>
        </w:tc>
        <w:tc>
          <w:tcPr>
            <w:tcW w:w="4160" w:type="dxa"/>
            <w:gridSpan w:val="6"/>
            <w:tcBorders>
              <w:right w:val="single" w:sz="8" w:space="0" w:color="auto"/>
            </w:tcBorders>
            <w:vAlign w:val="bottom"/>
          </w:tcPr>
          <w:p w:rsidR="00A34E06" w:rsidRDefault="005843AF">
            <w:pPr>
              <w:spacing w:line="260" w:lineRule="exact"/>
              <w:ind w:left="160"/>
              <w:rPr>
                <w:sz w:val="20"/>
                <w:szCs w:val="20"/>
              </w:rPr>
            </w:pPr>
            <w:r>
              <w:rPr>
                <w:rFonts w:eastAsia="Times New Roman"/>
                <w:sz w:val="24"/>
                <w:szCs w:val="24"/>
              </w:rPr>
              <w:t>Нормы употребления причастных и</w:t>
            </w:r>
          </w:p>
        </w:tc>
        <w:tc>
          <w:tcPr>
            <w:tcW w:w="1440" w:type="dxa"/>
            <w:tcBorders>
              <w:right w:val="single" w:sz="8" w:space="0" w:color="auto"/>
            </w:tcBorders>
            <w:vAlign w:val="bottom"/>
          </w:tcPr>
          <w:p w:rsidR="00A34E06" w:rsidRDefault="005843AF">
            <w:pPr>
              <w:spacing w:line="260" w:lineRule="exact"/>
              <w:ind w:right="740"/>
              <w:jc w:val="right"/>
              <w:rPr>
                <w:sz w:val="20"/>
                <w:szCs w:val="20"/>
              </w:rPr>
            </w:pPr>
            <w:r>
              <w:rPr>
                <w:rFonts w:eastAsia="Times New Roman"/>
                <w:sz w:val="24"/>
                <w:szCs w:val="24"/>
              </w:rPr>
              <w:t>§ 12</w:t>
            </w:r>
          </w:p>
        </w:tc>
        <w:tc>
          <w:tcPr>
            <w:tcW w:w="860" w:type="dxa"/>
            <w:tcBorders>
              <w:right w:val="single" w:sz="8" w:space="0" w:color="auto"/>
            </w:tcBorders>
            <w:vAlign w:val="bottom"/>
          </w:tcPr>
          <w:p w:rsidR="00A34E06" w:rsidRDefault="005843AF">
            <w:pPr>
              <w:spacing w:line="260" w:lineRule="exact"/>
              <w:ind w:right="283"/>
              <w:jc w:val="right"/>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1880" w:type="dxa"/>
            <w:gridSpan w:val="2"/>
            <w:vAlign w:val="bottom"/>
          </w:tcPr>
          <w:p w:rsidR="00A34E06" w:rsidRDefault="005843AF">
            <w:pPr>
              <w:ind w:left="160"/>
              <w:rPr>
                <w:sz w:val="20"/>
                <w:szCs w:val="20"/>
              </w:rPr>
            </w:pPr>
            <w:r>
              <w:rPr>
                <w:rFonts w:eastAsia="Times New Roman"/>
                <w:sz w:val="24"/>
                <w:szCs w:val="24"/>
              </w:rPr>
              <w:t>деепричастных</w:t>
            </w:r>
          </w:p>
        </w:tc>
        <w:tc>
          <w:tcPr>
            <w:tcW w:w="820" w:type="dxa"/>
            <w:vAlign w:val="bottom"/>
          </w:tcPr>
          <w:p w:rsidR="00A34E06" w:rsidRDefault="00A34E06">
            <w:pPr>
              <w:rPr>
                <w:sz w:val="24"/>
                <w:szCs w:val="24"/>
              </w:rPr>
            </w:pPr>
          </w:p>
        </w:tc>
        <w:tc>
          <w:tcPr>
            <w:tcW w:w="1460" w:type="dxa"/>
            <w:gridSpan w:val="3"/>
            <w:tcBorders>
              <w:right w:val="single" w:sz="8" w:space="0" w:color="auto"/>
            </w:tcBorders>
            <w:vAlign w:val="bottom"/>
          </w:tcPr>
          <w:p w:rsidR="00A34E06" w:rsidRDefault="005843AF">
            <w:pPr>
              <w:ind w:right="60"/>
              <w:jc w:val="right"/>
              <w:rPr>
                <w:sz w:val="20"/>
                <w:szCs w:val="20"/>
              </w:rPr>
            </w:pPr>
            <w:r>
              <w:rPr>
                <w:rFonts w:eastAsia="Times New Roman"/>
                <w:sz w:val="24"/>
                <w:szCs w:val="24"/>
              </w:rPr>
              <w:t>оборотов‚</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4160" w:type="dxa"/>
            <w:gridSpan w:val="6"/>
            <w:tcBorders>
              <w:right w:val="single" w:sz="8" w:space="0" w:color="auto"/>
            </w:tcBorders>
            <w:vAlign w:val="bottom"/>
          </w:tcPr>
          <w:p w:rsidR="00A34E06" w:rsidRDefault="005843AF">
            <w:pPr>
              <w:ind w:left="160"/>
              <w:rPr>
                <w:sz w:val="20"/>
                <w:szCs w:val="20"/>
              </w:rPr>
            </w:pPr>
            <w:r>
              <w:rPr>
                <w:rFonts w:eastAsia="Times New Roman"/>
                <w:sz w:val="24"/>
                <w:szCs w:val="24"/>
              </w:rPr>
              <w:t>предложений  с  косвенной  речью.</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4160" w:type="dxa"/>
            <w:gridSpan w:val="6"/>
            <w:tcBorders>
              <w:bottom w:val="single" w:sz="8" w:space="0" w:color="auto"/>
              <w:right w:val="single" w:sz="8" w:space="0" w:color="auto"/>
            </w:tcBorders>
            <w:vAlign w:val="bottom"/>
          </w:tcPr>
          <w:p w:rsidR="00A34E06" w:rsidRDefault="005843AF">
            <w:pPr>
              <w:ind w:left="160"/>
              <w:rPr>
                <w:sz w:val="20"/>
                <w:szCs w:val="20"/>
              </w:rPr>
            </w:pPr>
            <w:r>
              <w:rPr>
                <w:rFonts w:eastAsia="Times New Roman"/>
                <w:sz w:val="24"/>
                <w:szCs w:val="24"/>
              </w:rPr>
              <w:t>Типичные грамматические ошибки</w:t>
            </w: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right="400"/>
              <w:jc w:val="right"/>
              <w:rPr>
                <w:sz w:val="20"/>
                <w:szCs w:val="20"/>
              </w:rPr>
            </w:pPr>
            <w:r>
              <w:rPr>
                <w:rFonts w:eastAsia="Times New Roman"/>
                <w:sz w:val="24"/>
                <w:szCs w:val="24"/>
              </w:rPr>
              <w:t>20</w:t>
            </w:r>
          </w:p>
        </w:tc>
        <w:tc>
          <w:tcPr>
            <w:tcW w:w="1400" w:type="dxa"/>
            <w:vAlign w:val="bottom"/>
          </w:tcPr>
          <w:p w:rsidR="00A34E06" w:rsidRDefault="00A34E06"/>
        </w:tc>
        <w:tc>
          <w:tcPr>
            <w:tcW w:w="1120" w:type="dxa"/>
            <w:vAlign w:val="bottom"/>
          </w:tcPr>
          <w:p w:rsidR="00A34E06" w:rsidRDefault="00A34E06"/>
        </w:tc>
        <w:tc>
          <w:tcPr>
            <w:tcW w:w="240" w:type="dxa"/>
            <w:tcBorders>
              <w:right w:val="single" w:sz="8" w:space="0" w:color="auto"/>
            </w:tcBorders>
            <w:vAlign w:val="bottom"/>
          </w:tcPr>
          <w:p w:rsidR="00A34E06" w:rsidRDefault="00A34E06"/>
        </w:tc>
        <w:tc>
          <w:tcPr>
            <w:tcW w:w="1420" w:type="dxa"/>
            <w:vAlign w:val="bottom"/>
          </w:tcPr>
          <w:p w:rsidR="00A34E06" w:rsidRDefault="005843AF">
            <w:pPr>
              <w:spacing w:line="260" w:lineRule="exact"/>
              <w:ind w:left="160"/>
              <w:rPr>
                <w:sz w:val="20"/>
                <w:szCs w:val="20"/>
              </w:rPr>
            </w:pPr>
            <w:r>
              <w:rPr>
                <w:rFonts w:eastAsia="Times New Roman"/>
                <w:sz w:val="24"/>
                <w:szCs w:val="24"/>
              </w:rPr>
              <w:t>Типичные</w:t>
            </w:r>
          </w:p>
        </w:tc>
        <w:tc>
          <w:tcPr>
            <w:tcW w:w="1280" w:type="dxa"/>
            <w:gridSpan w:val="2"/>
            <w:vAlign w:val="bottom"/>
          </w:tcPr>
          <w:p w:rsidR="00A34E06" w:rsidRDefault="005843AF">
            <w:pPr>
              <w:spacing w:line="260" w:lineRule="exact"/>
              <w:ind w:left="20"/>
              <w:rPr>
                <w:sz w:val="20"/>
                <w:szCs w:val="20"/>
              </w:rPr>
            </w:pPr>
            <w:r>
              <w:rPr>
                <w:rFonts w:eastAsia="Times New Roman"/>
                <w:sz w:val="24"/>
                <w:szCs w:val="24"/>
              </w:rPr>
              <w:t>ошибки   в</w:t>
            </w:r>
          </w:p>
        </w:tc>
        <w:tc>
          <w:tcPr>
            <w:tcW w:w="1460" w:type="dxa"/>
            <w:gridSpan w:val="3"/>
            <w:tcBorders>
              <w:right w:val="single" w:sz="8" w:space="0" w:color="auto"/>
            </w:tcBorders>
            <w:vAlign w:val="bottom"/>
          </w:tcPr>
          <w:p w:rsidR="00A34E06" w:rsidRDefault="005843AF">
            <w:pPr>
              <w:spacing w:line="260" w:lineRule="exact"/>
              <w:ind w:right="60"/>
              <w:jc w:val="right"/>
              <w:rPr>
                <w:sz w:val="20"/>
                <w:szCs w:val="20"/>
              </w:rPr>
            </w:pPr>
            <w:r>
              <w:rPr>
                <w:rFonts w:eastAsia="Times New Roman"/>
                <w:sz w:val="24"/>
                <w:szCs w:val="24"/>
              </w:rPr>
              <w:t>построении</w:t>
            </w:r>
          </w:p>
        </w:tc>
        <w:tc>
          <w:tcPr>
            <w:tcW w:w="1440" w:type="dxa"/>
            <w:tcBorders>
              <w:right w:val="single" w:sz="8" w:space="0" w:color="auto"/>
            </w:tcBorders>
            <w:vAlign w:val="bottom"/>
          </w:tcPr>
          <w:p w:rsidR="00A34E06" w:rsidRDefault="005843AF">
            <w:pPr>
              <w:spacing w:line="260" w:lineRule="exact"/>
              <w:ind w:right="740"/>
              <w:jc w:val="right"/>
              <w:rPr>
                <w:sz w:val="20"/>
                <w:szCs w:val="20"/>
              </w:rPr>
            </w:pPr>
            <w:r>
              <w:rPr>
                <w:rFonts w:eastAsia="Times New Roman"/>
                <w:sz w:val="24"/>
                <w:szCs w:val="24"/>
              </w:rPr>
              <w:t>§ 12</w:t>
            </w:r>
          </w:p>
        </w:tc>
        <w:tc>
          <w:tcPr>
            <w:tcW w:w="860" w:type="dxa"/>
            <w:tcBorders>
              <w:right w:val="single" w:sz="8" w:space="0" w:color="auto"/>
            </w:tcBorders>
            <w:vAlign w:val="bottom"/>
          </w:tcPr>
          <w:p w:rsidR="00A34E06" w:rsidRDefault="005843AF">
            <w:pPr>
              <w:spacing w:line="260" w:lineRule="exact"/>
              <w:ind w:right="283"/>
              <w:jc w:val="right"/>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2700" w:type="dxa"/>
            <w:gridSpan w:val="3"/>
            <w:vAlign w:val="bottom"/>
          </w:tcPr>
          <w:p w:rsidR="00A34E06" w:rsidRDefault="005843AF">
            <w:pPr>
              <w:ind w:left="160"/>
              <w:rPr>
                <w:sz w:val="20"/>
                <w:szCs w:val="20"/>
              </w:rPr>
            </w:pPr>
            <w:r>
              <w:rPr>
                <w:rFonts w:eastAsia="Times New Roman"/>
                <w:sz w:val="24"/>
                <w:szCs w:val="24"/>
              </w:rPr>
              <w:t>сложных  предложений:</w:t>
            </w:r>
          </w:p>
        </w:tc>
        <w:tc>
          <w:tcPr>
            <w:tcW w:w="1460" w:type="dxa"/>
            <w:gridSpan w:val="3"/>
            <w:tcBorders>
              <w:right w:val="single" w:sz="8" w:space="0" w:color="auto"/>
            </w:tcBorders>
            <w:vAlign w:val="bottom"/>
          </w:tcPr>
          <w:p w:rsidR="00A34E06" w:rsidRDefault="005843AF">
            <w:pPr>
              <w:ind w:right="60"/>
              <w:jc w:val="right"/>
              <w:rPr>
                <w:sz w:val="20"/>
                <w:szCs w:val="20"/>
              </w:rPr>
            </w:pPr>
            <w:r>
              <w:rPr>
                <w:rFonts w:eastAsia="Times New Roman"/>
                <w:sz w:val="24"/>
                <w:szCs w:val="24"/>
              </w:rPr>
              <w:t>постановка</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4160" w:type="dxa"/>
            <w:gridSpan w:val="6"/>
            <w:tcBorders>
              <w:right w:val="single" w:sz="8" w:space="0" w:color="auto"/>
            </w:tcBorders>
            <w:vAlign w:val="bottom"/>
          </w:tcPr>
          <w:p w:rsidR="00A34E06" w:rsidRDefault="005843AF">
            <w:pPr>
              <w:ind w:left="160"/>
              <w:rPr>
                <w:sz w:val="20"/>
                <w:szCs w:val="20"/>
              </w:rPr>
            </w:pPr>
            <w:r>
              <w:rPr>
                <w:rFonts w:eastAsia="Times New Roman"/>
                <w:sz w:val="24"/>
                <w:szCs w:val="24"/>
              </w:rPr>
              <w:t>рядом двух однозначных союзов (</w:t>
            </w:r>
            <w:r>
              <w:rPr>
                <w:rFonts w:eastAsia="Times New Roman"/>
                <w:i/>
                <w:iCs/>
                <w:sz w:val="24"/>
                <w:szCs w:val="24"/>
              </w:rPr>
              <w:t>но</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7"/>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4160" w:type="dxa"/>
            <w:gridSpan w:val="6"/>
            <w:tcBorders>
              <w:right w:val="single" w:sz="8" w:space="0" w:color="auto"/>
            </w:tcBorders>
            <w:vAlign w:val="bottom"/>
          </w:tcPr>
          <w:p w:rsidR="00A34E06" w:rsidRDefault="005843AF">
            <w:pPr>
              <w:ind w:left="160"/>
              <w:rPr>
                <w:sz w:val="20"/>
                <w:szCs w:val="20"/>
              </w:rPr>
            </w:pPr>
            <w:r>
              <w:rPr>
                <w:rFonts w:eastAsia="Times New Roman"/>
                <w:sz w:val="24"/>
                <w:szCs w:val="24"/>
              </w:rPr>
              <w:t xml:space="preserve">и </w:t>
            </w:r>
            <w:r>
              <w:rPr>
                <w:rFonts w:eastAsia="Times New Roman"/>
                <w:i/>
                <w:iCs/>
                <w:sz w:val="24"/>
                <w:szCs w:val="24"/>
              </w:rPr>
              <w:t>однако</w:t>
            </w:r>
            <w:r>
              <w:rPr>
                <w:rFonts w:eastAsia="Times New Roman"/>
                <w:sz w:val="24"/>
                <w:szCs w:val="24"/>
              </w:rPr>
              <w:t xml:space="preserve">, </w:t>
            </w:r>
            <w:r>
              <w:rPr>
                <w:rFonts w:eastAsia="Times New Roman"/>
                <w:i/>
                <w:iCs/>
                <w:sz w:val="24"/>
                <w:szCs w:val="24"/>
              </w:rPr>
              <w:t>что</w:t>
            </w:r>
            <w:r>
              <w:rPr>
                <w:rFonts w:eastAsia="Times New Roman"/>
                <w:sz w:val="24"/>
                <w:szCs w:val="24"/>
              </w:rPr>
              <w:t xml:space="preserve"> и </w:t>
            </w:r>
            <w:r>
              <w:rPr>
                <w:rFonts w:eastAsia="Times New Roman"/>
                <w:i/>
                <w:iCs/>
                <w:sz w:val="24"/>
                <w:szCs w:val="24"/>
              </w:rPr>
              <w:t>будто</w:t>
            </w:r>
            <w:r>
              <w:rPr>
                <w:rFonts w:eastAsia="Times New Roman"/>
                <w:sz w:val="24"/>
                <w:szCs w:val="24"/>
              </w:rPr>
              <w:t xml:space="preserve">, </w:t>
            </w:r>
            <w:r>
              <w:rPr>
                <w:rFonts w:eastAsia="Times New Roman"/>
                <w:i/>
                <w:iCs/>
                <w:sz w:val="24"/>
                <w:szCs w:val="24"/>
              </w:rPr>
              <w:t>что</w:t>
            </w:r>
            <w:r>
              <w:rPr>
                <w:rFonts w:eastAsia="Times New Roman"/>
                <w:sz w:val="24"/>
                <w:szCs w:val="24"/>
              </w:rPr>
              <w:t xml:space="preserve"> и </w:t>
            </w:r>
            <w:r>
              <w:rPr>
                <w:rFonts w:eastAsia="Times New Roman"/>
                <w:i/>
                <w:iCs/>
                <w:sz w:val="24"/>
                <w:szCs w:val="24"/>
              </w:rPr>
              <w:t>как</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4160" w:type="dxa"/>
            <w:gridSpan w:val="6"/>
            <w:tcBorders>
              <w:right w:val="single" w:sz="8" w:space="0" w:color="auto"/>
            </w:tcBorders>
            <w:vAlign w:val="bottom"/>
          </w:tcPr>
          <w:p w:rsidR="00A34E06" w:rsidRDefault="005843AF">
            <w:pPr>
              <w:ind w:left="160"/>
              <w:rPr>
                <w:sz w:val="20"/>
                <w:szCs w:val="20"/>
              </w:rPr>
            </w:pPr>
            <w:r>
              <w:rPr>
                <w:rFonts w:eastAsia="Times New Roman"/>
                <w:i/>
                <w:iCs/>
                <w:sz w:val="24"/>
                <w:szCs w:val="24"/>
              </w:rPr>
              <w:t>будто</w:t>
            </w:r>
            <w:r>
              <w:rPr>
                <w:rFonts w:eastAsia="Times New Roman"/>
                <w:sz w:val="24"/>
                <w:szCs w:val="24"/>
              </w:rPr>
              <w:t>)‚</w:t>
            </w:r>
            <w:r>
              <w:rPr>
                <w:rFonts w:eastAsia="Times New Roman"/>
                <w:i/>
                <w:iCs/>
                <w:sz w:val="24"/>
                <w:szCs w:val="24"/>
              </w:rPr>
              <w:t xml:space="preserve">  </w:t>
            </w:r>
            <w:r>
              <w:rPr>
                <w:rFonts w:eastAsia="Times New Roman"/>
                <w:sz w:val="24"/>
                <w:szCs w:val="24"/>
              </w:rPr>
              <w:t>повторение  частицы</w:t>
            </w:r>
            <w:r>
              <w:rPr>
                <w:rFonts w:eastAsia="Times New Roman"/>
                <w:i/>
                <w:iCs/>
                <w:sz w:val="24"/>
                <w:szCs w:val="24"/>
              </w:rPr>
              <w:t xml:space="preserve">  бы  </w:t>
            </w:r>
            <w:r>
              <w:rPr>
                <w:rFonts w:eastAsia="Times New Roman"/>
                <w:sz w:val="24"/>
                <w:szCs w:val="24"/>
              </w:rPr>
              <w:t>в</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4160" w:type="dxa"/>
            <w:gridSpan w:val="6"/>
            <w:tcBorders>
              <w:right w:val="single" w:sz="8" w:space="0" w:color="auto"/>
            </w:tcBorders>
            <w:vAlign w:val="bottom"/>
          </w:tcPr>
          <w:p w:rsidR="00A34E06" w:rsidRDefault="005843AF">
            <w:pPr>
              <w:ind w:left="160"/>
              <w:rPr>
                <w:sz w:val="20"/>
                <w:szCs w:val="20"/>
              </w:rPr>
            </w:pPr>
            <w:r>
              <w:rPr>
                <w:rFonts w:eastAsia="Times New Roman"/>
                <w:sz w:val="24"/>
                <w:szCs w:val="24"/>
              </w:rPr>
              <w:t xml:space="preserve">предложениях  с  союзами  </w:t>
            </w:r>
            <w:r>
              <w:rPr>
                <w:rFonts w:eastAsia="Times New Roman"/>
                <w:i/>
                <w:iCs/>
                <w:sz w:val="24"/>
                <w:szCs w:val="24"/>
              </w:rPr>
              <w:t>чтобы</w:t>
            </w:r>
            <w:r>
              <w:rPr>
                <w:rFonts w:eastAsia="Times New Roman"/>
                <w:sz w:val="24"/>
                <w:szCs w:val="24"/>
              </w:rPr>
              <w:t xml:space="preserve">  и</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4160" w:type="dxa"/>
            <w:gridSpan w:val="6"/>
            <w:tcBorders>
              <w:right w:val="single" w:sz="8" w:space="0" w:color="auto"/>
            </w:tcBorders>
            <w:vAlign w:val="bottom"/>
          </w:tcPr>
          <w:p w:rsidR="00A34E06" w:rsidRDefault="005843AF">
            <w:pPr>
              <w:ind w:left="160"/>
              <w:rPr>
                <w:sz w:val="20"/>
                <w:szCs w:val="20"/>
              </w:rPr>
            </w:pPr>
            <w:r>
              <w:rPr>
                <w:rFonts w:eastAsia="Times New Roman"/>
                <w:i/>
                <w:iCs/>
                <w:sz w:val="24"/>
                <w:szCs w:val="24"/>
              </w:rPr>
              <w:t>если   бы</w:t>
            </w:r>
            <w:r>
              <w:rPr>
                <w:rFonts w:eastAsia="Times New Roman"/>
                <w:sz w:val="24"/>
                <w:szCs w:val="24"/>
              </w:rPr>
              <w:t>‚</w:t>
            </w:r>
            <w:r>
              <w:rPr>
                <w:rFonts w:eastAsia="Times New Roman"/>
                <w:i/>
                <w:iCs/>
                <w:sz w:val="24"/>
                <w:szCs w:val="24"/>
              </w:rPr>
              <w:t xml:space="preserve">   </w:t>
            </w:r>
            <w:r>
              <w:rPr>
                <w:rFonts w:eastAsia="Times New Roman"/>
                <w:sz w:val="24"/>
                <w:szCs w:val="24"/>
              </w:rPr>
              <w:t>введение   в   сложное</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4160" w:type="dxa"/>
            <w:gridSpan w:val="6"/>
            <w:tcBorders>
              <w:right w:val="single" w:sz="8" w:space="0" w:color="auto"/>
            </w:tcBorders>
            <w:vAlign w:val="bottom"/>
          </w:tcPr>
          <w:p w:rsidR="00A34E06" w:rsidRDefault="005843AF">
            <w:pPr>
              <w:ind w:left="160"/>
              <w:rPr>
                <w:sz w:val="20"/>
                <w:szCs w:val="20"/>
              </w:rPr>
            </w:pPr>
            <w:r>
              <w:rPr>
                <w:rFonts w:eastAsia="Times New Roman"/>
                <w:sz w:val="24"/>
                <w:szCs w:val="24"/>
              </w:rPr>
              <w:t>предложение  лишних  указательных</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tcBorders>
              <w:right w:val="single" w:sz="8" w:space="0" w:color="auto"/>
            </w:tcBorders>
            <w:vAlign w:val="bottom"/>
          </w:tcPr>
          <w:p w:rsidR="00A34E06" w:rsidRDefault="00A34E06">
            <w:pPr>
              <w:rPr>
                <w:sz w:val="24"/>
                <w:szCs w:val="24"/>
              </w:rPr>
            </w:pPr>
          </w:p>
        </w:tc>
        <w:tc>
          <w:tcPr>
            <w:tcW w:w="1880" w:type="dxa"/>
            <w:gridSpan w:val="2"/>
            <w:vAlign w:val="bottom"/>
          </w:tcPr>
          <w:p w:rsidR="00A34E06" w:rsidRDefault="005843AF">
            <w:pPr>
              <w:ind w:left="160"/>
              <w:rPr>
                <w:sz w:val="20"/>
                <w:szCs w:val="20"/>
              </w:rPr>
            </w:pPr>
            <w:r>
              <w:rPr>
                <w:rFonts w:eastAsia="Times New Roman"/>
                <w:sz w:val="24"/>
                <w:szCs w:val="24"/>
              </w:rPr>
              <w:t>местоимений.</w:t>
            </w:r>
          </w:p>
        </w:tc>
        <w:tc>
          <w:tcPr>
            <w:tcW w:w="82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420" w:type="dxa"/>
            <w:vAlign w:val="bottom"/>
          </w:tcPr>
          <w:p w:rsidR="00A34E06" w:rsidRDefault="00A34E06">
            <w:pPr>
              <w:rPr>
                <w:sz w:val="24"/>
                <w:szCs w:val="24"/>
              </w:rPr>
            </w:pPr>
          </w:p>
        </w:tc>
        <w:tc>
          <w:tcPr>
            <w:tcW w:w="440" w:type="dxa"/>
            <w:tcBorders>
              <w:right w:val="single" w:sz="8" w:space="0" w:color="auto"/>
            </w:tcBorders>
            <w:vAlign w:val="bottom"/>
          </w:tcPr>
          <w:p w:rsidR="00A34E06" w:rsidRDefault="00A34E06">
            <w:pPr>
              <w:rPr>
                <w:sz w:val="24"/>
                <w:szCs w:val="24"/>
              </w:rPr>
            </w:pP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3"/>
                <w:szCs w:val="23"/>
              </w:rPr>
            </w:pPr>
          </w:p>
        </w:tc>
        <w:tc>
          <w:tcPr>
            <w:tcW w:w="1400" w:type="dxa"/>
            <w:vAlign w:val="bottom"/>
          </w:tcPr>
          <w:p w:rsidR="00A34E06" w:rsidRDefault="00A34E06">
            <w:pPr>
              <w:rPr>
                <w:sz w:val="23"/>
                <w:szCs w:val="23"/>
              </w:rPr>
            </w:pPr>
          </w:p>
        </w:tc>
        <w:tc>
          <w:tcPr>
            <w:tcW w:w="1120" w:type="dxa"/>
            <w:vAlign w:val="bottom"/>
          </w:tcPr>
          <w:p w:rsidR="00A34E06" w:rsidRDefault="00A34E06">
            <w:pPr>
              <w:rPr>
                <w:sz w:val="23"/>
                <w:szCs w:val="23"/>
              </w:rPr>
            </w:pPr>
          </w:p>
        </w:tc>
        <w:tc>
          <w:tcPr>
            <w:tcW w:w="240" w:type="dxa"/>
            <w:tcBorders>
              <w:right w:val="single" w:sz="8" w:space="0" w:color="auto"/>
            </w:tcBorders>
            <w:vAlign w:val="bottom"/>
          </w:tcPr>
          <w:p w:rsidR="00A34E06" w:rsidRDefault="00A34E06">
            <w:pPr>
              <w:rPr>
                <w:sz w:val="23"/>
                <w:szCs w:val="23"/>
              </w:rPr>
            </w:pPr>
          </w:p>
        </w:tc>
        <w:tc>
          <w:tcPr>
            <w:tcW w:w="2700" w:type="dxa"/>
            <w:gridSpan w:val="3"/>
            <w:vAlign w:val="bottom"/>
          </w:tcPr>
          <w:p w:rsidR="00A34E06" w:rsidRDefault="005843AF">
            <w:pPr>
              <w:ind w:left="160"/>
              <w:rPr>
                <w:sz w:val="20"/>
                <w:szCs w:val="20"/>
              </w:rPr>
            </w:pPr>
            <w:r>
              <w:rPr>
                <w:rFonts w:eastAsia="Times New Roman"/>
                <w:sz w:val="24"/>
                <w:szCs w:val="24"/>
              </w:rPr>
              <w:t>Орфографический</w:t>
            </w:r>
          </w:p>
        </w:tc>
        <w:tc>
          <w:tcPr>
            <w:tcW w:w="600" w:type="dxa"/>
            <w:vAlign w:val="bottom"/>
          </w:tcPr>
          <w:p w:rsidR="00A34E06" w:rsidRDefault="00A34E06">
            <w:pPr>
              <w:rPr>
                <w:sz w:val="23"/>
                <w:szCs w:val="23"/>
              </w:rPr>
            </w:pPr>
          </w:p>
        </w:tc>
        <w:tc>
          <w:tcPr>
            <w:tcW w:w="420" w:type="dxa"/>
            <w:vAlign w:val="bottom"/>
          </w:tcPr>
          <w:p w:rsidR="00A34E06" w:rsidRDefault="00A34E06">
            <w:pPr>
              <w:rPr>
                <w:sz w:val="23"/>
                <w:szCs w:val="23"/>
              </w:rPr>
            </w:pPr>
          </w:p>
        </w:tc>
        <w:tc>
          <w:tcPr>
            <w:tcW w:w="440" w:type="dxa"/>
            <w:tcBorders>
              <w:right w:val="single" w:sz="8" w:space="0" w:color="auto"/>
            </w:tcBorders>
            <w:vAlign w:val="bottom"/>
          </w:tcPr>
          <w:p w:rsidR="00A34E06" w:rsidRDefault="005843AF">
            <w:pPr>
              <w:ind w:right="60"/>
              <w:jc w:val="right"/>
              <w:rPr>
                <w:sz w:val="20"/>
                <w:szCs w:val="20"/>
              </w:rPr>
            </w:pPr>
            <w:r>
              <w:rPr>
                <w:rFonts w:eastAsia="Times New Roman"/>
                <w:sz w:val="24"/>
                <w:szCs w:val="24"/>
              </w:rPr>
              <w:t>и</w:t>
            </w:r>
          </w:p>
        </w:tc>
        <w:tc>
          <w:tcPr>
            <w:tcW w:w="1440" w:type="dxa"/>
            <w:tcBorders>
              <w:right w:val="single" w:sz="8" w:space="0" w:color="auto"/>
            </w:tcBorders>
            <w:vAlign w:val="bottom"/>
          </w:tcPr>
          <w:p w:rsidR="00A34E06" w:rsidRDefault="00A34E06">
            <w:pPr>
              <w:rPr>
                <w:sz w:val="23"/>
                <w:szCs w:val="23"/>
              </w:rPr>
            </w:pPr>
          </w:p>
        </w:tc>
        <w:tc>
          <w:tcPr>
            <w:tcW w:w="860" w:type="dxa"/>
            <w:tcBorders>
              <w:right w:val="single" w:sz="8" w:space="0" w:color="auto"/>
            </w:tcBorders>
            <w:vAlign w:val="bottom"/>
          </w:tcPr>
          <w:p w:rsidR="00A34E06" w:rsidRDefault="00A34E06">
            <w:pPr>
              <w:rPr>
                <w:sz w:val="23"/>
                <w:szCs w:val="23"/>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400" w:type="dxa"/>
            <w:tcBorders>
              <w:bottom w:val="single" w:sz="8" w:space="0" w:color="auto"/>
            </w:tcBorders>
            <w:vAlign w:val="bottom"/>
          </w:tcPr>
          <w:p w:rsidR="00A34E06" w:rsidRDefault="00A34E06">
            <w:pPr>
              <w:rPr>
                <w:sz w:val="24"/>
                <w:szCs w:val="24"/>
              </w:rPr>
            </w:pPr>
          </w:p>
        </w:tc>
        <w:tc>
          <w:tcPr>
            <w:tcW w:w="1120" w:type="dxa"/>
            <w:tcBorders>
              <w:bottom w:val="single" w:sz="8" w:space="0" w:color="auto"/>
            </w:tcBorders>
            <w:vAlign w:val="bottom"/>
          </w:tcPr>
          <w:p w:rsidR="00A34E06" w:rsidRDefault="00A34E06">
            <w:pPr>
              <w:rPr>
                <w:sz w:val="24"/>
                <w:szCs w:val="24"/>
              </w:rPr>
            </w:pPr>
          </w:p>
        </w:tc>
        <w:tc>
          <w:tcPr>
            <w:tcW w:w="240" w:type="dxa"/>
            <w:tcBorders>
              <w:bottom w:val="single" w:sz="8" w:space="0" w:color="auto"/>
              <w:right w:val="single" w:sz="8" w:space="0" w:color="auto"/>
            </w:tcBorders>
            <w:vAlign w:val="bottom"/>
          </w:tcPr>
          <w:p w:rsidR="00A34E06" w:rsidRDefault="00A34E06">
            <w:pPr>
              <w:rPr>
                <w:sz w:val="24"/>
                <w:szCs w:val="24"/>
              </w:rPr>
            </w:pPr>
          </w:p>
        </w:tc>
        <w:tc>
          <w:tcPr>
            <w:tcW w:w="3300" w:type="dxa"/>
            <w:gridSpan w:val="4"/>
            <w:tcBorders>
              <w:bottom w:val="single" w:sz="8" w:space="0" w:color="auto"/>
            </w:tcBorders>
            <w:vAlign w:val="bottom"/>
          </w:tcPr>
          <w:p w:rsidR="00A34E06" w:rsidRDefault="005843AF">
            <w:pPr>
              <w:ind w:left="160"/>
              <w:rPr>
                <w:sz w:val="20"/>
                <w:szCs w:val="20"/>
              </w:rPr>
            </w:pPr>
            <w:r>
              <w:rPr>
                <w:rFonts w:eastAsia="Times New Roman"/>
                <w:sz w:val="24"/>
                <w:szCs w:val="24"/>
              </w:rPr>
              <w:t>пунктуационный практикум</w:t>
            </w:r>
          </w:p>
        </w:tc>
        <w:tc>
          <w:tcPr>
            <w:tcW w:w="420" w:type="dxa"/>
            <w:tcBorders>
              <w:bottom w:val="single" w:sz="8" w:space="0" w:color="auto"/>
            </w:tcBorders>
            <w:vAlign w:val="bottom"/>
          </w:tcPr>
          <w:p w:rsidR="00A34E06" w:rsidRDefault="00A34E06">
            <w:pPr>
              <w:rPr>
                <w:sz w:val="24"/>
                <w:szCs w:val="24"/>
              </w:rPr>
            </w:pPr>
          </w:p>
        </w:tc>
        <w:tc>
          <w:tcPr>
            <w:tcW w:w="44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595"/>
        </w:trPr>
        <w:tc>
          <w:tcPr>
            <w:tcW w:w="880" w:type="dxa"/>
            <w:vAlign w:val="bottom"/>
          </w:tcPr>
          <w:p w:rsidR="00A34E06" w:rsidRDefault="00A34E06">
            <w:pPr>
              <w:rPr>
                <w:sz w:val="24"/>
                <w:szCs w:val="24"/>
              </w:rPr>
            </w:pPr>
          </w:p>
        </w:tc>
        <w:tc>
          <w:tcPr>
            <w:tcW w:w="140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40" w:type="dxa"/>
            <w:vAlign w:val="bottom"/>
          </w:tcPr>
          <w:p w:rsidR="00A34E06" w:rsidRDefault="00A34E06">
            <w:pPr>
              <w:rPr>
                <w:sz w:val="24"/>
                <w:szCs w:val="24"/>
              </w:rPr>
            </w:pPr>
          </w:p>
        </w:tc>
        <w:tc>
          <w:tcPr>
            <w:tcW w:w="1420" w:type="dxa"/>
            <w:vAlign w:val="bottom"/>
          </w:tcPr>
          <w:p w:rsidR="00A34E06" w:rsidRDefault="00A34E06">
            <w:pPr>
              <w:rPr>
                <w:sz w:val="24"/>
                <w:szCs w:val="24"/>
              </w:rPr>
            </w:pPr>
          </w:p>
        </w:tc>
        <w:tc>
          <w:tcPr>
            <w:tcW w:w="460" w:type="dxa"/>
            <w:vAlign w:val="bottom"/>
          </w:tcPr>
          <w:p w:rsidR="00A34E06" w:rsidRDefault="00A34E06">
            <w:pPr>
              <w:rPr>
                <w:sz w:val="24"/>
                <w:szCs w:val="24"/>
              </w:rPr>
            </w:pPr>
          </w:p>
        </w:tc>
        <w:tc>
          <w:tcPr>
            <w:tcW w:w="82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42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860" w:type="dxa"/>
            <w:vAlign w:val="bottom"/>
          </w:tcPr>
          <w:p w:rsidR="00A34E06" w:rsidRDefault="005843AF">
            <w:pPr>
              <w:ind w:right="63"/>
              <w:jc w:val="right"/>
              <w:rPr>
                <w:sz w:val="20"/>
                <w:szCs w:val="20"/>
              </w:rPr>
            </w:pPr>
            <w:r>
              <w:rPr>
                <w:rFonts w:ascii="Calibri" w:eastAsia="Calibri" w:hAnsi="Calibri" w:cs="Calibri"/>
                <w:sz w:val="20"/>
                <w:szCs w:val="20"/>
              </w:rPr>
              <w:t>105</w:t>
            </w:r>
          </w:p>
        </w:tc>
        <w:tc>
          <w:tcPr>
            <w:tcW w:w="0" w:type="dxa"/>
            <w:vAlign w:val="bottom"/>
          </w:tcPr>
          <w:p w:rsidR="00A34E06" w:rsidRDefault="00A34E06">
            <w:pPr>
              <w:rPr>
                <w:sz w:val="1"/>
                <w:szCs w:val="1"/>
              </w:rPr>
            </w:pPr>
          </w:p>
        </w:tc>
      </w:tr>
    </w:tbl>
    <w:p w:rsidR="00A34E06" w:rsidRDefault="00A34E06">
      <w:pPr>
        <w:sectPr w:rsidR="00A34E06">
          <w:pgSz w:w="11900" w:h="16838"/>
          <w:pgMar w:top="1112" w:right="1126" w:bottom="394" w:left="700" w:header="0" w:footer="0" w:gutter="0"/>
          <w:cols w:space="720" w:equalWidth="0">
            <w:col w:w="10080"/>
          </w:cols>
        </w:sectPr>
      </w:pPr>
    </w:p>
    <w:tbl>
      <w:tblPr>
        <w:tblW w:w="0" w:type="auto"/>
        <w:tblInd w:w="10" w:type="dxa"/>
        <w:tblLayout w:type="fixed"/>
        <w:tblCellMar>
          <w:left w:w="0" w:type="dxa"/>
          <w:right w:w="0" w:type="dxa"/>
        </w:tblCellMar>
        <w:tblLook w:val="04A0"/>
      </w:tblPr>
      <w:tblGrid>
        <w:gridCol w:w="880"/>
        <w:gridCol w:w="980"/>
        <w:gridCol w:w="380"/>
        <w:gridCol w:w="1120"/>
        <w:gridCol w:w="280"/>
        <w:gridCol w:w="1100"/>
        <w:gridCol w:w="260"/>
        <w:gridCol w:w="600"/>
        <w:gridCol w:w="400"/>
        <w:gridCol w:w="560"/>
        <w:gridCol w:w="200"/>
        <w:gridCol w:w="620"/>
        <w:gridCol w:w="420"/>
        <w:gridCol w:w="1440"/>
        <w:gridCol w:w="860"/>
        <w:gridCol w:w="30"/>
      </w:tblGrid>
      <w:tr w:rsidR="00A34E06">
        <w:trPr>
          <w:trHeight w:val="280"/>
        </w:trPr>
        <w:tc>
          <w:tcPr>
            <w:tcW w:w="880" w:type="dxa"/>
            <w:tcBorders>
              <w:top w:val="single" w:sz="8" w:space="0" w:color="auto"/>
              <w:left w:val="single" w:sz="8" w:space="0" w:color="auto"/>
              <w:right w:val="single" w:sz="8" w:space="0" w:color="auto"/>
            </w:tcBorders>
            <w:vAlign w:val="bottom"/>
          </w:tcPr>
          <w:p w:rsidR="00A34E06" w:rsidRDefault="005843AF">
            <w:pPr>
              <w:ind w:right="400"/>
              <w:jc w:val="right"/>
              <w:rPr>
                <w:sz w:val="20"/>
                <w:szCs w:val="20"/>
              </w:rPr>
            </w:pPr>
            <w:r>
              <w:rPr>
                <w:rFonts w:eastAsia="Times New Roman"/>
                <w:sz w:val="24"/>
                <w:szCs w:val="24"/>
              </w:rPr>
              <w:lastRenderedPageBreak/>
              <w:t>21</w:t>
            </w:r>
          </w:p>
        </w:tc>
        <w:tc>
          <w:tcPr>
            <w:tcW w:w="980" w:type="dxa"/>
            <w:tcBorders>
              <w:top w:val="single" w:sz="8" w:space="0" w:color="auto"/>
            </w:tcBorders>
            <w:vAlign w:val="bottom"/>
          </w:tcPr>
          <w:p w:rsidR="00A34E06" w:rsidRDefault="005843AF">
            <w:pPr>
              <w:ind w:left="80"/>
              <w:rPr>
                <w:sz w:val="20"/>
                <w:szCs w:val="20"/>
              </w:rPr>
            </w:pPr>
            <w:r>
              <w:rPr>
                <w:rFonts w:eastAsia="Times New Roman"/>
                <w:sz w:val="24"/>
                <w:szCs w:val="24"/>
              </w:rPr>
              <w:t>Речевой</w:t>
            </w:r>
          </w:p>
        </w:tc>
        <w:tc>
          <w:tcPr>
            <w:tcW w:w="380" w:type="dxa"/>
            <w:tcBorders>
              <w:top w:val="single" w:sz="8" w:space="0" w:color="auto"/>
            </w:tcBorders>
            <w:vAlign w:val="bottom"/>
          </w:tcPr>
          <w:p w:rsidR="00A34E06" w:rsidRDefault="00A34E06">
            <w:pPr>
              <w:rPr>
                <w:sz w:val="24"/>
                <w:szCs w:val="24"/>
              </w:rPr>
            </w:pPr>
          </w:p>
        </w:tc>
        <w:tc>
          <w:tcPr>
            <w:tcW w:w="1120" w:type="dxa"/>
            <w:tcBorders>
              <w:top w:val="single" w:sz="8" w:space="0" w:color="auto"/>
            </w:tcBorders>
            <w:vAlign w:val="bottom"/>
          </w:tcPr>
          <w:p w:rsidR="00A34E06" w:rsidRDefault="005843AF">
            <w:pPr>
              <w:ind w:right="260"/>
              <w:jc w:val="center"/>
              <w:rPr>
                <w:sz w:val="20"/>
                <w:szCs w:val="20"/>
              </w:rPr>
            </w:pPr>
            <w:r>
              <w:rPr>
                <w:rFonts w:eastAsia="Times New Roman"/>
                <w:w w:val="99"/>
                <w:sz w:val="24"/>
                <w:szCs w:val="24"/>
              </w:rPr>
              <w:t>этикет</w:t>
            </w:r>
          </w:p>
        </w:tc>
        <w:tc>
          <w:tcPr>
            <w:tcW w:w="280" w:type="dxa"/>
            <w:tcBorders>
              <w:top w:val="single" w:sz="8" w:space="0" w:color="auto"/>
              <w:right w:val="single" w:sz="8" w:space="0" w:color="auto"/>
            </w:tcBorders>
            <w:vAlign w:val="bottom"/>
          </w:tcPr>
          <w:p w:rsidR="00A34E06" w:rsidRDefault="005843AF">
            <w:pPr>
              <w:jc w:val="right"/>
              <w:rPr>
                <w:sz w:val="20"/>
                <w:szCs w:val="20"/>
              </w:rPr>
            </w:pPr>
            <w:r>
              <w:rPr>
                <w:rFonts w:eastAsia="Times New Roman"/>
                <w:sz w:val="24"/>
                <w:szCs w:val="24"/>
              </w:rPr>
              <w:t>в</w:t>
            </w:r>
          </w:p>
        </w:tc>
        <w:tc>
          <w:tcPr>
            <w:tcW w:w="1360" w:type="dxa"/>
            <w:gridSpan w:val="2"/>
            <w:tcBorders>
              <w:top w:val="single" w:sz="8" w:space="0" w:color="auto"/>
            </w:tcBorders>
            <w:vAlign w:val="bottom"/>
          </w:tcPr>
          <w:p w:rsidR="00A34E06" w:rsidRDefault="005843AF">
            <w:pPr>
              <w:ind w:left="160"/>
              <w:rPr>
                <w:sz w:val="20"/>
                <w:szCs w:val="20"/>
              </w:rPr>
            </w:pPr>
            <w:r>
              <w:rPr>
                <w:rFonts w:eastAsia="Times New Roman"/>
                <w:sz w:val="24"/>
                <w:szCs w:val="24"/>
              </w:rPr>
              <w:t>Этикетное</w:t>
            </w:r>
          </w:p>
        </w:tc>
        <w:tc>
          <w:tcPr>
            <w:tcW w:w="1000" w:type="dxa"/>
            <w:gridSpan w:val="2"/>
            <w:tcBorders>
              <w:top w:val="single" w:sz="8" w:space="0" w:color="auto"/>
            </w:tcBorders>
            <w:vAlign w:val="bottom"/>
          </w:tcPr>
          <w:p w:rsidR="00A34E06" w:rsidRDefault="005843AF">
            <w:pPr>
              <w:jc w:val="center"/>
              <w:rPr>
                <w:sz w:val="20"/>
                <w:szCs w:val="20"/>
              </w:rPr>
            </w:pPr>
            <w:r>
              <w:rPr>
                <w:rFonts w:eastAsia="Times New Roman"/>
                <w:w w:val="98"/>
                <w:sz w:val="24"/>
                <w:szCs w:val="24"/>
              </w:rPr>
              <w:t>речевое</w:t>
            </w:r>
          </w:p>
        </w:tc>
        <w:tc>
          <w:tcPr>
            <w:tcW w:w="1380" w:type="dxa"/>
            <w:gridSpan w:val="3"/>
            <w:tcBorders>
              <w:top w:val="single" w:sz="8" w:space="0" w:color="auto"/>
            </w:tcBorders>
            <w:vAlign w:val="bottom"/>
          </w:tcPr>
          <w:p w:rsidR="00A34E06" w:rsidRDefault="005843AF">
            <w:pPr>
              <w:ind w:left="200"/>
              <w:rPr>
                <w:sz w:val="20"/>
                <w:szCs w:val="20"/>
              </w:rPr>
            </w:pPr>
            <w:r>
              <w:rPr>
                <w:rFonts w:eastAsia="Times New Roman"/>
                <w:sz w:val="24"/>
                <w:szCs w:val="24"/>
              </w:rPr>
              <w:t>поведение</w:t>
            </w:r>
          </w:p>
        </w:tc>
        <w:tc>
          <w:tcPr>
            <w:tcW w:w="420" w:type="dxa"/>
            <w:tcBorders>
              <w:top w:val="single" w:sz="8" w:space="0" w:color="auto"/>
              <w:right w:val="single" w:sz="8" w:space="0" w:color="auto"/>
            </w:tcBorders>
            <w:vAlign w:val="bottom"/>
          </w:tcPr>
          <w:p w:rsidR="00A34E06" w:rsidRDefault="005843AF">
            <w:pPr>
              <w:ind w:right="60"/>
              <w:jc w:val="right"/>
              <w:rPr>
                <w:sz w:val="20"/>
                <w:szCs w:val="20"/>
              </w:rPr>
            </w:pPr>
            <w:r>
              <w:rPr>
                <w:rFonts w:eastAsia="Times New Roman"/>
                <w:sz w:val="24"/>
                <w:szCs w:val="24"/>
              </w:rPr>
              <w:t>в</w:t>
            </w:r>
          </w:p>
        </w:tc>
        <w:tc>
          <w:tcPr>
            <w:tcW w:w="1440" w:type="dxa"/>
            <w:tcBorders>
              <w:top w:val="single" w:sz="8" w:space="0" w:color="auto"/>
              <w:right w:val="single" w:sz="8" w:space="0" w:color="auto"/>
            </w:tcBorders>
            <w:vAlign w:val="bottom"/>
          </w:tcPr>
          <w:p w:rsidR="00A34E06" w:rsidRDefault="005843AF">
            <w:pPr>
              <w:ind w:right="740"/>
              <w:jc w:val="right"/>
              <w:rPr>
                <w:sz w:val="20"/>
                <w:szCs w:val="20"/>
              </w:rPr>
            </w:pPr>
            <w:r>
              <w:rPr>
                <w:rFonts w:eastAsia="Times New Roman"/>
                <w:sz w:val="24"/>
                <w:szCs w:val="24"/>
              </w:rPr>
              <w:t>§ 13</w:t>
            </w:r>
          </w:p>
        </w:tc>
        <w:tc>
          <w:tcPr>
            <w:tcW w:w="860" w:type="dxa"/>
            <w:tcBorders>
              <w:top w:val="single" w:sz="8" w:space="0" w:color="auto"/>
              <w:right w:val="single" w:sz="8" w:space="0" w:color="auto"/>
            </w:tcBorders>
            <w:vAlign w:val="bottom"/>
          </w:tcPr>
          <w:p w:rsidR="00A34E06" w:rsidRDefault="005843AF">
            <w:pPr>
              <w:ind w:right="482"/>
              <w:jc w:val="right"/>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right w:val="single" w:sz="8" w:space="0" w:color="auto"/>
            </w:tcBorders>
            <w:vAlign w:val="bottom"/>
          </w:tcPr>
          <w:p w:rsidR="00A34E06" w:rsidRDefault="00A34E06">
            <w:pPr>
              <w:rPr>
                <w:sz w:val="24"/>
                <w:szCs w:val="24"/>
              </w:rPr>
            </w:pPr>
          </w:p>
        </w:tc>
        <w:tc>
          <w:tcPr>
            <w:tcW w:w="2480" w:type="dxa"/>
            <w:gridSpan w:val="3"/>
            <w:vAlign w:val="bottom"/>
          </w:tcPr>
          <w:p w:rsidR="00A34E06" w:rsidRDefault="005843AF">
            <w:pPr>
              <w:ind w:left="80"/>
              <w:rPr>
                <w:sz w:val="20"/>
                <w:szCs w:val="20"/>
              </w:rPr>
            </w:pPr>
            <w:r>
              <w:rPr>
                <w:rFonts w:eastAsia="Times New Roman"/>
                <w:sz w:val="24"/>
                <w:szCs w:val="24"/>
              </w:rPr>
              <w:t>деловом общении</w:t>
            </w:r>
          </w:p>
        </w:tc>
        <w:tc>
          <w:tcPr>
            <w:tcW w:w="280" w:type="dxa"/>
            <w:tcBorders>
              <w:right w:val="single" w:sz="8" w:space="0" w:color="auto"/>
            </w:tcBorders>
            <w:vAlign w:val="bottom"/>
          </w:tcPr>
          <w:p w:rsidR="00A34E06" w:rsidRDefault="00A34E06">
            <w:pPr>
              <w:rPr>
                <w:sz w:val="24"/>
                <w:szCs w:val="24"/>
              </w:rPr>
            </w:pPr>
          </w:p>
        </w:tc>
        <w:tc>
          <w:tcPr>
            <w:tcW w:w="3740" w:type="dxa"/>
            <w:gridSpan w:val="7"/>
            <w:vAlign w:val="bottom"/>
          </w:tcPr>
          <w:p w:rsidR="00A34E06" w:rsidRDefault="005843AF">
            <w:pPr>
              <w:spacing w:line="273" w:lineRule="exact"/>
              <w:ind w:left="160"/>
              <w:rPr>
                <w:sz w:val="20"/>
                <w:szCs w:val="20"/>
              </w:rPr>
            </w:pPr>
            <w:r>
              <w:rPr>
                <w:rFonts w:eastAsia="Times New Roman"/>
                <w:sz w:val="24"/>
                <w:szCs w:val="24"/>
              </w:rPr>
              <w:t>ситуациях делового общения.</w:t>
            </w:r>
          </w:p>
        </w:tc>
        <w:tc>
          <w:tcPr>
            <w:tcW w:w="420" w:type="dxa"/>
            <w:tcBorders>
              <w:right w:val="single" w:sz="8" w:space="0" w:color="auto"/>
            </w:tcBorders>
            <w:vAlign w:val="bottom"/>
          </w:tcPr>
          <w:p w:rsidR="00A34E06" w:rsidRDefault="00A34E06">
            <w:pPr>
              <w:rPr>
                <w:sz w:val="24"/>
                <w:szCs w:val="24"/>
              </w:rPr>
            </w:pP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right w:val="single" w:sz="8" w:space="0" w:color="auto"/>
            </w:tcBorders>
            <w:vAlign w:val="bottom"/>
          </w:tcPr>
          <w:p w:rsidR="00A34E06" w:rsidRDefault="00A34E06"/>
        </w:tc>
        <w:tc>
          <w:tcPr>
            <w:tcW w:w="980" w:type="dxa"/>
            <w:vAlign w:val="bottom"/>
          </w:tcPr>
          <w:p w:rsidR="00A34E06" w:rsidRDefault="00A34E06"/>
        </w:tc>
        <w:tc>
          <w:tcPr>
            <w:tcW w:w="380" w:type="dxa"/>
            <w:vAlign w:val="bottom"/>
          </w:tcPr>
          <w:p w:rsidR="00A34E06" w:rsidRDefault="00A34E06"/>
        </w:tc>
        <w:tc>
          <w:tcPr>
            <w:tcW w:w="1120" w:type="dxa"/>
            <w:vAlign w:val="bottom"/>
          </w:tcPr>
          <w:p w:rsidR="00A34E06" w:rsidRDefault="00A34E06"/>
        </w:tc>
        <w:tc>
          <w:tcPr>
            <w:tcW w:w="280" w:type="dxa"/>
            <w:tcBorders>
              <w:right w:val="single" w:sz="8" w:space="0" w:color="auto"/>
            </w:tcBorders>
            <w:vAlign w:val="bottom"/>
          </w:tcPr>
          <w:p w:rsidR="00A34E06" w:rsidRDefault="00A34E06"/>
        </w:tc>
        <w:tc>
          <w:tcPr>
            <w:tcW w:w="2360" w:type="dxa"/>
            <w:gridSpan w:val="4"/>
            <w:vAlign w:val="bottom"/>
          </w:tcPr>
          <w:p w:rsidR="00A34E06" w:rsidRDefault="005843AF">
            <w:pPr>
              <w:spacing w:line="264" w:lineRule="exact"/>
              <w:ind w:left="160"/>
              <w:rPr>
                <w:sz w:val="20"/>
                <w:szCs w:val="20"/>
              </w:rPr>
            </w:pPr>
            <w:r>
              <w:rPr>
                <w:rFonts w:eastAsia="Times New Roman"/>
                <w:sz w:val="24"/>
                <w:szCs w:val="24"/>
              </w:rPr>
              <w:t>Орфографический</w:t>
            </w:r>
          </w:p>
        </w:tc>
        <w:tc>
          <w:tcPr>
            <w:tcW w:w="560" w:type="dxa"/>
            <w:vAlign w:val="bottom"/>
          </w:tcPr>
          <w:p w:rsidR="00A34E06" w:rsidRDefault="00A34E06"/>
        </w:tc>
        <w:tc>
          <w:tcPr>
            <w:tcW w:w="200" w:type="dxa"/>
            <w:vAlign w:val="bottom"/>
          </w:tcPr>
          <w:p w:rsidR="00A34E06" w:rsidRDefault="00A34E06"/>
        </w:tc>
        <w:tc>
          <w:tcPr>
            <w:tcW w:w="620" w:type="dxa"/>
            <w:vAlign w:val="bottom"/>
          </w:tcPr>
          <w:p w:rsidR="00A34E06" w:rsidRDefault="00A34E06"/>
        </w:tc>
        <w:tc>
          <w:tcPr>
            <w:tcW w:w="420" w:type="dxa"/>
            <w:tcBorders>
              <w:right w:val="single" w:sz="8" w:space="0" w:color="auto"/>
            </w:tcBorders>
            <w:vAlign w:val="bottom"/>
          </w:tcPr>
          <w:p w:rsidR="00A34E06" w:rsidRDefault="005843AF">
            <w:pPr>
              <w:spacing w:line="264" w:lineRule="exact"/>
              <w:ind w:right="60"/>
              <w:jc w:val="right"/>
              <w:rPr>
                <w:sz w:val="20"/>
                <w:szCs w:val="20"/>
              </w:rPr>
            </w:pPr>
            <w:r>
              <w:rPr>
                <w:rFonts w:eastAsia="Times New Roman"/>
                <w:sz w:val="24"/>
                <w:szCs w:val="24"/>
              </w:rPr>
              <w:t>и</w:t>
            </w:r>
          </w:p>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80" w:type="dxa"/>
            <w:tcBorders>
              <w:bottom w:val="single" w:sz="8" w:space="0" w:color="auto"/>
            </w:tcBorders>
            <w:vAlign w:val="bottom"/>
          </w:tcPr>
          <w:p w:rsidR="00A34E06" w:rsidRDefault="00A34E06">
            <w:pPr>
              <w:rPr>
                <w:sz w:val="24"/>
                <w:szCs w:val="24"/>
              </w:rPr>
            </w:pPr>
          </w:p>
        </w:tc>
        <w:tc>
          <w:tcPr>
            <w:tcW w:w="380" w:type="dxa"/>
            <w:tcBorders>
              <w:bottom w:val="single" w:sz="8" w:space="0" w:color="auto"/>
            </w:tcBorders>
            <w:vAlign w:val="bottom"/>
          </w:tcPr>
          <w:p w:rsidR="00A34E06" w:rsidRDefault="00A34E06">
            <w:pPr>
              <w:rPr>
                <w:sz w:val="24"/>
                <w:szCs w:val="24"/>
              </w:rPr>
            </w:pPr>
          </w:p>
        </w:tc>
        <w:tc>
          <w:tcPr>
            <w:tcW w:w="1120" w:type="dxa"/>
            <w:tcBorders>
              <w:bottom w:val="single" w:sz="8" w:space="0" w:color="auto"/>
            </w:tcBorders>
            <w:vAlign w:val="bottom"/>
          </w:tcPr>
          <w:p w:rsidR="00A34E06" w:rsidRDefault="00A34E06">
            <w:pPr>
              <w:rPr>
                <w:sz w:val="24"/>
                <w:szCs w:val="24"/>
              </w:rPr>
            </w:pPr>
          </w:p>
        </w:tc>
        <w:tc>
          <w:tcPr>
            <w:tcW w:w="280" w:type="dxa"/>
            <w:tcBorders>
              <w:bottom w:val="single" w:sz="8" w:space="0" w:color="auto"/>
              <w:right w:val="single" w:sz="8" w:space="0" w:color="auto"/>
            </w:tcBorders>
            <w:vAlign w:val="bottom"/>
          </w:tcPr>
          <w:p w:rsidR="00A34E06" w:rsidRDefault="00A34E06">
            <w:pPr>
              <w:rPr>
                <w:sz w:val="24"/>
                <w:szCs w:val="24"/>
              </w:rPr>
            </w:pPr>
          </w:p>
        </w:tc>
        <w:tc>
          <w:tcPr>
            <w:tcW w:w="3120" w:type="dxa"/>
            <w:gridSpan w:val="6"/>
            <w:tcBorders>
              <w:bottom w:val="single" w:sz="8" w:space="0" w:color="auto"/>
            </w:tcBorders>
            <w:vAlign w:val="bottom"/>
          </w:tcPr>
          <w:p w:rsidR="00A34E06" w:rsidRDefault="005843AF">
            <w:pPr>
              <w:ind w:left="160"/>
              <w:rPr>
                <w:sz w:val="20"/>
                <w:szCs w:val="20"/>
              </w:rPr>
            </w:pPr>
            <w:r>
              <w:rPr>
                <w:rFonts w:eastAsia="Times New Roman"/>
                <w:sz w:val="24"/>
                <w:szCs w:val="24"/>
              </w:rPr>
              <w:t>пунктуационный практикум</w:t>
            </w:r>
          </w:p>
        </w:tc>
        <w:tc>
          <w:tcPr>
            <w:tcW w:w="620" w:type="dxa"/>
            <w:tcBorders>
              <w:bottom w:val="single" w:sz="8" w:space="0" w:color="auto"/>
            </w:tcBorders>
            <w:vAlign w:val="bottom"/>
          </w:tcPr>
          <w:p w:rsidR="00A34E06" w:rsidRDefault="00A34E06">
            <w:pPr>
              <w:rPr>
                <w:sz w:val="24"/>
                <w:szCs w:val="24"/>
              </w:rPr>
            </w:pPr>
          </w:p>
        </w:tc>
        <w:tc>
          <w:tcPr>
            <w:tcW w:w="42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3"/>
        </w:trPr>
        <w:tc>
          <w:tcPr>
            <w:tcW w:w="880" w:type="dxa"/>
            <w:tcBorders>
              <w:left w:val="single" w:sz="8" w:space="0" w:color="auto"/>
              <w:right w:val="single" w:sz="8" w:space="0" w:color="auto"/>
            </w:tcBorders>
            <w:vAlign w:val="bottom"/>
          </w:tcPr>
          <w:p w:rsidR="00A34E06" w:rsidRDefault="005843AF">
            <w:pPr>
              <w:spacing w:line="263" w:lineRule="exact"/>
              <w:ind w:right="400"/>
              <w:jc w:val="right"/>
              <w:rPr>
                <w:sz w:val="20"/>
                <w:szCs w:val="20"/>
              </w:rPr>
            </w:pPr>
            <w:r>
              <w:rPr>
                <w:rFonts w:eastAsia="Times New Roman"/>
                <w:sz w:val="24"/>
                <w:szCs w:val="24"/>
              </w:rPr>
              <w:t>22</w:t>
            </w:r>
          </w:p>
        </w:tc>
        <w:tc>
          <w:tcPr>
            <w:tcW w:w="980" w:type="dxa"/>
            <w:vAlign w:val="bottom"/>
          </w:tcPr>
          <w:p w:rsidR="00A34E06" w:rsidRDefault="005843AF">
            <w:pPr>
              <w:spacing w:line="263" w:lineRule="exact"/>
              <w:ind w:left="80"/>
              <w:rPr>
                <w:sz w:val="20"/>
                <w:szCs w:val="20"/>
              </w:rPr>
            </w:pPr>
            <w:r>
              <w:rPr>
                <w:rFonts w:eastAsia="Times New Roman"/>
                <w:sz w:val="24"/>
                <w:szCs w:val="24"/>
              </w:rPr>
              <w:t>Правила</w:t>
            </w:r>
          </w:p>
        </w:tc>
        <w:tc>
          <w:tcPr>
            <w:tcW w:w="380" w:type="dxa"/>
            <w:vAlign w:val="bottom"/>
          </w:tcPr>
          <w:p w:rsidR="00A34E06" w:rsidRDefault="00A34E06"/>
        </w:tc>
        <w:tc>
          <w:tcPr>
            <w:tcW w:w="1400" w:type="dxa"/>
            <w:gridSpan w:val="2"/>
            <w:tcBorders>
              <w:right w:val="single" w:sz="8" w:space="0" w:color="auto"/>
            </w:tcBorders>
            <w:vAlign w:val="bottom"/>
          </w:tcPr>
          <w:p w:rsidR="00A34E06" w:rsidRDefault="005843AF">
            <w:pPr>
              <w:spacing w:line="263" w:lineRule="exact"/>
              <w:jc w:val="right"/>
              <w:rPr>
                <w:sz w:val="20"/>
                <w:szCs w:val="20"/>
              </w:rPr>
            </w:pPr>
            <w:r>
              <w:rPr>
                <w:rFonts w:eastAsia="Times New Roman"/>
                <w:sz w:val="24"/>
                <w:szCs w:val="24"/>
              </w:rPr>
              <w:t>сетевого</w:t>
            </w:r>
          </w:p>
        </w:tc>
        <w:tc>
          <w:tcPr>
            <w:tcW w:w="1360" w:type="dxa"/>
            <w:gridSpan w:val="2"/>
            <w:vAlign w:val="bottom"/>
          </w:tcPr>
          <w:p w:rsidR="00A34E06" w:rsidRDefault="005843AF">
            <w:pPr>
              <w:spacing w:line="263" w:lineRule="exact"/>
              <w:ind w:left="160"/>
              <w:rPr>
                <w:sz w:val="20"/>
                <w:szCs w:val="20"/>
              </w:rPr>
            </w:pPr>
            <w:r>
              <w:rPr>
                <w:rFonts w:eastAsia="Times New Roman"/>
                <w:sz w:val="24"/>
                <w:szCs w:val="24"/>
              </w:rPr>
              <w:t>Этические</w:t>
            </w:r>
          </w:p>
        </w:tc>
        <w:tc>
          <w:tcPr>
            <w:tcW w:w="1760" w:type="dxa"/>
            <w:gridSpan w:val="4"/>
            <w:vAlign w:val="bottom"/>
          </w:tcPr>
          <w:p w:rsidR="00A34E06" w:rsidRDefault="005843AF">
            <w:pPr>
              <w:spacing w:line="263" w:lineRule="exact"/>
              <w:jc w:val="center"/>
              <w:rPr>
                <w:sz w:val="20"/>
                <w:szCs w:val="20"/>
              </w:rPr>
            </w:pPr>
            <w:r>
              <w:rPr>
                <w:rFonts w:eastAsia="Times New Roman"/>
                <w:sz w:val="24"/>
                <w:szCs w:val="24"/>
              </w:rPr>
              <w:t>нормы,  правила</w:t>
            </w:r>
          </w:p>
        </w:tc>
        <w:tc>
          <w:tcPr>
            <w:tcW w:w="1040" w:type="dxa"/>
            <w:gridSpan w:val="2"/>
            <w:tcBorders>
              <w:right w:val="single" w:sz="8" w:space="0" w:color="auto"/>
            </w:tcBorders>
            <w:vAlign w:val="bottom"/>
          </w:tcPr>
          <w:p w:rsidR="00A34E06" w:rsidRDefault="005843AF">
            <w:pPr>
              <w:spacing w:line="263" w:lineRule="exact"/>
              <w:ind w:right="60"/>
              <w:jc w:val="right"/>
              <w:rPr>
                <w:sz w:val="20"/>
                <w:szCs w:val="20"/>
              </w:rPr>
            </w:pPr>
            <w:r>
              <w:rPr>
                <w:rFonts w:eastAsia="Times New Roman"/>
                <w:sz w:val="24"/>
                <w:szCs w:val="24"/>
              </w:rPr>
              <w:t>этикета</w:t>
            </w:r>
          </w:p>
        </w:tc>
        <w:tc>
          <w:tcPr>
            <w:tcW w:w="1440" w:type="dxa"/>
            <w:tcBorders>
              <w:right w:val="single" w:sz="8" w:space="0" w:color="auto"/>
            </w:tcBorders>
            <w:vAlign w:val="bottom"/>
          </w:tcPr>
          <w:p w:rsidR="00A34E06" w:rsidRDefault="005843AF">
            <w:pPr>
              <w:spacing w:line="263" w:lineRule="exact"/>
              <w:ind w:right="740"/>
              <w:jc w:val="right"/>
              <w:rPr>
                <w:sz w:val="20"/>
                <w:szCs w:val="20"/>
              </w:rPr>
            </w:pPr>
            <w:r>
              <w:rPr>
                <w:rFonts w:eastAsia="Times New Roman"/>
                <w:sz w:val="24"/>
                <w:szCs w:val="24"/>
              </w:rPr>
              <w:t>§ 14</w:t>
            </w:r>
          </w:p>
        </w:tc>
        <w:tc>
          <w:tcPr>
            <w:tcW w:w="860" w:type="dxa"/>
            <w:tcBorders>
              <w:right w:val="single" w:sz="8" w:space="0" w:color="auto"/>
            </w:tcBorders>
            <w:vAlign w:val="bottom"/>
          </w:tcPr>
          <w:p w:rsidR="00A34E06" w:rsidRDefault="005843AF">
            <w:pPr>
              <w:spacing w:line="263" w:lineRule="exact"/>
              <w:jc w:val="center"/>
              <w:rPr>
                <w:sz w:val="20"/>
                <w:szCs w:val="20"/>
              </w:rPr>
            </w:pPr>
            <w:r>
              <w:rPr>
                <w:rFonts w:eastAsia="Times New Roman"/>
                <w:w w:val="99"/>
                <w:sz w:val="24"/>
                <w:szCs w:val="24"/>
              </w:rPr>
              <w:t>1</w:t>
            </w: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5843AF">
            <w:pPr>
              <w:ind w:left="80"/>
              <w:rPr>
                <w:sz w:val="20"/>
                <w:szCs w:val="20"/>
              </w:rPr>
            </w:pPr>
            <w:r>
              <w:rPr>
                <w:rFonts w:eastAsia="Times New Roman"/>
                <w:sz w:val="24"/>
                <w:szCs w:val="24"/>
              </w:rPr>
              <w:t>этикета</w:t>
            </w:r>
          </w:p>
        </w:tc>
        <w:tc>
          <w:tcPr>
            <w:tcW w:w="38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80" w:type="dxa"/>
            <w:tcBorders>
              <w:right w:val="single" w:sz="8" w:space="0" w:color="auto"/>
            </w:tcBorders>
            <w:vAlign w:val="bottom"/>
          </w:tcPr>
          <w:p w:rsidR="00A34E06" w:rsidRDefault="00A34E06">
            <w:pPr>
              <w:rPr>
                <w:sz w:val="24"/>
                <w:szCs w:val="24"/>
              </w:rPr>
            </w:pPr>
          </w:p>
        </w:tc>
        <w:tc>
          <w:tcPr>
            <w:tcW w:w="2360" w:type="dxa"/>
            <w:gridSpan w:val="4"/>
            <w:vAlign w:val="bottom"/>
          </w:tcPr>
          <w:p w:rsidR="00A34E06" w:rsidRDefault="005843AF">
            <w:pPr>
              <w:spacing w:line="273" w:lineRule="exact"/>
              <w:ind w:left="160"/>
              <w:rPr>
                <w:sz w:val="20"/>
                <w:szCs w:val="20"/>
              </w:rPr>
            </w:pPr>
            <w:r>
              <w:rPr>
                <w:rFonts w:eastAsia="Times New Roman"/>
                <w:sz w:val="24"/>
                <w:szCs w:val="24"/>
              </w:rPr>
              <w:t>интернет-дискуссии,</w:t>
            </w:r>
          </w:p>
        </w:tc>
        <w:tc>
          <w:tcPr>
            <w:tcW w:w="560" w:type="dxa"/>
            <w:vAlign w:val="bottom"/>
          </w:tcPr>
          <w:p w:rsidR="00A34E06" w:rsidRDefault="00A34E06">
            <w:pPr>
              <w:rPr>
                <w:sz w:val="24"/>
                <w:szCs w:val="24"/>
              </w:rPr>
            </w:pPr>
          </w:p>
        </w:tc>
        <w:tc>
          <w:tcPr>
            <w:tcW w:w="1240" w:type="dxa"/>
            <w:gridSpan w:val="3"/>
            <w:tcBorders>
              <w:right w:val="single" w:sz="8" w:space="0" w:color="auto"/>
            </w:tcBorders>
            <w:vAlign w:val="bottom"/>
          </w:tcPr>
          <w:p w:rsidR="00A34E06" w:rsidRDefault="005843AF">
            <w:pPr>
              <w:spacing w:line="273" w:lineRule="exact"/>
              <w:ind w:right="40"/>
              <w:jc w:val="right"/>
              <w:rPr>
                <w:sz w:val="20"/>
                <w:szCs w:val="20"/>
              </w:rPr>
            </w:pPr>
            <w:r>
              <w:rPr>
                <w:rFonts w:eastAsia="Times New Roman"/>
                <w:sz w:val="24"/>
                <w:szCs w:val="24"/>
              </w:rPr>
              <w:t>интернет-</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right w:val="single" w:sz="8" w:space="0" w:color="auto"/>
            </w:tcBorders>
            <w:vAlign w:val="bottom"/>
          </w:tcPr>
          <w:p w:rsidR="00A34E06" w:rsidRDefault="00A34E06"/>
        </w:tc>
        <w:tc>
          <w:tcPr>
            <w:tcW w:w="980" w:type="dxa"/>
            <w:vAlign w:val="bottom"/>
          </w:tcPr>
          <w:p w:rsidR="00A34E06" w:rsidRDefault="00A34E06"/>
        </w:tc>
        <w:tc>
          <w:tcPr>
            <w:tcW w:w="380" w:type="dxa"/>
            <w:vAlign w:val="bottom"/>
          </w:tcPr>
          <w:p w:rsidR="00A34E06" w:rsidRDefault="00A34E06"/>
        </w:tc>
        <w:tc>
          <w:tcPr>
            <w:tcW w:w="1120" w:type="dxa"/>
            <w:vAlign w:val="bottom"/>
          </w:tcPr>
          <w:p w:rsidR="00A34E06" w:rsidRDefault="00A34E06"/>
        </w:tc>
        <w:tc>
          <w:tcPr>
            <w:tcW w:w="280" w:type="dxa"/>
            <w:tcBorders>
              <w:right w:val="single" w:sz="8" w:space="0" w:color="auto"/>
            </w:tcBorders>
            <w:vAlign w:val="bottom"/>
          </w:tcPr>
          <w:p w:rsidR="00A34E06" w:rsidRDefault="00A34E06"/>
        </w:tc>
        <w:tc>
          <w:tcPr>
            <w:tcW w:w="4160" w:type="dxa"/>
            <w:gridSpan w:val="8"/>
            <w:tcBorders>
              <w:right w:val="single" w:sz="8" w:space="0" w:color="auto"/>
            </w:tcBorders>
            <w:vAlign w:val="bottom"/>
          </w:tcPr>
          <w:p w:rsidR="00A34E06" w:rsidRDefault="005843AF">
            <w:pPr>
              <w:spacing w:line="264" w:lineRule="exact"/>
              <w:ind w:left="160"/>
              <w:rPr>
                <w:sz w:val="20"/>
                <w:szCs w:val="20"/>
              </w:rPr>
            </w:pPr>
            <w:r>
              <w:rPr>
                <w:rFonts w:eastAsia="Times New Roman"/>
                <w:sz w:val="24"/>
                <w:szCs w:val="24"/>
              </w:rPr>
              <w:t>полемики.    Этика   и   этикет   в</w:t>
            </w:r>
          </w:p>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80" w:type="dxa"/>
            <w:tcBorders>
              <w:right w:val="single" w:sz="8" w:space="0" w:color="auto"/>
            </w:tcBorders>
            <w:vAlign w:val="bottom"/>
          </w:tcPr>
          <w:p w:rsidR="00A34E06" w:rsidRDefault="00A34E06">
            <w:pPr>
              <w:rPr>
                <w:sz w:val="24"/>
                <w:szCs w:val="24"/>
              </w:rPr>
            </w:pPr>
          </w:p>
        </w:tc>
        <w:tc>
          <w:tcPr>
            <w:tcW w:w="1960" w:type="dxa"/>
            <w:gridSpan w:val="3"/>
            <w:vAlign w:val="bottom"/>
          </w:tcPr>
          <w:p w:rsidR="00A34E06" w:rsidRDefault="005843AF">
            <w:pPr>
              <w:ind w:left="160"/>
              <w:rPr>
                <w:sz w:val="20"/>
                <w:szCs w:val="20"/>
              </w:rPr>
            </w:pPr>
            <w:r>
              <w:rPr>
                <w:rFonts w:eastAsia="Times New Roman"/>
                <w:sz w:val="24"/>
                <w:szCs w:val="24"/>
              </w:rPr>
              <w:t>электронной</w:t>
            </w:r>
          </w:p>
        </w:tc>
        <w:tc>
          <w:tcPr>
            <w:tcW w:w="960" w:type="dxa"/>
            <w:gridSpan w:val="2"/>
            <w:vAlign w:val="bottom"/>
          </w:tcPr>
          <w:p w:rsidR="00A34E06" w:rsidRDefault="005843AF">
            <w:pPr>
              <w:rPr>
                <w:sz w:val="20"/>
                <w:szCs w:val="20"/>
              </w:rPr>
            </w:pPr>
            <w:r>
              <w:rPr>
                <w:rFonts w:eastAsia="Times New Roman"/>
                <w:sz w:val="24"/>
                <w:szCs w:val="24"/>
              </w:rPr>
              <w:t>среде</w:t>
            </w:r>
          </w:p>
        </w:tc>
        <w:tc>
          <w:tcPr>
            <w:tcW w:w="1240" w:type="dxa"/>
            <w:gridSpan w:val="3"/>
            <w:tcBorders>
              <w:right w:val="single" w:sz="8" w:space="0" w:color="auto"/>
            </w:tcBorders>
            <w:vAlign w:val="bottom"/>
          </w:tcPr>
          <w:p w:rsidR="00A34E06" w:rsidRDefault="005843AF">
            <w:pPr>
              <w:ind w:right="60"/>
              <w:jc w:val="right"/>
              <w:rPr>
                <w:sz w:val="20"/>
                <w:szCs w:val="20"/>
              </w:rPr>
            </w:pPr>
            <w:r>
              <w:rPr>
                <w:rFonts w:eastAsia="Times New Roman"/>
                <w:sz w:val="24"/>
                <w:szCs w:val="24"/>
              </w:rPr>
              <w:t>общения.</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80" w:type="dxa"/>
            <w:tcBorders>
              <w:bottom w:val="single" w:sz="8" w:space="0" w:color="auto"/>
            </w:tcBorders>
            <w:vAlign w:val="bottom"/>
          </w:tcPr>
          <w:p w:rsidR="00A34E06" w:rsidRDefault="00A34E06">
            <w:pPr>
              <w:rPr>
                <w:sz w:val="24"/>
                <w:szCs w:val="24"/>
              </w:rPr>
            </w:pPr>
          </w:p>
        </w:tc>
        <w:tc>
          <w:tcPr>
            <w:tcW w:w="380" w:type="dxa"/>
            <w:tcBorders>
              <w:bottom w:val="single" w:sz="8" w:space="0" w:color="auto"/>
            </w:tcBorders>
            <w:vAlign w:val="bottom"/>
          </w:tcPr>
          <w:p w:rsidR="00A34E06" w:rsidRDefault="00A34E06">
            <w:pPr>
              <w:rPr>
                <w:sz w:val="24"/>
                <w:szCs w:val="24"/>
              </w:rPr>
            </w:pPr>
          </w:p>
        </w:tc>
        <w:tc>
          <w:tcPr>
            <w:tcW w:w="1120" w:type="dxa"/>
            <w:tcBorders>
              <w:bottom w:val="single" w:sz="8" w:space="0" w:color="auto"/>
            </w:tcBorders>
            <w:vAlign w:val="bottom"/>
          </w:tcPr>
          <w:p w:rsidR="00A34E06" w:rsidRDefault="00A34E06">
            <w:pPr>
              <w:rPr>
                <w:sz w:val="24"/>
                <w:szCs w:val="24"/>
              </w:rPr>
            </w:pPr>
          </w:p>
        </w:tc>
        <w:tc>
          <w:tcPr>
            <w:tcW w:w="280" w:type="dxa"/>
            <w:tcBorders>
              <w:bottom w:val="single" w:sz="8" w:space="0" w:color="auto"/>
              <w:right w:val="single" w:sz="8" w:space="0" w:color="auto"/>
            </w:tcBorders>
            <w:vAlign w:val="bottom"/>
          </w:tcPr>
          <w:p w:rsidR="00A34E06" w:rsidRDefault="00A34E06">
            <w:pPr>
              <w:rPr>
                <w:sz w:val="24"/>
                <w:szCs w:val="24"/>
              </w:rPr>
            </w:pPr>
          </w:p>
        </w:tc>
        <w:tc>
          <w:tcPr>
            <w:tcW w:w="2360" w:type="dxa"/>
            <w:gridSpan w:val="4"/>
            <w:tcBorders>
              <w:bottom w:val="single" w:sz="8" w:space="0" w:color="auto"/>
            </w:tcBorders>
            <w:vAlign w:val="bottom"/>
          </w:tcPr>
          <w:p w:rsidR="00A34E06" w:rsidRDefault="005843AF">
            <w:pPr>
              <w:ind w:left="160"/>
              <w:rPr>
                <w:sz w:val="20"/>
                <w:szCs w:val="20"/>
              </w:rPr>
            </w:pPr>
            <w:r>
              <w:rPr>
                <w:rFonts w:eastAsia="Times New Roman"/>
                <w:sz w:val="24"/>
                <w:szCs w:val="24"/>
              </w:rPr>
              <w:t>Понятие нетикета</w:t>
            </w:r>
          </w:p>
        </w:tc>
        <w:tc>
          <w:tcPr>
            <w:tcW w:w="560" w:type="dxa"/>
            <w:tcBorders>
              <w:bottom w:val="single" w:sz="8" w:space="0" w:color="auto"/>
            </w:tcBorders>
            <w:vAlign w:val="bottom"/>
          </w:tcPr>
          <w:p w:rsidR="00A34E06" w:rsidRDefault="00A34E06">
            <w:pPr>
              <w:rPr>
                <w:sz w:val="24"/>
                <w:szCs w:val="24"/>
              </w:rPr>
            </w:pPr>
          </w:p>
        </w:tc>
        <w:tc>
          <w:tcPr>
            <w:tcW w:w="200" w:type="dxa"/>
            <w:tcBorders>
              <w:bottom w:val="single" w:sz="8" w:space="0" w:color="auto"/>
            </w:tcBorders>
            <w:vAlign w:val="bottom"/>
          </w:tcPr>
          <w:p w:rsidR="00A34E06" w:rsidRDefault="00A34E06">
            <w:pPr>
              <w:rPr>
                <w:sz w:val="24"/>
                <w:szCs w:val="24"/>
              </w:rPr>
            </w:pPr>
          </w:p>
        </w:tc>
        <w:tc>
          <w:tcPr>
            <w:tcW w:w="620" w:type="dxa"/>
            <w:tcBorders>
              <w:bottom w:val="single" w:sz="8" w:space="0" w:color="auto"/>
            </w:tcBorders>
            <w:vAlign w:val="bottom"/>
          </w:tcPr>
          <w:p w:rsidR="00A34E06" w:rsidRDefault="00A34E06">
            <w:pPr>
              <w:rPr>
                <w:sz w:val="24"/>
                <w:szCs w:val="24"/>
              </w:rPr>
            </w:pPr>
          </w:p>
        </w:tc>
        <w:tc>
          <w:tcPr>
            <w:tcW w:w="42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3"/>
        </w:trPr>
        <w:tc>
          <w:tcPr>
            <w:tcW w:w="880" w:type="dxa"/>
            <w:tcBorders>
              <w:left w:val="single" w:sz="8" w:space="0" w:color="auto"/>
              <w:right w:val="single" w:sz="8" w:space="0" w:color="auto"/>
            </w:tcBorders>
            <w:vAlign w:val="bottom"/>
          </w:tcPr>
          <w:p w:rsidR="00A34E06" w:rsidRDefault="005843AF">
            <w:pPr>
              <w:spacing w:line="263" w:lineRule="exact"/>
              <w:ind w:right="400"/>
              <w:jc w:val="right"/>
              <w:rPr>
                <w:sz w:val="20"/>
                <w:szCs w:val="20"/>
              </w:rPr>
            </w:pPr>
            <w:r>
              <w:rPr>
                <w:rFonts w:eastAsia="Times New Roman"/>
                <w:sz w:val="24"/>
                <w:szCs w:val="24"/>
              </w:rPr>
              <w:t>23</w:t>
            </w:r>
          </w:p>
        </w:tc>
        <w:tc>
          <w:tcPr>
            <w:tcW w:w="2760" w:type="dxa"/>
            <w:gridSpan w:val="4"/>
            <w:tcBorders>
              <w:right w:val="single" w:sz="8" w:space="0" w:color="auto"/>
            </w:tcBorders>
            <w:vAlign w:val="bottom"/>
          </w:tcPr>
          <w:p w:rsidR="00A34E06" w:rsidRDefault="005843AF">
            <w:pPr>
              <w:spacing w:line="263" w:lineRule="exact"/>
              <w:ind w:left="80"/>
              <w:rPr>
                <w:sz w:val="20"/>
                <w:szCs w:val="20"/>
              </w:rPr>
            </w:pPr>
            <w:r>
              <w:rPr>
                <w:rFonts w:eastAsia="Times New Roman"/>
                <w:sz w:val="24"/>
                <w:szCs w:val="24"/>
              </w:rPr>
              <w:t>Проверочная работа № 2</w:t>
            </w:r>
          </w:p>
        </w:tc>
        <w:tc>
          <w:tcPr>
            <w:tcW w:w="1360" w:type="dxa"/>
            <w:gridSpan w:val="2"/>
            <w:vAlign w:val="bottom"/>
          </w:tcPr>
          <w:p w:rsidR="00A34E06" w:rsidRDefault="005843AF">
            <w:pPr>
              <w:spacing w:line="263" w:lineRule="exact"/>
              <w:ind w:left="160"/>
              <w:rPr>
                <w:sz w:val="20"/>
                <w:szCs w:val="20"/>
              </w:rPr>
            </w:pPr>
            <w:r>
              <w:rPr>
                <w:rFonts w:eastAsia="Times New Roman"/>
                <w:sz w:val="24"/>
                <w:szCs w:val="24"/>
              </w:rPr>
              <w:t>Ключевые</w:t>
            </w:r>
          </w:p>
        </w:tc>
        <w:tc>
          <w:tcPr>
            <w:tcW w:w="1560" w:type="dxa"/>
            <w:gridSpan w:val="3"/>
            <w:vAlign w:val="bottom"/>
          </w:tcPr>
          <w:p w:rsidR="00A34E06" w:rsidRDefault="005843AF">
            <w:pPr>
              <w:spacing w:line="263" w:lineRule="exact"/>
              <w:ind w:left="540"/>
              <w:rPr>
                <w:sz w:val="20"/>
                <w:szCs w:val="20"/>
              </w:rPr>
            </w:pPr>
            <w:r>
              <w:rPr>
                <w:rFonts w:eastAsia="Times New Roman"/>
                <w:sz w:val="24"/>
                <w:szCs w:val="24"/>
              </w:rPr>
              <w:t>слова</w:t>
            </w:r>
          </w:p>
        </w:tc>
        <w:tc>
          <w:tcPr>
            <w:tcW w:w="200" w:type="dxa"/>
            <w:vAlign w:val="bottom"/>
          </w:tcPr>
          <w:p w:rsidR="00A34E06" w:rsidRDefault="00A34E06"/>
        </w:tc>
        <w:tc>
          <w:tcPr>
            <w:tcW w:w="1040" w:type="dxa"/>
            <w:gridSpan w:val="2"/>
            <w:tcBorders>
              <w:right w:val="single" w:sz="8" w:space="0" w:color="auto"/>
            </w:tcBorders>
            <w:vAlign w:val="bottom"/>
          </w:tcPr>
          <w:p w:rsidR="00A34E06" w:rsidRDefault="005843AF">
            <w:pPr>
              <w:spacing w:line="263" w:lineRule="exact"/>
              <w:ind w:right="60"/>
              <w:jc w:val="right"/>
              <w:rPr>
                <w:sz w:val="20"/>
                <w:szCs w:val="20"/>
              </w:rPr>
            </w:pPr>
            <w:r>
              <w:rPr>
                <w:rFonts w:eastAsia="Times New Roman"/>
                <w:sz w:val="24"/>
                <w:szCs w:val="24"/>
              </w:rPr>
              <w:t>раздела.</w:t>
            </w:r>
          </w:p>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5843AF">
            <w:pPr>
              <w:spacing w:line="263" w:lineRule="exact"/>
              <w:jc w:val="center"/>
              <w:rPr>
                <w:sz w:val="20"/>
                <w:szCs w:val="20"/>
              </w:rPr>
            </w:pPr>
            <w:r>
              <w:rPr>
                <w:rFonts w:eastAsia="Times New Roman"/>
                <w:w w:val="99"/>
                <w:sz w:val="24"/>
                <w:szCs w:val="24"/>
              </w:rPr>
              <w:t>1</w:t>
            </w:r>
          </w:p>
        </w:tc>
        <w:tc>
          <w:tcPr>
            <w:tcW w:w="0" w:type="dxa"/>
            <w:vAlign w:val="bottom"/>
          </w:tcPr>
          <w:p w:rsidR="00A34E06" w:rsidRDefault="00A34E06">
            <w:pPr>
              <w:rPr>
                <w:sz w:val="1"/>
                <w:szCs w:val="1"/>
              </w:rPr>
            </w:pPr>
          </w:p>
        </w:tc>
      </w:tr>
      <w:tr w:rsidR="00A34E06">
        <w:trPr>
          <w:trHeight w:val="274"/>
        </w:trPr>
        <w:tc>
          <w:tcPr>
            <w:tcW w:w="880" w:type="dxa"/>
            <w:tcBorders>
              <w:left w:val="single" w:sz="8" w:space="0" w:color="auto"/>
              <w:right w:val="single" w:sz="8" w:space="0" w:color="auto"/>
            </w:tcBorders>
            <w:vAlign w:val="bottom"/>
          </w:tcPr>
          <w:p w:rsidR="00A34E06" w:rsidRDefault="00A34E06">
            <w:pPr>
              <w:rPr>
                <w:sz w:val="23"/>
                <w:szCs w:val="23"/>
              </w:rPr>
            </w:pPr>
          </w:p>
        </w:tc>
        <w:tc>
          <w:tcPr>
            <w:tcW w:w="980" w:type="dxa"/>
            <w:vAlign w:val="bottom"/>
          </w:tcPr>
          <w:p w:rsidR="00A34E06" w:rsidRDefault="00A34E06">
            <w:pPr>
              <w:rPr>
                <w:sz w:val="23"/>
                <w:szCs w:val="23"/>
              </w:rPr>
            </w:pPr>
          </w:p>
        </w:tc>
        <w:tc>
          <w:tcPr>
            <w:tcW w:w="380" w:type="dxa"/>
            <w:vAlign w:val="bottom"/>
          </w:tcPr>
          <w:p w:rsidR="00A34E06" w:rsidRDefault="00A34E06">
            <w:pPr>
              <w:rPr>
                <w:sz w:val="23"/>
                <w:szCs w:val="23"/>
              </w:rPr>
            </w:pPr>
          </w:p>
        </w:tc>
        <w:tc>
          <w:tcPr>
            <w:tcW w:w="1120" w:type="dxa"/>
            <w:vAlign w:val="bottom"/>
          </w:tcPr>
          <w:p w:rsidR="00A34E06" w:rsidRDefault="00A34E06">
            <w:pPr>
              <w:rPr>
                <w:sz w:val="23"/>
                <w:szCs w:val="23"/>
              </w:rPr>
            </w:pPr>
          </w:p>
        </w:tc>
        <w:tc>
          <w:tcPr>
            <w:tcW w:w="280" w:type="dxa"/>
            <w:tcBorders>
              <w:right w:val="single" w:sz="8" w:space="0" w:color="auto"/>
            </w:tcBorders>
            <w:vAlign w:val="bottom"/>
          </w:tcPr>
          <w:p w:rsidR="00A34E06" w:rsidRDefault="00A34E06">
            <w:pPr>
              <w:rPr>
                <w:sz w:val="23"/>
                <w:szCs w:val="23"/>
              </w:rPr>
            </w:pPr>
          </w:p>
        </w:tc>
        <w:tc>
          <w:tcPr>
            <w:tcW w:w="2920" w:type="dxa"/>
            <w:gridSpan w:val="5"/>
            <w:vAlign w:val="bottom"/>
          </w:tcPr>
          <w:p w:rsidR="00A34E06" w:rsidRDefault="005843AF">
            <w:pPr>
              <w:spacing w:line="273" w:lineRule="exact"/>
              <w:ind w:left="160"/>
              <w:rPr>
                <w:sz w:val="20"/>
                <w:szCs w:val="20"/>
              </w:rPr>
            </w:pPr>
            <w:r>
              <w:rPr>
                <w:rFonts w:eastAsia="Times New Roman"/>
                <w:sz w:val="24"/>
                <w:szCs w:val="24"/>
              </w:rPr>
              <w:t>Обобщение материала.</w:t>
            </w:r>
          </w:p>
        </w:tc>
        <w:tc>
          <w:tcPr>
            <w:tcW w:w="200" w:type="dxa"/>
            <w:vAlign w:val="bottom"/>
          </w:tcPr>
          <w:p w:rsidR="00A34E06" w:rsidRDefault="00A34E06">
            <w:pPr>
              <w:rPr>
                <w:sz w:val="23"/>
                <w:szCs w:val="23"/>
              </w:rPr>
            </w:pPr>
          </w:p>
        </w:tc>
        <w:tc>
          <w:tcPr>
            <w:tcW w:w="620" w:type="dxa"/>
            <w:vAlign w:val="bottom"/>
          </w:tcPr>
          <w:p w:rsidR="00A34E06" w:rsidRDefault="00A34E06">
            <w:pPr>
              <w:rPr>
                <w:sz w:val="23"/>
                <w:szCs w:val="23"/>
              </w:rPr>
            </w:pPr>
          </w:p>
        </w:tc>
        <w:tc>
          <w:tcPr>
            <w:tcW w:w="420" w:type="dxa"/>
            <w:tcBorders>
              <w:right w:val="single" w:sz="8" w:space="0" w:color="auto"/>
            </w:tcBorders>
            <w:vAlign w:val="bottom"/>
          </w:tcPr>
          <w:p w:rsidR="00A34E06" w:rsidRDefault="00A34E06">
            <w:pPr>
              <w:rPr>
                <w:sz w:val="23"/>
                <w:szCs w:val="23"/>
              </w:rPr>
            </w:pPr>
          </w:p>
        </w:tc>
        <w:tc>
          <w:tcPr>
            <w:tcW w:w="1440" w:type="dxa"/>
            <w:tcBorders>
              <w:right w:val="single" w:sz="8" w:space="0" w:color="auto"/>
            </w:tcBorders>
            <w:vAlign w:val="bottom"/>
          </w:tcPr>
          <w:p w:rsidR="00A34E06" w:rsidRDefault="00A34E06">
            <w:pPr>
              <w:rPr>
                <w:sz w:val="23"/>
                <w:szCs w:val="23"/>
              </w:rPr>
            </w:pPr>
          </w:p>
        </w:tc>
        <w:tc>
          <w:tcPr>
            <w:tcW w:w="860" w:type="dxa"/>
            <w:tcBorders>
              <w:right w:val="single" w:sz="8" w:space="0" w:color="auto"/>
            </w:tcBorders>
            <w:vAlign w:val="bottom"/>
          </w:tcPr>
          <w:p w:rsidR="00A34E06" w:rsidRDefault="00A34E06">
            <w:pPr>
              <w:rPr>
                <w:sz w:val="23"/>
                <w:szCs w:val="23"/>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80" w:type="dxa"/>
            <w:tcBorders>
              <w:right w:val="single" w:sz="8" w:space="0" w:color="auto"/>
            </w:tcBorders>
            <w:vAlign w:val="bottom"/>
          </w:tcPr>
          <w:p w:rsidR="00A34E06" w:rsidRDefault="00A34E06">
            <w:pPr>
              <w:rPr>
                <w:sz w:val="24"/>
                <w:szCs w:val="24"/>
              </w:rPr>
            </w:pPr>
          </w:p>
        </w:tc>
        <w:tc>
          <w:tcPr>
            <w:tcW w:w="1960" w:type="dxa"/>
            <w:gridSpan w:val="3"/>
            <w:vAlign w:val="bottom"/>
          </w:tcPr>
          <w:p w:rsidR="00A34E06" w:rsidRDefault="005843AF">
            <w:pPr>
              <w:ind w:left="160"/>
              <w:rPr>
                <w:sz w:val="20"/>
                <w:szCs w:val="20"/>
              </w:rPr>
            </w:pPr>
            <w:r>
              <w:rPr>
                <w:rFonts w:eastAsia="Times New Roman"/>
                <w:sz w:val="24"/>
                <w:szCs w:val="24"/>
              </w:rPr>
              <w:t>Представление</w:t>
            </w:r>
          </w:p>
        </w:tc>
        <w:tc>
          <w:tcPr>
            <w:tcW w:w="40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1240" w:type="dxa"/>
            <w:gridSpan w:val="3"/>
            <w:tcBorders>
              <w:right w:val="single" w:sz="8" w:space="0" w:color="auto"/>
            </w:tcBorders>
            <w:vAlign w:val="bottom"/>
          </w:tcPr>
          <w:p w:rsidR="00A34E06" w:rsidRDefault="005843AF">
            <w:pPr>
              <w:ind w:right="40"/>
              <w:jc w:val="right"/>
              <w:rPr>
                <w:sz w:val="20"/>
                <w:szCs w:val="20"/>
              </w:rPr>
            </w:pPr>
            <w:r>
              <w:rPr>
                <w:rFonts w:eastAsia="Times New Roman"/>
                <w:sz w:val="24"/>
                <w:szCs w:val="24"/>
              </w:rPr>
              <w:t>проектов,</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80" w:type="dxa"/>
            <w:tcBorders>
              <w:right w:val="single" w:sz="8" w:space="0" w:color="auto"/>
            </w:tcBorders>
            <w:vAlign w:val="bottom"/>
          </w:tcPr>
          <w:p w:rsidR="00A34E06" w:rsidRDefault="00A34E06">
            <w:pPr>
              <w:rPr>
                <w:sz w:val="24"/>
                <w:szCs w:val="24"/>
              </w:rPr>
            </w:pPr>
          </w:p>
        </w:tc>
        <w:tc>
          <w:tcPr>
            <w:tcW w:w="1960" w:type="dxa"/>
            <w:gridSpan w:val="3"/>
            <w:vAlign w:val="bottom"/>
          </w:tcPr>
          <w:p w:rsidR="00A34E06" w:rsidRDefault="005843AF">
            <w:pPr>
              <w:ind w:left="160"/>
              <w:rPr>
                <w:sz w:val="20"/>
                <w:szCs w:val="20"/>
              </w:rPr>
            </w:pPr>
            <w:r>
              <w:rPr>
                <w:rFonts w:eastAsia="Times New Roman"/>
                <w:sz w:val="24"/>
                <w:szCs w:val="24"/>
              </w:rPr>
              <w:t>результатов</w:t>
            </w:r>
          </w:p>
        </w:tc>
        <w:tc>
          <w:tcPr>
            <w:tcW w:w="2200" w:type="dxa"/>
            <w:gridSpan w:val="5"/>
            <w:tcBorders>
              <w:right w:val="single" w:sz="8" w:space="0" w:color="auto"/>
            </w:tcBorders>
            <w:vAlign w:val="bottom"/>
          </w:tcPr>
          <w:p w:rsidR="00A34E06" w:rsidRDefault="005843AF">
            <w:pPr>
              <w:ind w:right="60"/>
              <w:jc w:val="right"/>
              <w:rPr>
                <w:sz w:val="20"/>
                <w:szCs w:val="20"/>
              </w:rPr>
            </w:pPr>
            <w:r>
              <w:rPr>
                <w:rFonts w:eastAsia="Times New Roman"/>
                <w:sz w:val="24"/>
                <w:szCs w:val="24"/>
              </w:rPr>
              <w:t>исследовательской</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80" w:type="dxa"/>
            <w:tcBorders>
              <w:bottom w:val="single" w:sz="8" w:space="0" w:color="auto"/>
            </w:tcBorders>
            <w:vAlign w:val="bottom"/>
          </w:tcPr>
          <w:p w:rsidR="00A34E06" w:rsidRDefault="00A34E06">
            <w:pPr>
              <w:rPr>
                <w:sz w:val="24"/>
                <w:szCs w:val="24"/>
              </w:rPr>
            </w:pPr>
          </w:p>
        </w:tc>
        <w:tc>
          <w:tcPr>
            <w:tcW w:w="380" w:type="dxa"/>
            <w:tcBorders>
              <w:bottom w:val="single" w:sz="8" w:space="0" w:color="auto"/>
            </w:tcBorders>
            <w:vAlign w:val="bottom"/>
          </w:tcPr>
          <w:p w:rsidR="00A34E06" w:rsidRDefault="00A34E06">
            <w:pPr>
              <w:rPr>
                <w:sz w:val="24"/>
                <w:szCs w:val="24"/>
              </w:rPr>
            </w:pPr>
          </w:p>
        </w:tc>
        <w:tc>
          <w:tcPr>
            <w:tcW w:w="1120" w:type="dxa"/>
            <w:tcBorders>
              <w:bottom w:val="single" w:sz="8" w:space="0" w:color="auto"/>
            </w:tcBorders>
            <w:vAlign w:val="bottom"/>
          </w:tcPr>
          <w:p w:rsidR="00A34E06" w:rsidRDefault="00A34E06">
            <w:pPr>
              <w:rPr>
                <w:sz w:val="24"/>
                <w:szCs w:val="24"/>
              </w:rPr>
            </w:pPr>
          </w:p>
        </w:tc>
        <w:tc>
          <w:tcPr>
            <w:tcW w:w="280" w:type="dxa"/>
            <w:tcBorders>
              <w:bottom w:val="single" w:sz="8" w:space="0" w:color="auto"/>
              <w:right w:val="single" w:sz="8" w:space="0" w:color="auto"/>
            </w:tcBorders>
            <w:vAlign w:val="bottom"/>
          </w:tcPr>
          <w:p w:rsidR="00A34E06" w:rsidRDefault="00A34E06">
            <w:pPr>
              <w:rPr>
                <w:sz w:val="24"/>
                <w:szCs w:val="24"/>
              </w:rPr>
            </w:pPr>
          </w:p>
        </w:tc>
        <w:tc>
          <w:tcPr>
            <w:tcW w:w="1100" w:type="dxa"/>
            <w:tcBorders>
              <w:bottom w:val="single" w:sz="8" w:space="0" w:color="auto"/>
            </w:tcBorders>
            <w:vAlign w:val="bottom"/>
          </w:tcPr>
          <w:p w:rsidR="00A34E06" w:rsidRDefault="005843AF">
            <w:pPr>
              <w:ind w:left="160"/>
              <w:rPr>
                <w:sz w:val="20"/>
                <w:szCs w:val="20"/>
              </w:rPr>
            </w:pPr>
            <w:r>
              <w:rPr>
                <w:rFonts w:eastAsia="Times New Roman"/>
                <w:sz w:val="24"/>
                <w:szCs w:val="24"/>
              </w:rPr>
              <w:t>работы</w:t>
            </w:r>
          </w:p>
        </w:tc>
        <w:tc>
          <w:tcPr>
            <w:tcW w:w="260" w:type="dxa"/>
            <w:tcBorders>
              <w:bottom w:val="single" w:sz="8" w:space="0" w:color="auto"/>
            </w:tcBorders>
            <w:vAlign w:val="bottom"/>
          </w:tcPr>
          <w:p w:rsidR="00A34E06" w:rsidRDefault="00A34E06">
            <w:pPr>
              <w:rPr>
                <w:sz w:val="24"/>
                <w:szCs w:val="24"/>
              </w:rPr>
            </w:pPr>
          </w:p>
        </w:tc>
        <w:tc>
          <w:tcPr>
            <w:tcW w:w="600" w:type="dxa"/>
            <w:tcBorders>
              <w:bottom w:val="single" w:sz="8" w:space="0" w:color="auto"/>
            </w:tcBorders>
            <w:vAlign w:val="bottom"/>
          </w:tcPr>
          <w:p w:rsidR="00A34E06" w:rsidRDefault="00A34E06">
            <w:pPr>
              <w:rPr>
                <w:sz w:val="24"/>
                <w:szCs w:val="24"/>
              </w:rPr>
            </w:pPr>
          </w:p>
        </w:tc>
        <w:tc>
          <w:tcPr>
            <w:tcW w:w="400" w:type="dxa"/>
            <w:tcBorders>
              <w:bottom w:val="single" w:sz="8" w:space="0" w:color="auto"/>
            </w:tcBorders>
            <w:vAlign w:val="bottom"/>
          </w:tcPr>
          <w:p w:rsidR="00A34E06" w:rsidRDefault="00A34E06">
            <w:pPr>
              <w:rPr>
                <w:sz w:val="24"/>
                <w:szCs w:val="24"/>
              </w:rPr>
            </w:pPr>
          </w:p>
        </w:tc>
        <w:tc>
          <w:tcPr>
            <w:tcW w:w="560" w:type="dxa"/>
            <w:tcBorders>
              <w:bottom w:val="single" w:sz="8" w:space="0" w:color="auto"/>
            </w:tcBorders>
            <w:vAlign w:val="bottom"/>
          </w:tcPr>
          <w:p w:rsidR="00A34E06" w:rsidRDefault="00A34E06">
            <w:pPr>
              <w:rPr>
                <w:sz w:val="24"/>
                <w:szCs w:val="24"/>
              </w:rPr>
            </w:pPr>
          </w:p>
        </w:tc>
        <w:tc>
          <w:tcPr>
            <w:tcW w:w="200" w:type="dxa"/>
            <w:tcBorders>
              <w:bottom w:val="single" w:sz="8" w:space="0" w:color="auto"/>
            </w:tcBorders>
            <w:vAlign w:val="bottom"/>
          </w:tcPr>
          <w:p w:rsidR="00A34E06" w:rsidRDefault="00A34E06">
            <w:pPr>
              <w:rPr>
                <w:sz w:val="24"/>
                <w:szCs w:val="24"/>
              </w:rPr>
            </w:pPr>
          </w:p>
        </w:tc>
        <w:tc>
          <w:tcPr>
            <w:tcW w:w="620" w:type="dxa"/>
            <w:tcBorders>
              <w:bottom w:val="single" w:sz="8" w:space="0" w:color="auto"/>
            </w:tcBorders>
            <w:vAlign w:val="bottom"/>
          </w:tcPr>
          <w:p w:rsidR="00A34E06" w:rsidRDefault="00A34E06">
            <w:pPr>
              <w:rPr>
                <w:sz w:val="24"/>
                <w:szCs w:val="24"/>
              </w:rPr>
            </w:pPr>
          </w:p>
        </w:tc>
        <w:tc>
          <w:tcPr>
            <w:tcW w:w="42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5"/>
        </w:trPr>
        <w:tc>
          <w:tcPr>
            <w:tcW w:w="880" w:type="dxa"/>
            <w:tcBorders>
              <w:left w:val="single" w:sz="8" w:space="0" w:color="auto"/>
              <w:right w:val="single" w:sz="8" w:space="0" w:color="auto"/>
            </w:tcBorders>
            <w:vAlign w:val="bottom"/>
          </w:tcPr>
          <w:p w:rsidR="00A34E06" w:rsidRDefault="00A34E06">
            <w:pPr>
              <w:rPr>
                <w:sz w:val="23"/>
                <w:szCs w:val="23"/>
              </w:rPr>
            </w:pPr>
          </w:p>
        </w:tc>
        <w:tc>
          <w:tcPr>
            <w:tcW w:w="980" w:type="dxa"/>
            <w:vAlign w:val="bottom"/>
          </w:tcPr>
          <w:p w:rsidR="00A34E06" w:rsidRDefault="00A34E06">
            <w:pPr>
              <w:rPr>
                <w:sz w:val="23"/>
                <w:szCs w:val="23"/>
              </w:rPr>
            </w:pPr>
          </w:p>
        </w:tc>
        <w:tc>
          <w:tcPr>
            <w:tcW w:w="380" w:type="dxa"/>
            <w:vAlign w:val="bottom"/>
          </w:tcPr>
          <w:p w:rsidR="00A34E06" w:rsidRDefault="00A34E06">
            <w:pPr>
              <w:rPr>
                <w:sz w:val="23"/>
                <w:szCs w:val="23"/>
              </w:rPr>
            </w:pPr>
          </w:p>
        </w:tc>
        <w:tc>
          <w:tcPr>
            <w:tcW w:w="1120" w:type="dxa"/>
            <w:vAlign w:val="bottom"/>
          </w:tcPr>
          <w:p w:rsidR="00A34E06" w:rsidRDefault="00A34E06">
            <w:pPr>
              <w:rPr>
                <w:sz w:val="23"/>
                <w:szCs w:val="23"/>
              </w:rPr>
            </w:pPr>
          </w:p>
        </w:tc>
        <w:tc>
          <w:tcPr>
            <w:tcW w:w="280" w:type="dxa"/>
            <w:vAlign w:val="bottom"/>
          </w:tcPr>
          <w:p w:rsidR="00A34E06" w:rsidRDefault="00A34E06">
            <w:pPr>
              <w:rPr>
                <w:sz w:val="23"/>
                <w:szCs w:val="23"/>
              </w:rPr>
            </w:pPr>
          </w:p>
        </w:tc>
        <w:tc>
          <w:tcPr>
            <w:tcW w:w="1360" w:type="dxa"/>
            <w:gridSpan w:val="2"/>
            <w:vAlign w:val="bottom"/>
          </w:tcPr>
          <w:p w:rsidR="00A34E06" w:rsidRDefault="005843AF">
            <w:pPr>
              <w:spacing w:line="265" w:lineRule="exact"/>
              <w:ind w:left="60"/>
              <w:rPr>
                <w:sz w:val="20"/>
                <w:szCs w:val="20"/>
              </w:rPr>
            </w:pPr>
            <w:r>
              <w:rPr>
                <w:rFonts w:eastAsia="Times New Roman"/>
                <w:b/>
                <w:bCs/>
                <w:sz w:val="24"/>
                <w:szCs w:val="24"/>
              </w:rPr>
              <w:t>Речь. Текст</w:t>
            </w:r>
          </w:p>
        </w:tc>
        <w:tc>
          <w:tcPr>
            <w:tcW w:w="600" w:type="dxa"/>
            <w:vAlign w:val="bottom"/>
          </w:tcPr>
          <w:p w:rsidR="00A34E06" w:rsidRDefault="00A34E06">
            <w:pPr>
              <w:rPr>
                <w:sz w:val="23"/>
                <w:szCs w:val="23"/>
              </w:rPr>
            </w:pPr>
          </w:p>
        </w:tc>
        <w:tc>
          <w:tcPr>
            <w:tcW w:w="400" w:type="dxa"/>
            <w:vAlign w:val="bottom"/>
          </w:tcPr>
          <w:p w:rsidR="00A34E06" w:rsidRDefault="00A34E06">
            <w:pPr>
              <w:rPr>
                <w:sz w:val="23"/>
                <w:szCs w:val="23"/>
              </w:rPr>
            </w:pPr>
          </w:p>
        </w:tc>
        <w:tc>
          <w:tcPr>
            <w:tcW w:w="560" w:type="dxa"/>
            <w:vAlign w:val="bottom"/>
          </w:tcPr>
          <w:p w:rsidR="00A34E06" w:rsidRDefault="00A34E06">
            <w:pPr>
              <w:rPr>
                <w:sz w:val="23"/>
                <w:szCs w:val="23"/>
              </w:rPr>
            </w:pPr>
          </w:p>
        </w:tc>
        <w:tc>
          <w:tcPr>
            <w:tcW w:w="200" w:type="dxa"/>
            <w:vAlign w:val="bottom"/>
          </w:tcPr>
          <w:p w:rsidR="00A34E06" w:rsidRDefault="00A34E06">
            <w:pPr>
              <w:rPr>
                <w:sz w:val="23"/>
                <w:szCs w:val="23"/>
              </w:rPr>
            </w:pPr>
          </w:p>
        </w:tc>
        <w:tc>
          <w:tcPr>
            <w:tcW w:w="620" w:type="dxa"/>
            <w:vAlign w:val="bottom"/>
          </w:tcPr>
          <w:p w:rsidR="00A34E06" w:rsidRDefault="00A34E06">
            <w:pPr>
              <w:rPr>
                <w:sz w:val="23"/>
                <w:szCs w:val="23"/>
              </w:rPr>
            </w:pPr>
          </w:p>
        </w:tc>
        <w:tc>
          <w:tcPr>
            <w:tcW w:w="420" w:type="dxa"/>
            <w:tcBorders>
              <w:right w:val="single" w:sz="8" w:space="0" w:color="auto"/>
            </w:tcBorders>
            <w:vAlign w:val="bottom"/>
          </w:tcPr>
          <w:p w:rsidR="00A34E06" w:rsidRDefault="00A34E06">
            <w:pPr>
              <w:rPr>
                <w:sz w:val="23"/>
                <w:szCs w:val="23"/>
              </w:rPr>
            </w:pPr>
          </w:p>
        </w:tc>
        <w:tc>
          <w:tcPr>
            <w:tcW w:w="1440" w:type="dxa"/>
            <w:tcBorders>
              <w:right w:val="single" w:sz="8" w:space="0" w:color="auto"/>
            </w:tcBorders>
            <w:vAlign w:val="bottom"/>
          </w:tcPr>
          <w:p w:rsidR="00A34E06" w:rsidRDefault="00A34E06">
            <w:pPr>
              <w:rPr>
                <w:sz w:val="23"/>
                <w:szCs w:val="23"/>
              </w:rPr>
            </w:pPr>
          </w:p>
        </w:tc>
        <w:tc>
          <w:tcPr>
            <w:tcW w:w="860" w:type="dxa"/>
            <w:tcBorders>
              <w:right w:val="single" w:sz="8" w:space="0" w:color="auto"/>
            </w:tcBorders>
            <w:vAlign w:val="bottom"/>
          </w:tcPr>
          <w:p w:rsidR="00A34E06" w:rsidRDefault="005843AF">
            <w:pPr>
              <w:spacing w:line="265" w:lineRule="exact"/>
              <w:jc w:val="center"/>
              <w:rPr>
                <w:sz w:val="20"/>
                <w:szCs w:val="20"/>
              </w:rPr>
            </w:pPr>
            <w:r>
              <w:rPr>
                <w:rFonts w:eastAsia="Times New Roman"/>
                <w:b/>
                <w:bCs/>
                <w:w w:val="99"/>
                <w:sz w:val="24"/>
                <w:szCs w:val="24"/>
              </w:rPr>
              <w:t>10</w:t>
            </w:r>
          </w:p>
        </w:tc>
        <w:tc>
          <w:tcPr>
            <w:tcW w:w="0" w:type="dxa"/>
            <w:vAlign w:val="bottom"/>
          </w:tcPr>
          <w:p w:rsidR="00A34E06" w:rsidRDefault="00A34E06">
            <w:pPr>
              <w:rPr>
                <w:sz w:val="1"/>
                <w:szCs w:val="1"/>
              </w:rPr>
            </w:pPr>
          </w:p>
        </w:tc>
      </w:tr>
      <w:tr w:rsidR="00A34E06">
        <w:trPr>
          <w:trHeight w:val="282"/>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80" w:type="dxa"/>
            <w:tcBorders>
              <w:bottom w:val="single" w:sz="8" w:space="0" w:color="auto"/>
            </w:tcBorders>
            <w:vAlign w:val="bottom"/>
          </w:tcPr>
          <w:p w:rsidR="00A34E06" w:rsidRDefault="00A34E06">
            <w:pPr>
              <w:rPr>
                <w:sz w:val="24"/>
                <w:szCs w:val="24"/>
              </w:rPr>
            </w:pPr>
          </w:p>
        </w:tc>
        <w:tc>
          <w:tcPr>
            <w:tcW w:w="380" w:type="dxa"/>
            <w:tcBorders>
              <w:bottom w:val="single" w:sz="8" w:space="0" w:color="auto"/>
            </w:tcBorders>
            <w:vAlign w:val="bottom"/>
          </w:tcPr>
          <w:p w:rsidR="00A34E06" w:rsidRDefault="00A34E06">
            <w:pPr>
              <w:rPr>
                <w:sz w:val="24"/>
                <w:szCs w:val="24"/>
              </w:rPr>
            </w:pPr>
          </w:p>
        </w:tc>
        <w:tc>
          <w:tcPr>
            <w:tcW w:w="1120" w:type="dxa"/>
            <w:tcBorders>
              <w:bottom w:val="single" w:sz="8" w:space="0" w:color="auto"/>
            </w:tcBorders>
            <w:vAlign w:val="bottom"/>
          </w:tcPr>
          <w:p w:rsidR="00A34E06" w:rsidRDefault="00A34E06">
            <w:pPr>
              <w:rPr>
                <w:sz w:val="24"/>
                <w:szCs w:val="24"/>
              </w:rPr>
            </w:pPr>
          </w:p>
        </w:tc>
        <w:tc>
          <w:tcPr>
            <w:tcW w:w="280" w:type="dxa"/>
            <w:tcBorders>
              <w:bottom w:val="single" w:sz="8" w:space="0" w:color="auto"/>
            </w:tcBorders>
            <w:vAlign w:val="bottom"/>
          </w:tcPr>
          <w:p w:rsidR="00A34E06" w:rsidRDefault="00A34E06">
            <w:pPr>
              <w:rPr>
                <w:sz w:val="24"/>
                <w:szCs w:val="24"/>
              </w:rPr>
            </w:pPr>
          </w:p>
        </w:tc>
        <w:tc>
          <w:tcPr>
            <w:tcW w:w="4160" w:type="dxa"/>
            <w:gridSpan w:val="8"/>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58"/>
        </w:trPr>
        <w:tc>
          <w:tcPr>
            <w:tcW w:w="880" w:type="dxa"/>
            <w:tcBorders>
              <w:left w:val="single" w:sz="8" w:space="0" w:color="auto"/>
              <w:right w:val="single" w:sz="8" w:space="0" w:color="auto"/>
            </w:tcBorders>
            <w:vAlign w:val="bottom"/>
          </w:tcPr>
          <w:p w:rsidR="00A34E06" w:rsidRDefault="005843AF">
            <w:pPr>
              <w:spacing w:line="258" w:lineRule="exact"/>
              <w:ind w:right="400"/>
              <w:jc w:val="right"/>
              <w:rPr>
                <w:sz w:val="20"/>
                <w:szCs w:val="20"/>
              </w:rPr>
            </w:pPr>
            <w:r>
              <w:rPr>
                <w:rFonts w:eastAsia="Times New Roman"/>
                <w:sz w:val="24"/>
                <w:szCs w:val="24"/>
              </w:rPr>
              <w:t>24</w:t>
            </w:r>
          </w:p>
        </w:tc>
        <w:tc>
          <w:tcPr>
            <w:tcW w:w="980" w:type="dxa"/>
            <w:vAlign w:val="bottom"/>
          </w:tcPr>
          <w:p w:rsidR="00A34E06" w:rsidRDefault="005843AF">
            <w:pPr>
              <w:spacing w:line="258" w:lineRule="exact"/>
              <w:ind w:left="80"/>
              <w:rPr>
                <w:sz w:val="20"/>
                <w:szCs w:val="20"/>
              </w:rPr>
            </w:pPr>
            <w:r>
              <w:rPr>
                <w:rFonts w:eastAsia="Times New Roman"/>
                <w:sz w:val="24"/>
                <w:szCs w:val="24"/>
              </w:rPr>
              <w:t>Русский</w:t>
            </w:r>
          </w:p>
        </w:tc>
        <w:tc>
          <w:tcPr>
            <w:tcW w:w="380" w:type="dxa"/>
            <w:vAlign w:val="bottom"/>
          </w:tcPr>
          <w:p w:rsidR="00A34E06" w:rsidRDefault="00A34E06"/>
        </w:tc>
        <w:tc>
          <w:tcPr>
            <w:tcW w:w="1120" w:type="dxa"/>
            <w:vAlign w:val="bottom"/>
          </w:tcPr>
          <w:p w:rsidR="00A34E06" w:rsidRDefault="005843AF">
            <w:pPr>
              <w:spacing w:line="258" w:lineRule="exact"/>
              <w:ind w:right="260"/>
              <w:jc w:val="center"/>
              <w:rPr>
                <w:sz w:val="20"/>
                <w:szCs w:val="20"/>
              </w:rPr>
            </w:pPr>
            <w:r>
              <w:rPr>
                <w:rFonts w:eastAsia="Times New Roman"/>
                <w:sz w:val="24"/>
                <w:szCs w:val="24"/>
              </w:rPr>
              <w:t>язык</w:t>
            </w:r>
          </w:p>
        </w:tc>
        <w:tc>
          <w:tcPr>
            <w:tcW w:w="280" w:type="dxa"/>
            <w:tcBorders>
              <w:right w:val="single" w:sz="8" w:space="0" w:color="auto"/>
            </w:tcBorders>
            <w:vAlign w:val="bottom"/>
          </w:tcPr>
          <w:p w:rsidR="00A34E06" w:rsidRDefault="005843AF">
            <w:pPr>
              <w:spacing w:line="258" w:lineRule="exact"/>
              <w:jc w:val="right"/>
              <w:rPr>
                <w:sz w:val="20"/>
                <w:szCs w:val="20"/>
              </w:rPr>
            </w:pPr>
            <w:r>
              <w:rPr>
                <w:rFonts w:eastAsia="Times New Roman"/>
                <w:sz w:val="24"/>
                <w:szCs w:val="24"/>
              </w:rPr>
              <w:t>в</w:t>
            </w:r>
          </w:p>
        </w:tc>
        <w:tc>
          <w:tcPr>
            <w:tcW w:w="4160" w:type="dxa"/>
            <w:gridSpan w:val="8"/>
            <w:tcBorders>
              <w:right w:val="single" w:sz="8" w:space="0" w:color="auto"/>
            </w:tcBorders>
            <w:vAlign w:val="bottom"/>
          </w:tcPr>
          <w:p w:rsidR="00A34E06" w:rsidRDefault="005843AF">
            <w:pPr>
              <w:spacing w:line="258" w:lineRule="exact"/>
              <w:ind w:left="160"/>
              <w:rPr>
                <w:sz w:val="20"/>
                <w:szCs w:val="20"/>
              </w:rPr>
            </w:pPr>
            <w:r>
              <w:rPr>
                <w:rFonts w:eastAsia="Times New Roman"/>
                <w:sz w:val="24"/>
                <w:szCs w:val="24"/>
              </w:rPr>
              <w:t>Русский язык в Интернете. Правила</w:t>
            </w:r>
          </w:p>
        </w:tc>
        <w:tc>
          <w:tcPr>
            <w:tcW w:w="1440" w:type="dxa"/>
            <w:tcBorders>
              <w:right w:val="single" w:sz="8" w:space="0" w:color="auto"/>
            </w:tcBorders>
            <w:vAlign w:val="bottom"/>
          </w:tcPr>
          <w:p w:rsidR="00A34E06" w:rsidRDefault="005843AF">
            <w:pPr>
              <w:spacing w:line="258" w:lineRule="exact"/>
              <w:ind w:right="740"/>
              <w:jc w:val="right"/>
              <w:rPr>
                <w:sz w:val="20"/>
                <w:szCs w:val="20"/>
              </w:rPr>
            </w:pPr>
            <w:r>
              <w:rPr>
                <w:rFonts w:eastAsia="Times New Roman"/>
                <w:sz w:val="24"/>
                <w:szCs w:val="24"/>
              </w:rPr>
              <w:t>§ 15</w:t>
            </w:r>
          </w:p>
        </w:tc>
        <w:tc>
          <w:tcPr>
            <w:tcW w:w="860" w:type="dxa"/>
            <w:tcBorders>
              <w:right w:val="single" w:sz="8" w:space="0" w:color="auto"/>
            </w:tcBorders>
            <w:vAlign w:val="bottom"/>
          </w:tcPr>
          <w:p w:rsidR="00A34E06" w:rsidRDefault="005843AF">
            <w:pPr>
              <w:spacing w:line="258" w:lineRule="exact"/>
              <w:ind w:right="482"/>
              <w:jc w:val="right"/>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right w:val="single" w:sz="8" w:space="0" w:color="auto"/>
            </w:tcBorders>
            <w:vAlign w:val="bottom"/>
          </w:tcPr>
          <w:p w:rsidR="00A34E06" w:rsidRDefault="00A34E06">
            <w:pPr>
              <w:rPr>
                <w:sz w:val="24"/>
                <w:szCs w:val="24"/>
              </w:rPr>
            </w:pPr>
          </w:p>
        </w:tc>
        <w:tc>
          <w:tcPr>
            <w:tcW w:w="1360" w:type="dxa"/>
            <w:gridSpan w:val="2"/>
            <w:vAlign w:val="bottom"/>
          </w:tcPr>
          <w:p w:rsidR="00A34E06" w:rsidRDefault="005843AF">
            <w:pPr>
              <w:ind w:left="80"/>
              <w:rPr>
                <w:sz w:val="20"/>
                <w:szCs w:val="20"/>
              </w:rPr>
            </w:pPr>
            <w:r>
              <w:rPr>
                <w:rFonts w:eastAsia="Times New Roman"/>
                <w:sz w:val="24"/>
                <w:szCs w:val="24"/>
              </w:rPr>
              <w:t>Интернете</w:t>
            </w:r>
          </w:p>
        </w:tc>
        <w:tc>
          <w:tcPr>
            <w:tcW w:w="1120" w:type="dxa"/>
            <w:vAlign w:val="bottom"/>
          </w:tcPr>
          <w:p w:rsidR="00A34E06" w:rsidRDefault="00A34E06">
            <w:pPr>
              <w:rPr>
                <w:sz w:val="24"/>
                <w:szCs w:val="24"/>
              </w:rPr>
            </w:pPr>
          </w:p>
        </w:tc>
        <w:tc>
          <w:tcPr>
            <w:tcW w:w="280" w:type="dxa"/>
            <w:tcBorders>
              <w:right w:val="single" w:sz="8" w:space="0" w:color="auto"/>
            </w:tcBorders>
            <w:vAlign w:val="bottom"/>
          </w:tcPr>
          <w:p w:rsidR="00A34E06" w:rsidRDefault="00A34E06">
            <w:pPr>
              <w:rPr>
                <w:sz w:val="24"/>
                <w:szCs w:val="24"/>
              </w:rPr>
            </w:pPr>
          </w:p>
        </w:tc>
        <w:tc>
          <w:tcPr>
            <w:tcW w:w="1960" w:type="dxa"/>
            <w:gridSpan w:val="3"/>
            <w:vAlign w:val="bottom"/>
          </w:tcPr>
          <w:p w:rsidR="00A34E06" w:rsidRDefault="005843AF">
            <w:pPr>
              <w:spacing w:line="273" w:lineRule="exact"/>
              <w:ind w:left="160"/>
              <w:rPr>
                <w:sz w:val="20"/>
                <w:szCs w:val="20"/>
              </w:rPr>
            </w:pPr>
            <w:r>
              <w:rPr>
                <w:rFonts w:eastAsia="Times New Roman"/>
                <w:w w:val="99"/>
                <w:sz w:val="24"/>
                <w:szCs w:val="24"/>
              </w:rPr>
              <w:t>информационной</w:t>
            </w:r>
          </w:p>
        </w:tc>
        <w:tc>
          <w:tcPr>
            <w:tcW w:w="2200" w:type="dxa"/>
            <w:gridSpan w:val="5"/>
            <w:tcBorders>
              <w:right w:val="single" w:sz="8" w:space="0" w:color="auto"/>
            </w:tcBorders>
            <w:vAlign w:val="bottom"/>
          </w:tcPr>
          <w:p w:rsidR="00A34E06" w:rsidRDefault="005843AF">
            <w:pPr>
              <w:spacing w:line="273" w:lineRule="exact"/>
              <w:ind w:right="60"/>
              <w:jc w:val="right"/>
              <w:rPr>
                <w:sz w:val="20"/>
                <w:szCs w:val="20"/>
              </w:rPr>
            </w:pPr>
            <w:r>
              <w:rPr>
                <w:rFonts w:eastAsia="Times New Roman"/>
                <w:sz w:val="24"/>
                <w:szCs w:val="24"/>
              </w:rPr>
              <w:t>безопасности  при</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right w:val="single" w:sz="8" w:space="0" w:color="auto"/>
            </w:tcBorders>
            <w:vAlign w:val="bottom"/>
          </w:tcPr>
          <w:p w:rsidR="00A34E06" w:rsidRDefault="00A34E06"/>
        </w:tc>
        <w:tc>
          <w:tcPr>
            <w:tcW w:w="980" w:type="dxa"/>
            <w:vAlign w:val="bottom"/>
          </w:tcPr>
          <w:p w:rsidR="00A34E06" w:rsidRDefault="00A34E06"/>
        </w:tc>
        <w:tc>
          <w:tcPr>
            <w:tcW w:w="380" w:type="dxa"/>
            <w:vAlign w:val="bottom"/>
          </w:tcPr>
          <w:p w:rsidR="00A34E06" w:rsidRDefault="00A34E06"/>
        </w:tc>
        <w:tc>
          <w:tcPr>
            <w:tcW w:w="1120" w:type="dxa"/>
            <w:vAlign w:val="bottom"/>
          </w:tcPr>
          <w:p w:rsidR="00A34E06" w:rsidRDefault="00A34E06"/>
        </w:tc>
        <w:tc>
          <w:tcPr>
            <w:tcW w:w="280" w:type="dxa"/>
            <w:tcBorders>
              <w:right w:val="single" w:sz="8" w:space="0" w:color="auto"/>
            </w:tcBorders>
            <w:vAlign w:val="bottom"/>
          </w:tcPr>
          <w:p w:rsidR="00A34E06" w:rsidRDefault="00A34E06"/>
        </w:tc>
        <w:tc>
          <w:tcPr>
            <w:tcW w:w="1100" w:type="dxa"/>
            <w:vAlign w:val="bottom"/>
          </w:tcPr>
          <w:p w:rsidR="00A34E06" w:rsidRDefault="005843AF">
            <w:pPr>
              <w:spacing w:line="264" w:lineRule="exact"/>
              <w:ind w:left="160"/>
              <w:rPr>
                <w:sz w:val="20"/>
                <w:szCs w:val="20"/>
              </w:rPr>
            </w:pPr>
            <w:r>
              <w:rPr>
                <w:rFonts w:eastAsia="Times New Roman"/>
                <w:sz w:val="24"/>
                <w:szCs w:val="24"/>
              </w:rPr>
              <w:t>общении</w:t>
            </w:r>
          </w:p>
        </w:tc>
        <w:tc>
          <w:tcPr>
            <w:tcW w:w="260" w:type="dxa"/>
            <w:vAlign w:val="bottom"/>
          </w:tcPr>
          <w:p w:rsidR="00A34E06" w:rsidRDefault="00A34E06"/>
        </w:tc>
        <w:tc>
          <w:tcPr>
            <w:tcW w:w="1760" w:type="dxa"/>
            <w:gridSpan w:val="4"/>
            <w:vAlign w:val="bottom"/>
          </w:tcPr>
          <w:p w:rsidR="00A34E06" w:rsidRDefault="005843AF">
            <w:pPr>
              <w:spacing w:line="264" w:lineRule="exact"/>
              <w:jc w:val="center"/>
              <w:rPr>
                <w:sz w:val="20"/>
                <w:szCs w:val="20"/>
              </w:rPr>
            </w:pPr>
            <w:r>
              <w:rPr>
                <w:rFonts w:eastAsia="Times New Roman"/>
                <w:sz w:val="24"/>
                <w:szCs w:val="24"/>
              </w:rPr>
              <w:t>в    социальных</w:t>
            </w:r>
          </w:p>
        </w:tc>
        <w:tc>
          <w:tcPr>
            <w:tcW w:w="1040" w:type="dxa"/>
            <w:gridSpan w:val="2"/>
            <w:tcBorders>
              <w:right w:val="single" w:sz="8" w:space="0" w:color="auto"/>
            </w:tcBorders>
            <w:vAlign w:val="bottom"/>
          </w:tcPr>
          <w:p w:rsidR="00A34E06" w:rsidRDefault="005843AF">
            <w:pPr>
              <w:spacing w:line="264" w:lineRule="exact"/>
              <w:ind w:right="60"/>
              <w:jc w:val="right"/>
              <w:rPr>
                <w:sz w:val="20"/>
                <w:szCs w:val="20"/>
              </w:rPr>
            </w:pPr>
            <w:r>
              <w:rPr>
                <w:rFonts w:eastAsia="Times New Roman"/>
                <w:sz w:val="24"/>
                <w:szCs w:val="24"/>
              </w:rPr>
              <w:t>сетях.</w:t>
            </w:r>
          </w:p>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80" w:type="dxa"/>
            <w:tcBorders>
              <w:right w:val="single" w:sz="8" w:space="0" w:color="auto"/>
            </w:tcBorders>
            <w:vAlign w:val="bottom"/>
          </w:tcPr>
          <w:p w:rsidR="00A34E06" w:rsidRDefault="00A34E06">
            <w:pPr>
              <w:rPr>
                <w:sz w:val="24"/>
                <w:szCs w:val="24"/>
              </w:rPr>
            </w:pPr>
          </w:p>
        </w:tc>
        <w:tc>
          <w:tcPr>
            <w:tcW w:w="3740" w:type="dxa"/>
            <w:gridSpan w:val="7"/>
            <w:tcBorders>
              <w:bottom w:val="single" w:sz="8" w:space="0" w:color="auto"/>
            </w:tcBorders>
            <w:vAlign w:val="bottom"/>
          </w:tcPr>
          <w:p w:rsidR="00A34E06" w:rsidRDefault="005843AF">
            <w:pPr>
              <w:ind w:left="160"/>
              <w:rPr>
                <w:sz w:val="20"/>
                <w:szCs w:val="20"/>
              </w:rPr>
            </w:pPr>
            <w:r>
              <w:rPr>
                <w:rFonts w:eastAsia="Times New Roman"/>
                <w:sz w:val="24"/>
                <w:szCs w:val="24"/>
              </w:rPr>
              <w:t>Контактное и дистантное общение</w:t>
            </w:r>
          </w:p>
        </w:tc>
        <w:tc>
          <w:tcPr>
            <w:tcW w:w="42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right="400"/>
              <w:jc w:val="right"/>
              <w:rPr>
                <w:sz w:val="20"/>
                <w:szCs w:val="20"/>
              </w:rPr>
            </w:pPr>
            <w:r>
              <w:rPr>
                <w:rFonts w:eastAsia="Times New Roman"/>
                <w:sz w:val="24"/>
                <w:szCs w:val="24"/>
              </w:rPr>
              <w:t>25</w:t>
            </w:r>
          </w:p>
        </w:tc>
        <w:tc>
          <w:tcPr>
            <w:tcW w:w="980" w:type="dxa"/>
            <w:vAlign w:val="bottom"/>
          </w:tcPr>
          <w:p w:rsidR="00A34E06" w:rsidRDefault="00A34E06"/>
        </w:tc>
        <w:tc>
          <w:tcPr>
            <w:tcW w:w="380" w:type="dxa"/>
            <w:vAlign w:val="bottom"/>
          </w:tcPr>
          <w:p w:rsidR="00A34E06" w:rsidRDefault="00A34E06"/>
        </w:tc>
        <w:tc>
          <w:tcPr>
            <w:tcW w:w="1120" w:type="dxa"/>
            <w:vAlign w:val="bottom"/>
          </w:tcPr>
          <w:p w:rsidR="00A34E06" w:rsidRDefault="00A34E06"/>
        </w:tc>
        <w:tc>
          <w:tcPr>
            <w:tcW w:w="280" w:type="dxa"/>
            <w:tcBorders>
              <w:right w:val="single" w:sz="8" w:space="0" w:color="auto"/>
            </w:tcBorders>
            <w:vAlign w:val="bottom"/>
          </w:tcPr>
          <w:p w:rsidR="00A34E06" w:rsidRDefault="00A34E06"/>
        </w:tc>
        <w:tc>
          <w:tcPr>
            <w:tcW w:w="3120" w:type="dxa"/>
            <w:gridSpan w:val="6"/>
            <w:vAlign w:val="bottom"/>
          </w:tcPr>
          <w:p w:rsidR="00A34E06" w:rsidRDefault="005843AF">
            <w:pPr>
              <w:spacing w:line="260" w:lineRule="exact"/>
              <w:ind w:left="160"/>
              <w:rPr>
                <w:sz w:val="20"/>
                <w:szCs w:val="20"/>
              </w:rPr>
            </w:pPr>
            <w:r>
              <w:rPr>
                <w:rFonts w:eastAsia="Times New Roman"/>
                <w:sz w:val="24"/>
                <w:szCs w:val="24"/>
              </w:rPr>
              <w:t>Этикет интернет-переписки.</w:t>
            </w:r>
          </w:p>
        </w:tc>
        <w:tc>
          <w:tcPr>
            <w:tcW w:w="620" w:type="dxa"/>
            <w:vAlign w:val="bottom"/>
          </w:tcPr>
          <w:p w:rsidR="00A34E06" w:rsidRDefault="00A34E06"/>
        </w:tc>
        <w:tc>
          <w:tcPr>
            <w:tcW w:w="420" w:type="dxa"/>
            <w:tcBorders>
              <w:right w:val="single" w:sz="8" w:space="0" w:color="auto"/>
            </w:tcBorders>
            <w:vAlign w:val="bottom"/>
          </w:tcPr>
          <w:p w:rsidR="00A34E06" w:rsidRDefault="00A34E06"/>
        </w:tc>
        <w:tc>
          <w:tcPr>
            <w:tcW w:w="1440" w:type="dxa"/>
            <w:tcBorders>
              <w:right w:val="single" w:sz="8" w:space="0" w:color="auto"/>
            </w:tcBorders>
            <w:vAlign w:val="bottom"/>
          </w:tcPr>
          <w:p w:rsidR="00A34E06" w:rsidRDefault="005843AF">
            <w:pPr>
              <w:spacing w:line="260" w:lineRule="exact"/>
              <w:ind w:right="740"/>
              <w:jc w:val="right"/>
              <w:rPr>
                <w:sz w:val="20"/>
                <w:szCs w:val="20"/>
              </w:rPr>
            </w:pPr>
            <w:r>
              <w:rPr>
                <w:rFonts w:eastAsia="Times New Roman"/>
                <w:sz w:val="24"/>
                <w:szCs w:val="24"/>
              </w:rPr>
              <w:t>§ 15</w:t>
            </w:r>
          </w:p>
        </w:tc>
        <w:tc>
          <w:tcPr>
            <w:tcW w:w="860" w:type="dxa"/>
            <w:tcBorders>
              <w:right w:val="single" w:sz="8" w:space="0" w:color="auto"/>
            </w:tcBorders>
            <w:vAlign w:val="bottom"/>
          </w:tcPr>
          <w:p w:rsidR="00A34E06" w:rsidRDefault="005843AF">
            <w:pPr>
              <w:spacing w:line="260" w:lineRule="exact"/>
              <w:ind w:right="482"/>
              <w:jc w:val="right"/>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80" w:type="dxa"/>
            <w:tcBorders>
              <w:right w:val="single" w:sz="8" w:space="0" w:color="auto"/>
            </w:tcBorders>
            <w:vAlign w:val="bottom"/>
          </w:tcPr>
          <w:p w:rsidR="00A34E06" w:rsidRDefault="00A34E06">
            <w:pPr>
              <w:rPr>
                <w:sz w:val="24"/>
                <w:szCs w:val="24"/>
              </w:rPr>
            </w:pPr>
          </w:p>
        </w:tc>
        <w:tc>
          <w:tcPr>
            <w:tcW w:w="2360" w:type="dxa"/>
            <w:gridSpan w:val="4"/>
            <w:vAlign w:val="bottom"/>
          </w:tcPr>
          <w:p w:rsidR="00A34E06" w:rsidRDefault="005843AF">
            <w:pPr>
              <w:ind w:left="160"/>
              <w:rPr>
                <w:sz w:val="20"/>
                <w:szCs w:val="20"/>
              </w:rPr>
            </w:pPr>
            <w:r>
              <w:rPr>
                <w:rFonts w:eastAsia="Times New Roman"/>
                <w:sz w:val="24"/>
                <w:szCs w:val="24"/>
              </w:rPr>
              <w:t>Орфографический</w:t>
            </w:r>
          </w:p>
        </w:tc>
        <w:tc>
          <w:tcPr>
            <w:tcW w:w="560" w:type="dxa"/>
            <w:vAlign w:val="bottom"/>
          </w:tcPr>
          <w:p w:rsidR="00A34E06" w:rsidRDefault="00A34E06">
            <w:pPr>
              <w:rPr>
                <w:sz w:val="24"/>
                <w:szCs w:val="24"/>
              </w:rPr>
            </w:pPr>
          </w:p>
        </w:tc>
        <w:tc>
          <w:tcPr>
            <w:tcW w:w="20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20" w:type="dxa"/>
            <w:tcBorders>
              <w:right w:val="single" w:sz="8" w:space="0" w:color="auto"/>
            </w:tcBorders>
            <w:vAlign w:val="bottom"/>
          </w:tcPr>
          <w:p w:rsidR="00A34E06" w:rsidRDefault="005843AF">
            <w:pPr>
              <w:ind w:right="60"/>
              <w:jc w:val="right"/>
              <w:rPr>
                <w:sz w:val="20"/>
                <w:szCs w:val="20"/>
              </w:rPr>
            </w:pPr>
            <w:r>
              <w:rPr>
                <w:rFonts w:eastAsia="Times New Roman"/>
                <w:sz w:val="24"/>
                <w:szCs w:val="24"/>
              </w:rPr>
              <w:t>и</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80" w:type="dxa"/>
            <w:tcBorders>
              <w:bottom w:val="single" w:sz="8" w:space="0" w:color="auto"/>
            </w:tcBorders>
            <w:vAlign w:val="bottom"/>
          </w:tcPr>
          <w:p w:rsidR="00A34E06" w:rsidRDefault="00A34E06">
            <w:pPr>
              <w:rPr>
                <w:sz w:val="24"/>
                <w:szCs w:val="24"/>
              </w:rPr>
            </w:pPr>
          </w:p>
        </w:tc>
        <w:tc>
          <w:tcPr>
            <w:tcW w:w="380" w:type="dxa"/>
            <w:tcBorders>
              <w:bottom w:val="single" w:sz="8" w:space="0" w:color="auto"/>
            </w:tcBorders>
            <w:vAlign w:val="bottom"/>
          </w:tcPr>
          <w:p w:rsidR="00A34E06" w:rsidRDefault="00A34E06">
            <w:pPr>
              <w:rPr>
                <w:sz w:val="24"/>
                <w:szCs w:val="24"/>
              </w:rPr>
            </w:pPr>
          </w:p>
        </w:tc>
        <w:tc>
          <w:tcPr>
            <w:tcW w:w="1120" w:type="dxa"/>
            <w:tcBorders>
              <w:bottom w:val="single" w:sz="8" w:space="0" w:color="auto"/>
            </w:tcBorders>
            <w:vAlign w:val="bottom"/>
          </w:tcPr>
          <w:p w:rsidR="00A34E06" w:rsidRDefault="00A34E06">
            <w:pPr>
              <w:rPr>
                <w:sz w:val="24"/>
                <w:szCs w:val="24"/>
              </w:rPr>
            </w:pPr>
          </w:p>
        </w:tc>
        <w:tc>
          <w:tcPr>
            <w:tcW w:w="280" w:type="dxa"/>
            <w:tcBorders>
              <w:bottom w:val="single" w:sz="8" w:space="0" w:color="auto"/>
              <w:right w:val="single" w:sz="8" w:space="0" w:color="auto"/>
            </w:tcBorders>
            <w:vAlign w:val="bottom"/>
          </w:tcPr>
          <w:p w:rsidR="00A34E06" w:rsidRDefault="00A34E06">
            <w:pPr>
              <w:rPr>
                <w:sz w:val="24"/>
                <w:szCs w:val="24"/>
              </w:rPr>
            </w:pPr>
          </w:p>
        </w:tc>
        <w:tc>
          <w:tcPr>
            <w:tcW w:w="3120" w:type="dxa"/>
            <w:gridSpan w:val="6"/>
            <w:tcBorders>
              <w:bottom w:val="single" w:sz="8" w:space="0" w:color="auto"/>
            </w:tcBorders>
            <w:vAlign w:val="bottom"/>
          </w:tcPr>
          <w:p w:rsidR="00A34E06" w:rsidRDefault="005843AF">
            <w:pPr>
              <w:ind w:left="160"/>
              <w:rPr>
                <w:sz w:val="20"/>
                <w:szCs w:val="20"/>
              </w:rPr>
            </w:pPr>
            <w:r>
              <w:rPr>
                <w:rFonts w:eastAsia="Times New Roman"/>
                <w:sz w:val="24"/>
                <w:szCs w:val="24"/>
              </w:rPr>
              <w:t>пунктуационный практикум</w:t>
            </w:r>
          </w:p>
        </w:tc>
        <w:tc>
          <w:tcPr>
            <w:tcW w:w="620" w:type="dxa"/>
            <w:tcBorders>
              <w:bottom w:val="single" w:sz="8" w:space="0" w:color="auto"/>
            </w:tcBorders>
            <w:vAlign w:val="bottom"/>
          </w:tcPr>
          <w:p w:rsidR="00A34E06" w:rsidRDefault="00A34E06">
            <w:pPr>
              <w:rPr>
                <w:sz w:val="24"/>
                <w:szCs w:val="24"/>
              </w:rPr>
            </w:pPr>
          </w:p>
        </w:tc>
        <w:tc>
          <w:tcPr>
            <w:tcW w:w="42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3"/>
        </w:trPr>
        <w:tc>
          <w:tcPr>
            <w:tcW w:w="880" w:type="dxa"/>
            <w:tcBorders>
              <w:left w:val="single" w:sz="8" w:space="0" w:color="auto"/>
              <w:right w:val="single" w:sz="8" w:space="0" w:color="auto"/>
            </w:tcBorders>
            <w:vAlign w:val="bottom"/>
          </w:tcPr>
          <w:p w:rsidR="00A34E06" w:rsidRDefault="005843AF">
            <w:pPr>
              <w:spacing w:line="263" w:lineRule="exact"/>
              <w:ind w:right="400"/>
              <w:jc w:val="right"/>
              <w:rPr>
                <w:sz w:val="20"/>
                <w:szCs w:val="20"/>
              </w:rPr>
            </w:pPr>
            <w:r>
              <w:rPr>
                <w:rFonts w:eastAsia="Times New Roman"/>
                <w:sz w:val="24"/>
                <w:szCs w:val="24"/>
              </w:rPr>
              <w:t>26</w:t>
            </w:r>
          </w:p>
        </w:tc>
        <w:tc>
          <w:tcPr>
            <w:tcW w:w="980" w:type="dxa"/>
            <w:vAlign w:val="bottom"/>
          </w:tcPr>
          <w:p w:rsidR="00A34E06" w:rsidRDefault="005843AF">
            <w:pPr>
              <w:spacing w:line="263" w:lineRule="exact"/>
              <w:ind w:left="80"/>
              <w:rPr>
                <w:sz w:val="20"/>
                <w:szCs w:val="20"/>
              </w:rPr>
            </w:pPr>
            <w:r>
              <w:rPr>
                <w:rFonts w:eastAsia="Times New Roman"/>
                <w:sz w:val="24"/>
                <w:szCs w:val="24"/>
              </w:rPr>
              <w:t>Виды</w:t>
            </w:r>
          </w:p>
        </w:tc>
        <w:tc>
          <w:tcPr>
            <w:tcW w:w="1780" w:type="dxa"/>
            <w:gridSpan w:val="3"/>
            <w:tcBorders>
              <w:right w:val="single" w:sz="8" w:space="0" w:color="auto"/>
            </w:tcBorders>
            <w:vAlign w:val="bottom"/>
          </w:tcPr>
          <w:p w:rsidR="00A34E06" w:rsidRDefault="005843AF">
            <w:pPr>
              <w:spacing w:line="263" w:lineRule="exact"/>
              <w:jc w:val="right"/>
              <w:rPr>
                <w:sz w:val="20"/>
                <w:szCs w:val="20"/>
              </w:rPr>
            </w:pPr>
            <w:r>
              <w:rPr>
                <w:rFonts w:eastAsia="Times New Roman"/>
                <w:sz w:val="24"/>
                <w:szCs w:val="24"/>
              </w:rPr>
              <w:t>преобразования</w:t>
            </w:r>
          </w:p>
        </w:tc>
        <w:tc>
          <w:tcPr>
            <w:tcW w:w="3740" w:type="dxa"/>
            <w:gridSpan w:val="7"/>
            <w:vAlign w:val="bottom"/>
          </w:tcPr>
          <w:p w:rsidR="00A34E06" w:rsidRDefault="005843AF">
            <w:pPr>
              <w:spacing w:line="263" w:lineRule="exact"/>
              <w:ind w:left="160"/>
              <w:rPr>
                <w:sz w:val="20"/>
                <w:szCs w:val="20"/>
              </w:rPr>
            </w:pPr>
            <w:r>
              <w:rPr>
                <w:rFonts w:eastAsia="Times New Roman"/>
                <w:sz w:val="24"/>
                <w:szCs w:val="24"/>
              </w:rPr>
              <w:t>Текст как единица языка и речи.</w:t>
            </w:r>
          </w:p>
        </w:tc>
        <w:tc>
          <w:tcPr>
            <w:tcW w:w="420" w:type="dxa"/>
            <w:tcBorders>
              <w:right w:val="single" w:sz="8" w:space="0" w:color="auto"/>
            </w:tcBorders>
            <w:vAlign w:val="bottom"/>
          </w:tcPr>
          <w:p w:rsidR="00A34E06" w:rsidRDefault="00A34E06"/>
        </w:tc>
        <w:tc>
          <w:tcPr>
            <w:tcW w:w="1440" w:type="dxa"/>
            <w:tcBorders>
              <w:right w:val="single" w:sz="8" w:space="0" w:color="auto"/>
            </w:tcBorders>
            <w:vAlign w:val="bottom"/>
          </w:tcPr>
          <w:p w:rsidR="00A34E06" w:rsidRDefault="005843AF">
            <w:pPr>
              <w:spacing w:line="263" w:lineRule="exact"/>
              <w:ind w:right="740"/>
              <w:jc w:val="right"/>
              <w:rPr>
                <w:sz w:val="20"/>
                <w:szCs w:val="20"/>
              </w:rPr>
            </w:pPr>
            <w:r>
              <w:rPr>
                <w:rFonts w:eastAsia="Times New Roman"/>
                <w:sz w:val="24"/>
                <w:szCs w:val="24"/>
              </w:rPr>
              <w:t>§ 16</w:t>
            </w:r>
          </w:p>
        </w:tc>
        <w:tc>
          <w:tcPr>
            <w:tcW w:w="860" w:type="dxa"/>
            <w:tcBorders>
              <w:right w:val="single" w:sz="8" w:space="0" w:color="auto"/>
            </w:tcBorders>
            <w:vAlign w:val="bottom"/>
          </w:tcPr>
          <w:p w:rsidR="00A34E06" w:rsidRDefault="005843AF">
            <w:pPr>
              <w:spacing w:line="263" w:lineRule="exact"/>
              <w:ind w:right="482"/>
              <w:jc w:val="right"/>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5843AF">
            <w:pPr>
              <w:ind w:left="80"/>
              <w:rPr>
                <w:sz w:val="20"/>
                <w:szCs w:val="20"/>
              </w:rPr>
            </w:pPr>
            <w:r>
              <w:rPr>
                <w:rFonts w:eastAsia="Times New Roman"/>
                <w:sz w:val="24"/>
                <w:szCs w:val="24"/>
              </w:rPr>
              <w:t>текстов</w:t>
            </w:r>
          </w:p>
        </w:tc>
        <w:tc>
          <w:tcPr>
            <w:tcW w:w="38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80" w:type="dxa"/>
            <w:tcBorders>
              <w:right w:val="single" w:sz="8" w:space="0" w:color="auto"/>
            </w:tcBorders>
            <w:vAlign w:val="bottom"/>
          </w:tcPr>
          <w:p w:rsidR="00A34E06" w:rsidRDefault="00A34E06">
            <w:pPr>
              <w:rPr>
                <w:sz w:val="24"/>
                <w:szCs w:val="24"/>
              </w:rPr>
            </w:pPr>
          </w:p>
        </w:tc>
        <w:tc>
          <w:tcPr>
            <w:tcW w:w="1100" w:type="dxa"/>
            <w:vAlign w:val="bottom"/>
          </w:tcPr>
          <w:p w:rsidR="00A34E06" w:rsidRDefault="005843AF">
            <w:pPr>
              <w:spacing w:line="273" w:lineRule="exact"/>
              <w:ind w:left="160"/>
              <w:rPr>
                <w:sz w:val="20"/>
                <w:szCs w:val="20"/>
              </w:rPr>
            </w:pPr>
            <w:r>
              <w:rPr>
                <w:rFonts w:eastAsia="Times New Roman"/>
                <w:sz w:val="24"/>
                <w:szCs w:val="24"/>
              </w:rPr>
              <w:t>Виды</w:t>
            </w:r>
          </w:p>
        </w:tc>
        <w:tc>
          <w:tcPr>
            <w:tcW w:w="1820" w:type="dxa"/>
            <w:gridSpan w:val="4"/>
            <w:vAlign w:val="bottom"/>
          </w:tcPr>
          <w:p w:rsidR="00A34E06" w:rsidRDefault="005843AF">
            <w:pPr>
              <w:spacing w:line="273" w:lineRule="exact"/>
              <w:ind w:left="20"/>
              <w:rPr>
                <w:sz w:val="20"/>
                <w:szCs w:val="20"/>
              </w:rPr>
            </w:pPr>
            <w:r>
              <w:rPr>
                <w:rFonts w:eastAsia="Times New Roman"/>
                <w:sz w:val="24"/>
                <w:szCs w:val="24"/>
              </w:rPr>
              <w:t>преобразования</w:t>
            </w:r>
          </w:p>
        </w:tc>
        <w:tc>
          <w:tcPr>
            <w:tcW w:w="200" w:type="dxa"/>
            <w:vAlign w:val="bottom"/>
          </w:tcPr>
          <w:p w:rsidR="00A34E06" w:rsidRDefault="00A34E06">
            <w:pPr>
              <w:rPr>
                <w:sz w:val="24"/>
                <w:szCs w:val="24"/>
              </w:rPr>
            </w:pPr>
          </w:p>
        </w:tc>
        <w:tc>
          <w:tcPr>
            <w:tcW w:w="1040" w:type="dxa"/>
            <w:gridSpan w:val="2"/>
            <w:tcBorders>
              <w:right w:val="single" w:sz="8" w:space="0" w:color="auto"/>
            </w:tcBorders>
            <w:vAlign w:val="bottom"/>
          </w:tcPr>
          <w:p w:rsidR="00A34E06" w:rsidRDefault="005843AF">
            <w:pPr>
              <w:spacing w:line="273" w:lineRule="exact"/>
              <w:ind w:right="40"/>
              <w:jc w:val="right"/>
              <w:rPr>
                <w:sz w:val="20"/>
                <w:szCs w:val="20"/>
              </w:rPr>
            </w:pPr>
            <w:r>
              <w:rPr>
                <w:rFonts w:eastAsia="Times New Roman"/>
                <w:sz w:val="24"/>
                <w:szCs w:val="24"/>
              </w:rPr>
              <w:t>текстов:</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right w:val="single" w:sz="8" w:space="0" w:color="auto"/>
            </w:tcBorders>
            <w:vAlign w:val="bottom"/>
          </w:tcPr>
          <w:p w:rsidR="00A34E06" w:rsidRDefault="00A34E06"/>
        </w:tc>
        <w:tc>
          <w:tcPr>
            <w:tcW w:w="980" w:type="dxa"/>
            <w:vAlign w:val="bottom"/>
          </w:tcPr>
          <w:p w:rsidR="00A34E06" w:rsidRDefault="00A34E06"/>
        </w:tc>
        <w:tc>
          <w:tcPr>
            <w:tcW w:w="380" w:type="dxa"/>
            <w:vAlign w:val="bottom"/>
          </w:tcPr>
          <w:p w:rsidR="00A34E06" w:rsidRDefault="00A34E06"/>
        </w:tc>
        <w:tc>
          <w:tcPr>
            <w:tcW w:w="1120" w:type="dxa"/>
            <w:vAlign w:val="bottom"/>
          </w:tcPr>
          <w:p w:rsidR="00A34E06" w:rsidRDefault="00A34E06"/>
        </w:tc>
        <w:tc>
          <w:tcPr>
            <w:tcW w:w="280" w:type="dxa"/>
            <w:tcBorders>
              <w:right w:val="single" w:sz="8" w:space="0" w:color="auto"/>
            </w:tcBorders>
            <w:vAlign w:val="bottom"/>
          </w:tcPr>
          <w:p w:rsidR="00A34E06" w:rsidRDefault="00A34E06"/>
        </w:tc>
        <w:tc>
          <w:tcPr>
            <w:tcW w:w="2360" w:type="dxa"/>
            <w:gridSpan w:val="4"/>
            <w:vAlign w:val="bottom"/>
          </w:tcPr>
          <w:p w:rsidR="00A34E06" w:rsidRDefault="005843AF">
            <w:pPr>
              <w:spacing w:line="264" w:lineRule="exact"/>
              <w:ind w:left="160"/>
              <w:rPr>
                <w:sz w:val="20"/>
                <w:szCs w:val="20"/>
              </w:rPr>
            </w:pPr>
            <w:r>
              <w:rPr>
                <w:rFonts w:eastAsia="Times New Roman"/>
                <w:sz w:val="24"/>
                <w:szCs w:val="24"/>
              </w:rPr>
              <w:t>аннотация, конспект.</w:t>
            </w:r>
          </w:p>
        </w:tc>
        <w:tc>
          <w:tcPr>
            <w:tcW w:w="560" w:type="dxa"/>
            <w:vAlign w:val="bottom"/>
          </w:tcPr>
          <w:p w:rsidR="00A34E06" w:rsidRDefault="00A34E06"/>
        </w:tc>
        <w:tc>
          <w:tcPr>
            <w:tcW w:w="200" w:type="dxa"/>
            <w:vAlign w:val="bottom"/>
          </w:tcPr>
          <w:p w:rsidR="00A34E06" w:rsidRDefault="00A34E06"/>
        </w:tc>
        <w:tc>
          <w:tcPr>
            <w:tcW w:w="620" w:type="dxa"/>
            <w:vAlign w:val="bottom"/>
          </w:tcPr>
          <w:p w:rsidR="00A34E06" w:rsidRDefault="00A34E06"/>
        </w:tc>
        <w:tc>
          <w:tcPr>
            <w:tcW w:w="420" w:type="dxa"/>
            <w:tcBorders>
              <w:right w:val="single" w:sz="8" w:space="0" w:color="auto"/>
            </w:tcBorders>
            <w:vAlign w:val="bottom"/>
          </w:tcPr>
          <w:p w:rsidR="00A34E06" w:rsidRDefault="00A34E06"/>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80" w:type="dxa"/>
            <w:tcBorders>
              <w:right w:val="single" w:sz="8" w:space="0" w:color="auto"/>
            </w:tcBorders>
            <w:vAlign w:val="bottom"/>
          </w:tcPr>
          <w:p w:rsidR="00A34E06" w:rsidRDefault="00A34E06">
            <w:pPr>
              <w:rPr>
                <w:sz w:val="24"/>
                <w:szCs w:val="24"/>
              </w:rPr>
            </w:pPr>
          </w:p>
        </w:tc>
        <w:tc>
          <w:tcPr>
            <w:tcW w:w="4160" w:type="dxa"/>
            <w:gridSpan w:val="8"/>
            <w:tcBorders>
              <w:right w:val="single" w:sz="8" w:space="0" w:color="auto"/>
            </w:tcBorders>
            <w:vAlign w:val="bottom"/>
          </w:tcPr>
          <w:p w:rsidR="00A34E06" w:rsidRDefault="005843AF">
            <w:pPr>
              <w:ind w:left="160"/>
              <w:rPr>
                <w:sz w:val="20"/>
                <w:szCs w:val="20"/>
              </w:rPr>
            </w:pPr>
            <w:r>
              <w:rPr>
                <w:rFonts w:eastAsia="Times New Roman"/>
                <w:sz w:val="24"/>
                <w:szCs w:val="24"/>
              </w:rPr>
              <w:t>Использование графиков, диаграмм,</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80" w:type="dxa"/>
            <w:tcBorders>
              <w:right w:val="single" w:sz="8" w:space="0" w:color="auto"/>
            </w:tcBorders>
            <w:vAlign w:val="bottom"/>
          </w:tcPr>
          <w:p w:rsidR="00A34E06" w:rsidRDefault="00A34E06">
            <w:pPr>
              <w:rPr>
                <w:sz w:val="24"/>
                <w:szCs w:val="24"/>
              </w:rPr>
            </w:pPr>
          </w:p>
        </w:tc>
        <w:tc>
          <w:tcPr>
            <w:tcW w:w="1100" w:type="dxa"/>
            <w:vAlign w:val="bottom"/>
          </w:tcPr>
          <w:p w:rsidR="00A34E06" w:rsidRDefault="005843AF">
            <w:pPr>
              <w:ind w:left="160"/>
              <w:rPr>
                <w:sz w:val="20"/>
                <w:szCs w:val="20"/>
              </w:rPr>
            </w:pPr>
            <w:r>
              <w:rPr>
                <w:rFonts w:eastAsia="Times New Roman"/>
                <w:sz w:val="24"/>
                <w:szCs w:val="24"/>
              </w:rPr>
              <w:t>схем</w:t>
            </w:r>
          </w:p>
        </w:tc>
        <w:tc>
          <w:tcPr>
            <w:tcW w:w="260" w:type="dxa"/>
            <w:vAlign w:val="bottom"/>
          </w:tcPr>
          <w:p w:rsidR="00A34E06" w:rsidRDefault="00A34E06">
            <w:pPr>
              <w:rPr>
                <w:sz w:val="24"/>
                <w:szCs w:val="24"/>
              </w:rPr>
            </w:pPr>
          </w:p>
        </w:tc>
        <w:tc>
          <w:tcPr>
            <w:tcW w:w="600" w:type="dxa"/>
            <w:vAlign w:val="bottom"/>
          </w:tcPr>
          <w:p w:rsidR="00A34E06" w:rsidRDefault="005843AF">
            <w:pPr>
              <w:ind w:left="20"/>
              <w:rPr>
                <w:sz w:val="20"/>
                <w:szCs w:val="20"/>
              </w:rPr>
            </w:pPr>
            <w:r>
              <w:rPr>
                <w:rFonts w:eastAsia="Times New Roman"/>
                <w:sz w:val="24"/>
                <w:szCs w:val="24"/>
              </w:rPr>
              <w:t>для</w:t>
            </w:r>
          </w:p>
        </w:tc>
        <w:tc>
          <w:tcPr>
            <w:tcW w:w="400" w:type="dxa"/>
            <w:vAlign w:val="bottom"/>
          </w:tcPr>
          <w:p w:rsidR="00A34E06" w:rsidRDefault="00A34E06">
            <w:pPr>
              <w:rPr>
                <w:sz w:val="24"/>
                <w:szCs w:val="24"/>
              </w:rPr>
            </w:pPr>
          </w:p>
        </w:tc>
        <w:tc>
          <w:tcPr>
            <w:tcW w:w="1800" w:type="dxa"/>
            <w:gridSpan w:val="4"/>
            <w:tcBorders>
              <w:right w:val="single" w:sz="8" w:space="0" w:color="auto"/>
            </w:tcBorders>
            <w:vAlign w:val="bottom"/>
          </w:tcPr>
          <w:p w:rsidR="00A34E06" w:rsidRDefault="005843AF">
            <w:pPr>
              <w:ind w:right="60"/>
              <w:jc w:val="right"/>
              <w:rPr>
                <w:sz w:val="20"/>
                <w:szCs w:val="20"/>
              </w:rPr>
            </w:pPr>
            <w:r>
              <w:rPr>
                <w:rFonts w:eastAsia="Times New Roman"/>
                <w:sz w:val="24"/>
                <w:szCs w:val="24"/>
              </w:rPr>
              <w:t>представления</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80" w:type="dxa"/>
            <w:tcBorders>
              <w:right w:val="single" w:sz="8" w:space="0" w:color="auto"/>
            </w:tcBorders>
            <w:vAlign w:val="bottom"/>
          </w:tcPr>
          <w:p w:rsidR="00A34E06" w:rsidRDefault="00A34E06">
            <w:pPr>
              <w:rPr>
                <w:sz w:val="24"/>
                <w:szCs w:val="24"/>
              </w:rPr>
            </w:pPr>
          </w:p>
        </w:tc>
        <w:tc>
          <w:tcPr>
            <w:tcW w:w="1960" w:type="dxa"/>
            <w:gridSpan w:val="3"/>
            <w:vAlign w:val="bottom"/>
          </w:tcPr>
          <w:p w:rsidR="00A34E06" w:rsidRDefault="005843AF">
            <w:pPr>
              <w:ind w:left="160"/>
              <w:rPr>
                <w:sz w:val="20"/>
                <w:szCs w:val="20"/>
              </w:rPr>
            </w:pPr>
            <w:r>
              <w:rPr>
                <w:rFonts w:eastAsia="Times New Roman"/>
                <w:sz w:val="24"/>
                <w:szCs w:val="24"/>
              </w:rPr>
              <w:t>информации.</w:t>
            </w:r>
          </w:p>
        </w:tc>
        <w:tc>
          <w:tcPr>
            <w:tcW w:w="40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20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20" w:type="dxa"/>
            <w:tcBorders>
              <w:right w:val="single" w:sz="8" w:space="0" w:color="auto"/>
            </w:tcBorders>
            <w:vAlign w:val="bottom"/>
          </w:tcPr>
          <w:p w:rsidR="00A34E06" w:rsidRDefault="00A34E06">
            <w:pPr>
              <w:rPr>
                <w:sz w:val="24"/>
                <w:szCs w:val="24"/>
              </w:rPr>
            </w:pP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80" w:type="dxa"/>
            <w:tcBorders>
              <w:right w:val="single" w:sz="8" w:space="0" w:color="auto"/>
            </w:tcBorders>
            <w:vAlign w:val="bottom"/>
          </w:tcPr>
          <w:p w:rsidR="00A34E06" w:rsidRDefault="00A34E06">
            <w:pPr>
              <w:rPr>
                <w:sz w:val="24"/>
                <w:szCs w:val="24"/>
              </w:rPr>
            </w:pPr>
          </w:p>
        </w:tc>
        <w:tc>
          <w:tcPr>
            <w:tcW w:w="2360" w:type="dxa"/>
            <w:gridSpan w:val="4"/>
            <w:vAlign w:val="bottom"/>
          </w:tcPr>
          <w:p w:rsidR="00A34E06" w:rsidRDefault="005843AF">
            <w:pPr>
              <w:ind w:left="160"/>
              <w:rPr>
                <w:sz w:val="20"/>
                <w:szCs w:val="20"/>
              </w:rPr>
            </w:pPr>
            <w:r>
              <w:rPr>
                <w:rFonts w:eastAsia="Times New Roman"/>
                <w:sz w:val="24"/>
                <w:szCs w:val="24"/>
              </w:rPr>
              <w:t>Орфографический</w:t>
            </w:r>
          </w:p>
        </w:tc>
        <w:tc>
          <w:tcPr>
            <w:tcW w:w="560" w:type="dxa"/>
            <w:vAlign w:val="bottom"/>
          </w:tcPr>
          <w:p w:rsidR="00A34E06" w:rsidRDefault="00A34E06">
            <w:pPr>
              <w:rPr>
                <w:sz w:val="24"/>
                <w:szCs w:val="24"/>
              </w:rPr>
            </w:pPr>
          </w:p>
        </w:tc>
        <w:tc>
          <w:tcPr>
            <w:tcW w:w="20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20" w:type="dxa"/>
            <w:tcBorders>
              <w:right w:val="single" w:sz="8" w:space="0" w:color="auto"/>
            </w:tcBorders>
            <w:vAlign w:val="bottom"/>
          </w:tcPr>
          <w:p w:rsidR="00A34E06" w:rsidRDefault="005843AF">
            <w:pPr>
              <w:ind w:right="60"/>
              <w:jc w:val="right"/>
              <w:rPr>
                <w:sz w:val="20"/>
                <w:szCs w:val="20"/>
              </w:rPr>
            </w:pPr>
            <w:r>
              <w:rPr>
                <w:rFonts w:eastAsia="Times New Roman"/>
                <w:sz w:val="24"/>
                <w:szCs w:val="24"/>
              </w:rPr>
              <w:t>и</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80" w:type="dxa"/>
            <w:tcBorders>
              <w:right w:val="single" w:sz="8" w:space="0" w:color="auto"/>
            </w:tcBorders>
            <w:vAlign w:val="bottom"/>
          </w:tcPr>
          <w:p w:rsidR="00A34E06" w:rsidRDefault="00A34E06">
            <w:pPr>
              <w:rPr>
                <w:sz w:val="24"/>
                <w:szCs w:val="24"/>
              </w:rPr>
            </w:pPr>
          </w:p>
        </w:tc>
        <w:tc>
          <w:tcPr>
            <w:tcW w:w="3120" w:type="dxa"/>
            <w:gridSpan w:val="6"/>
            <w:vAlign w:val="bottom"/>
          </w:tcPr>
          <w:p w:rsidR="00A34E06" w:rsidRDefault="005843AF">
            <w:pPr>
              <w:ind w:left="160"/>
              <w:rPr>
                <w:sz w:val="20"/>
                <w:szCs w:val="20"/>
              </w:rPr>
            </w:pPr>
            <w:r>
              <w:rPr>
                <w:rFonts w:eastAsia="Times New Roman"/>
                <w:sz w:val="24"/>
                <w:szCs w:val="24"/>
              </w:rPr>
              <w:t>пунктуационный практикум</w:t>
            </w:r>
          </w:p>
        </w:tc>
        <w:tc>
          <w:tcPr>
            <w:tcW w:w="620" w:type="dxa"/>
            <w:vAlign w:val="bottom"/>
          </w:tcPr>
          <w:p w:rsidR="00A34E06" w:rsidRDefault="00A34E06">
            <w:pPr>
              <w:rPr>
                <w:sz w:val="24"/>
                <w:szCs w:val="24"/>
              </w:rPr>
            </w:pPr>
          </w:p>
        </w:tc>
        <w:tc>
          <w:tcPr>
            <w:tcW w:w="420" w:type="dxa"/>
            <w:tcBorders>
              <w:right w:val="single" w:sz="8" w:space="0" w:color="auto"/>
            </w:tcBorders>
            <w:vAlign w:val="bottom"/>
          </w:tcPr>
          <w:p w:rsidR="00A34E06" w:rsidRDefault="00A34E06">
            <w:pPr>
              <w:rPr>
                <w:sz w:val="24"/>
                <w:szCs w:val="24"/>
              </w:rPr>
            </w:pP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1360" w:type="dxa"/>
            <w:gridSpan w:val="2"/>
            <w:tcBorders>
              <w:bottom w:val="single" w:sz="8" w:space="0" w:color="auto"/>
            </w:tcBorders>
            <w:vAlign w:val="bottom"/>
          </w:tcPr>
          <w:p w:rsidR="00A34E06" w:rsidRDefault="00A34E06">
            <w:pPr>
              <w:rPr>
                <w:sz w:val="24"/>
                <w:szCs w:val="24"/>
              </w:rPr>
            </w:pPr>
          </w:p>
        </w:tc>
        <w:tc>
          <w:tcPr>
            <w:tcW w:w="1400" w:type="dxa"/>
            <w:gridSpan w:val="2"/>
            <w:tcBorders>
              <w:bottom w:val="single" w:sz="8" w:space="0" w:color="auto"/>
              <w:right w:val="single" w:sz="8" w:space="0" w:color="auto"/>
            </w:tcBorders>
            <w:vAlign w:val="bottom"/>
          </w:tcPr>
          <w:p w:rsidR="00A34E06" w:rsidRDefault="00A34E06">
            <w:pPr>
              <w:rPr>
                <w:sz w:val="24"/>
                <w:szCs w:val="24"/>
              </w:rPr>
            </w:pPr>
          </w:p>
        </w:tc>
        <w:tc>
          <w:tcPr>
            <w:tcW w:w="1960" w:type="dxa"/>
            <w:gridSpan w:val="3"/>
            <w:tcBorders>
              <w:bottom w:val="single" w:sz="8" w:space="0" w:color="auto"/>
            </w:tcBorders>
            <w:vAlign w:val="bottom"/>
          </w:tcPr>
          <w:p w:rsidR="00A34E06" w:rsidRDefault="00A34E06">
            <w:pPr>
              <w:rPr>
                <w:sz w:val="24"/>
                <w:szCs w:val="24"/>
              </w:rPr>
            </w:pPr>
          </w:p>
        </w:tc>
        <w:tc>
          <w:tcPr>
            <w:tcW w:w="400" w:type="dxa"/>
            <w:tcBorders>
              <w:bottom w:val="single" w:sz="8" w:space="0" w:color="auto"/>
            </w:tcBorders>
            <w:vAlign w:val="bottom"/>
          </w:tcPr>
          <w:p w:rsidR="00A34E06" w:rsidRDefault="00A34E06">
            <w:pPr>
              <w:rPr>
                <w:sz w:val="24"/>
                <w:szCs w:val="24"/>
              </w:rPr>
            </w:pPr>
          </w:p>
        </w:tc>
        <w:tc>
          <w:tcPr>
            <w:tcW w:w="1800" w:type="dxa"/>
            <w:gridSpan w:val="4"/>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0"/>
        </w:trPr>
        <w:tc>
          <w:tcPr>
            <w:tcW w:w="880" w:type="dxa"/>
            <w:tcBorders>
              <w:left w:val="single" w:sz="8" w:space="0" w:color="auto"/>
              <w:right w:val="single" w:sz="8" w:space="0" w:color="auto"/>
            </w:tcBorders>
            <w:vAlign w:val="bottom"/>
          </w:tcPr>
          <w:p w:rsidR="00A34E06" w:rsidRDefault="005843AF">
            <w:pPr>
              <w:spacing w:line="260" w:lineRule="exact"/>
              <w:ind w:right="400"/>
              <w:jc w:val="right"/>
              <w:rPr>
                <w:sz w:val="20"/>
                <w:szCs w:val="20"/>
              </w:rPr>
            </w:pPr>
            <w:r>
              <w:rPr>
                <w:rFonts w:eastAsia="Times New Roman"/>
                <w:sz w:val="24"/>
                <w:szCs w:val="24"/>
              </w:rPr>
              <w:t>27</w:t>
            </w:r>
          </w:p>
        </w:tc>
        <w:tc>
          <w:tcPr>
            <w:tcW w:w="1360" w:type="dxa"/>
            <w:gridSpan w:val="2"/>
            <w:vAlign w:val="bottom"/>
          </w:tcPr>
          <w:p w:rsidR="00A34E06" w:rsidRDefault="005843AF">
            <w:pPr>
              <w:spacing w:line="260" w:lineRule="exact"/>
              <w:ind w:left="80"/>
              <w:rPr>
                <w:sz w:val="20"/>
                <w:szCs w:val="20"/>
              </w:rPr>
            </w:pPr>
            <w:r>
              <w:rPr>
                <w:rFonts w:eastAsia="Times New Roman"/>
                <w:sz w:val="24"/>
                <w:szCs w:val="24"/>
              </w:rPr>
              <w:t>Разговорная</w:t>
            </w:r>
          </w:p>
        </w:tc>
        <w:tc>
          <w:tcPr>
            <w:tcW w:w="1400" w:type="dxa"/>
            <w:gridSpan w:val="2"/>
            <w:tcBorders>
              <w:right w:val="single" w:sz="8" w:space="0" w:color="auto"/>
            </w:tcBorders>
            <w:vAlign w:val="bottom"/>
          </w:tcPr>
          <w:p w:rsidR="00A34E06" w:rsidRDefault="005843AF">
            <w:pPr>
              <w:spacing w:line="260" w:lineRule="exact"/>
              <w:jc w:val="right"/>
              <w:rPr>
                <w:sz w:val="20"/>
                <w:szCs w:val="20"/>
              </w:rPr>
            </w:pPr>
            <w:r>
              <w:rPr>
                <w:rFonts w:eastAsia="Times New Roman"/>
                <w:sz w:val="24"/>
                <w:szCs w:val="24"/>
              </w:rPr>
              <w:t>речь.</w:t>
            </w:r>
          </w:p>
        </w:tc>
        <w:tc>
          <w:tcPr>
            <w:tcW w:w="1960" w:type="dxa"/>
            <w:gridSpan w:val="3"/>
            <w:vAlign w:val="bottom"/>
          </w:tcPr>
          <w:p w:rsidR="00A34E06" w:rsidRDefault="005843AF">
            <w:pPr>
              <w:spacing w:line="260" w:lineRule="exact"/>
              <w:ind w:left="160"/>
              <w:rPr>
                <w:sz w:val="20"/>
                <w:szCs w:val="20"/>
              </w:rPr>
            </w:pPr>
            <w:r>
              <w:rPr>
                <w:rFonts w:eastAsia="Times New Roman"/>
                <w:w w:val="99"/>
                <w:sz w:val="24"/>
                <w:szCs w:val="24"/>
              </w:rPr>
              <w:t>Функциональные</w:t>
            </w:r>
          </w:p>
        </w:tc>
        <w:tc>
          <w:tcPr>
            <w:tcW w:w="400" w:type="dxa"/>
            <w:vAlign w:val="bottom"/>
          </w:tcPr>
          <w:p w:rsidR="00A34E06" w:rsidRDefault="00A34E06"/>
        </w:tc>
        <w:tc>
          <w:tcPr>
            <w:tcW w:w="1800" w:type="dxa"/>
            <w:gridSpan w:val="4"/>
            <w:tcBorders>
              <w:right w:val="single" w:sz="8" w:space="0" w:color="auto"/>
            </w:tcBorders>
            <w:vAlign w:val="bottom"/>
          </w:tcPr>
          <w:p w:rsidR="00A34E06" w:rsidRDefault="005843AF">
            <w:pPr>
              <w:spacing w:line="260" w:lineRule="exact"/>
              <w:ind w:right="60"/>
              <w:jc w:val="right"/>
              <w:rPr>
                <w:sz w:val="20"/>
                <w:szCs w:val="20"/>
              </w:rPr>
            </w:pPr>
            <w:r>
              <w:rPr>
                <w:rFonts w:eastAsia="Times New Roman"/>
                <w:sz w:val="24"/>
                <w:szCs w:val="24"/>
              </w:rPr>
              <w:t>разновидности</w:t>
            </w:r>
          </w:p>
        </w:tc>
        <w:tc>
          <w:tcPr>
            <w:tcW w:w="1440" w:type="dxa"/>
            <w:tcBorders>
              <w:right w:val="single" w:sz="8" w:space="0" w:color="auto"/>
            </w:tcBorders>
            <w:vAlign w:val="bottom"/>
          </w:tcPr>
          <w:p w:rsidR="00A34E06" w:rsidRDefault="005843AF">
            <w:pPr>
              <w:spacing w:line="260" w:lineRule="exact"/>
              <w:ind w:right="740"/>
              <w:jc w:val="right"/>
              <w:rPr>
                <w:sz w:val="20"/>
                <w:szCs w:val="20"/>
              </w:rPr>
            </w:pPr>
            <w:r>
              <w:rPr>
                <w:rFonts w:eastAsia="Times New Roman"/>
                <w:sz w:val="24"/>
                <w:szCs w:val="24"/>
              </w:rPr>
              <w:t>§ 17</w:t>
            </w:r>
          </w:p>
        </w:tc>
        <w:tc>
          <w:tcPr>
            <w:tcW w:w="860" w:type="dxa"/>
            <w:tcBorders>
              <w:right w:val="single" w:sz="8" w:space="0" w:color="auto"/>
            </w:tcBorders>
            <w:vAlign w:val="bottom"/>
          </w:tcPr>
          <w:p w:rsidR="00A34E06" w:rsidRDefault="005843AF">
            <w:pPr>
              <w:spacing w:line="260" w:lineRule="exact"/>
              <w:ind w:right="482"/>
              <w:jc w:val="right"/>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right w:val="single" w:sz="8" w:space="0" w:color="auto"/>
            </w:tcBorders>
            <w:vAlign w:val="bottom"/>
          </w:tcPr>
          <w:p w:rsidR="00A34E06" w:rsidRDefault="00A34E06">
            <w:pPr>
              <w:rPr>
                <w:sz w:val="24"/>
                <w:szCs w:val="24"/>
              </w:rPr>
            </w:pPr>
          </w:p>
        </w:tc>
        <w:tc>
          <w:tcPr>
            <w:tcW w:w="2480" w:type="dxa"/>
            <w:gridSpan w:val="3"/>
            <w:vAlign w:val="bottom"/>
          </w:tcPr>
          <w:p w:rsidR="00A34E06" w:rsidRDefault="005843AF">
            <w:pPr>
              <w:ind w:left="80"/>
              <w:rPr>
                <w:sz w:val="20"/>
                <w:szCs w:val="20"/>
              </w:rPr>
            </w:pPr>
            <w:r>
              <w:rPr>
                <w:rFonts w:eastAsia="Times New Roman"/>
                <w:sz w:val="24"/>
                <w:szCs w:val="24"/>
              </w:rPr>
              <w:t>Анекдот, шутка</w:t>
            </w:r>
          </w:p>
        </w:tc>
        <w:tc>
          <w:tcPr>
            <w:tcW w:w="280" w:type="dxa"/>
            <w:tcBorders>
              <w:right w:val="single" w:sz="8" w:space="0" w:color="auto"/>
            </w:tcBorders>
            <w:vAlign w:val="bottom"/>
          </w:tcPr>
          <w:p w:rsidR="00A34E06" w:rsidRDefault="00A34E06">
            <w:pPr>
              <w:rPr>
                <w:sz w:val="24"/>
                <w:szCs w:val="24"/>
              </w:rPr>
            </w:pPr>
          </w:p>
        </w:tc>
        <w:tc>
          <w:tcPr>
            <w:tcW w:w="1100" w:type="dxa"/>
            <w:vAlign w:val="bottom"/>
          </w:tcPr>
          <w:p w:rsidR="00A34E06" w:rsidRDefault="005843AF">
            <w:pPr>
              <w:spacing w:line="273" w:lineRule="exact"/>
              <w:ind w:left="160"/>
              <w:rPr>
                <w:sz w:val="20"/>
                <w:szCs w:val="20"/>
              </w:rPr>
            </w:pPr>
            <w:r>
              <w:rPr>
                <w:rFonts w:eastAsia="Times New Roman"/>
                <w:sz w:val="24"/>
                <w:szCs w:val="24"/>
              </w:rPr>
              <w:t>языка.</w:t>
            </w:r>
          </w:p>
        </w:tc>
        <w:tc>
          <w:tcPr>
            <w:tcW w:w="26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20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20" w:type="dxa"/>
            <w:tcBorders>
              <w:right w:val="single" w:sz="8" w:space="0" w:color="auto"/>
            </w:tcBorders>
            <w:vAlign w:val="bottom"/>
          </w:tcPr>
          <w:p w:rsidR="00A34E06" w:rsidRDefault="00A34E06">
            <w:pPr>
              <w:rPr>
                <w:sz w:val="24"/>
                <w:szCs w:val="24"/>
              </w:rPr>
            </w:pP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right w:val="single" w:sz="8" w:space="0" w:color="auto"/>
            </w:tcBorders>
            <w:vAlign w:val="bottom"/>
          </w:tcPr>
          <w:p w:rsidR="00A34E06" w:rsidRDefault="00A34E06"/>
        </w:tc>
        <w:tc>
          <w:tcPr>
            <w:tcW w:w="980" w:type="dxa"/>
            <w:vAlign w:val="bottom"/>
          </w:tcPr>
          <w:p w:rsidR="00A34E06" w:rsidRDefault="00A34E06"/>
        </w:tc>
        <w:tc>
          <w:tcPr>
            <w:tcW w:w="380" w:type="dxa"/>
            <w:vAlign w:val="bottom"/>
          </w:tcPr>
          <w:p w:rsidR="00A34E06" w:rsidRDefault="00A34E06"/>
        </w:tc>
        <w:tc>
          <w:tcPr>
            <w:tcW w:w="1120" w:type="dxa"/>
            <w:vAlign w:val="bottom"/>
          </w:tcPr>
          <w:p w:rsidR="00A34E06" w:rsidRDefault="00A34E06"/>
        </w:tc>
        <w:tc>
          <w:tcPr>
            <w:tcW w:w="280" w:type="dxa"/>
            <w:tcBorders>
              <w:right w:val="single" w:sz="8" w:space="0" w:color="auto"/>
            </w:tcBorders>
            <w:vAlign w:val="bottom"/>
          </w:tcPr>
          <w:p w:rsidR="00A34E06" w:rsidRDefault="00A34E06"/>
        </w:tc>
        <w:tc>
          <w:tcPr>
            <w:tcW w:w="3740" w:type="dxa"/>
            <w:gridSpan w:val="7"/>
            <w:vAlign w:val="bottom"/>
          </w:tcPr>
          <w:p w:rsidR="00A34E06" w:rsidRDefault="005843AF">
            <w:pPr>
              <w:spacing w:line="264" w:lineRule="exact"/>
              <w:ind w:left="160"/>
              <w:rPr>
                <w:sz w:val="20"/>
                <w:szCs w:val="20"/>
              </w:rPr>
            </w:pPr>
            <w:r>
              <w:rPr>
                <w:rFonts w:eastAsia="Times New Roman"/>
                <w:w w:val="99"/>
                <w:sz w:val="24"/>
                <w:szCs w:val="24"/>
              </w:rPr>
              <w:t>Разговорная речь. Анекдот, шутка.</w:t>
            </w:r>
          </w:p>
        </w:tc>
        <w:tc>
          <w:tcPr>
            <w:tcW w:w="420" w:type="dxa"/>
            <w:tcBorders>
              <w:right w:val="single" w:sz="8" w:space="0" w:color="auto"/>
            </w:tcBorders>
            <w:vAlign w:val="bottom"/>
          </w:tcPr>
          <w:p w:rsidR="00A34E06" w:rsidRDefault="00A34E06"/>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4"/>
        </w:trPr>
        <w:tc>
          <w:tcPr>
            <w:tcW w:w="880" w:type="dxa"/>
            <w:tcBorders>
              <w:left w:val="single" w:sz="8" w:space="0" w:color="auto"/>
              <w:right w:val="single" w:sz="8" w:space="0" w:color="auto"/>
            </w:tcBorders>
            <w:vAlign w:val="bottom"/>
          </w:tcPr>
          <w:p w:rsidR="00A34E06" w:rsidRDefault="00A34E06">
            <w:pPr>
              <w:rPr>
                <w:sz w:val="23"/>
                <w:szCs w:val="23"/>
              </w:rPr>
            </w:pPr>
          </w:p>
        </w:tc>
        <w:tc>
          <w:tcPr>
            <w:tcW w:w="980" w:type="dxa"/>
            <w:vAlign w:val="bottom"/>
          </w:tcPr>
          <w:p w:rsidR="00A34E06" w:rsidRDefault="00A34E06">
            <w:pPr>
              <w:rPr>
                <w:sz w:val="23"/>
                <w:szCs w:val="23"/>
              </w:rPr>
            </w:pPr>
          </w:p>
        </w:tc>
        <w:tc>
          <w:tcPr>
            <w:tcW w:w="380" w:type="dxa"/>
            <w:vAlign w:val="bottom"/>
          </w:tcPr>
          <w:p w:rsidR="00A34E06" w:rsidRDefault="00A34E06">
            <w:pPr>
              <w:rPr>
                <w:sz w:val="23"/>
                <w:szCs w:val="23"/>
              </w:rPr>
            </w:pPr>
          </w:p>
        </w:tc>
        <w:tc>
          <w:tcPr>
            <w:tcW w:w="1120" w:type="dxa"/>
            <w:vAlign w:val="bottom"/>
          </w:tcPr>
          <w:p w:rsidR="00A34E06" w:rsidRDefault="00A34E06">
            <w:pPr>
              <w:rPr>
                <w:sz w:val="23"/>
                <w:szCs w:val="23"/>
              </w:rPr>
            </w:pPr>
          </w:p>
        </w:tc>
        <w:tc>
          <w:tcPr>
            <w:tcW w:w="280" w:type="dxa"/>
            <w:tcBorders>
              <w:right w:val="single" w:sz="8" w:space="0" w:color="auto"/>
            </w:tcBorders>
            <w:vAlign w:val="bottom"/>
          </w:tcPr>
          <w:p w:rsidR="00A34E06" w:rsidRDefault="00A34E06">
            <w:pPr>
              <w:rPr>
                <w:sz w:val="23"/>
                <w:szCs w:val="23"/>
              </w:rPr>
            </w:pPr>
          </w:p>
        </w:tc>
        <w:tc>
          <w:tcPr>
            <w:tcW w:w="2360" w:type="dxa"/>
            <w:gridSpan w:val="4"/>
            <w:vAlign w:val="bottom"/>
          </w:tcPr>
          <w:p w:rsidR="00A34E06" w:rsidRDefault="005843AF">
            <w:pPr>
              <w:spacing w:line="273" w:lineRule="exact"/>
              <w:ind w:left="160"/>
              <w:rPr>
                <w:sz w:val="20"/>
                <w:szCs w:val="20"/>
              </w:rPr>
            </w:pPr>
            <w:r>
              <w:rPr>
                <w:rFonts w:eastAsia="Times New Roman"/>
                <w:sz w:val="24"/>
                <w:szCs w:val="24"/>
              </w:rPr>
              <w:t>Орфографический</w:t>
            </w:r>
          </w:p>
        </w:tc>
        <w:tc>
          <w:tcPr>
            <w:tcW w:w="560" w:type="dxa"/>
            <w:vAlign w:val="bottom"/>
          </w:tcPr>
          <w:p w:rsidR="00A34E06" w:rsidRDefault="00A34E06">
            <w:pPr>
              <w:rPr>
                <w:sz w:val="23"/>
                <w:szCs w:val="23"/>
              </w:rPr>
            </w:pPr>
          </w:p>
        </w:tc>
        <w:tc>
          <w:tcPr>
            <w:tcW w:w="200" w:type="dxa"/>
            <w:vAlign w:val="bottom"/>
          </w:tcPr>
          <w:p w:rsidR="00A34E06" w:rsidRDefault="00A34E06">
            <w:pPr>
              <w:rPr>
                <w:sz w:val="23"/>
                <w:szCs w:val="23"/>
              </w:rPr>
            </w:pPr>
          </w:p>
        </w:tc>
        <w:tc>
          <w:tcPr>
            <w:tcW w:w="620" w:type="dxa"/>
            <w:vAlign w:val="bottom"/>
          </w:tcPr>
          <w:p w:rsidR="00A34E06" w:rsidRDefault="00A34E06">
            <w:pPr>
              <w:rPr>
                <w:sz w:val="23"/>
                <w:szCs w:val="23"/>
              </w:rPr>
            </w:pPr>
          </w:p>
        </w:tc>
        <w:tc>
          <w:tcPr>
            <w:tcW w:w="420" w:type="dxa"/>
            <w:tcBorders>
              <w:right w:val="single" w:sz="8" w:space="0" w:color="auto"/>
            </w:tcBorders>
            <w:vAlign w:val="bottom"/>
          </w:tcPr>
          <w:p w:rsidR="00A34E06" w:rsidRDefault="005843AF">
            <w:pPr>
              <w:spacing w:line="273" w:lineRule="exact"/>
              <w:ind w:right="60"/>
              <w:jc w:val="right"/>
              <w:rPr>
                <w:sz w:val="20"/>
                <w:szCs w:val="20"/>
              </w:rPr>
            </w:pPr>
            <w:r>
              <w:rPr>
                <w:rFonts w:eastAsia="Times New Roman"/>
                <w:sz w:val="24"/>
                <w:szCs w:val="24"/>
              </w:rPr>
              <w:t>и</w:t>
            </w:r>
          </w:p>
        </w:tc>
        <w:tc>
          <w:tcPr>
            <w:tcW w:w="1440" w:type="dxa"/>
            <w:tcBorders>
              <w:right w:val="single" w:sz="8" w:space="0" w:color="auto"/>
            </w:tcBorders>
            <w:vAlign w:val="bottom"/>
          </w:tcPr>
          <w:p w:rsidR="00A34E06" w:rsidRDefault="00A34E06">
            <w:pPr>
              <w:rPr>
                <w:sz w:val="23"/>
                <w:szCs w:val="23"/>
              </w:rPr>
            </w:pPr>
          </w:p>
        </w:tc>
        <w:tc>
          <w:tcPr>
            <w:tcW w:w="860" w:type="dxa"/>
            <w:tcBorders>
              <w:right w:val="single" w:sz="8" w:space="0" w:color="auto"/>
            </w:tcBorders>
            <w:vAlign w:val="bottom"/>
          </w:tcPr>
          <w:p w:rsidR="00A34E06" w:rsidRDefault="00A34E06">
            <w:pPr>
              <w:rPr>
                <w:sz w:val="23"/>
                <w:szCs w:val="23"/>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80" w:type="dxa"/>
            <w:tcBorders>
              <w:bottom w:val="single" w:sz="8" w:space="0" w:color="auto"/>
            </w:tcBorders>
            <w:vAlign w:val="bottom"/>
          </w:tcPr>
          <w:p w:rsidR="00A34E06" w:rsidRDefault="00A34E06">
            <w:pPr>
              <w:rPr>
                <w:sz w:val="24"/>
                <w:szCs w:val="24"/>
              </w:rPr>
            </w:pPr>
          </w:p>
        </w:tc>
        <w:tc>
          <w:tcPr>
            <w:tcW w:w="380" w:type="dxa"/>
            <w:tcBorders>
              <w:bottom w:val="single" w:sz="8" w:space="0" w:color="auto"/>
            </w:tcBorders>
            <w:vAlign w:val="bottom"/>
          </w:tcPr>
          <w:p w:rsidR="00A34E06" w:rsidRDefault="00A34E06">
            <w:pPr>
              <w:rPr>
                <w:sz w:val="24"/>
                <w:szCs w:val="24"/>
              </w:rPr>
            </w:pPr>
          </w:p>
        </w:tc>
        <w:tc>
          <w:tcPr>
            <w:tcW w:w="1120" w:type="dxa"/>
            <w:tcBorders>
              <w:bottom w:val="single" w:sz="8" w:space="0" w:color="auto"/>
            </w:tcBorders>
            <w:vAlign w:val="bottom"/>
          </w:tcPr>
          <w:p w:rsidR="00A34E06" w:rsidRDefault="00A34E06">
            <w:pPr>
              <w:rPr>
                <w:sz w:val="24"/>
                <w:szCs w:val="24"/>
              </w:rPr>
            </w:pPr>
          </w:p>
        </w:tc>
        <w:tc>
          <w:tcPr>
            <w:tcW w:w="280" w:type="dxa"/>
            <w:tcBorders>
              <w:bottom w:val="single" w:sz="8" w:space="0" w:color="auto"/>
              <w:right w:val="single" w:sz="8" w:space="0" w:color="auto"/>
            </w:tcBorders>
            <w:vAlign w:val="bottom"/>
          </w:tcPr>
          <w:p w:rsidR="00A34E06" w:rsidRDefault="00A34E06">
            <w:pPr>
              <w:rPr>
                <w:sz w:val="24"/>
                <w:szCs w:val="24"/>
              </w:rPr>
            </w:pPr>
          </w:p>
        </w:tc>
        <w:tc>
          <w:tcPr>
            <w:tcW w:w="3120" w:type="dxa"/>
            <w:gridSpan w:val="6"/>
            <w:tcBorders>
              <w:bottom w:val="single" w:sz="8" w:space="0" w:color="auto"/>
            </w:tcBorders>
            <w:vAlign w:val="bottom"/>
          </w:tcPr>
          <w:p w:rsidR="00A34E06" w:rsidRDefault="005843AF">
            <w:pPr>
              <w:ind w:left="160"/>
              <w:rPr>
                <w:sz w:val="20"/>
                <w:szCs w:val="20"/>
              </w:rPr>
            </w:pPr>
            <w:r>
              <w:rPr>
                <w:rFonts w:eastAsia="Times New Roman"/>
                <w:sz w:val="24"/>
                <w:szCs w:val="24"/>
              </w:rPr>
              <w:t>пунктуационный практикум</w:t>
            </w:r>
          </w:p>
        </w:tc>
        <w:tc>
          <w:tcPr>
            <w:tcW w:w="620" w:type="dxa"/>
            <w:tcBorders>
              <w:bottom w:val="single" w:sz="8" w:space="0" w:color="auto"/>
            </w:tcBorders>
            <w:vAlign w:val="bottom"/>
          </w:tcPr>
          <w:p w:rsidR="00A34E06" w:rsidRDefault="00A34E06">
            <w:pPr>
              <w:rPr>
                <w:sz w:val="24"/>
                <w:szCs w:val="24"/>
              </w:rPr>
            </w:pPr>
          </w:p>
        </w:tc>
        <w:tc>
          <w:tcPr>
            <w:tcW w:w="42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5"/>
        </w:trPr>
        <w:tc>
          <w:tcPr>
            <w:tcW w:w="880" w:type="dxa"/>
            <w:tcBorders>
              <w:left w:val="single" w:sz="8" w:space="0" w:color="auto"/>
              <w:right w:val="single" w:sz="8" w:space="0" w:color="auto"/>
            </w:tcBorders>
            <w:vAlign w:val="bottom"/>
          </w:tcPr>
          <w:p w:rsidR="00A34E06" w:rsidRDefault="005843AF">
            <w:pPr>
              <w:spacing w:line="264" w:lineRule="exact"/>
              <w:ind w:right="400"/>
              <w:jc w:val="right"/>
              <w:rPr>
                <w:sz w:val="20"/>
                <w:szCs w:val="20"/>
              </w:rPr>
            </w:pPr>
            <w:r>
              <w:rPr>
                <w:rFonts w:eastAsia="Times New Roman"/>
                <w:sz w:val="24"/>
                <w:szCs w:val="24"/>
              </w:rPr>
              <w:t>28</w:t>
            </w:r>
          </w:p>
        </w:tc>
        <w:tc>
          <w:tcPr>
            <w:tcW w:w="2480" w:type="dxa"/>
            <w:gridSpan w:val="3"/>
            <w:vAlign w:val="bottom"/>
          </w:tcPr>
          <w:p w:rsidR="00A34E06" w:rsidRDefault="005843AF">
            <w:pPr>
              <w:spacing w:line="265" w:lineRule="exact"/>
              <w:ind w:left="80"/>
              <w:rPr>
                <w:sz w:val="20"/>
                <w:szCs w:val="20"/>
              </w:rPr>
            </w:pPr>
            <w:r>
              <w:rPr>
                <w:rFonts w:eastAsia="Times New Roman"/>
                <w:sz w:val="24"/>
                <w:szCs w:val="24"/>
              </w:rPr>
              <w:t>Официально-деловой</w:t>
            </w:r>
          </w:p>
        </w:tc>
        <w:tc>
          <w:tcPr>
            <w:tcW w:w="280" w:type="dxa"/>
            <w:tcBorders>
              <w:right w:val="single" w:sz="8" w:space="0" w:color="auto"/>
            </w:tcBorders>
            <w:vAlign w:val="bottom"/>
          </w:tcPr>
          <w:p w:rsidR="00A34E06" w:rsidRDefault="00A34E06">
            <w:pPr>
              <w:rPr>
                <w:sz w:val="23"/>
                <w:szCs w:val="23"/>
              </w:rPr>
            </w:pPr>
          </w:p>
        </w:tc>
        <w:tc>
          <w:tcPr>
            <w:tcW w:w="4160" w:type="dxa"/>
            <w:gridSpan w:val="8"/>
            <w:tcBorders>
              <w:right w:val="single" w:sz="8" w:space="0" w:color="auto"/>
            </w:tcBorders>
            <w:vAlign w:val="bottom"/>
          </w:tcPr>
          <w:p w:rsidR="00A34E06" w:rsidRDefault="005843AF">
            <w:pPr>
              <w:spacing w:line="264" w:lineRule="exact"/>
              <w:ind w:left="160"/>
              <w:rPr>
                <w:sz w:val="20"/>
                <w:szCs w:val="20"/>
              </w:rPr>
            </w:pPr>
            <w:r>
              <w:rPr>
                <w:rFonts w:eastAsia="Times New Roman"/>
                <w:sz w:val="24"/>
                <w:szCs w:val="24"/>
              </w:rPr>
              <w:t>Официально-деловой стиль. Деловое</w:t>
            </w:r>
          </w:p>
        </w:tc>
        <w:tc>
          <w:tcPr>
            <w:tcW w:w="1440" w:type="dxa"/>
            <w:tcBorders>
              <w:right w:val="single" w:sz="8" w:space="0" w:color="auto"/>
            </w:tcBorders>
            <w:vAlign w:val="bottom"/>
          </w:tcPr>
          <w:p w:rsidR="00A34E06" w:rsidRDefault="005843AF">
            <w:pPr>
              <w:spacing w:line="264" w:lineRule="exact"/>
              <w:ind w:right="740"/>
              <w:jc w:val="right"/>
              <w:rPr>
                <w:sz w:val="20"/>
                <w:szCs w:val="20"/>
              </w:rPr>
            </w:pPr>
            <w:r>
              <w:rPr>
                <w:rFonts w:eastAsia="Times New Roman"/>
                <w:sz w:val="24"/>
                <w:szCs w:val="24"/>
              </w:rPr>
              <w:t>§ 18</w:t>
            </w:r>
          </w:p>
        </w:tc>
        <w:tc>
          <w:tcPr>
            <w:tcW w:w="860" w:type="dxa"/>
            <w:tcBorders>
              <w:right w:val="single" w:sz="8" w:space="0" w:color="auto"/>
            </w:tcBorders>
            <w:vAlign w:val="bottom"/>
          </w:tcPr>
          <w:p w:rsidR="00A34E06" w:rsidRDefault="005843AF">
            <w:pPr>
              <w:spacing w:line="264" w:lineRule="exact"/>
              <w:ind w:right="482"/>
              <w:jc w:val="right"/>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right w:val="single" w:sz="8" w:space="0" w:color="auto"/>
            </w:tcBorders>
            <w:vAlign w:val="bottom"/>
          </w:tcPr>
          <w:p w:rsidR="00A34E06" w:rsidRDefault="00A34E06">
            <w:pPr>
              <w:rPr>
                <w:sz w:val="24"/>
                <w:szCs w:val="24"/>
              </w:rPr>
            </w:pPr>
          </w:p>
        </w:tc>
        <w:tc>
          <w:tcPr>
            <w:tcW w:w="2480" w:type="dxa"/>
            <w:gridSpan w:val="3"/>
            <w:vAlign w:val="bottom"/>
          </w:tcPr>
          <w:p w:rsidR="00A34E06" w:rsidRDefault="005843AF">
            <w:pPr>
              <w:ind w:left="80"/>
              <w:rPr>
                <w:sz w:val="20"/>
                <w:szCs w:val="20"/>
              </w:rPr>
            </w:pPr>
            <w:r>
              <w:rPr>
                <w:rFonts w:eastAsia="Times New Roman"/>
                <w:sz w:val="24"/>
                <w:szCs w:val="24"/>
              </w:rPr>
              <w:t>стиль. Деловое письмо</w:t>
            </w:r>
          </w:p>
        </w:tc>
        <w:tc>
          <w:tcPr>
            <w:tcW w:w="280" w:type="dxa"/>
            <w:tcBorders>
              <w:right w:val="single" w:sz="8" w:space="0" w:color="auto"/>
            </w:tcBorders>
            <w:vAlign w:val="bottom"/>
          </w:tcPr>
          <w:p w:rsidR="00A34E06" w:rsidRDefault="00A34E06">
            <w:pPr>
              <w:rPr>
                <w:sz w:val="24"/>
                <w:szCs w:val="24"/>
              </w:rPr>
            </w:pPr>
          </w:p>
        </w:tc>
        <w:tc>
          <w:tcPr>
            <w:tcW w:w="4160" w:type="dxa"/>
            <w:gridSpan w:val="8"/>
            <w:tcBorders>
              <w:right w:val="single" w:sz="8" w:space="0" w:color="auto"/>
            </w:tcBorders>
            <w:vAlign w:val="bottom"/>
          </w:tcPr>
          <w:p w:rsidR="00A34E06" w:rsidRDefault="005843AF">
            <w:pPr>
              <w:spacing w:line="273" w:lineRule="exact"/>
              <w:ind w:left="160"/>
              <w:rPr>
                <w:sz w:val="20"/>
                <w:szCs w:val="20"/>
              </w:rPr>
            </w:pPr>
            <w:r>
              <w:rPr>
                <w:rFonts w:eastAsia="Times New Roman"/>
                <w:sz w:val="24"/>
                <w:szCs w:val="24"/>
              </w:rPr>
              <w:t>письмо, его структурные элементы и</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right w:val="single" w:sz="8" w:space="0" w:color="auto"/>
            </w:tcBorders>
            <w:vAlign w:val="bottom"/>
          </w:tcPr>
          <w:p w:rsidR="00A34E06" w:rsidRDefault="00A34E06"/>
        </w:tc>
        <w:tc>
          <w:tcPr>
            <w:tcW w:w="980" w:type="dxa"/>
            <w:vAlign w:val="bottom"/>
          </w:tcPr>
          <w:p w:rsidR="00A34E06" w:rsidRDefault="00A34E06"/>
        </w:tc>
        <w:tc>
          <w:tcPr>
            <w:tcW w:w="380" w:type="dxa"/>
            <w:vAlign w:val="bottom"/>
          </w:tcPr>
          <w:p w:rsidR="00A34E06" w:rsidRDefault="00A34E06"/>
        </w:tc>
        <w:tc>
          <w:tcPr>
            <w:tcW w:w="1120" w:type="dxa"/>
            <w:vAlign w:val="bottom"/>
          </w:tcPr>
          <w:p w:rsidR="00A34E06" w:rsidRDefault="00A34E06"/>
        </w:tc>
        <w:tc>
          <w:tcPr>
            <w:tcW w:w="280" w:type="dxa"/>
            <w:tcBorders>
              <w:right w:val="single" w:sz="8" w:space="0" w:color="auto"/>
            </w:tcBorders>
            <w:vAlign w:val="bottom"/>
          </w:tcPr>
          <w:p w:rsidR="00A34E06" w:rsidRDefault="00A34E06"/>
        </w:tc>
        <w:tc>
          <w:tcPr>
            <w:tcW w:w="2920" w:type="dxa"/>
            <w:gridSpan w:val="5"/>
            <w:vAlign w:val="bottom"/>
          </w:tcPr>
          <w:p w:rsidR="00A34E06" w:rsidRDefault="005843AF">
            <w:pPr>
              <w:spacing w:line="264" w:lineRule="exact"/>
              <w:ind w:left="160"/>
              <w:rPr>
                <w:sz w:val="20"/>
                <w:szCs w:val="20"/>
              </w:rPr>
            </w:pPr>
            <w:r>
              <w:rPr>
                <w:rFonts w:eastAsia="Times New Roman"/>
                <w:sz w:val="24"/>
                <w:szCs w:val="24"/>
              </w:rPr>
              <w:t>языковые особенности.</w:t>
            </w:r>
          </w:p>
        </w:tc>
        <w:tc>
          <w:tcPr>
            <w:tcW w:w="200" w:type="dxa"/>
            <w:vAlign w:val="bottom"/>
          </w:tcPr>
          <w:p w:rsidR="00A34E06" w:rsidRDefault="00A34E06"/>
        </w:tc>
        <w:tc>
          <w:tcPr>
            <w:tcW w:w="620" w:type="dxa"/>
            <w:vAlign w:val="bottom"/>
          </w:tcPr>
          <w:p w:rsidR="00A34E06" w:rsidRDefault="00A34E06"/>
        </w:tc>
        <w:tc>
          <w:tcPr>
            <w:tcW w:w="420" w:type="dxa"/>
            <w:tcBorders>
              <w:right w:val="single" w:sz="8" w:space="0" w:color="auto"/>
            </w:tcBorders>
            <w:vAlign w:val="bottom"/>
          </w:tcPr>
          <w:p w:rsidR="00A34E06" w:rsidRDefault="00A34E06"/>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80" w:type="dxa"/>
            <w:tcBorders>
              <w:right w:val="single" w:sz="8" w:space="0" w:color="auto"/>
            </w:tcBorders>
            <w:vAlign w:val="bottom"/>
          </w:tcPr>
          <w:p w:rsidR="00A34E06" w:rsidRDefault="00A34E06">
            <w:pPr>
              <w:rPr>
                <w:sz w:val="24"/>
                <w:szCs w:val="24"/>
              </w:rPr>
            </w:pPr>
          </w:p>
        </w:tc>
        <w:tc>
          <w:tcPr>
            <w:tcW w:w="2360" w:type="dxa"/>
            <w:gridSpan w:val="4"/>
            <w:vAlign w:val="bottom"/>
          </w:tcPr>
          <w:p w:rsidR="00A34E06" w:rsidRDefault="005843AF">
            <w:pPr>
              <w:ind w:left="160"/>
              <w:rPr>
                <w:sz w:val="20"/>
                <w:szCs w:val="20"/>
              </w:rPr>
            </w:pPr>
            <w:r>
              <w:rPr>
                <w:rFonts w:eastAsia="Times New Roman"/>
                <w:sz w:val="24"/>
                <w:szCs w:val="24"/>
              </w:rPr>
              <w:t>Орфографический</w:t>
            </w:r>
          </w:p>
        </w:tc>
        <w:tc>
          <w:tcPr>
            <w:tcW w:w="560" w:type="dxa"/>
            <w:vAlign w:val="bottom"/>
          </w:tcPr>
          <w:p w:rsidR="00A34E06" w:rsidRDefault="00A34E06">
            <w:pPr>
              <w:rPr>
                <w:sz w:val="24"/>
                <w:szCs w:val="24"/>
              </w:rPr>
            </w:pPr>
          </w:p>
        </w:tc>
        <w:tc>
          <w:tcPr>
            <w:tcW w:w="20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20" w:type="dxa"/>
            <w:tcBorders>
              <w:right w:val="single" w:sz="8" w:space="0" w:color="auto"/>
            </w:tcBorders>
            <w:vAlign w:val="bottom"/>
          </w:tcPr>
          <w:p w:rsidR="00A34E06" w:rsidRDefault="005843AF">
            <w:pPr>
              <w:ind w:right="60"/>
              <w:jc w:val="right"/>
              <w:rPr>
                <w:sz w:val="20"/>
                <w:szCs w:val="20"/>
              </w:rPr>
            </w:pPr>
            <w:r>
              <w:rPr>
                <w:rFonts w:eastAsia="Times New Roman"/>
                <w:sz w:val="24"/>
                <w:szCs w:val="24"/>
              </w:rPr>
              <w:t>и</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80" w:type="dxa"/>
            <w:tcBorders>
              <w:bottom w:val="single" w:sz="8" w:space="0" w:color="auto"/>
            </w:tcBorders>
            <w:vAlign w:val="bottom"/>
          </w:tcPr>
          <w:p w:rsidR="00A34E06" w:rsidRDefault="00A34E06">
            <w:pPr>
              <w:rPr>
                <w:sz w:val="24"/>
                <w:szCs w:val="24"/>
              </w:rPr>
            </w:pPr>
          </w:p>
        </w:tc>
        <w:tc>
          <w:tcPr>
            <w:tcW w:w="380" w:type="dxa"/>
            <w:tcBorders>
              <w:bottom w:val="single" w:sz="8" w:space="0" w:color="auto"/>
            </w:tcBorders>
            <w:vAlign w:val="bottom"/>
          </w:tcPr>
          <w:p w:rsidR="00A34E06" w:rsidRDefault="00A34E06">
            <w:pPr>
              <w:rPr>
                <w:sz w:val="24"/>
                <w:szCs w:val="24"/>
              </w:rPr>
            </w:pPr>
          </w:p>
        </w:tc>
        <w:tc>
          <w:tcPr>
            <w:tcW w:w="1120" w:type="dxa"/>
            <w:tcBorders>
              <w:bottom w:val="single" w:sz="8" w:space="0" w:color="auto"/>
            </w:tcBorders>
            <w:vAlign w:val="bottom"/>
          </w:tcPr>
          <w:p w:rsidR="00A34E06" w:rsidRDefault="00A34E06">
            <w:pPr>
              <w:rPr>
                <w:sz w:val="24"/>
                <w:szCs w:val="24"/>
              </w:rPr>
            </w:pPr>
          </w:p>
        </w:tc>
        <w:tc>
          <w:tcPr>
            <w:tcW w:w="280" w:type="dxa"/>
            <w:tcBorders>
              <w:bottom w:val="single" w:sz="8" w:space="0" w:color="auto"/>
              <w:right w:val="single" w:sz="8" w:space="0" w:color="auto"/>
            </w:tcBorders>
            <w:vAlign w:val="bottom"/>
          </w:tcPr>
          <w:p w:rsidR="00A34E06" w:rsidRDefault="00A34E06">
            <w:pPr>
              <w:rPr>
                <w:sz w:val="24"/>
                <w:szCs w:val="24"/>
              </w:rPr>
            </w:pPr>
          </w:p>
        </w:tc>
        <w:tc>
          <w:tcPr>
            <w:tcW w:w="3120" w:type="dxa"/>
            <w:gridSpan w:val="6"/>
            <w:tcBorders>
              <w:bottom w:val="single" w:sz="8" w:space="0" w:color="auto"/>
            </w:tcBorders>
            <w:vAlign w:val="bottom"/>
          </w:tcPr>
          <w:p w:rsidR="00A34E06" w:rsidRDefault="005843AF">
            <w:pPr>
              <w:ind w:left="160"/>
              <w:rPr>
                <w:sz w:val="20"/>
                <w:szCs w:val="20"/>
              </w:rPr>
            </w:pPr>
            <w:r>
              <w:rPr>
                <w:rFonts w:eastAsia="Times New Roman"/>
                <w:sz w:val="24"/>
                <w:szCs w:val="24"/>
              </w:rPr>
              <w:t>пунктуационный практикум</w:t>
            </w:r>
          </w:p>
        </w:tc>
        <w:tc>
          <w:tcPr>
            <w:tcW w:w="620" w:type="dxa"/>
            <w:tcBorders>
              <w:bottom w:val="single" w:sz="8" w:space="0" w:color="auto"/>
            </w:tcBorders>
            <w:vAlign w:val="bottom"/>
          </w:tcPr>
          <w:p w:rsidR="00A34E06" w:rsidRDefault="00A34E06">
            <w:pPr>
              <w:rPr>
                <w:sz w:val="24"/>
                <w:szCs w:val="24"/>
              </w:rPr>
            </w:pPr>
          </w:p>
        </w:tc>
        <w:tc>
          <w:tcPr>
            <w:tcW w:w="42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3"/>
        </w:trPr>
        <w:tc>
          <w:tcPr>
            <w:tcW w:w="880" w:type="dxa"/>
            <w:tcBorders>
              <w:left w:val="single" w:sz="8" w:space="0" w:color="auto"/>
              <w:right w:val="single" w:sz="8" w:space="0" w:color="auto"/>
            </w:tcBorders>
            <w:vAlign w:val="bottom"/>
          </w:tcPr>
          <w:p w:rsidR="00A34E06" w:rsidRDefault="005843AF">
            <w:pPr>
              <w:spacing w:line="263" w:lineRule="exact"/>
              <w:ind w:right="400"/>
              <w:jc w:val="right"/>
              <w:rPr>
                <w:sz w:val="20"/>
                <w:szCs w:val="20"/>
              </w:rPr>
            </w:pPr>
            <w:r>
              <w:rPr>
                <w:rFonts w:eastAsia="Times New Roman"/>
                <w:sz w:val="24"/>
                <w:szCs w:val="24"/>
              </w:rPr>
              <w:t>29</w:t>
            </w:r>
          </w:p>
        </w:tc>
        <w:tc>
          <w:tcPr>
            <w:tcW w:w="2480" w:type="dxa"/>
            <w:gridSpan w:val="3"/>
            <w:vAlign w:val="bottom"/>
          </w:tcPr>
          <w:p w:rsidR="00A34E06" w:rsidRDefault="005843AF">
            <w:pPr>
              <w:spacing w:line="263" w:lineRule="exact"/>
              <w:ind w:left="80"/>
              <w:rPr>
                <w:sz w:val="20"/>
                <w:szCs w:val="20"/>
              </w:rPr>
            </w:pPr>
            <w:r>
              <w:rPr>
                <w:rFonts w:eastAsia="Times New Roman"/>
                <w:sz w:val="24"/>
                <w:szCs w:val="24"/>
              </w:rPr>
              <w:t>Научно-учебный</w:t>
            </w:r>
          </w:p>
        </w:tc>
        <w:tc>
          <w:tcPr>
            <w:tcW w:w="280" w:type="dxa"/>
            <w:tcBorders>
              <w:right w:val="single" w:sz="8" w:space="0" w:color="auto"/>
            </w:tcBorders>
            <w:vAlign w:val="bottom"/>
          </w:tcPr>
          <w:p w:rsidR="00A34E06" w:rsidRDefault="00A34E06"/>
        </w:tc>
        <w:tc>
          <w:tcPr>
            <w:tcW w:w="1960" w:type="dxa"/>
            <w:gridSpan w:val="3"/>
            <w:vAlign w:val="bottom"/>
          </w:tcPr>
          <w:p w:rsidR="00A34E06" w:rsidRDefault="005843AF">
            <w:pPr>
              <w:spacing w:line="263" w:lineRule="exact"/>
              <w:ind w:left="160"/>
              <w:rPr>
                <w:sz w:val="20"/>
                <w:szCs w:val="20"/>
              </w:rPr>
            </w:pPr>
            <w:r>
              <w:rPr>
                <w:rFonts w:eastAsia="Times New Roman"/>
                <w:sz w:val="24"/>
                <w:szCs w:val="24"/>
              </w:rPr>
              <w:t>Учебно-научный</w:t>
            </w:r>
          </w:p>
        </w:tc>
        <w:tc>
          <w:tcPr>
            <w:tcW w:w="960" w:type="dxa"/>
            <w:gridSpan w:val="2"/>
            <w:vAlign w:val="bottom"/>
          </w:tcPr>
          <w:p w:rsidR="00A34E06" w:rsidRDefault="005843AF">
            <w:pPr>
              <w:spacing w:line="263" w:lineRule="exact"/>
              <w:ind w:left="260"/>
              <w:rPr>
                <w:sz w:val="20"/>
                <w:szCs w:val="20"/>
              </w:rPr>
            </w:pPr>
            <w:r>
              <w:rPr>
                <w:rFonts w:eastAsia="Times New Roman"/>
                <w:sz w:val="24"/>
                <w:szCs w:val="24"/>
              </w:rPr>
              <w:t>стиль.</w:t>
            </w:r>
          </w:p>
        </w:tc>
        <w:tc>
          <w:tcPr>
            <w:tcW w:w="200" w:type="dxa"/>
            <w:vAlign w:val="bottom"/>
          </w:tcPr>
          <w:p w:rsidR="00A34E06" w:rsidRDefault="00A34E06"/>
        </w:tc>
        <w:tc>
          <w:tcPr>
            <w:tcW w:w="1040" w:type="dxa"/>
            <w:gridSpan w:val="2"/>
            <w:tcBorders>
              <w:right w:val="single" w:sz="8" w:space="0" w:color="auto"/>
            </w:tcBorders>
            <w:vAlign w:val="bottom"/>
          </w:tcPr>
          <w:p w:rsidR="00A34E06" w:rsidRDefault="005843AF">
            <w:pPr>
              <w:spacing w:line="263" w:lineRule="exact"/>
              <w:ind w:right="60"/>
              <w:jc w:val="right"/>
              <w:rPr>
                <w:sz w:val="20"/>
                <w:szCs w:val="20"/>
              </w:rPr>
            </w:pPr>
            <w:r>
              <w:rPr>
                <w:rFonts w:eastAsia="Times New Roman"/>
                <w:sz w:val="24"/>
                <w:szCs w:val="24"/>
              </w:rPr>
              <w:t>Доклад,</w:t>
            </w:r>
          </w:p>
        </w:tc>
        <w:tc>
          <w:tcPr>
            <w:tcW w:w="1440" w:type="dxa"/>
            <w:tcBorders>
              <w:right w:val="single" w:sz="8" w:space="0" w:color="auto"/>
            </w:tcBorders>
            <w:vAlign w:val="bottom"/>
          </w:tcPr>
          <w:p w:rsidR="00A34E06" w:rsidRDefault="005843AF">
            <w:pPr>
              <w:spacing w:line="263" w:lineRule="exact"/>
              <w:ind w:right="740"/>
              <w:jc w:val="right"/>
              <w:rPr>
                <w:sz w:val="20"/>
                <w:szCs w:val="20"/>
              </w:rPr>
            </w:pPr>
            <w:r>
              <w:rPr>
                <w:rFonts w:eastAsia="Times New Roman"/>
                <w:sz w:val="24"/>
                <w:szCs w:val="24"/>
              </w:rPr>
              <w:t>§ 19</w:t>
            </w:r>
          </w:p>
        </w:tc>
        <w:tc>
          <w:tcPr>
            <w:tcW w:w="860" w:type="dxa"/>
            <w:tcBorders>
              <w:right w:val="single" w:sz="8" w:space="0" w:color="auto"/>
            </w:tcBorders>
            <w:vAlign w:val="bottom"/>
          </w:tcPr>
          <w:p w:rsidR="00A34E06" w:rsidRDefault="005843AF">
            <w:pPr>
              <w:spacing w:line="263" w:lineRule="exact"/>
              <w:ind w:right="482"/>
              <w:jc w:val="right"/>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right w:val="single" w:sz="8" w:space="0" w:color="auto"/>
            </w:tcBorders>
            <w:vAlign w:val="bottom"/>
          </w:tcPr>
          <w:p w:rsidR="00A34E06" w:rsidRDefault="00A34E06">
            <w:pPr>
              <w:rPr>
                <w:sz w:val="24"/>
                <w:szCs w:val="24"/>
              </w:rPr>
            </w:pPr>
          </w:p>
        </w:tc>
        <w:tc>
          <w:tcPr>
            <w:tcW w:w="1360" w:type="dxa"/>
            <w:gridSpan w:val="2"/>
            <w:vAlign w:val="bottom"/>
          </w:tcPr>
          <w:p w:rsidR="00A34E06" w:rsidRDefault="005843AF">
            <w:pPr>
              <w:ind w:left="80"/>
              <w:rPr>
                <w:sz w:val="20"/>
                <w:szCs w:val="20"/>
              </w:rPr>
            </w:pPr>
            <w:r>
              <w:rPr>
                <w:rFonts w:eastAsia="Times New Roman"/>
                <w:sz w:val="24"/>
                <w:szCs w:val="24"/>
              </w:rPr>
              <w:t>подстиль.</w:t>
            </w:r>
          </w:p>
        </w:tc>
        <w:tc>
          <w:tcPr>
            <w:tcW w:w="1400" w:type="dxa"/>
            <w:gridSpan w:val="2"/>
            <w:tcBorders>
              <w:right w:val="single" w:sz="8" w:space="0" w:color="auto"/>
            </w:tcBorders>
            <w:vAlign w:val="bottom"/>
          </w:tcPr>
          <w:p w:rsidR="00A34E06" w:rsidRDefault="005843AF">
            <w:pPr>
              <w:jc w:val="right"/>
              <w:rPr>
                <w:sz w:val="20"/>
                <w:szCs w:val="20"/>
              </w:rPr>
            </w:pPr>
            <w:r>
              <w:rPr>
                <w:rFonts w:eastAsia="Times New Roman"/>
                <w:sz w:val="24"/>
                <w:szCs w:val="24"/>
              </w:rPr>
              <w:t>Доклад,</w:t>
            </w:r>
          </w:p>
        </w:tc>
        <w:tc>
          <w:tcPr>
            <w:tcW w:w="1360" w:type="dxa"/>
            <w:gridSpan w:val="2"/>
            <w:vAlign w:val="bottom"/>
          </w:tcPr>
          <w:p w:rsidR="00A34E06" w:rsidRDefault="005843AF">
            <w:pPr>
              <w:spacing w:line="274" w:lineRule="exact"/>
              <w:ind w:left="160"/>
              <w:rPr>
                <w:sz w:val="20"/>
                <w:szCs w:val="20"/>
              </w:rPr>
            </w:pPr>
            <w:r>
              <w:rPr>
                <w:rFonts w:eastAsia="Times New Roman"/>
                <w:w w:val="99"/>
                <w:sz w:val="24"/>
                <w:szCs w:val="24"/>
              </w:rPr>
              <w:t>сообщение.</w:t>
            </w:r>
          </w:p>
        </w:tc>
        <w:tc>
          <w:tcPr>
            <w:tcW w:w="1000" w:type="dxa"/>
            <w:gridSpan w:val="2"/>
            <w:vAlign w:val="bottom"/>
          </w:tcPr>
          <w:p w:rsidR="00A34E06" w:rsidRDefault="005843AF">
            <w:pPr>
              <w:spacing w:line="274" w:lineRule="exact"/>
              <w:jc w:val="center"/>
              <w:rPr>
                <w:sz w:val="20"/>
                <w:szCs w:val="20"/>
              </w:rPr>
            </w:pPr>
            <w:r>
              <w:rPr>
                <w:rFonts w:eastAsia="Times New Roman"/>
                <w:w w:val="97"/>
                <w:sz w:val="24"/>
                <w:szCs w:val="24"/>
              </w:rPr>
              <w:t>Речь</w:t>
            </w:r>
          </w:p>
        </w:tc>
        <w:tc>
          <w:tcPr>
            <w:tcW w:w="1380" w:type="dxa"/>
            <w:gridSpan w:val="3"/>
            <w:vAlign w:val="bottom"/>
          </w:tcPr>
          <w:p w:rsidR="00A34E06" w:rsidRDefault="005843AF">
            <w:pPr>
              <w:spacing w:line="274" w:lineRule="exact"/>
              <w:ind w:left="40"/>
              <w:rPr>
                <w:sz w:val="20"/>
                <w:szCs w:val="20"/>
              </w:rPr>
            </w:pPr>
            <w:r>
              <w:rPr>
                <w:rFonts w:eastAsia="Times New Roman"/>
                <w:sz w:val="24"/>
                <w:szCs w:val="24"/>
              </w:rPr>
              <w:t>оппонента</w:t>
            </w:r>
          </w:p>
        </w:tc>
        <w:tc>
          <w:tcPr>
            <w:tcW w:w="420" w:type="dxa"/>
            <w:tcBorders>
              <w:right w:val="single" w:sz="8" w:space="0" w:color="auto"/>
            </w:tcBorders>
            <w:vAlign w:val="bottom"/>
          </w:tcPr>
          <w:p w:rsidR="00A34E06" w:rsidRDefault="005843AF">
            <w:pPr>
              <w:spacing w:line="274" w:lineRule="exact"/>
              <w:ind w:right="60"/>
              <w:jc w:val="right"/>
              <w:rPr>
                <w:sz w:val="20"/>
                <w:szCs w:val="20"/>
              </w:rPr>
            </w:pPr>
            <w:r>
              <w:rPr>
                <w:rFonts w:eastAsia="Times New Roman"/>
                <w:w w:val="93"/>
                <w:sz w:val="24"/>
                <w:szCs w:val="24"/>
              </w:rPr>
              <w:t>на</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right w:val="single" w:sz="8" w:space="0" w:color="auto"/>
            </w:tcBorders>
            <w:vAlign w:val="bottom"/>
          </w:tcPr>
          <w:p w:rsidR="00A34E06" w:rsidRDefault="00A34E06"/>
        </w:tc>
        <w:tc>
          <w:tcPr>
            <w:tcW w:w="1360" w:type="dxa"/>
            <w:gridSpan w:val="2"/>
            <w:vMerge w:val="restart"/>
            <w:vAlign w:val="bottom"/>
          </w:tcPr>
          <w:p w:rsidR="00A34E06" w:rsidRDefault="005843AF">
            <w:pPr>
              <w:ind w:left="80"/>
              <w:rPr>
                <w:sz w:val="20"/>
                <w:szCs w:val="20"/>
              </w:rPr>
            </w:pPr>
            <w:r>
              <w:rPr>
                <w:rFonts w:eastAsia="Times New Roman"/>
                <w:sz w:val="24"/>
                <w:szCs w:val="24"/>
              </w:rPr>
              <w:t>сообщение</w:t>
            </w:r>
          </w:p>
        </w:tc>
        <w:tc>
          <w:tcPr>
            <w:tcW w:w="1120" w:type="dxa"/>
            <w:vAlign w:val="bottom"/>
          </w:tcPr>
          <w:p w:rsidR="00A34E06" w:rsidRDefault="00A34E06"/>
        </w:tc>
        <w:tc>
          <w:tcPr>
            <w:tcW w:w="280" w:type="dxa"/>
            <w:tcBorders>
              <w:right w:val="single" w:sz="8" w:space="0" w:color="auto"/>
            </w:tcBorders>
            <w:vAlign w:val="bottom"/>
          </w:tcPr>
          <w:p w:rsidR="00A34E06" w:rsidRDefault="00A34E06"/>
        </w:tc>
        <w:tc>
          <w:tcPr>
            <w:tcW w:w="1960" w:type="dxa"/>
            <w:gridSpan w:val="3"/>
            <w:vAlign w:val="bottom"/>
          </w:tcPr>
          <w:p w:rsidR="00A34E06" w:rsidRDefault="005843AF">
            <w:pPr>
              <w:spacing w:line="264" w:lineRule="exact"/>
              <w:ind w:left="160"/>
              <w:rPr>
                <w:sz w:val="20"/>
                <w:szCs w:val="20"/>
              </w:rPr>
            </w:pPr>
            <w:r>
              <w:rPr>
                <w:rFonts w:eastAsia="Times New Roman"/>
                <w:sz w:val="24"/>
                <w:szCs w:val="24"/>
              </w:rPr>
              <w:t>защите проекта.</w:t>
            </w:r>
          </w:p>
        </w:tc>
        <w:tc>
          <w:tcPr>
            <w:tcW w:w="400" w:type="dxa"/>
            <w:vAlign w:val="bottom"/>
          </w:tcPr>
          <w:p w:rsidR="00A34E06" w:rsidRDefault="00A34E06"/>
        </w:tc>
        <w:tc>
          <w:tcPr>
            <w:tcW w:w="560" w:type="dxa"/>
            <w:vAlign w:val="bottom"/>
          </w:tcPr>
          <w:p w:rsidR="00A34E06" w:rsidRDefault="00A34E06"/>
        </w:tc>
        <w:tc>
          <w:tcPr>
            <w:tcW w:w="200" w:type="dxa"/>
            <w:vAlign w:val="bottom"/>
          </w:tcPr>
          <w:p w:rsidR="00A34E06" w:rsidRDefault="00A34E06"/>
        </w:tc>
        <w:tc>
          <w:tcPr>
            <w:tcW w:w="620" w:type="dxa"/>
            <w:vAlign w:val="bottom"/>
          </w:tcPr>
          <w:p w:rsidR="00A34E06" w:rsidRDefault="00A34E06"/>
        </w:tc>
        <w:tc>
          <w:tcPr>
            <w:tcW w:w="420" w:type="dxa"/>
            <w:tcBorders>
              <w:right w:val="single" w:sz="8" w:space="0" w:color="auto"/>
            </w:tcBorders>
            <w:vAlign w:val="bottom"/>
          </w:tcPr>
          <w:p w:rsidR="00A34E06" w:rsidRDefault="00A34E06"/>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4"/>
        </w:trPr>
        <w:tc>
          <w:tcPr>
            <w:tcW w:w="880" w:type="dxa"/>
            <w:tcBorders>
              <w:left w:val="single" w:sz="8" w:space="0" w:color="auto"/>
              <w:right w:val="single" w:sz="8" w:space="0" w:color="auto"/>
            </w:tcBorders>
            <w:vAlign w:val="bottom"/>
          </w:tcPr>
          <w:p w:rsidR="00A34E06" w:rsidRDefault="00A34E06">
            <w:pPr>
              <w:rPr>
                <w:sz w:val="7"/>
                <w:szCs w:val="7"/>
              </w:rPr>
            </w:pPr>
          </w:p>
        </w:tc>
        <w:tc>
          <w:tcPr>
            <w:tcW w:w="1360" w:type="dxa"/>
            <w:gridSpan w:val="2"/>
            <w:vMerge/>
            <w:vAlign w:val="bottom"/>
          </w:tcPr>
          <w:p w:rsidR="00A34E06" w:rsidRDefault="00A34E06">
            <w:pPr>
              <w:rPr>
                <w:sz w:val="7"/>
                <w:szCs w:val="7"/>
              </w:rPr>
            </w:pPr>
          </w:p>
        </w:tc>
        <w:tc>
          <w:tcPr>
            <w:tcW w:w="1120" w:type="dxa"/>
            <w:vAlign w:val="bottom"/>
          </w:tcPr>
          <w:p w:rsidR="00A34E06" w:rsidRDefault="00A34E06">
            <w:pPr>
              <w:rPr>
                <w:sz w:val="7"/>
                <w:szCs w:val="7"/>
              </w:rPr>
            </w:pPr>
          </w:p>
        </w:tc>
        <w:tc>
          <w:tcPr>
            <w:tcW w:w="280" w:type="dxa"/>
            <w:tcBorders>
              <w:right w:val="single" w:sz="8" w:space="0" w:color="auto"/>
            </w:tcBorders>
            <w:vAlign w:val="bottom"/>
          </w:tcPr>
          <w:p w:rsidR="00A34E06" w:rsidRDefault="00A34E06">
            <w:pPr>
              <w:rPr>
                <w:sz w:val="7"/>
                <w:szCs w:val="7"/>
              </w:rPr>
            </w:pPr>
          </w:p>
        </w:tc>
        <w:tc>
          <w:tcPr>
            <w:tcW w:w="2360" w:type="dxa"/>
            <w:gridSpan w:val="4"/>
            <w:vMerge w:val="restart"/>
            <w:vAlign w:val="bottom"/>
          </w:tcPr>
          <w:p w:rsidR="00A34E06" w:rsidRDefault="005843AF">
            <w:pPr>
              <w:ind w:left="160"/>
              <w:rPr>
                <w:sz w:val="20"/>
                <w:szCs w:val="20"/>
              </w:rPr>
            </w:pPr>
            <w:r>
              <w:rPr>
                <w:rFonts w:eastAsia="Times New Roman"/>
                <w:sz w:val="24"/>
                <w:szCs w:val="24"/>
              </w:rPr>
              <w:t>Орфографический</w:t>
            </w:r>
          </w:p>
        </w:tc>
        <w:tc>
          <w:tcPr>
            <w:tcW w:w="560" w:type="dxa"/>
            <w:vAlign w:val="bottom"/>
          </w:tcPr>
          <w:p w:rsidR="00A34E06" w:rsidRDefault="00A34E06">
            <w:pPr>
              <w:rPr>
                <w:sz w:val="7"/>
                <w:szCs w:val="7"/>
              </w:rPr>
            </w:pPr>
          </w:p>
        </w:tc>
        <w:tc>
          <w:tcPr>
            <w:tcW w:w="200" w:type="dxa"/>
            <w:vAlign w:val="bottom"/>
          </w:tcPr>
          <w:p w:rsidR="00A34E06" w:rsidRDefault="00A34E06">
            <w:pPr>
              <w:rPr>
                <w:sz w:val="7"/>
                <w:szCs w:val="7"/>
              </w:rPr>
            </w:pPr>
          </w:p>
        </w:tc>
        <w:tc>
          <w:tcPr>
            <w:tcW w:w="620" w:type="dxa"/>
            <w:vAlign w:val="bottom"/>
          </w:tcPr>
          <w:p w:rsidR="00A34E06" w:rsidRDefault="00A34E06">
            <w:pPr>
              <w:rPr>
                <w:sz w:val="7"/>
                <w:szCs w:val="7"/>
              </w:rPr>
            </w:pPr>
          </w:p>
        </w:tc>
        <w:tc>
          <w:tcPr>
            <w:tcW w:w="420" w:type="dxa"/>
            <w:vMerge w:val="restart"/>
            <w:tcBorders>
              <w:right w:val="single" w:sz="8" w:space="0" w:color="auto"/>
            </w:tcBorders>
            <w:vAlign w:val="bottom"/>
          </w:tcPr>
          <w:p w:rsidR="00A34E06" w:rsidRDefault="005843AF">
            <w:pPr>
              <w:ind w:right="60"/>
              <w:jc w:val="right"/>
              <w:rPr>
                <w:sz w:val="20"/>
                <w:szCs w:val="20"/>
              </w:rPr>
            </w:pPr>
            <w:r>
              <w:rPr>
                <w:rFonts w:eastAsia="Times New Roman"/>
                <w:sz w:val="24"/>
                <w:szCs w:val="24"/>
              </w:rPr>
              <w:t>и</w:t>
            </w:r>
          </w:p>
        </w:tc>
        <w:tc>
          <w:tcPr>
            <w:tcW w:w="1440" w:type="dxa"/>
            <w:tcBorders>
              <w:right w:val="single" w:sz="8" w:space="0" w:color="auto"/>
            </w:tcBorders>
            <w:vAlign w:val="bottom"/>
          </w:tcPr>
          <w:p w:rsidR="00A34E06" w:rsidRDefault="00A34E06">
            <w:pPr>
              <w:rPr>
                <w:sz w:val="7"/>
                <w:szCs w:val="7"/>
              </w:rPr>
            </w:pPr>
          </w:p>
        </w:tc>
        <w:tc>
          <w:tcPr>
            <w:tcW w:w="86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2"/>
        </w:trPr>
        <w:tc>
          <w:tcPr>
            <w:tcW w:w="880" w:type="dxa"/>
            <w:tcBorders>
              <w:left w:val="single" w:sz="8" w:space="0" w:color="auto"/>
              <w:right w:val="single" w:sz="8" w:space="0" w:color="auto"/>
            </w:tcBorders>
            <w:vAlign w:val="bottom"/>
          </w:tcPr>
          <w:p w:rsidR="00A34E06" w:rsidRDefault="00A34E06">
            <w:pPr>
              <w:rPr>
                <w:sz w:val="16"/>
                <w:szCs w:val="16"/>
              </w:rPr>
            </w:pPr>
          </w:p>
        </w:tc>
        <w:tc>
          <w:tcPr>
            <w:tcW w:w="980" w:type="dxa"/>
            <w:vAlign w:val="bottom"/>
          </w:tcPr>
          <w:p w:rsidR="00A34E06" w:rsidRDefault="00A34E06">
            <w:pPr>
              <w:rPr>
                <w:sz w:val="16"/>
                <w:szCs w:val="16"/>
              </w:rPr>
            </w:pPr>
          </w:p>
        </w:tc>
        <w:tc>
          <w:tcPr>
            <w:tcW w:w="380" w:type="dxa"/>
            <w:vAlign w:val="bottom"/>
          </w:tcPr>
          <w:p w:rsidR="00A34E06" w:rsidRDefault="00A34E06">
            <w:pPr>
              <w:rPr>
                <w:sz w:val="16"/>
                <w:szCs w:val="16"/>
              </w:rPr>
            </w:pPr>
          </w:p>
        </w:tc>
        <w:tc>
          <w:tcPr>
            <w:tcW w:w="1120" w:type="dxa"/>
            <w:vAlign w:val="bottom"/>
          </w:tcPr>
          <w:p w:rsidR="00A34E06" w:rsidRDefault="00A34E06">
            <w:pPr>
              <w:rPr>
                <w:sz w:val="16"/>
                <w:szCs w:val="16"/>
              </w:rPr>
            </w:pPr>
          </w:p>
        </w:tc>
        <w:tc>
          <w:tcPr>
            <w:tcW w:w="280" w:type="dxa"/>
            <w:tcBorders>
              <w:right w:val="single" w:sz="8" w:space="0" w:color="auto"/>
            </w:tcBorders>
            <w:vAlign w:val="bottom"/>
          </w:tcPr>
          <w:p w:rsidR="00A34E06" w:rsidRDefault="00A34E06">
            <w:pPr>
              <w:rPr>
                <w:sz w:val="16"/>
                <w:szCs w:val="16"/>
              </w:rPr>
            </w:pPr>
          </w:p>
        </w:tc>
        <w:tc>
          <w:tcPr>
            <w:tcW w:w="2360" w:type="dxa"/>
            <w:gridSpan w:val="4"/>
            <w:vMerge/>
            <w:vAlign w:val="bottom"/>
          </w:tcPr>
          <w:p w:rsidR="00A34E06" w:rsidRDefault="00A34E06">
            <w:pPr>
              <w:rPr>
                <w:sz w:val="16"/>
                <w:szCs w:val="16"/>
              </w:rPr>
            </w:pPr>
          </w:p>
        </w:tc>
        <w:tc>
          <w:tcPr>
            <w:tcW w:w="560" w:type="dxa"/>
            <w:vAlign w:val="bottom"/>
          </w:tcPr>
          <w:p w:rsidR="00A34E06" w:rsidRDefault="00A34E06">
            <w:pPr>
              <w:rPr>
                <w:sz w:val="16"/>
                <w:szCs w:val="16"/>
              </w:rPr>
            </w:pPr>
          </w:p>
        </w:tc>
        <w:tc>
          <w:tcPr>
            <w:tcW w:w="200" w:type="dxa"/>
            <w:vAlign w:val="bottom"/>
          </w:tcPr>
          <w:p w:rsidR="00A34E06" w:rsidRDefault="00A34E06">
            <w:pPr>
              <w:rPr>
                <w:sz w:val="16"/>
                <w:szCs w:val="16"/>
              </w:rPr>
            </w:pPr>
          </w:p>
        </w:tc>
        <w:tc>
          <w:tcPr>
            <w:tcW w:w="620" w:type="dxa"/>
            <w:vAlign w:val="bottom"/>
          </w:tcPr>
          <w:p w:rsidR="00A34E06" w:rsidRDefault="00A34E06">
            <w:pPr>
              <w:rPr>
                <w:sz w:val="16"/>
                <w:szCs w:val="16"/>
              </w:rPr>
            </w:pPr>
          </w:p>
        </w:tc>
        <w:tc>
          <w:tcPr>
            <w:tcW w:w="420" w:type="dxa"/>
            <w:vMerge/>
            <w:tcBorders>
              <w:right w:val="single" w:sz="8" w:space="0" w:color="auto"/>
            </w:tcBorders>
            <w:vAlign w:val="bottom"/>
          </w:tcPr>
          <w:p w:rsidR="00A34E06" w:rsidRDefault="00A34E06">
            <w:pPr>
              <w:rPr>
                <w:sz w:val="16"/>
                <w:szCs w:val="16"/>
              </w:rPr>
            </w:pPr>
          </w:p>
        </w:tc>
        <w:tc>
          <w:tcPr>
            <w:tcW w:w="1440" w:type="dxa"/>
            <w:tcBorders>
              <w:right w:val="single" w:sz="8" w:space="0" w:color="auto"/>
            </w:tcBorders>
            <w:vAlign w:val="bottom"/>
          </w:tcPr>
          <w:p w:rsidR="00A34E06" w:rsidRDefault="00A34E06">
            <w:pPr>
              <w:rPr>
                <w:sz w:val="16"/>
                <w:szCs w:val="16"/>
              </w:rPr>
            </w:pPr>
          </w:p>
        </w:tc>
        <w:tc>
          <w:tcPr>
            <w:tcW w:w="860" w:type="dxa"/>
            <w:tcBorders>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980" w:type="dxa"/>
            <w:tcBorders>
              <w:bottom w:val="single" w:sz="8" w:space="0" w:color="auto"/>
            </w:tcBorders>
            <w:vAlign w:val="bottom"/>
          </w:tcPr>
          <w:p w:rsidR="00A34E06" w:rsidRDefault="00A34E06">
            <w:pPr>
              <w:rPr>
                <w:sz w:val="24"/>
                <w:szCs w:val="24"/>
              </w:rPr>
            </w:pPr>
          </w:p>
        </w:tc>
        <w:tc>
          <w:tcPr>
            <w:tcW w:w="380" w:type="dxa"/>
            <w:tcBorders>
              <w:bottom w:val="single" w:sz="8" w:space="0" w:color="auto"/>
            </w:tcBorders>
            <w:vAlign w:val="bottom"/>
          </w:tcPr>
          <w:p w:rsidR="00A34E06" w:rsidRDefault="00A34E06">
            <w:pPr>
              <w:rPr>
                <w:sz w:val="24"/>
                <w:szCs w:val="24"/>
              </w:rPr>
            </w:pPr>
          </w:p>
        </w:tc>
        <w:tc>
          <w:tcPr>
            <w:tcW w:w="1120" w:type="dxa"/>
            <w:tcBorders>
              <w:bottom w:val="single" w:sz="8" w:space="0" w:color="auto"/>
            </w:tcBorders>
            <w:vAlign w:val="bottom"/>
          </w:tcPr>
          <w:p w:rsidR="00A34E06" w:rsidRDefault="00A34E06">
            <w:pPr>
              <w:rPr>
                <w:sz w:val="24"/>
                <w:szCs w:val="24"/>
              </w:rPr>
            </w:pPr>
          </w:p>
        </w:tc>
        <w:tc>
          <w:tcPr>
            <w:tcW w:w="280" w:type="dxa"/>
            <w:tcBorders>
              <w:bottom w:val="single" w:sz="8" w:space="0" w:color="auto"/>
              <w:right w:val="single" w:sz="8" w:space="0" w:color="auto"/>
            </w:tcBorders>
            <w:vAlign w:val="bottom"/>
          </w:tcPr>
          <w:p w:rsidR="00A34E06" w:rsidRDefault="00A34E06">
            <w:pPr>
              <w:rPr>
                <w:sz w:val="24"/>
                <w:szCs w:val="24"/>
              </w:rPr>
            </w:pPr>
          </w:p>
        </w:tc>
        <w:tc>
          <w:tcPr>
            <w:tcW w:w="3120" w:type="dxa"/>
            <w:gridSpan w:val="6"/>
            <w:tcBorders>
              <w:bottom w:val="single" w:sz="8" w:space="0" w:color="auto"/>
            </w:tcBorders>
            <w:vAlign w:val="bottom"/>
          </w:tcPr>
          <w:p w:rsidR="00A34E06" w:rsidRDefault="005843AF">
            <w:pPr>
              <w:ind w:left="160"/>
              <w:rPr>
                <w:sz w:val="20"/>
                <w:szCs w:val="20"/>
              </w:rPr>
            </w:pPr>
            <w:r>
              <w:rPr>
                <w:rFonts w:eastAsia="Times New Roman"/>
                <w:sz w:val="24"/>
                <w:szCs w:val="24"/>
              </w:rPr>
              <w:t>пунктуационный практикум</w:t>
            </w:r>
          </w:p>
        </w:tc>
        <w:tc>
          <w:tcPr>
            <w:tcW w:w="620" w:type="dxa"/>
            <w:tcBorders>
              <w:bottom w:val="single" w:sz="8" w:space="0" w:color="auto"/>
            </w:tcBorders>
            <w:vAlign w:val="bottom"/>
          </w:tcPr>
          <w:p w:rsidR="00A34E06" w:rsidRDefault="00A34E06">
            <w:pPr>
              <w:rPr>
                <w:sz w:val="24"/>
                <w:szCs w:val="24"/>
              </w:rPr>
            </w:pPr>
          </w:p>
        </w:tc>
        <w:tc>
          <w:tcPr>
            <w:tcW w:w="42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3"/>
        </w:trPr>
        <w:tc>
          <w:tcPr>
            <w:tcW w:w="880" w:type="dxa"/>
            <w:tcBorders>
              <w:left w:val="single" w:sz="8" w:space="0" w:color="auto"/>
              <w:right w:val="single" w:sz="8" w:space="0" w:color="auto"/>
            </w:tcBorders>
            <w:vAlign w:val="bottom"/>
          </w:tcPr>
          <w:p w:rsidR="00A34E06" w:rsidRDefault="005843AF">
            <w:pPr>
              <w:spacing w:line="263" w:lineRule="exact"/>
              <w:ind w:right="400"/>
              <w:jc w:val="right"/>
              <w:rPr>
                <w:sz w:val="20"/>
                <w:szCs w:val="20"/>
              </w:rPr>
            </w:pPr>
            <w:r>
              <w:rPr>
                <w:rFonts w:eastAsia="Times New Roman"/>
                <w:sz w:val="24"/>
                <w:szCs w:val="24"/>
              </w:rPr>
              <w:t>30</w:t>
            </w:r>
          </w:p>
        </w:tc>
        <w:tc>
          <w:tcPr>
            <w:tcW w:w="2480" w:type="dxa"/>
            <w:gridSpan w:val="3"/>
            <w:vAlign w:val="bottom"/>
          </w:tcPr>
          <w:p w:rsidR="00A34E06" w:rsidRDefault="005843AF">
            <w:pPr>
              <w:spacing w:line="263" w:lineRule="exact"/>
              <w:ind w:left="80"/>
              <w:rPr>
                <w:sz w:val="20"/>
                <w:szCs w:val="20"/>
              </w:rPr>
            </w:pPr>
            <w:r>
              <w:rPr>
                <w:rFonts w:eastAsia="Times New Roman"/>
                <w:sz w:val="24"/>
                <w:szCs w:val="24"/>
              </w:rPr>
              <w:t>Публицистический</w:t>
            </w:r>
          </w:p>
        </w:tc>
        <w:tc>
          <w:tcPr>
            <w:tcW w:w="280" w:type="dxa"/>
            <w:tcBorders>
              <w:right w:val="single" w:sz="8" w:space="0" w:color="auto"/>
            </w:tcBorders>
            <w:vAlign w:val="bottom"/>
          </w:tcPr>
          <w:p w:rsidR="00A34E06" w:rsidRDefault="00A34E06"/>
        </w:tc>
        <w:tc>
          <w:tcPr>
            <w:tcW w:w="2360" w:type="dxa"/>
            <w:gridSpan w:val="4"/>
            <w:vAlign w:val="bottom"/>
          </w:tcPr>
          <w:p w:rsidR="00A34E06" w:rsidRDefault="005843AF">
            <w:pPr>
              <w:spacing w:line="263" w:lineRule="exact"/>
              <w:ind w:left="160"/>
              <w:rPr>
                <w:sz w:val="20"/>
                <w:szCs w:val="20"/>
              </w:rPr>
            </w:pPr>
            <w:r>
              <w:rPr>
                <w:rFonts w:eastAsia="Times New Roman"/>
                <w:sz w:val="24"/>
                <w:szCs w:val="24"/>
              </w:rPr>
              <w:t>Публицистический</w:t>
            </w:r>
          </w:p>
        </w:tc>
        <w:tc>
          <w:tcPr>
            <w:tcW w:w="560" w:type="dxa"/>
            <w:vAlign w:val="bottom"/>
          </w:tcPr>
          <w:p w:rsidR="00A34E06" w:rsidRDefault="00A34E06"/>
        </w:tc>
        <w:tc>
          <w:tcPr>
            <w:tcW w:w="200" w:type="dxa"/>
            <w:vAlign w:val="bottom"/>
          </w:tcPr>
          <w:p w:rsidR="00A34E06" w:rsidRDefault="00A34E06"/>
        </w:tc>
        <w:tc>
          <w:tcPr>
            <w:tcW w:w="1040" w:type="dxa"/>
            <w:gridSpan w:val="2"/>
            <w:tcBorders>
              <w:right w:val="single" w:sz="8" w:space="0" w:color="auto"/>
            </w:tcBorders>
            <w:vAlign w:val="bottom"/>
          </w:tcPr>
          <w:p w:rsidR="00A34E06" w:rsidRDefault="005843AF">
            <w:pPr>
              <w:spacing w:line="263" w:lineRule="exact"/>
              <w:ind w:right="60"/>
              <w:jc w:val="right"/>
              <w:rPr>
                <w:sz w:val="20"/>
                <w:szCs w:val="20"/>
              </w:rPr>
            </w:pPr>
            <w:r>
              <w:rPr>
                <w:rFonts w:eastAsia="Times New Roman"/>
                <w:sz w:val="24"/>
                <w:szCs w:val="24"/>
              </w:rPr>
              <w:t>стиль.</w:t>
            </w:r>
          </w:p>
        </w:tc>
        <w:tc>
          <w:tcPr>
            <w:tcW w:w="1440" w:type="dxa"/>
            <w:tcBorders>
              <w:right w:val="single" w:sz="8" w:space="0" w:color="auto"/>
            </w:tcBorders>
            <w:vAlign w:val="bottom"/>
          </w:tcPr>
          <w:p w:rsidR="00A34E06" w:rsidRDefault="005843AF">
            <w:pPr>
              <w:spacing w:line="263" w:lineRule="exact"/>
              <w:ind w:right="740"/>
              <w:jc w:val="right"/>
              <w:rPr>
                <w:sz w:val="20"/>
                <w:szCs w:val="20"/>
              </w:rPr>
            </w:pPr>
            <w:r>
              <w:rPr>
                <w:rFonts w:eastAsia="Times New Roman"/>
                <w:sz w:val="24"/>
                <w:szCs w:val="24"/>
              </w:rPr>
              <w:t>§ 20</w:t>
            </w:r>
          </w:p>
        </w:tc>
        <w:tc>
          <w:tcPr>
            <w:tcW w:w="860" w:type="dxa"/>
            <w:tcBorders>
              <w:right w:val="single" w:sz="8" w:space="0" w:color="auto"/>
            </w:tcBorders>
            <w:vAlign w:val="bottom"/>
          </w:tcPr>
          <w:p w:rsidR="00A34E06" w:rsidRDefault="005843AF">
            <w:pPr>
              <w:spacing w:line="263" w:lineRule="exact"/>
              <w:ind w:right="482"/>
              <w:jc w:val="right"/>
              <w:rPr>
                <w:sz w:val="20"/>
                <w:szCs w:val="20"/>
              </w:rPr>
            </w:pPr>
            <w:r>
              <w:rPr>
                <w:rFonts w:eastAsia="Times New Roman"/>
                <w:sz w:val="24"/>
                <w:szCs w:val="24"/>
              </w:rPr>
              <w:t>2</w:t>
            </w: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right w:val="single" w:sz="8" w:space="0" w:color="auto"/>
            </w:tcBorders>
            <w:vAlign w:val="bottom"/>
          </w:tcPr>
          <w:p w:rsidR="00A34E06" w:rsidRDefault="00A34E06">
            <w:pPr>
              <w:rPr>
                <w:sz w:val="24"/>
                <w:szCs w:val="24"/>
              </w:rPr>
            </w:pPr>
          </w:p>
        </w:tc>
        <w:tc>
          <w:tcPr>
            <w:tcW w:w="980" w:type="dxa"/>
            <w:vAlign w:val="bottom"/>
          </w:tcPr>
          <w:p w:rsidR="00A34E06" w:rsidRDefault="005843AF">
            <w:pPr>
              <w:ind w:left="80"/>
              <w:rPr>
                <w:sz w:val="20"/>
                <w:szCs w:val="20"/>
              </w:rPr>
            </w:pPr>
            <w:r>
              <w:rPr>
                <w:rFonts w:eastAsia="Times New Roman"/>
                <w:sz w:val="24"/>
                <w:szCs w:val="24"/>
              </w:rPr>
              <w:t>стиль.</w:t>
            </w:r>
          </w:p>
        </w:tc>
        <w:tc>
          <w:tcPr>
            <w:tcW w:w="1780" w:type="dxa"/>
            <w:gridSpan w:val="3"/>
            <w:tcBorders>
              <w:right w:val="single" w:sz="8" w:space="0" w:color="auto"/>
            </w:tcBorders>
            <w:vAlign w:val="bottom"/>
          </w:tcPr>
          <w:p w:rsidR="00A34E06" w:rsidRDefault="005843AF">
            <w:pPr>
              <w:jc w:val="right"/>
              <w:rPr>
                <w:sz w:val="20"/>
                <w:szCs w:val="20"/>
              </w:rPr>
            </w:pPr>
            <w:r>
              <w:rPr>
                <w:rFonts w:eastAsia="Times New Roman"/>
                <w:sz w:val="24"/>
                <w:szCs w:val="24"/>
              </w:rPr>
              <w:t>Проблемный</w:t>
            </w:r>
          </w:p>
        </w:tc>
        <w:tc>
          <w:tcPr>
            <w:tcW w:w="2360" w:type="dxa"/>
            <w:gridSpan w:val="4"/>
            <w:vAlign w:val="bottom"/>
          </w:tcPr>
          <w:p w:rsidR="00A34E06" w:rsidRDefault="005843AF">
            <w:pPr>
              <w:spacing w:line="273" w:lineRule="exact"/>
              <w:ind w:left="160"/>
              <w:rPr>
                <w:sz w:val="20"/>
                <w:szCs w:val="20"/>
              </w:rPr>
            </w:pPr>
            <w:r>
              <w:rPr>
                <w:rFonts w:eastAsia="Times New Roman"/>
                <w:sz w:val="24"/>
                <w:szCs w:val="24"/>
              </w:rPr>
              <w:t>Проблемный очерк.</w:t>
            </w:r>
          </w:p>
        </w:tc>
        <w:tc>
          <w:tcPr>
            <w:tcW w:w="560" w:type="dxa"/>
            <w:vAlign w:val="bottom"/>
          </w:tcPr>
          <w:p w:rsidR="00A34E06" w:rsidRDefault="00A34E06">
            <w:pPr>
              <w:rPr>
                <w:sz w:val="24"/>
                <w:szCs w:val="24"/>
              </w:rPr>
            </w:pPr>
          </w:p>
        </w:tc>
        <w:tc>
          <w:tcPr>
            <w:tcW w:w="20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20" w:type="dxa"/>
            <w:tcBorders>
              <w:right w:val="single" w:sz="8" w:space="0" w:color="auto"/>
            </w:tcBorders>
            <w:vAlign w:val="bottom"/>
          </w:tcPr>
          <w:p w:rsidR="00A34E06" w:rsidRDefault="00A34E06">
            <w:pPr>
              <w:rPr>
                <w:sz w:val="24"/>
                <w:szCs w:val="24"/>
              </w:rPr>
            </w:pP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right w:val="single" w:sz="8" w:space="0" w:color="auto"/>
            </w:tcBorders>
            <w:vAlign w:val="bottom"/>
          </w:tcPr>
          <w:p w:rsidR="00A34E06" w:rsidRDefault="00A34E06"/>
        </w:tc>
        <w:tc>
          <w:tcPr>
            <w:tcW w:w="980" w:type="dxa"/>
            <w:vMerge w:val="restart"/>
            <w:vAlign w:val="bottom"/>
          </w:tcPr>
          <w:p w:rsidR="00A34E06" w:rsidRDefault="005843AF">
            <w:pPr>
              <w:ind w:left="80"/>
              <w:rPr>
                <w:sz w:val="20"/>
                <w:szCs w:val="20"/>
              </w:rPr>
            </w:pPr>
            <w:r>
              <w:rPr>
                <w:rFonts w:eastAsia="Times New Roman"/>
                <w:sz w:val="24"/>
                <w:szCs w:val="24"/>
              </w:rPr>
              <w:t>очерк</w:t>
            </w:r>
          </w:p>
        </w:tc>
        <w:tc>
          <w:tcPr>
            <w:tcW w:w="380" w:type="dxa"/>
            <w:vAlign w:val="bottom"/>
          </w:tcPr>
          <w:p w:rsidR="00A34E06" w:rsidRDefault="00A34E06"/>
        </w:tc>
        <w:tc>
          <w:tcPr>
            <w:tcW w:w="1120" w:type="dxa"/>
            <w:vAlign w:val="bottom"/>
          </w:tcPr>
          <w:p w:rsidR="00A34E06" w:rsidRDefault="00A34E06"/>
        </w:tc>
        <w:tc>
          <w:tcPr>
            <w:tcW w:w="280" w:type="dxa"/>
            <w:tcBorders>
              <w:right w:val="single" w:sz="8" w:space="0" w:color="auto"/>
            </w:tcBorders>
            <w:vAlign w:val="bottom"/>
          </w:tcPr>
          <w:p w:rsidR="00A34E06" w:rsidRDefault="00A34E06"/>
        </w:tc>
        <w:tc>
          <w:tcPr>
            <w:tcW w:w="2360" w:type="dxa"/>
            <w:gridSpan w:val="4"/>
            <w:vAlign w:val="bottom"/>
          </w:tcPr>
          <w:p w:rsidR="00A34E06" w:rsidRDefault="005843AF">
            <w:pPr>
              <w:spacing w:line="264" w:lineRule="exact"/>
              <w:ind w:left="160"/>
              <w:rPr>
                <w:sz w:val="20"/>
                <w:szCs w:val="20"/>
              </w:rPr>
            </w:pPr>
            <w:r>
              <w:rPr>
                <w:rFonts w:eastAsia="Times New Roman"/>
                <w:sz w:val="24"/>
                <w:szCs w:val="24"/>
              </w:rPr>
              <w:t>Орфографический</w:t>
            </w:r>
          </w:p>
        </w:tc>
        <w:tc>
          <w:tcPr>
            <w:tcW w:w="560" w:type="dxa"/>
            <w:vAlign w:val="bottom"/>
          </w:tcPr>
          <w:p w:rsidR="00A34E06" w:rsidRDefault="00A34E06"/>
        </w:tc>
        <w:tc>
          <w:tcPr>
            <w:tcW w:w="200" w:type="dxa"/>
            <w:vAlign w:val="bottom"/>
          </w:tcPr>
          <w:p w:rsidR="00A34E06" w:rsidRDefault="00A34E06"/>
        </w:tc>
        <w:tc>
          <w:tcPr>
            <w:tcW w:w="620" w:type="dxa"/>
            <w:vAlign w:val="bottom"/>
          </w:tcPr>
          <w:p w:rsidR="00A34E06" w:rsidRDefault="00A34E06"/>
        </w:tc>
        <w:tc>
          <w:tcPr>
            <w:tcW w:w="420" w:type="dxa"/>
            <w:tcBorders>
              <w:right w:val="single" w:sz="8" w:space="0" w:color="auto"/>
            </w:tcBorders>
            <w:vAlign w:val="bottom"/>
          </w:tcPr>
          <w:p w:rsidR="00A34E06" w:rsidRDefault="005843AF">
            <w:pPr>
              <w:spacing w:line="264" w:lineRule="exact"/>
              <w:ind w:right="60"/>
              <w:jc w:val="right"/>
              <w:rPr>
                <w:sz w:val="20"/>
                <w:szCs w:val="20"/>
              </w:rPr>
            </w:pPr>
            <w:r>
              <w:rPr>
                <w:rFonts w:eastAsia="Times New Roman"/>
                <w:sz w:val="24"/>
                <w:szCs w:val="24"/>
              </w:rPr>
              <w:t>и</w:t>
            </w:r>
          </w:p>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4"/>
        </w:trPr>
        <w:tc>
          <w:tcPr>
            <w:tcW w:w="880" w:type="dxa"/>
            <w:tcBorders>
              <w:left w:val="single" w:sz="8" w:space="0" w:color="auto"/>
              <w:right w:val="single" w:sz="8" w:space="0" w:color="auto"/>
            </w:tcBorders>
            <w:vAlign w:val="bottom"/>
          </w:tcPr>
          <w:p w:rsidR="00A34E06" w:rsidRDefault="00A34E06">
            <w:pPr>
              <w:rPr>
                <w:sz w:val="7"/>
                <w:szCs w:val="7"/>
              </w:rPr>
            </w:pPr>
          </w:p>
        </w:tc>
        <w:tc>
          <w:tcPr>
            <w:tcW w:w="980" w:type="dxa"/>
            <w:vMerge/>
            <w:vAlign w:val="bottom"/>
          </w:tcPr>
          <w:p w:rsidR="00A34E06" w:rsidRDefault="00A34E06">
            <w:pPr>
              <w:rPr>
                <w:sz w:val="7"/>
                <w:szCs w:val="7"/>
              </w:rPr>
            </w:pPr>
          </w:p>
        </w:tc>
        <w:tc>
          <w:tcPr>
            <w:tcW w:w="380" w:type="dxa"/>
            <w:vAlign w:val="bottom"/>
          </w:tcPr>
          <w:p w:rsidR="00A34E06" w:rsidRDefault="00A34E06">
            <w:pPr>
              <w:rPr>
                <w:sz w:val="7"/>
                <w:szCs w:val="7"/>
              </w:rPr>
            </w:pPr>
          </w:p>
        </w:tc>
        <w:tc>
          <w:tcPr>
            <w:tcW w:w="1120" w:type="dxa"/>
            <w:vAlign w:val="bottom"/>
          </w:tcPr>
          <w:p w:rsidR="00A34E06" w:rsidRDefault="00A34E06">
            <w:pPr>
              <w:rPr>
                <w:sz w:val="7"/>
                <w:szCs w:val="7"/>
              </w:rPr>
            </w:pPr>
          </w:p>
        </w:tc>
        <w:tc>
          <w:tcPr>
            <w:tcW w:w="280" w:type="dxa"/>
            <w:tcBorders>
              <w:right w:val="single" w:sz="8" w:space="0" w:color="auto"/>
            </w:tcBorders>
            <w:vAlign w:val="bottom"/>
          </w:tcPr>
          <w:p w:rsidR="00A34E06" w:rsidRDefault="00A34E06">
            <w:pPr>
              <w:rPr>
                <w:sz w:val="7"/>
                <w:szCs w:val="7"/>
              </w:rPr>
            </w:pPr>
          </w:p>
        </w:tc>
        <w:tc>
          <w:tcPr>
            <w:tcW w:w="3120" w:type="dxa"/>
            <w:gridSpan w:val="6"/>
            <w:vMerge w:val="restart"/>
            <w:vAlign w:val="bottom"/>
          </w:tcPr>
          <w:p w:rsidR="00A34E06" w:rsidRDefault="005843AF">
            <w:pPr>
              <w:ind w:left="160"/>
              <w:rPr>
                <w:sz w:val="20"/>
                <w:szCs w:val="20"/>
              </w:rPr>
            </w:pPr>
            <w:r>
              <w:rPr>
                <w:rFonts w:eastAsia="Times New Roman"/>
                <w:sz w:val="24"/>
                <w:szCs w:val="24"/>
              </w:rPr>
              <w:t>пунктуационный практикум</w:t>
            </w:r>
          </w:p>
        </w:tc>
        <w:tc>
          <w:tcPr>
            <w:tcW w:w="620" w:type="dxa"/>
            <w:vAlign w:val="bottom"/>
          </w:tcPr>
          <w:p w:rsidR="00A34E06" w:rsidRDefault="00A34E06">
            <w:pPr>
              <w:rPr>
                <w:sz w:val="7"/>
                <w:szCs w:val="7"/>
              </w:rPr>
            </w:pPr>
          </w:p>
        </w:tc>
        <w:tc>
          <w:tcPr>
            <w:tcW w:w="420" w:type="dxa"/>
            <w:tcBorders>
              <w:right w:val="single" w:sz="8" w:space="0" w:color="auto"/>
            </w:tcBorders>
            <w:vAlign w:val="bottom"/>
          </w:tcPr>
          <w:p w:rsidR="00A34E06" w:rsidRDefault="00A34E06">
            <w:pPr>
              <w:rPr>
                <w:sz w:val="7"/>
                <w:szCs w:val="7"/>
              </w:rPr>
            </w:pPr>
          </w:p>
        </w:tc>
        <w:tc>
          <w:tcPr>
            <w:tcW w:w="1440" w:type="dxa"/>
            <w:tcBorders>
              <w:right w:val="single" w:sz="8" w:space="0" w:color="auto"/>
            </w:tcBorders>
            <w:vAlign w:val="bottom"/>
          </w:tcPr>
          <w:p w:rsidR="00A34E06" w:rsidRDefault="00A34E06">
            <w:pPr>
              <w:rPr>
                <w:sz w:val="7"/>
                <w:szCs w:val="7"/>
              </w:rPr>
            </w:pPr>
          </w:p>
        </w:tc>
        <w:tc>
          <w:tcPr>
            <w:tcW w:w="86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192"/>
        </w:trPr>
        <w:tc>
          <w:tcPr>
            <w:tcW w:w="880" w:type="dxa"/>
            <w:tcBorders>
              <w:left w:val="single" w:sz="8" w:space="0" w:color="auto"/>
              <w:right w:val="single" w:sz="8" w:space="0" w:color="auto"/>
            </w:tcBorders>
            <w:vAlign w:val="bottom"/>
          </w:tcPr>
          <w:p w:rsidR="00A34E06" w:rsidRDefault="00A34E06">
            <w:pPr>
              <w:rPr>
                <w:sz w:val="16"/>
                <w:szCs w:val="16"/>
              </w:rPr>
            </w:pPr>
          </w:p>
        </w:tc>
        <w:tc>
          <w:tcPr>
            <w:tcW w:w="980" w:type="dxa"/>
            <w:vAlign w:val="bottom"/>
          </w:tcPr>
          <w:p w:rsidR="00A34E06" w:rsidRDefault="00A34E06">
            <w:pPr>
              <w:rPr>
                <w:sz w:val="16"/>
                <w:szCs w:val="16"/>
              </w:rPr>
            </w:pPr>
          </w:p>
        </w:tc>
        <w:tc>
          <w:tcPr>
            <w:tcW w:w="380" w:type="dxa"/>
            <w:vAlign w:val="bottom"/>
          </w:tcPr>
          <w:p w:rsidR="00A34E06" w:rsidRDefault="00A34E06">
            <w:pPr>
              <w:rPr>
                <w:sz w:val="16"/>
                <w:szCs w:val="16"/>
              </w:rPr>
            </w:pPr>
          </w:p>
        </w:tc>
        <w:tc>
          <w:tcPr>
            <w:tcW w:w="1120" w:type="dxa"/>
            <w:vAlign w:val="bottom"/>
          </w:tcPr>
          <w:p w:rsidR="00A34E06" w:rsidRDefault="00A34E06">
            <w:pPr>
              <w:rPr>
                <w:sz w:val="16"/>
                <w:szCs w:val="16"/>
              </w:rPr>
            </w:pPr>
          </w:p>
        </w:tc>
        <w:tc>
          <w:tcPr>
            <w:tcW w:w="280" w:type="dxa"/>
            <w:tcBorders>
              <w:right w:val="single" w:sz="8" w:space="0" w:color="auto"/>
            </w:tcBorders>
            <w:vAlign w:val="bottom"/>
          </w:tcPr>
          <w:p w:rsidR="00A34E06" w:rsidRDefault="00A34E06">
            <w:pPr>
              <w:rPr>
                <w:sz w:val="16"/>
                <w:szCs w:val="16"/>
              </w:rPr>
            </w:pPr>
          </w:p>
        </w:tc>
        <w:tc>
          <w:tcPr>
            <w:tcW w:w="3120" w:type="dxa"/>
            <w:gridSpan w:val="6"/>
            <w:vMerge/>
            <w:vAlign w:val="bottom"/>
          </w:tcPr>
          <w:p w:rsidR="00A34E06" w:rsidRDefault="00A34E06">
            <w:pPr>
              <w:rPr>
                <w:sz w:val="16"/>
                <w:szCs w:val="16"/>
              </w:rPr>
            </w:pPr>
          </w:p>
        </w:tc>
        <w:tc>
          <w:tcPr>
            <w:tcW w:w="620" w:type="dxa"/>
            <w:vAlign w:val="bottom"/>
          </w:tcPr>
          <w:p w:rsidR="00A34E06" w:rsidRDefault="00A34E06">
            <w:pPr>
              <w:rPr>
                <w:sz w:val="16"/>
                <w:szCs w:val="16"/>
              </w:rPr>
            </w:pPr>
          </w:p>
        </w:tc>
        <w:tc>
          <w:tcPr>
            <w:tcW w:w="420" w:type="dxa"/>
            <w:tcBorders>
              <w:right w:val="single" w:sz="8" w:space="0" w:color="auto"/>
            </w:tcBorders>
            <w:vAlign w:val="bottom"/>
          </w:tcPr>
          <w:p w:rsidR="00A34E06" w:rsidRDefault="00A34E06">
            <w:pPr>
              <w:rPr>
                <w:sz w:val="16"/>
                <w:szCs w:val="16"/>
              </w:rPr>
            </w:pPr>
          </w:p>
        </w:tc>
        <w:tc>
          <w:tcPr>
            <w:tcW w:w="1440" w:type="dxa"/>
            <w:tcBorders>
              <w:right w:val="single" w:sz="8" w:space="0" w:color="auto"/>
            </w:tcBorders>
            <w:vAlign w:val="bottom"/>
          </w:tcPr>
          <w:p w:rsidR="00A34E06" w:rsidRDefault="00A34E06">
            <w:pPr>
              <w:rPr>
                <w:sz w:val="16"/>
                <w:szCs w:val="16"/>
              </w:rPr>
            </w:pPr>
          </w:p>
        </w:tc>
        <w:tc>
          <w:tcPr>
            <w:tcW w:w="860" w:type="dxa"/>
            <w:tcBorders>
              <w:right w:val="single" w:sz="8" w:space="0" w:color="auto"/>
            </w:tcBorders>
            <w:vAlign w:val="bottom"/>
          </w:tcPr>
          <w:p w:rsidR="00A34E06" w:rsidRDefault="00A34E06">
            <w:pPr>
              <w:rPr>
                <w:sz w:val="16"/>
                <w:szCs w:val="16"/>
              </w:rPr>
            </w:pPr>
          </w:p>
        </w:tc>
        <w:tc>
          <w:tcPr>
            <w:tcW w:w="0" w:type="dxa"/>
            <w:vAlign w:val="bottom"/>
          </w:tcPr>
          <w:p w:rsidR="00A34E06" w:rsidRDefault="00A34E06">
            <w:pPr>
              <w:rPr>
                <w:sz w:val="1"/>
                <w:szCs w:val="1"/>
              </w:rPr>
            </w:pPr>
          </w:p>
        </w:tc>
      </w:tr>
      <w:tr w:rsidR="00A34E06">
        <w:trPr>
          <w:trHeight w:val="58"/>
        </w:trPr>
        <w:tc>
          <w:tcPr>
            <w:tcW w:w="880" w:type="dxa"/>
            <w:tcBorders>
              <w:left w:val="single" w:sz="8" w:space="0" w:color="auto"/>
              <w:bottom w:val="single" w:sz="8" w:space="0" w:color="auto"/>
              <w:right w:val="single" w:sz="8" w:space="0" w:color="auto"/>
            </w:tcBorders>
            <w:vAlign w:val="bottom"/>
          </w:tcPr>
          <w:p w:rsidR="00A34E06" w:rsidRDefault="00A34E06">
            <w:pPr>
              <w:rPr>
                <w:sz w:val="5"/>
                <w:szCs w:val="5"/>
              </w:rPr>
            </w:pPr>
          </w:p>
        </w:tc>
        <w:tc>
          <w:tcPr>
            <w:tcW w:w="980" w:type="dxa"/>
            <w:tcBorders>
              <w:bottom w:val="single" w:sz="8" w:space="0" w:color="auto"/>
            </w:tcBorders>
            <w:vAlign w:val="bottom"/>
          </w:tcPr>
          <w:p w:rsidR="00A34E06" w:rsidRDefault="00A34E06">
            <w:pPr>
              <w:rPr>
                <w:sz w:val="5"/>
                <w:szCs w:val="5"/>
              </w:rPr>
            </w:pPr>
          </w:p>
        </w:tc>
        <w:tc>
          <w:tcPr>
            <w:tcW w:w="380" w:type="dxa"/>
            <w:tcBorders>
              <w:bottom w:val="single" w:sz="8" w:space="0" w:color="auto"/>
            </w:tcBorders>
            <w:vAlign w:val="bottom"/>
          </w:tcPr>
          <w:p w:rsidR="00A34E06" w:rsidRDefault="00A34E06">
            <w:pPr>
              <w:rPr>
                <w:sz w:val="5"/>
                <w:szCs w:val="5"/>
              </w:rPr>
            </w:pPr>
          </w:p>
        </w:tc>
        <w:tc>
          <w:tcPr>
            <w:tcW w:w="1120" w:type="dxa"/>
            <w:tcBorders>
              <w:bottom w:val="single" w:sz="8" w:space="0" w:color="auto"/>
            </w:tcBorders>
            <w:vAlign w:val="bottom"/>
          </w:tcPr>
          <w:p w:rsidR="00A34E06" w:rsidRDefault="00A34E06">
            <w:pPr>
              <w:rPr>
                <w:sz w:val="5"/>
                <w:szCs w:val="5"/>
              </w:rPr>
            </w:pPr>
          </w:p>
        </w:tc>
        <w:tc>
          <w:tcPr>
            <w:tcW w:w="280" w:type="dxa"/>
            <w:tcBorders>
              <w:bottom w:val="single" w:sz="8" w:space="0" w:color="auto"/>
              <w:right w:val="single" w:sz="8" w:space="0" w:color="auto"/>
            </w:tcBorders>
            <w:vAlign w:val="bottom"/>
          </w:tcPr>
          <w:p w:rsidR="00A34E06" w:rsidRDefault="00A34E06">
            <w:pPr>
              <w:rPr>
                <w:sz w:val="5"/>
                <w:szCs w:val="5"/>
              </w:rPr>
            </w:pPr>
          </w:p>
        </w:tc>
        <w:tc>
          <w:tcPr>
            <w:tcW w:w="1100" w:type="dxa"/>
            <w:tcBorders>
              <w:bottom w:val="single" w:sz="8" w:space="0" w:color="auto"/>
            </w:tcBorders>
            <w:vAlign w:val="bottom"/>
          </w:tcPr>
          <w:p w:rsidR="00A34E06" w:rsidRDefault="00A34E06">
            <w:pPr>
              <w:rPr>
                <w:sz w:val="5"/>
                <w:szCs w:val="5"/>
              </w:rPr>
            </w:pPr>
          </w:p>
        </w:tc>
        <w:tc>
          <w:tcPr>
            <w:tcW w:w="260" w:type="dxa"/>
            <w:tcBorders>
              <w:bottom w:val="single" w:sz="8" w:space="0" w:color="auto"/>
            </w:tcBorders>
            <w:vAlign w:val="bottom"/>
          </w:tcPr>
          <w:p w:rsidR="00A34E06" w:rsidRDefault="00A34E06">
            <w:pPr>
              <w:rPr>
                <w:sz w:val="5"/>
                <w:szCs w:val="5"/>
              </w:rPr>
            </w:pPr>
          </w:p>
        </w:tc>
        <w:tc>
          <w:tcPr>
            <w:tcW w:w="600" w:type="dxa"/>
            <w:tcBorders>
              <w:bottom w:val="single" w:sz="8" w:space="0" w:color="auto"/>
            </w:tcBorders>
            <w:vAlign w:val="bottom"/>
          </w:tcPr>
          <w:p w:rsidR="00A34E06" w:rsidRDefault="00A34E06">
            <w:pPr>
              <w:rPr>
                <w:sz w:val="5"/>
                <w:szCs w:val="5"/>
              </w:rPr>
            </w:pPr>
          </w:p>
        </w:tc>
        <w:tc>
          <w:tcPr>
            <w:tcW w:w="400" w:type="dxa"/>
            <w:tcBorders>
              <w:bottom w:val="single" w:sz="8" w:space="0" w:color="auto"/>
            </w:tcBorders>
            <w:vAlign w:val="bottom"/>
          </w:tcPr>
          <w:p w:rsidR="00A34E06" w:rsidRDefault="00A34E06">
            <w:pPr>
              <w:rPr>
                <w:sz w:val="5"/>
                <w:szCs w:val="5"/>
              </w:rPr>
            </w:pPr>
          </w:p>
        </w:tc>
        <w:tc>
          <w:tcPr>
            <w:tcW w:w="560" w:type="dxa"/>
            <w:tcBorders>
              <w:bottom w:val="single" w:sz="8" w:space="0" w:color="auto"/>
            </w:tcBorders>
            <w:vAlign w:val="bottom"/>
          </w:tcPr>
          <w:p w:rsidR="00A34E06" w:rsidRDefault="00A34E06">
            <w:pPr>
              <w:rPr>
                <w:sz w:val="5"/>
                <w:szCs w:val="5"/>
              </w:rPr>
            </w:pPr>
          </w:p>
        </w:tc>
        <w:tc>
          <w:tcPr>
            <w:tcW w:w="200" w:type="dxa"/>
            <w:tcBorders>
              <w:bottom w:val="single" w:sz="8" w:space="0" w:color="auto"/>
            </w:tcBorders>
            <w:vAlign w:val="bottom"/>
          </w:tcPr>
          <w:p w:rsidR="00A34E06" w:rsidRDefault="00A34E06">
            <w:pPr>
              <w:rPr>
                <w:sz w:val="5"/>
                <w:szCs w:val="5"/>
              </w:rPr>
            </w:pPr>
          </w:p>
        </w:tc>
        <w:tc>
          <w:tcPr>
            <w:tcW w:w="620" w:type="dxa"/>
            <w:tcBorders>
              <w:bottom w:val="single" w:sz="8" w:space="0" w:color="auto"/>
            </w:tcBorders>
            <w:vAlign w:val="bottom"/>
          </w:tcPr>
          <w:p w:rsidR="00A34E06" w:rsidRDefault="00A34E06">
            <w:pPr>
              <w:rPr>
                <w:sz w:val="5"/>
                <w:szCs w:val="5"/>
              </w:rPr>
            </w:pPr>
          </w:p>
        </w:tc>
        <w:tc>
          <w:tcPr>
            <w:tcW w:w="420" w:type="dxa"/>
            <w:tcBorders>
              <w:bottom w:val="single" w:sz="8" w:space="0" w:color="auto"/>
              <w:right w:val="single" w:sz="8" w:space="0" w:color="auto"/>
            </w:tcBorders>
            <w:vAlign w:val="bottom"/>
          </w:tcPr>
          <w:p w:rsidR="00A34E06" w:rsidRDefault="00A34E06">
            <w:pPr>
              <w:rPr>
                <w:sz w:val="5"/>
                <w:szCs w:val="5"/>
              </w:rPr>
            </w:pPr>
          </w:p>
        </w:tc>
        <w:tc>
          <w:tcPr>
            <w:tcW w:w="1440" w:type="dxa"/>
            <w:tcBorders>
              <w:bottom w:val="single" w:sz="8" w:space="0" w:color="auto"/>
              <w:right w:val="single" w:sz="8" w:space="0" w:color="auto"/>
            </w:tcBorders>
            <w:vAlign w:val="bottom"/>
          </w:tcPr>
          <w:p w:rsidR="00A34E06" w:rsidRDefault="00A34E06">
            <w:pPr>
              <w:rPr>
                <w:sz w:val="5"/>
                <w:szCs w:val="5"/>
              </w:rPr>
            </w:pPr>
          </w:p>
        </w:tc>
        <w:tc>
          <w:tcPr>
            <w:tcW w:w="860" w:type="dxa"/>
            <w:tcBorders>
              <w:bottom w:val="single" w:sz="8" w:space="0" w:color="auto"/>
              <w:right w:val="single" w:sz="8" w:space="0" w:color="auto"/>
            </w:tcBorders>
            <w:vAlign w:val="bottom"/>
          </w:tcPr>
          <w:p w:rsidR="00A34E06" w:rsidRDefault="00A34E06">
            <w:pPr>
              <w:rPr>
                <w:sz w:val="5"/>
                <w:szCs w:val="5"/>
              </w:rPr>
            </w:pPr>
          </w:p>
        </w:tc>
        <w:tc>
          <w:tcPr>
            <w:tcW w:w="0" w:type="dxa"/>
            <w:vAlign w:val="bottom"/>
          </w:tcPr>
          <w:p w:rsidR="00A34E06" w:rsidRDefault="00A34E06">
            <w:pPr>
              <w:rPr>
                <w:sz w:val="1"/>
                <w:szCs w:val="1"/>
              </w:rPr>
            </w:pPr>
          </w:p>
        </w:tc>
      </w:tr>
      <w:tr w:rsidR="00A34E06">
        <w:trPr>
          <w:trHeight w:val="491"/>
        </w:trPr>
        <w:tc>
          <w:tcPr>
            <w:tcW w:w="880" w:type="dxa"/>
            <w:vAlign w:val="bottom"/>
          </w:tcPr>
          <w:p w:rsidR="00A34E06" w:rsidRDefault="00A34E06">
            <w:pPr>
              <w:rPr>
                <w:sz w:val="24"/>
                <w:szCs w:val="24"/>
              </w:rPr>
            </w:pPr>
          </w:p>
        </w:tc>
        <w:tc>
          <w:tcPr>
            <w:tcW w:w="980" w:type="dxa"/>
            <w:vAlign w:val="bottom"/>
          </w:tcPr>
          <w:p w:rsidR="00A34E06" w:rsidRDefault="00A34E06">
            <w:pPr>
              <w:rPr>
                <w:sz w:val="24"/>
                <w:szCs w:val="24"/>
              </w:rPr>
            </w:pPr>
          </w:p>
        </w:tc>
        <w:tc>
          <w:tcPr>
            <w:tcW w:w="380" w:type="dxa"/>
            <w:vAlign w:val="bottom"/>
          </w:tcPr>
          <w:p w:rsidR="00A34E06" w:rsidRDefault="00A34E06">
            <w:pPr>
              <w:rPr>
                <w:sz w:val="24"/>
                <w:szCs w:val="24"/>
              </w:rPr>
            </w:pPr>
          </w:p>
        </w:tc>
        <w:tc>
          <w:tcPr>
            <w:tcW w:w="1120" w:type="dxa"/>
            <w:vAlign w:val="bottom"/>
          </w:tcPr>
          <w:p w:rsidR="00A34E06" w:rsidRDefault="00A34E06">
            <w:pPr>
              <w:rPr>
                <w:sz w:val="24"/>
                <w:szCs w:val="24"/>
              </w:rPr>
            </w:pPr>
          </w:p>
        </w:tc>
        <w:tc>
          <w:tcPr>
            <w:tcW w:w="280" w:type="dxa"/>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260" w:type="dxa"/>
            <w:vAlign w:val="bottom"/>
          </w:tcPr>
          <w:p w:rsidR="00A34E06" w:rsidRDefault="00A34E06">
            <w:pPr>
              <w:rPr>
                <w:sz w:val="24"/>
                <w:szCs w:val="24"/>
              </w:rPr>
            </w:pPr>
          </w:p>
        </w:tc>
        <w:tc>
          <w:tcPr>
            <w:tcW w:w="600" w:type="dxa"/>
            <w:vAlign w:val="bottom"/>
          </w:tcPr>
          <w:p w:rsidR="00A34E06" w:rsidRDefault="00A34E06">
            <w:pPr>
              <w:rPr>
                <w:sz w:val="24"/>
                <w:szCs w:val="24"/>
              </w:rPr>
            </w:pPr>
          </w:p>
        </w:tc>
        <w:tc>
          <w:tcPr>
            <w:tcW w:w="40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200" w:type="dxa"/>
            <w:vAlign w:val="bottom"/>
          </w:tcPr>
          <w:p w:rsidR="00A34E06" w:rsidRDefault="00A34E06">
            <w:pPr>
              <w:rPr>
                <w:sz w:val="24"/>
                <w:szCs w:val="24"/>
              </w:rPr>
            </w:pPr>
          </w:p>
        </w:tc>
        <w:tc>
          <w:tcPr>
            <w:tcW w:w="620" w:type="dxa"/>
            <w:vAlign w:val="bottom"/>
          </w:tcPr>
          <w:p w:rsidR="00A34E06" w:rsidRDefault="00A34E06">
            <w:pPr>
              <w:rPr>
                <w:sz w:val="24"/>
                <w:szCs w:val="24"/>
              </w:rPr>
            </w:pPr>
          </w:p>
        </w:tc>
        <w:tc>
          <w:tcPr>
            <w:tcW w:w="420" w:type="dxa"/>
            <w:vAlign w:val="bottom"/>
          </w:tcPr>
          <w:p w:rsidR="00A34E06" w:rsidRDefault="00A34E06">
            <w:pPr>
              <w:rPr>
                <w:sz w:val="24"/>
                <w:szCs w:val="24"/>
              </w:rPr>
            </w:pPr>
          </w:p>
        </w:tc>
        <w:tc>
          <w:tcPr>
            <w:tcW w:w="1440" w:type="dxa"/>
            <w:vAlign w:val="bottom"/>
          </w:tcPr>
          <w:p w:rsidR="00A34E06" w:rsidRDefault="00A34E06">
            <w:pPr>
              <w:rPr>
                <w:sz w:val="24"/>
                <w:szCs w:val="24"/>
              </w:rPr>
            </w:pPr>
          </w:p>
        </w:tc>
        <w:tc>
          <w:tcPr>
            <w:tcW w:w="860" w:type="dxa"/>
            <w:vAlign w:val="bottom"/>
          </w:tcPr>
          <w:p w:rsidR="00A34E06" w:rsidRDefault="005843AF">
            <w:pPr>
              <w:ind w:right="62"/>
              <w:jc w:val="right"/>
              <w:rPr>
                <w:sz w:val="20"/>
                <w:szCs w:val="20"/>
              </w:rPr>
            </w:pPr>
            <w:r>
              <w:rPr>
                <w:rFonts w:ascii="Calibri" w:eastAsia="Calibri" w:hAnsi="Calibri" w:cs="Calibri"/>
                <w:sz w:val="20"/>
                <w:szCs w:val="20"/>
              </w:rPr>
              <w:t>106</w:t>
            </w:r>
          </w:p>
        </w:tc>
        <w:tc>
          <w:tcPr>
            <w:tcW w:w="0" w:type="dxa"/>
            <w:vAlign w:val="bottom"/>
          </w:tcPr>
          <w:p w:rsidR="00A34E06" w:rsidRDefault="00A34E06">
            <w:pPr>
              <w:rPr>
                <w:sz w:val="1"/>
                <w:szCs w:val="1"/>
              </w:rPr>
            </w:pPr>
          </w:p>
        </w:tc>
      </w:tr>
    </w:tbl>
    <w:p w:rsidR="00A34E06" w:rsidRDefault="00A34E06">
      <w:pPr>
        <w:sectPr w:rsidR="00A34E06">
          <w:pgSz w:w="11900" w:h="16838"/>
          <w:pgMar w:top="1112" w:right="1126" w:bottom="394" w:left="700" w:header="0" w:footer="0" w:gutter="0"/>
          <w:cols w:space="720" w:equalWidth="0">
            <w:col w:w="10080"/>
          </w:cols>
        </w:sectPr>
      </w:pPr>
    </w:p>
    <w:tbl>
      <w:tblPr>
        <w:tblW w:w="0" w:type="auto"/>
        <w:tblInd w:w="10" w:type="dxa"/>
        <w:tblLayout w:type="fixed"/>
        <w:tblCellMar>
          <w:left w:w="0" w:type="dxa"/>
          <w:right w:w="0" w:type="dxa"/>
        </w:tblCellMar>
        <w:tblLook w:val="04A0"/>
      </w:tblPr>
      <w:tblGrid>
        <w:gridCol w:w="880"/>
        <w:gridCol w:w="2760"/>
        <w:gridCol w:w="1820"/>
        <w:gridCol w:w="820"/>
        <w:gridCol w:w="1520"/>
        <w:gridCol w:w="1440"/>
        <w:gridCol w:w="860"/>
        <w:gridCol w:w="30"/>
      </w:tblGrid>
      <w:tr w:rsidR="00A34E06">
        <w:trPr>
          <w:trHeight w:val="280"/>
        </w:trPr>
        <w:tc>
          <w:tcPr>
            <w:tcW w:w="880" w:type="dxa"/>
            <w:tcBorders>
              <w:top w:val="single" w:sz="8" w:space="0" w:color="auto"/>
              <w:left w:val="single" w:sz="8" w:space="0" w:color="auto"/>
              <w:right w:val="single" w:sz="8" w:space="0" w:color="auto"/>
            </w:tcBorders>
            <w:vAlign w:val="bottom"/>
          </w:tcPr>
          <w:p w:rsidR="00A34E06" w:rsidRDefault="005843AF">
            <w:pPr>
              <w:ind w:left="120"/>
              <w:rPr>
                <w:sz w:val="20"/>
                <w:szCs w:val="20"/>
              </w:rPr>
            </w:pPr>
            <w:r>
              <w:rPr>
                <w:rFonts w:eastAsia="Times New Roman"/>
                <w:sz w:val="24"/>
                <w:szCs w:val="24"/>
              </w:rPr>
              <w:lastRenderedPageBreak/>
              <w:t>31</w:t>
            </w:r>
          </w:p>
        </w:tc>
        <w:tc>
          <w:tcPr>
            <w:tcW w:w="2760" w:type="dxa"/>
            <w:tcBorders>
              <w:top w:val="single" w:sz="8" w:space="0" w:color="auto"/>
              <w:right w:val="single" w:sz="8" w:space="0" w:color="auto"/>
            </w:tcBorders>
            <w:vAlign w:val="bottom"/>
          </w:tcPr>
          <w:p w:rsidR="00A34E06" w:rsidRDefault="005843AF">
            <w:pPr>
              <w:ind w:left="80"/>
              <w:rPr>
                <w:sz w:val="20"/>
                <w:szCs w:val="20"/>
              </w:rPr>
            </w:pPr>
            <w:r>
              <w:rPr>
                <w:rFonts w:eastAsia="Times New Roman"/>
                <w:sz w:val="24"/>
                <w:szCs w:val="24"/>
              </w:rPr>
              <w:t>Язык    художественной</w:t>
            </w:r>
          </w:p>
        </w:tc>
        <w:tc>
          <w:tcPr>
            <w:tcW w:w="2640" w:type="dxa"/>
            <w:gridSpan w:val="2"/>
            <w:tcBorders>
              <w:top w:val="single" w:sz="8" w:space="0" w:color="auto"/>
            </w:tcBorders>
            <w:vAlign w:val="bottom"/>
          </w:tcPr>
          <w:p w:rsidR="00A34E06" w:rsidRDefault="005843AF">
            <w:pPr>
              <w:ind w:left="160"/>
              <w:rPr>
                <w:sz w:val="20"/>
                <w:szCs w:val="20"/>
              </w:rPr>
            </w:pPr>
            <w:r>
              <w:rPr>
                <w:rFonts w:eastAsia="Times New Roman"/>
                <w:sz w:val="24"/>
                <w:szCs w:val="24"/>
              </w:rPr>
              <w:t>Язык  художественной</w:t>
            </w:r>
          </w:p>
        </w:tc>
        <w:tc>
          <w:tcPr>
            <w:tcW w:w="1520" w:type="dxa"/>
            <w:tcBorders>
              <w:top w:val="single" w:sz="8" w:space="0" w:color="auto"/>
              <w:right w:val="single" w:sz="8" w:space="0" w:color="auto"/>
            </w:tcBorders>
            <w:vAlign w:val="bottom"/>
          </w:tcPr>
          <w:p w:rsidR="00A34E06" w:rsidRDefault="005843AF">
            <w:pPr>
              <w:ind w:right="60"/>
              <w:jc w:val="right"/>
              <w:rPr>
                <w:sz w:val="20"/>
                <w:szCs w:val="20"/>
              </w:rPr>
            </w:pPr>
            <w:r>
              <w:rPr>
                <w:rFonts w:eastAsia="Times New Roman"/>
                <w:sz w:val="24"/>
                <w:szCs w:val="24"/>
              </w:rPr>
              <w:t>литературы.</w:t>
            </w:r>
          </w:p>
        </w:tc>
        <w:tc>
          <w:tcPr>
            <w:tcW w:w="1440" w:type="dxa"/>
            <w:tcBorders>
              <w:top w:val="single" w:sz="8" w:space="0" w:color="auto"/>
              <w:right w:val="single" w:sz="8" w:space="0" w:color="auto"/>
            </w:tcBorders>
            <w:vAlign w:val="bottom"/>
          </w:tcPr>
          <w:p w:rsidR="00A34E06" w:rsidRDefault="005843AF">
            <w:pPr>
              <w:ind w:right="740"/>
              <w:jc w:val="right"/>
              <w:rPr>
                <w:sz w:val="20"/>
                <w:szCs w:val="20"/>
              </w:rPr>
            </w:pPr>
            <w:r>
              <w:rPr>
                <w:rFonts w:eastAsia="Times New Roman"/>
                <w:sz w:val="24"/>
                <w:szCs w:val="24"/>
              </w:rPr>
              <w:t>§ 21</w:t>
            </w:r>
          </w:p>
        </w:tc>
        <w:tc>
          <w:tcPr>
            <w:tcW w:w="860" w:type="dxa"/>
            <w:tcBorders>
              <w:top w:val="single" w:sz="8" w:space="0" w:color="auto"/>
              <w:right w:val="single" w:sz="8" w:space="0" w:color="auto"/>
            </w:tcBorders>
            <w:vAlign w:val="bottom"/>
          </w:tcPr>
          <w:p w:rsidR="00A34E06" w:rsidRDefault="005843AF">
            <w:pPr>
              <w:ind w:left="14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right w:val="single" w:sz="8" w:space="0" w:color="auto"/>
            </w:tcBorders>
            <w:vAlign w:val="bottom"/>
          </w:tcPr>
          <w:p w:rsidR="00A34E06" w:rsidRDefault="00A34E06">
            <w:pPr>
              <w:rPr>
                <w:sz w:val="24"/>
                <w:szCs w:val="24"/>
              </w:rPr>
            </w:pPr>
          </w:p>
        </w:tc>
        <w:tc>
          <w:tcPr>
            <w:tcW w:w="2760" w:type="dxa"/>
            <w:tcBorders>
              <w:right w:val="single" w:sz="8" w:space="0" w:color="auto"/>
            </w:tcBorders>
            <w:vAlign w:val="bottom"/>
          </w:tcPr>
          <w:p w:rsidR="00A34E06" w:rsidRDefault="005843AF">
            <w:pPr>
              <w:ind w:left="80"/>
              <w:rPr>
                <w:sz w:val="20"/>
                <w:szCs w:val="20"/>
              </w:rPr>
            </w:pPr>
            <w:r>
              <w:rPr>
                <w:rFonts w:eastAsia="Times New Roman"/>
                <w:sz w:val="24"/>
                <w:szCs w:val="24"/>
              </w:rPr>
              <w:t>литературы.</w:t>
            </w:r>
          </w:p>
        </w:tc>
        <w:tc>
          <w:tcPr>
            <w:tcW w:w="1820" w:type="dxa"/>
            <w:vAlign w:val="bottom"/>
          </w:tcPr>
          <w:p w:rsidR="00A34E06" w:rsidRDefault="005843AF">
            <w:pPr>
              <w:spacing w:line="273" w:lineRule="exact"/>
              <w:ind w:left="160"/>
              <w:rPr>
                <w:sz w:val="20"/>
                <w:szCs w:val="20"/>
              </w:rPr>
            </w:pPr>
            <w:r>
              <w:rPr>
                <w:rFonts w:eastAsia="Times New Roman"/>
                <w:sz w:val="24"/>
                <w:szCs w:val="24"/>
              </w:rPr>
              <w:t>Диалогичность</w:t>
            </w:r>
          </w:p>
        </w:tc>
        <w:tc>
          <w:tcPr>
            <w:tcW w:w="2340" w:type="dxa"/>
            <w:gridSpan w:val="2"/>
            <w:tcBorders>
              <w:right w:val="single" w:sz="8" w:space="0" w:color="auto"/>
            </w:tcBorders>
            <w:vAlign w:val="bottom"/>
          </w:tcPr>
          <w:p w:rsidR="00A34E06" w:rsidRDefault="005843AF">
            <w:pPr>
              <w:spacing w:line="273" w:lineRule="exact"/>
              <w:ind w:right="60"/>
              <w:jc w:val="right"/>
              <w:rPr>
                <w:sz w:val="20"/>
                <w:szCs w:val="20"/>
              </w:rPr>
            </w:pPr>
            <w:r>
              <w:rPr>
                <w:rFonts w:eastAsia="Times New Roman"/>
                <w:sz w:val="24"/>
                <w:szCs w:val="24"/>
              </w:rPr>
              <w:t>в   художественном</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right w:val="single" w:sz="8" w:space="0" w:color="auto"/>
            </w:tcBorders>
            <w:vAlign w:val="bottom"/>
          </w:tcPr>
          <w:p w:rsidR="00A34E06" w:rsidRDefault="00A34E06"/>
        </w:tc>
        <w:tc>
          <w:tcPr>
            <w:tcW w:w="2760" w:type="dxa"/>
            <w:vMerge w:val="restart"/>
            <w:tcBorders>
              <w:right w:val="single" w:sz="8" w:space="0" w:color="auto"/>
            </w:tcBorders>
            <w:vAlign w:val="bottom"/>
          </w:tcPr>
          <w:p w:rsidR="00A34E06" w:rsidRDefault="005843AF">
            <w:pPr>
              <w:ind w:left="80"/>
              <w:rPr>
                <w:sz w:val="20"/>
                <w:szCs w:val="20"/>
              </w:rPr>
            </w:pPr>
            <w:r>
              <w:rPr>
                <w:rFonts w:eastAsia="Times New Roman"/>
                <w:sz w:val="24"/>
                <w:szCs w:val="24"/>
              </w:rPr>
              <w:t>Прецедентные тексты</w:t>
            </w:r>
          </w:p>
        </w:tc>
        <w:tc>
          <w:tcPr>
            <w:tcW w:w="4160" w:type="dxa"/>
            <w:gridSpan w:val="3"/>
            <w:tcBorders>
              <w:right w:val="single" w:sz="8" w:space="0" w:color="auto"/>
            </w:tcBorders>
            <w:vAlign w:val="bottom"/>
          </w:tcPr>
          <w:p w:rsidR="00A34E06" w:rsidRDefault="005843AF">
            <w:pPr>
              <w:spacing w:line="264" w:lineRule="exact"/>
              <w:ind w:left="160"/>
              <w:rPr>
                <w:sz w:val="20"/>
                <w:szCs w:val="20"/>
              </w:rPr>
            </w:pPr>
            <w:r>
              <w:rPr>
                <w:rFonts w:eastAsia="Times New Roman"/>
                <w:sz w:val="24"/>
                <w:szCs w:val="24"/>
              </w:rPr>
              <w:t>произведении. Текст и интертекст</w:t>
            </w:r>
          </w:p>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84"/>
        </w:trPr>
        <w:tc>
          <w:tcPr>
            <w:tcW w:w="880" w:type="dxa"/>
            <w:tcBorders>
              <w:left w:val="single" w:sz="8" w:space="0" w:color="auto"/>
              <w:right w:val="single" w:sz="8" w:space="0" w:color="auto"/>
            </w:tcBorders>
            <w:vAlign w:val="bottom"/>
          </w:tcPr>
          <w:p w:rsidR="00A34E06" w:rsidRDefault="00A34E06">
            <w:pPr>
              <w:rPr>
                <w:sz w:val="7"/>
                <w:szCs w:val="7"/>
              </w:rPr>
            </w:pPr>
          </w:p>
        </w:tc>
        <w:tc>
          <w:tcPr>
            <w:tcW w:w="2760" w:type="dxa"/>
            <w:vMerge/>
            <w:tcBorders>
              <w:right w:val="single" w:sz="8" w:space="0" w:color="auto"/>
            </w:tcBorders>
            <w:vAlign w:val="bottom"/>
          </w:tcPr>
          <w:p w:rsidR="00A34E06" w:rsidRDefault="00A34E06">
            <w:pPr>
              <w:rPr>
                <w:sz w:val="7"/>
                <w:szCs w:val="7"/>
              </w:rPr>
            </w:pPr>
          </w:p>
        </w:tc>
        <w:tc>
          <w:tcPr>
            <w:tcW w:w="1820" w:type="dxa"/>
            <w:vAlign w:val="bottom"/>
          </w:tcPr>
          <w:p w:rsidR="00A34E06" w:rsidRDefault="00A34E06">
            <w:pPr>
              <w:rPr>
                <w:sz w:val="7"/>
                <w:szCs w:val="7"/>
              </w:rPr>
            </w:pPr>
          </w:p>
        </w:tc>
        <w:tc>
          <w:tcPr>
            <w:tcW w:w="820" w:type="dxa"/>
            <w:vAlign w:val="bottom"/>
          </w:tcPr>
          <w:p w:rsidR="00A34E06" w:rsidRDefault="00A34E06">
            <w:pPr>
              <w:rPr>
                <w:sz w:val="7"/>
                <w:szCs w:val="7"/>
              </w:rPr>
            </w:pPr>
          </w:p>
        </w:tc>
        <w:tc>
          <w:tcPr>
            <w:tcW w:w="1520" w:type="dxa"/>
            <w:tcBorders>
              <w:right w:val="single" w:sz="8" w:space="0" w:color="auto"/>
            </w:tcBorders>
            <w:vAlign w:val="bottom"/>
          </w:tcPr>
          <w:p w:rsidR="00A34E06" w:rsidRDefault="00A34E06">
            <w:pPr>
              <w:rPr>
                <w:sz w:val="7"/>
                <w:szCs w:val="7"/>
              </w:rPr>
            </w:pPr>
          </w:p>
        </w:tc>
        <w:tc>
          <w:tcPr>
            <w:tcW w:w="1440" w:type="dxa"/>
            <w:tcBorders>
              <w:right w:val="single" w:sz="8" w:space="0" w:color="auto"/>
            </w:tcBorders>
            <w:vAlign w:val="bottom"/>
          </w:tcPr>
          <w:p w:rsidR="00A34E06" w:rsidRDefault="00A34E06">
            <w:pPr>
              <w:rPr>
                <w:sz w:val="7"/>
                <w:szCs w:val="7"/>
              </w:rPr>
            </w:pPr>
          </w:p>
        </w:tc>
        <w:tc>
          <w:tcPr>
            <w:tcW w:w="860" w:type="dxa"/>
            <w:tcBorders>
              <w:right w:val="single" w:sz="8" w:space="0" w:color="auto"/>
            </w:tcBorders>
            <w:vAlign w:val="bottom"/>
          </w:tcPr>
          <w:p w:rsidR="00A34E06" w:rsidRDefault="00A34E06">
            <w:pPr>
              <w:rPr>
                <w:sz w:val="7"/>
                <w:szCs w:val="7"/>
              </w:rPr>
            </w:pPr>
          </w:p>
        </w:tc>
        <w:tc>
          <w:tcPr>
            <w:tcW w:w="0" w:type="dxa"/>
            <w:vAlign w:val="bottom"/>
          </w:tcPr>
          <w:p w:rsidR="00A34E06" w:rsidRDefault="00A34E06">
            <w:pPr>
              <w:rPr>
                <w:sz w:val="1"/>
                <w:szCs w:val="1"/>
              </w:rPr>
            </w:pPr>
          </w:p>
        </w:tc>
      </w:tr>
      <w:tr w:rsidR="00A34E06">
        <w:trPr>
          <w:trHeight w:val="202"/>
        </w:trPr>
        <w:tc>
          <w:tcPr>
            <w:tcW w:w="880" w:type="dxa"/>
            <w:tcBorders>
              <w:left w:val="single" w:sz="8" w:space="0" w:color="auto"/>
              <w:bottom w:val="single" w:sz="8" w:space="0" w:color="auto"/>
              <w:right w:val="single" w:sz="8" w:space="0" w:color="auto"/>
            </w:tcBorders>
            <w:vAlign w:val="bottom"/>
          </w:tcPr>
          <w:p w:rsidR="00A34E06" w:rsidRDefault="00A34E06">
            <w:pPr>
              <w:rPr>
                <w:sz w:val="17"/>
                <w:szCs w:val="17"/>
              </w:rPr>
            </w:pPr>
          </w:p>
        </w:tc>
        <w:tc>
          <w:tcPr>
            <w:tcW w:w="2760" w:type="dxa"/>
            <w:tcBorders>
              <w:right w:val="single" w:sz="8" w:space="0" w:color="auto"/>
            </w:tcBorders>
            <w:vAlign w:val="bottom"/>
          </w:tcPr>
          <w:p w:rsidR="00A34E06" w:rsidRDefault="00A34E06">
            <w:pPr>
              <w:rPr>
                <w:sz w:val="17"/>
                <w:szCs w:val="17"/>
              </w:rPr>
            </w:pPr>
          </w:p>
        </w:tc>
        <w:tc>
          <w:tcPr>
            <w:tcW w:w="4160" w:type="dxa"/>
            <w:gridSpan w:val="3"/>
            <w:tcBorders>
              <w:bottom w:val="single" w:sz="8" w:space="0" w:color="auto"/>
              <w:right w:val="single" w:sz="8" w:space="0" w:color="auto"/>
            </w:tcBorders>
            <w:vAlign w:val="bottom"/>
          </w:tcPr>
          <w:p w:rsidR="00A34E06" w:rsidRDefault="00A34E06">
            <w:pPr>
              <w:rPr>
                <w:sz w:val="17"/>
                <w:szCs w:val="17"/>
              </w:rPr>
            </w:pPr>
          </w:p>
        </w:tc>
        <w:tc>
          <w:tcPr>
            <w:tcW w:w="1440" w:type="dxa"/>
            <w:tcBorders>
              <w:bottom w:val="single" w:sz="8" w:space="0" w:color="auto"/>
              <w:right w:val="single" w:sz="8" w:space="0" w:color="auto"/>
            </w:tcBorders>
            <w:vAlign w:val="bottom"/>
          </w:tcPr>
          <w:p w:rsidR="00A34E06" w:rsidRDefault="00A34E06">
            <w:pPr>
              <w:rPr>
                <w:sz w:val="17"/>
                <w:szCs w:val="17"/>
              </w:rPr>
            </w:pPr>
          </w:p>
        </w:tc>
        <w:tc>
          <w:tcPr>
            <w:tcW w:w="860" w:type="dxa"/>
            <w:tcBorders>
              <w:bottom w:val="single" w:sz="8" w:space="0" w:color="auto"/>
              <w:right w:val="single" w:sz="8" w:space="0" w:color="auto"/>
            </w:tcBorders>
            <w:vAlign w:val="bottom"/>
          </w:tcPr>
          <w:p w:rsidR="00A34E06" w:rsidRDefault="00A34E06">
            <w:pPr>
              <w:rPr>
                <w:sz w:val="17"/>
                <w:szCs w:val="17"/>
              </w:rPr>
            </w:pPr>
          </w:p>
        </w:tc>
        <w:tc>
          <w:tcPr>
            <w:tcW w:w="0" w:type="dxa"/>
            <w:vAlign w:val="bottom"/>
          </w:tcPr>
          <w:p w:rsidR="00A34E06" w:rsidRDefault="00A34E06">
            <w:pPr>
              <w:rPr>
                <w:sz w:val="1"/>
                <w:szCs w:val="1"/>
              </w:rPr>
            </w:pPr>
          </w:p>
        </w:tc>
      </w:tr>
      <w:tr w:rsidR="00A34E06">
        <w:trPr>
          <w:trHeight w:val="256"/>
        </w:trPr>
        <w:tc>
          <w:tcPr>
            <w:tcW w:w="880" w:type="dxa"/>
            <w:tcBorders>
              <w:left w:val="single" w:sz="8" w:space="0" w:color="auto"/>
              <w:right w:val="single" w:sz="8" w:space="0" w:color="auto"/>
            </w:tcBorders>
            <w:vAlign w:val="bottom"/>
          </w:tcPr>
          <w:p w:rsidR="00A34E06" w:rsidRDefault="005843AF">
            <w:pPr>
              <w:spacing w:line="256" w:lineRule="exact"/>
              <w:ind w:left="120"/>
              <w:rPr>
                <w:sz w:val="20"/>
                <w:szCs w:val="20"/>
              </w:rPr>
            </w:pPr>
            <w:r>
              <w:rPr>
                <w:rFonts w:eastAsia="Times New Roman"/>
                <w:sz w:val="24"/>
                <w:szCs w:val="24"/>
              </w:rPr>
              <w:t>32</w:t>
            </w:r>
          </w:p>
        </w:tc>
        <w:tc>
          <w:tcPr>
            <w:tcW w:w="2760" w:type="dxa"/>
            <w:tcBorders>
              <w:right w:val="single" w:sz="8" w:space="0" w:color="auto"/>
            </w:tcBorders>
            <w:vAlign w:val="bottom"/>
          </w:tcPr>
          <w:p w:rsidR="00A34E06" w:rsidRDefault="00A34E06"/>
        </w:tc>
        <w:tc>
          <w:tcPr>
            <w:tcW w:w="4160" w:type="dxa"/>
            <w:gridSpan w:val="3"/>
            <w:tcBorders>
              <w:right w:val="single" w:sz="8" w:space="0" w:color="auto"/>
            </w:tcBorders>
            <w:vAlign w:val="bottom"/>
          </w:tcPr>
          <w:p w:rsidR="00A34E06" w:rsidRDefault="005843AF">
            <w:pPr>
              <w:spacing w:line="256" w:lineRule="exact"/>
              <w:ind w:left="160"/>
              <w:rPr>
                <w:sz w:val="20"/>
                <w:szCs w:val="20"/>
              </w:rPr>
            </w:pPr>
            <w:r>
              <w:rPr>
                <w:rFonts w:eastAsia="Times New Roman"/>
                <w:sz w:val="24"/>
                <w:szCs w:val="24"/>
              </w:rPr>
              <w:t>Афоризмы. Прецедентные тексты.</w:t>
            </w:r>
          </w:p>
        </w:tc>
        <w:tc>
          <w:tcPr>
            <w:tcW w:w="1440" w:type="dxa"/>
            <w:tcBorders>
              <w:right w:val="single" w:sz="8" w:space="0" w:color="auto"/>
            </w:tcBorders>
            <w:vAlign w:val="bottom"/>
          </w:tcPr>
          <w:p w:rsidR="00A34E06" w:rsidRDefault="005843AF">
            <w:pPr>
              <w:spacing w:line="256" w:lineRule="exact"/>
              <w:ind w:right="740"/>
              <w:jc w:val="right"/>
              <w:rPr>
                <w:sz w:val="20"/>
                <w:szCs w:val="20"/>
              </w:rPr>
            </w:pPr>
            <w:r>
              <w:rPr>
                <w:rFonts w:eastAsia="Times New Roman"/>
                <w:sz w:val="24"/>
                <w:szCs w:val="24"/>
              </w:rPr>
              <w:t>§ 21</w:t>
            </w:r>
          </w:p>
        </w:tc>
        <w:tc>
          <w:tcPr>
            <w:tcW w:w="860" w:type="dxa"/>
            <w:tcBorders>
              <w:right w:val="single" w:sz="8" w:space="0" w:color="auto"/>
            </w:tcBorders>
            <w:vAlign w:val="bottom"/>
          </w:tcPr>
          <w:p w:rsidR="00A34E06" w:rsidRDefault="005843AF">
            <w:pPr>
              <w:spacing w:line="256" w:lineRule="exact"/>
              <w:ind w:left="140"/>
              <w:rPr>
                <w:sz w:val="20"/>
                <w:szCs w:val="20"/>
              </w:rPr>
            </w:pPr>
            <w:r>
              <w:rPr>
                <w:rFonts w:eastAsia="Times New Roman"/>
                <w:sz w:val="24"/>
                <w:szCs w:val="24"/>
              </w:rPr>
              <w:t>1</w:t>
            </w: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760" w:type="dxa"/>
            <w:tcBorders>
              <w:right w:val="single" w:sz="8" w:space="0" w:color="auto"/>
            </w:tcBorders>
            <w:vAlign w:val="bottom"/>
          </w:tcPr>
          <w:p w:rsidR="00A34E06" w:rsidRDefault="00A34E06">
            <w:pPr>
              <w:rPr>
                <w:sz w:val="24"/>
                <w:szCs w:val="24"/>
              </w:rPr>
            </w:pPr>
          </w:p>
        </w:tc>
        <w:tc>
          <w:tcPr>
            <w:tcW w:w="2640" w:type="dxa"/>
            <w:gridSpan w:val="2"/>
            <w:vAlign w:val="bottom"/>
          </w:tcPr>
          <w:p w:rsidR="00A34E06" w:rsidRDefault="005843AF">
            <w:pPr>
              <w:ind w:left="160"/>
              <w:rPr>
                <w:sz w:val="20"/>
                <w:szCs w:val="20"/>
              </w:rPr>
            </w:pPr>
            <w:r>
              <w:rPr>
                <w:rFonts w:eastAsia="Times New Roman"/>
                <w:sz w:val="24"/>
                <w:szCs w:val="24"/>
              </w:rPr>
              <w:t>Орфографический</w:t>
            </w:r>
          </w:p>
        </w:tc>
        <w:tc>
          <w:tcPr>
            <w:tcW w:w="1520" w:type="dxa"/>
            <w:tcBorders>
              <w:right w:val="single" w:sz="8" w:space="0" w:color="auto"/>
            </w:tcBorders>
            <w:vAlign w:val="bottom"/>
          </w:tcPr>
          <w:p w:rsidR="00A34E06" w:rsidRDefault="005843AF">
            <w:pPr>
              <w:ind w:right="60"/>
              <w:jc w:val="right"/>
              <w:rPr>
                <w:sz w:val="20"/>
                <w:szCs w:val="20"/>
              </w:rPr>
            </w:pPr>
            <w:r>
              <w:rPr>
                <w:rFonts w:eastAsia="Times New Roman"/>
                <w:sz w:val="24"/>
                <w:szCs w:val="24"/>
              </w:rPr>
              <w:t>и</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760" w:type="dxa"/>
            <w:tcBorders>
              <w:right w:val="single" w:sz="8" w:space="0" w:color="auto"/>
            </w:tcBorders>
            <w:vAlign w:val="bottom"/>
          </w:tcPr>
          <w:p w:rsidR="00A34E06" w:rsidRDefault="00A34E06">
            <w:pPr>
              <w:rPr>
                <w:sz w:val="24"/>
                <w:szCs w:val="24"/>
              </w:rPr>
            </w:pPr>
          </w:p>
        </w:tc>
        <w:tc>
          <w:tcPr>
            <w:tcW w:w="4160" w:type="dxa"/>
            <w:gridSpan w:val="3"/>
            <w:tcBorders>
              <w:right w:val="single" w:sz="8" w:space="0" w:color="auto"/>
            </w:tcBorders>
            <w:vAlign w:val="bottom"/>
          </w:tcPr>
          <w:p w:rsidR="00A34E06" w:rsidRDefault="005843AF">
            <w:pPr>
              <w:ind w:left="160"/>
              <w:rPr>
                <w:sz w:val="20"/>
                <w:szCs w:val="20"/>
              </w:rPr>
            </w:pPr>
            <w:r>
              <w:rPr>
                <w:rFonts w:eastAsia="Times New Roman"/>
                <w:sz w:val="24"/>
                <w:szCs w:val="24"/>
              </w:rPr>
              <w:t>пунктуационный практикум</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6"/>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760" w:type="dxa"/>
            <w:tcBorders>
              <w:bottom w:val="single" w:sz="8" w:space="0" w:color="auto"/>
              <w:right w:val="single" w:sz="8" w:space="0" w:color="auto"/>
            </w:tcBorders>
            <w:vAlign w:val="bottom"/>
          </w:tcPr>
          <w:p w:rsidR="00A34E06" w:rsidRDefault="00A34E06">
            <w:pPr>
              <w:rPr>
                <w:sz w:val="24"/>
                <w:szCs w:val="24"/>
              </w:rPr>
            </w:pPr>
          </w:p>
        </w:tc>
        <w:tc>
          <w:tcPr>
            <w:tcW w:w="1820" w:type="dxa"/>
            <w:tcBorders>
              <w:bottom w:val="single" w:sz="8" w:space="0" w:color="auto"/>
            </w:tcBorders>
            <w:vAlign w:val="bottom"/>
          </w:tcPr>
          <w:p w:rsidR="00A34E06" w:rsidRDefault="00A34E06">
            <w:pPr>
              <w:rPr>
                <w:sz w:val="24"/>
                <w:szCs w:val="24"/>
              </w:rPr>
            </w:pPr>
          </w:p>
        </w:tc>
        <w:tc>
          <w:tcPr>
            <w:tcW w:w="820" w:type="dxa"/>
            <w:tcBorders>
              <w:bottom w:val="single" w:sz="8" w:space="0" w:color="auto"/>
            </w:tcBorders>
            <w:vAlign w:val="bottom"/>
          </w:tcPr>
          <w:p w:rsidR="00A34E06" w:rsidRDefault="00A34E06">
            <w:pPr>
              <w:rPr>
                <w:sz w:val="24"/>
                <w:szCs w:val="24"/>
              </w:rPr>
            </w:pPr>
          </w:p>
        </w:tc>
        <w:tc>
          <w:tcPr>
            <w:tcW w:w="152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58"/>
        </w:trPr>
        <w:tc>
          <w:tcPr>
            <w:tcW w:w="88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33</w:t>
            </w:r>
          </w:p>
        </w:tc>
        <w:tc>
          <w:tcPr>
            <w:tcW w:w="276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Проверочная работа № 3</w:t>
            </w:r>
          </w:p>
        </w:tc>
        <w:tc>
          <w:tcPr>
            <w:tcW w:w="1820" w:type="dxa"/>
            <w:vAlign w:val="bottom"/>
          </w:tcPr>
          <w:p w:rsidR="00A34E06" w:rsidRDefault="005843AF">
            <w:pPr>
              <w:spacing w:line="258" w:lineRule="exact"/>
              <w:ind w:left="160"/>
              <w:rPr>
                <w:sz w:val="20"/>
                <w:szCs w:val="20"/>
              </w:rPr>
            </w:pPr>
            <w:r>
              <w:rPr>
                <w:rFonts w:eastAsia="Times New Roman"/>
                <w:sz w:val="24"/>
                <w:szCs w:val="24"/>
              </w:rPr>
              <w:t>Ключевые</w:t>
            </w:r>
          </w:p>
        </w:tc>
        <w:tc>
          <w:tcPr>
            <w:tcW w:w="820" w:type="dxa"/>
            <w:vAlign w:val="bottom"/>
          </w:tcPr>
          <w:p w:rsidR="00A34E06" w:rsidRDefault="005843AF">
            <w:pPr>
              <w:spacing w:line="258" w:lineRule="exact"/>
              <w:ind w:left="80"/>
              <w:rPr>
                <w:sz w:val="20"/>
                <w:szCs w:val="20"/>
              </w:rPr>
            </w:pPr>
            <w:r>
              <w:rPr>
                <w:rFonts w:eastAsia="Times New Roman"/>
                <w:sz w:val="24"/>
                <w:szCs w:val="24"/>
              </w:rPr>
              <w:t>слова</w:t>
            </w:r>
          </w:p>
        </w:tc>
        <w:tc>
          <w:tcPr>
            <w:tcW w:w="1520" w:type="dxa"/>
            <w:tcBorders>
              <w:right w:val="single" w:sz="8" w:space="0" w:color="auto"/>
            </w:tcBorders>
            <w:vAlign w:val="bottom"/>
          </w:tcPr>
          <w:p w:rsidR="00A34E06" w:rsidRDefault="005843AF">
            <w:pPr>
              <w:spacing w:line="258" w:lineRule="exact"/>
              <w:ind w:right="60"/>
              <w:jc w:val="right"/>
              <w:rPr>
                <w:sz w:val="20"/>
                <w:szCs w:val="20"/>
              </w:rPr>
            </w:pPr>
            <w:r>
              <w:rPr>
                <w:rFonts w:eastAsia="Times New Roman"/>
                <w:sz w:val="24"/>
                <w:szCs w:val="24"/>
              </w:rPr>
              <w:t>раздела.</w:t>
            </w:r>
          </w:p>
        </w:tc>
        <w:tc>
          <w:tcPr>
            <w:tcW w:w="1440" w:type="dxa"/>
            <w:tcBorders>
              <w:right w:val="single" w:sz="8" w:space="0" w:color="auto"/>
            </w:tcBorders>
            <w:vAlign w:val="bottom"/>
          </w:tcPr>
          <w:p w:rsidR="00A34E06" w:rsidRDefault="00A34E06"/>
        </w:tc>
        <w:tc>
          <w:tcPr>
            <w:tcW w:w="860" w:type="dxa"/>
            <w:tcBorders>
              <w:right w:val="single" w:sz="8" w:space="0" w:color="auto"/>
            </w:tcBorders>
            <w:vAlign w:val="bottom"/>
          </w:tcPr>
          <w:p w:rsidR="00A34E06" w:rsidRDefault="00A34E06"/>
        </w:tc>
        <w:tc>
          <w:tcPr>
            <w:tcW w:w="0" w:type="dxa"/>
            <w:vAlign w:val="bottom"/>
          </w:tcPr>
          <w:p w:rsidR="00A34E06" w:rsidRDefault="00A34E06">
            <w:pPr>
              <w:rPr>
                <w:sz w:val="1"/>
                <w:szCs w:val="1"/>
              </w:rPr>
            </w:pPr>
          </w:p>
        </w:tc>
      </w:tr>
      <w:tr w:rsidR="00A34E06">
        <w:trPr>
          <w:trHeight w:val="274"/>
        </w:trPr>
        <w:tc>
          <w:tcPr>
            <w:tcW w:w="880" w:type="dxa"/>
            <w:tcBorders>
              <w:left w:val="single" w:sz="8" w:space="0" w:color="auto"/>
              <w:right w:val="single" w:sz="8" w:space="0" w:color="auto"/>
            </w:tcBorders>
            <w:vAlign w:val="bottom"/>
          </w:tcPr>
          <w:p w:rsidR="00A34E06" w:rsidRDefault="00A34E06">
            <w:pPr>
              <w:rPr>
                <w:sz w:val="23"/>
                <w:szCs w:val="23"/>
              </w:rPr>
            </w:pPr>
          </w:p>
        </w:tc>
        <w:tc>
          <w:tcPr>
            <w:tcW w:w="2760" w:type="dxa"/>
            <w:tcBorders>
              <w:right w:val="single" w:sz="8" w:space="0" w:color="auto"/>
            </w:tcBorders>
            <w:vAlign w:val="bottom"/>
          </w:tcPr>
          <w:p w:rsidR="00A34E06" w:rsidRDefault="00A34E06">
            <w:pPr>
              <w:rPr>
                <w:sz w:val="23"/>
                <w:szCs w:val="23"/>
              </w:rPr>
            </w:pPr>
          </w:p>
        </w:tc>
        <w:tc>
          <w:tcPr>
            <w:tcW w:w="2640" w:type="dxa"/>
            <w:gridSpan w:val="2"/>
            <w:vAlign w:val="bottom"/>
          </w:tcPr>
          <w:p w:rsidR="00A34E06" w:rsidRDefault="005843AF">
            <w:pPr>
              <w:spacing w:line="273" w:lineRule="exact"/>
              <w:ind w:left="160"/>
              <w:rPr>
                <w:sz w:val="20"/>
                <w:szCs w:val="20"/>
              </w:rPr>
            </w:pPr>
            <w:r>
              <w:rPr>
                <w:rFonts w:eastAsia="Times New Roman"/>
                <w:sz w:val="24"/>
                <w:szCs w:val="24"/>
              </w:rPr>
              <w:t>Обобщение материала.</w:t>
            </w:r>
          </w:p>
        </w:tc>
        <w:tc>
          <w:tcPr>
            <w:tcW w:w="1520" w:type="dxa"/>
            <w:tcBorders>
              <w:right w:val="single" w:sz="8" w:space="0" w:color="auto"/>
            </w:tcBorders>
            <w:vAlign w:val="bottom"/>
          </w:tcPr>
          <w:p w:rsidR="00A34E06" w:rsidRDefault="00A34E06">
            <w:pPr>
              <w:rPr>
                <w:sz w:val="23"/>
                <w:szCs w:val="23"/>
              </w:rPr>
            </w:pPr>
          </w:p>
        </w:tc>
        <w:tc>
          <w:tcPr>
            <w:tcW w:w="1440" w:type="dxa"/>
            <w:tcBorders>
              <w:right w:val="single" w:sz="8" w:space="0" w:color="auto"/>
            </w:tcBorders>
            <w:vAlign w:val="bottom"/>
          </w:tcPr>
          <w:p w:rsidR="00A34E06" w:rsidRDefault="00A34E06">
            <w:pPr>
              <w:rPr>
                <w:sz w:val="23"/>
                <w:szCs w:val="23"/>
              </w:rPr>
            </w:pPr>
          </w:p>
        </w:tc>
        <w:tc>
          <w:tcPr>
            <w:tcW w:w="860" w:type="dxa"/>
            <w:tcBorders>
              <w:right w:val="single" w:sz="8" w:space="0" w:color="auto"/>
            </w:tcBorders>
            <w:vAlign w:val="bottom"/>
          </w:tcPr>
          <w:p w:rsidR="00A34E06" w:rsidRDefault="00A34E06">
            <w:pPr>
              <w:rPr>
                <w:sz w:val="23"/>
                <w:szCs w:val="23"/>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760" w:type="dxa"/>
            <w:tcBorders>
              <w:right w:val="single" w:sz="8" w:space="0" w:color="auto"/>
            </w:tcBorders>
            <w:vAlign w:val="bottom"/>
          </w:tcPr>
          <w:p w:rsidR="00A34E06" w:rsidRDefault="00A34E06">
            <w:pPr>
              <w:rPr>
                <w:sz w:val="24"/>
                <w:szCs w:val="24"/>
              </w:rPr>
            </w:pPr>
          </w:p>
        </w:tc>
        <w:tc>
          <w:tcPr>
            <w:tcW w:w="1820" w:type="dxa"/>
            <w:vAlign w:val="bottom"/>
          </w:tcPr>
          <w:p w:rsidR="00A34E06" w:rsidRDefault="005843AF">
            <w:pPr>
              <w:ind w:left="160"/>
              <w:rPr>
                <w:sz w:val="20"/>
                <w:szCs w:val="20"/>
              </w:rPr>
            </w:pPr>
            <w:r>
              <w:rPr>
                <w:rFonts w:eastAsia="Times New Roman"/>
                <w:sz w:val="24"/>
                <w:szCs w:val="24"/>
              </w:rPr>
              <w:t>Представление</w:t>
            </w:r>
          </w:p>
        </w:tc>
        <w:tc>
          <w:tcPr>
            <w:tcW w:w="820" w:type="dxa"/>
            <w:vAlign w:val="bottom"/>
          </w:tcPr>
          <w:p w:rsidR="00A34E06" w:rsidRDefault="00A34E06">
            <w:pPr>
              <w:rPr>
                <w:sz w:val="24"/>
                <w:szCs w:val="24"/>
              </w:rPr>
            </w:pPr>
          </w:p>
        </w:tc>
        <w:tc>
          <w:tcPr>
            <w:tcW w:w="1520" w:type="dxa"/>
            <w:tcBorders>
              <w:right w:val="single" w:sz="8" w:space="0" w:color="auto"/>
            </w:tcBorders>
            <w:vAlign w:val="bottom"/>
          </w:tcPr>
          <w:p w:rsidR="00A34E06" w:rsidRDefault="005843AF">
            <w:pPr>
              <w:ind w:right="40"/>
              <w:jc w:val="right"/>
              <w:rPr>
                <w:sz w:val="20"/>
                <w:szCs w:val="20"/>
              </w:rPr>
            </w:pPr>
            <w:r>
              <w:rPr>
                <w:rFonts w:eastAsia="Times New Roman"/>
                <w:sz w:val="24"/>
                <w:szCs w:val="24"/>
              </w:rPr>
              <w:t>проектов,</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76"/>
        </w:trPr>
        <w:tc>
          <w:tcPr>
            <w:tcW w:w="880" w:type="dxa"/>
            <w:tcBorders>
              <w:left w:val="single" w:sz="8" w:space="0" w:color="auto"/>
              <w:right w:val="single" w:sz="8" w:space="0" w:color="auto"/>
            </w:tcBorders>
            <w:vAlign w:val="bottom"/>
          </w:tcPr>
          <w:p w:rsidR="00A34E06" w:rsidRDefault="00A34E06">
            <w:pPr>
              <w:rPr>
                <w:sz w:val="24"/>
                <w:szCs w:val="24"/>
              </w:rPr>
            </w:pPr>
          </w:p>
        </w:tc>
        <w:tc>
          <w:tcPr>
            <w:tcW w:w="2760" w:type="dxa"/>
            <w:tcBorders>
              <w:right w:val="single" w:sz="8" w:space="0" w:color="auto"/>
            </w:tcBorders>
            <w:vAlign w:val="bottom"/>
          </w:tcPr>
          <w:p w:rsidR="00A34E06" w:rsidRDefault="00A34E06">
            <w:pPr>
              <w:rPr>
                <w:sz w:val="24"/>
                <w:szCs w:val="24"/>
              </w:rPr>
            </w:pPr>
          </w:p>
        </w:tc>
        <w:tc>
          <w:tcPr>
            <w:tcW w:w="1820" w:type="dxa"/>
            <w:vAlign w:val="bottom"/>
          </w:tcPr>
          <w:p w:rsidR="00A34E06" w:rsidRDefault="005843AF">
            <w:pPr>
              <w:ind w:left="160"/>
              <w:rPr>
                <w:sz w:val="20"/>
                <w:szCs w:val="20"/>
              </w:rPr>
            </w:pPr>
            <w:r>
              <w:rPr>
                <w:rFonts w:eastAsia="Times New Roman"/>
                <w:sz w:val="24"/>
                <w:szCs w:val="24"/>
              </w:rPr>
              <w:t>результатов</w:t>
            </w:r>
          </w:p>
        </w:tc>
        <w:tc>
          <w:tcPr>
            <w:tcW w:w="2340" w:type="dxa"/>
            <w:gridSpan w:val="2"/>
            <w:tcBorders>
              <w:right w:val="single" w:sz="8" w:space="0" w:color="auto"/>
            </w:tcBorders>
            <w:vAlign w:val="bottom"/>
          </w:tcPr>
          <w:p w:rsidR="00A34E06" w:rsidRDefault="005843AF">
            <w:pPr>
              <w:ind w:right="60"/>
              <w:jc w:val="right"/>
              <w:rPr>
                <w:sz w:val="20"/>
                <w:szCs w:val="20"/>
              </w:rPr>
            </w:pPr>
            <w:r>
              <w:rPr>
                <w:rFonts w:eastAsia="Times New Roman"/>
                <w:sz w:val="24"/>
                <w:szCs w:val="24"/>
              </w:rPr>
              <w:t>исследовательской</w:t>
            </w:r>
          </w:p>
        </w:tc>
        <w:tc>
          <w:tcPr>
            <w:tcW w:w="1440" w:type="dxa"/>
            <w:tcBorders>
              <w:right w:val="single" w:sz="8" w:space="0" w:color="auto"/>
            </w:tcBorders>
            <w:vAlign w:val="bottom"/>
          </w:tcPr>
          <w:p w:rsidR="00A34E06" w:rsidRDefault="00A34E06">
            <w:pPr>
              <w:rPr>
                <w:sz w:val="24"/>
                <w:szCs w:val="24"/>
              </w:rPr>
            </w:pPr>
          </w:p>
        </w:tc>
        <w:tc>
          <w:tcPr>
            <w:tcW w:w="860" w:type="dxa"/>
            <w:tcBorders>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760" w:type="dxa"/>
            <w:tcBorders>
              <w:bottom w:val="single" w:sz="8" w:space="0" w:color="auto"/>
              <w:right w:val="single" w:sz="8" w:space="0" w:color="auto"/>
            </w:tcBorders>
            <w:vAlign w:val="bottom"/>
          </w:tcPr>
          <w:p w:rsidR="00A34E06" w:rsidRDefault="00A34E06">
            <w:pPr>
              <w:rPr>
                <w:sz w:val="24"/>
                <w:szCs w:val="24"/>
              </w:rPr>
            </w:pPr>
          </w:p>
        </w:tc>
        <w:tc>
          <w:tcPr>
            <w:tcW w:w="1820" w:type="dxa"/>
            <w:tcBorders>
              <w:bottom w:val="single" w:sz="8" w:space="0" w:color="auto"/>
            </w:tcBorders>
            <w:vAlign w:val="bottom"/>
          </w:tcPr>
          <w:p w:rsidR="00A34E06" w:rsidRDefault="005843AF">
            <w:pPr>
              <w:ind w:left="160"/>
              <w:rPr>
                <w:sz w:val="20"/>
                <w:szCs w:val="20"/>
              </w:rPr>
            </w:pPr>
            <w:r>
              <w:rPr>
                <w:rFonts w:eastAsia="Times New Roman"/>
                <w:sz w:val="24"/>
                <w:szCs w:val="24"/>
              </w:rPr>
              <w:t>работы</w:t>
            </w:r>
          </w:p>
        </w:tc>
        <w:tc>
          <w:tcPr>
            <w:tcW w:w="820" w:type="dxa"/>
            <w:tcBorders>
              <w:bottom w:val="single" w:sz="8" w:space="0" w:color="auto"/>
            </w:tcBorders>
            <w:vAlign w:val="bottom"/>
          </w:tcPr>
          <w:p w:rsidR="00A34E06" w:rsidRDefault="00A34E06">
            <w:pPr>
              <w:rPr>
                <w:sz w:val="24"/>
                <w:szCs w:val="24"/>
              </w:rPr>
            </w:pPr>
          </w:p>
        </w:tc>
        <w:tc>
          <w:tcPr>
            <w:tcW w:w="152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5"/>
        </w:trPr>
        <w:tc>
          <w:tcPr>
            <w:tcW w:w="880" w:type="dxa"/>
            <w:tcBorders>
              <w:left w:val="single" w:sz="8" w:space="0" w:color="auto"/>
              <w:right w:val="single" w:sz="8" w:space="0" w:color="auto"/>
            </w:tcBorders>
            <w:vAlign w:val="bottom"/>
          </w:tcPr>
          <w:p w:rsidR="00A34E06" w:rsidRDefault="005843AF">
            <w:pPr>
              <w:spacing w:line="264" w:lineRule="exact"/>
              <w:ind w:left="120"/>
              <w:rPr>
                <w:sz w:val="20"/>
                <w:szCs w:val="20"/>
              </w:rPr>
            </w:pPr>
            <w:r>
              <w:rPr>
                <w:rFonts w:eastAsia="Times New Roman"/>
                <w:sz w:val="24"/>
                <w:szCs w:val="24"/>
              </w:rPr>
              <w:t>34, 35</w:t>
            </w:r>
          </w:p>
        </w:tc>
        <w:tc>
          <w:tcPr>
            <w:tcW w:w="2760" w:type="dxa"/>
            <w:vAlign w:val="bottom"/>
          </w:tcPr>
          <w:p w:rsidR="00A34E06" w:rsidRDefault="00A34E06">
            <w:pPr>
              <w:rPr>
                <w:sz w:val="23"/>
                <w:szCs w:val="23"/>
              </w:rPr>
            </w:pPr>
          </w:p>
        </w:tc>
        <w:tc>
          <w:tcPr>
            <w:tcW w:w="1820" w:type="dxa"/>
            <w:vAlign w:val="bottom"/>
          </w:tcPr>
          <w:p w:rsidR="00A34E06" w:rsidRDefault="005843AF">
            <w:pPr>
              <w:spacing w:line="265" w:lineRule="exact"/>
              <w:ind w:left="600"/>
              <w:rPr>
                <w:sz w:val="20"/>
                <w:szCs w:val="20"/>
              </w:rPr>
            </w:pPr>
            <w:r>
              <w:rPr>
                <w:rFonts w:eastAsia="Times New Roman"/>
                <w:b/>
                <w:bCs/>
                <w:sz w:val="24"/>
                <w:szCs w:val="24"/>
              </w:rPr>
              <w:t>Резерв</w:t>
            </w:r>
          </w:p>
        </w:tc>
        <w:tc>
          <w:tcPr>
            <w:tcW w:w="820" w:type="dxa"/>
            <w:vAlign w:val="bottom"/>
          </w:tcPr>
          <w:p w:rsidR="00A34E06" w:rsidRDefault="00A34E06">
            <w:pPr>
              <w:rPr>
                <w:sz w:val="23"/>
                <w:szCs w:val="23"/>
              </w:rPr>
            </w:pPr>
          </w:p>
        </w:tc>
        <w:tc>
          <w:tcPr>
            <w:tcW w:w="1520" w:type="dxa"/>
            <w:tcBorders>
              <w:right w:val="single" w:sz="8" w:space="0" w:color="auto"/>
            </w:tcBorders>
            <w:vAlign w:val="bottom"/>
          </w:tcPr>
          <w:p w:rsidR="00A34E06" w:rsidRDefault="00A34E06">
            <w:pPr>
              <w:rPr>
                <w:sz w:val="23"/>
                <w:szCs w:val="23"/>
              </w:rPr>
            </w:pPr>
          </w:p>
        </w:tc>
        <w:tc>
          <w:tcPr>
            <w:tcW w:w="1440" w:type="dxa"/>
            <w:tcBorders>
              <w:right w:val="single" w:sz="8" w:space="0" w:color="auto"/>
            </w:tcBorders>
            <w:vAlign w:val="bottom"/>
          </w:tcPr>
          <w:p w:rsidR="00A34E06" w:rsidRDefault="00A34E06">
            <w:pPr>
              <w:rPr>
                <w:sz w:val="23"/>
                <w:szCs w:val="23"/>
              </w:rPr>
            </w:pPr>
          </w:p>
        </w:tc>
        <w:tc>
          <w:tcPr>
            <w:tcW w:w="860" w:type="dxa"/>
            <w:tcBorders>
              <w:right w:val="single" w:sz="8" w:space="0" w:color="auto"/>
            </w:tcBorders>
            <w:vAlign w:val="bottom"/>
          </w:tcPr>
          <w:p w:rsidR="00A34E06" w:rsidRDefault="005843AF">
            <w:pPr>
              <w:spacing w:line="265" w:lineRule="exact"/>
              <w:ind w:left="140"/>
              <w:rPr>
                <w:sz w:val="20"/>
                <w:szCs w:val="20"/>
              </w:rPr>
            </w:pPr>
            <w:r>
              <w:rPr>
                <w:rFonts w:eastAsia="Times New Roman"/>
                <w:b/>
                <w:bCs/>
                <w:sz w:val="24"/>
                <w:szCs w:val="24"/>
              </w:rPr>
              <w:t>2</w:t>
            </w:r>
          </w:p>
        </w:tc>
        <w:tc>
          <w:tcPr>
            <w:tcW w:w="0" w:type="dxa"/>
            <w:vAlign w:val="bottom"/>
          </w:tcPr>
          <w:p w:rsidR="00A34E06" w:rsidRDefault="00A34E06">
            <w:pPr>
              <w:rPr>
                <w:sz w:val="1"/>
                <w:szCs w:val="1"/>
              </w:rPr>
            </w:pP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2760" w:type="dxa"/>
            <w:tcBorders>
              <w:bottom w:val="single" w:sz="8" w:space="0" w:color="auto"/>
            </w:tcBorders>
            <w:vAlign w:val="bottom"/>
          </w:tcPr>
          <w:p w:rsidR="00A34E06" w:rsidRDefault="00A34E06">
            <w:pPr>
              <w:rPr>
                <w:sz w:val="24"/>
                <w:szCs w:val="24"/>
              </w:rPr>
            </w:pPr>
          </w:p>
        </w:tc>
        <w:tc>
          <w:tcPr>
            <w:tcW w:w="1820" w:type="dxa"/>
            <w:tcBorders>
              <w:bottom w:val="single" w:sz="8" w:space="0" w:color="auto"/>
            </w:tcBorders>
            <w:vAlign w:val="bottom"/>
          </w:tcPr>
          <w:p w:rsidR="00A34E06" w:rsidRDefault="00A34E06">
            <w:pPr>
              <w:rPr>
                <w:sz w:val="24"/>
                <w:szCs w:val="24"/>
              </w:rPr>
            </w:pPr>
          </w:p>
        </w:tc>
        <w:tc>
          <w:tcPr>
            <w:tcW w:w="820" w:type="dxa"/>
            <w:tcBorders>
              <w:bottom w:val="single" w:sz="8" w:space="0" w:color="auto"/>
            </w:tcBorders>
            <w:vAlign w:val="bottom"/>
          </w:tcPr>
          <w:p w:rsidR="00A34E06" w:rsidRDefault="00A34E06">
            <w:pPr>
              <w:rPr>
                <w:sz w:val="24"/>
                <w:szCs w:val="24"/>
              </w:rPr>
            </w:pPr>
          </w:p>
        </w:tc>
        <w:tc>
          <w:tcPr>
            <w:tcW w:w="1520" w:type="dxa"/>
            <w:tcBorders>
              <w:bottom w:val="single" w:sz="8" w:space="0" w:color="auto"/>
              <w:right w:val="single" w:sz="8" w:space="0" w:color="auto"/>
            </w:tcBorders>
            <w:vAlign w:val="bottom"/>
          </w:tcPr>
          <w:p w:rsidR="00A34E06" w:rsidRDefault="00A34E06">
            <w:pPr>
              <w:rPr>
                <w:sz w:val="24"/>
                <w:szCs w:val="24"/>
              </w:rPr>
            </w:pPr>
          </w:p>
        </w:tc>
        <w:tc>
          <w:tcPr>
            <w:tcW w:w="1440" w:type="dxa"/>
            <w:tcBorders>
              <w:bottom w:val="single" w:sz="8" w:space="0" w:color="auto"/>
              <w:right w:val="single" w:sz="8" w:space="0" w:color="auto"/>
            </w:tcBorders>
            <w:vAlign w:val="bottom"/>
          </w:tcPr>
          <w:p w:rsidR="00A34E06" w:rsidRDefault="00A34E06">
            <w:pPr>
              <w:rPr>
                <w:sz w:val="24"/>
                <w:szCs w:val="24"/>
              </w:rPr>
            </w:pPr>
          </w:p>
        </w:tc>
        <w:tc>
          <w:tcPr>
            <w:tcW w:w="860" w:type="dxa"/>
            <w:tcBorders>
              <w:bottom w:val="single" w:sz="8" w:space="0" w:color="auto"/>
              <w:right w:val="single" w:sz="8" w:space="0" w:color="auto"/>
            </w:tcBorders>
            <w:vAlign w:val="bottom"/>
          </w:tcPr>
          <w:p w:rsidR="00A34E06" w:rsidRDefault="00A34E06">
            <w:pPr>
              <w:rPr>
                <w:sz w:val="24"/>
                <w:szCs w:val="24"/>
              </w:rPr>
            </w:pPr>
          </w:p>
        </w:tc>
        <w:tc>
          <w:tcPr>
            <w:tcW w:w="0" w:type="dxa"/>
            <w:vAlign w:val="bottom"/>
          </w:tcPr>
          <w:p w:rsidR="00A34E06" w:rsidRDefault="00A34E06">
            <w:pPr>
              <w:rPr>
                <w:sz w:val="1"/>
                <w:szCs w:val="1"/>
              </w:rPr>
            </w:pPr>
          </w:p>
        </w:tc>
      </w:tr>
      <w:tr w:rsidR="00A34E06">
        <w:trPr>
          <w:trHeight w:val="264"/>
        </w:trPr>
        <w:tc>
          <w:tcPr>
            <w:tcW w:w="880" w:type="dxa"/>
            <w:tcBorders>
              <w:left w:val="single" w:sz="8" w:space="0" w:color="auto"/>
              <w:bottom w:val="single" w:sz="8" w:space="0" w:color="auto"/>
              <w:right w:val="single" w:sz="8" w:space="0" w:color="auto"/>
            </w:tcBorders>
            <w:vAlign w:val="bottom"/>
          </w:tcPr>
          <w:p w:rsidR="00A34E06" w:rsidRDefault="00A34E06"/>
        </w:tc>
        <w:tc>
          <w:tcPr>
            <w:tcW w:w="2760" w:type="dxa"/>
            <w:tcBorders>
              <w:bottom w:val="single" w:sz="8" w:space="0" w:color="auto"/>
            </w:tcBorders>
            <w:vAlign w:val="bottom"/>
          </w:tcPr>
          <w:p w:rsidR="00A34E06" w:rsidRDefault="00A34E06"/>
        </w:tc>
        <w:tc>
          <w:tcPr>
            <w:tcW w:w="1820" w:type="dxa"/>
            <w:tcBorders>
              <w:bottom w:val="single" w:sz="8" w:space="0" w:color="auto"/>
            </w:tcBorders>
            <w:vAlign w:val="bottom"/>
          </w:tcPr>
          <w:p w:rsidR="00A34E06" w:rsidRDefault="00A34E06"/>
        </w:tc>
        <w:tc>
          <w:tcPr>
            <w:tcW w:w="820" w:type="dxa"/>
            <w:tcBorders>
              <w:bottom w:val="single" w:sz="8" w:space="0" w:color="auto"/>
            </w:tcBorders>
            <w:vAlign w:val="bottom"/>
          </w:tcPr>
          <w:p w:rsidR="00A34E06" w:rsidRDefault="00A34E06"/>
        </w:tc>
        <w:tc>
          <w:tcPr>
            <w:tcW w:w="1520" w:type="dxa"/>
            <w:tcBorders>
              <w:bottom w:val="single" w:sz="8" w:space="0" w:color="auto"/>
              <w:right w:val="single" w:sz="8" w:space="0" w:color="auto"/>
            </w:tcBorders>
            <w:vAlign w:val="bottom"/>
          </w:tcPr>
          <w:p w:rsidR="00A34E06" w:rsidRDefault="005843AF">
            <w:pPr>
              <w:spacing w:line="264" w:lineRule="exact"/>
              <w:jc w:val="right"/>
              <w:rPr>
                <w:sz w:val="20"/>
                <w:szCs w:val="20"/>
              </w:rPr>
            </w:pPr>
            <w:r>
              <w:rPr>
                <w:rFonts w:eastAsia="Times New Roman"/>
                <w:sz w:val="24"/>
                <w:szCs w:val="24"/>
              </w:rPr>
              <w:t>Итого</w:t>
            </w:r>
          </w:p>
        </w:tc>
        <w:tc>
          <w:tcPr>
            <w:tcW w:w="1440" w:type="dxa"/>
            <w:tcBorders>
              <w:bottom w:val="single" w:sz="8" w:space="0" w:color="auto"/>
              <w:right w:val="single" w:sz="8" w:space="0" w:color="auto"/>
            </w:tcBorders>
            <w:vAlign w:val="bottom"/>
          </w:tcPr>
          <w:p w:rsidR="00A34E06" w:rsidRDefault="00A34E06"/>
        </w:tc>
        <w:tc>
          <w:tcPr>
            <w:tcW w:w="860" w:type="dxa"/>
            <w:tcBorders>
              <w:bottom w:val="single" w:sz="8" w:space="0" w:color="auto"/>
              <w:right w:val="single" w:sz="8" w:space="0" w:color="auto"/>
            </w:tcBorders>
            <w:vAlign w:val="bottom"/>
          </w:tcPr>
          <w:p w:rsidR="00A34E06" w:rsidRDefault="005843AF">
            <w:pPr>
              <w:spacing w:line="264" w:lineRule="exact"/>
              <w:ind w:left="140"/>
              <w:rPr>
                <w:sz w:val="20"/>
                <w:szCs w:val="20"/>
              </w:rPr>
            </w:pPr>
            <w:r>
              <w:rPr>
                <w:rFonts w:eastAsia="Times New Roman"/>
                <w:b/>
                <w:bCs/>
                <w:sz w:val="24"/>
                <w:szCs w:val="24"/>
              </w:rPr>
              <w:t>35</w:t>
            </w:r>
          </w:p>
        </w:tc>
        <w:tc>
          <w:tcPr>
            <w:tcW w:w="0" w:type="dxa"/>
            <w:vAlign w:val="bottom"/>
          </w:tcPr>
          <w:p w:rsidR="00A34E06" w:rsidRDefault="00A34E06">
            <w:pPr>
              <w:rPr>
                <w:sz w:val="1"/>
                <w:szCs w:val="1"/>
              </w:rPr>
            </w:pPr>
          </w:p>
        </w:tc>
      </w:tr>
    </w:tbl>
    <w:p w:rsidR="00A34E06" w:rsidRDefault="00A34E06">
      <w:pPr>
        <w:spacing w:line="200" w:lineRule="exact"/>
        <w:rPr>
          <w:sz w:val="20"/>
          <w:szCs w:val="20"/>
        </w:rPr>
      </w:pPr>
    </w:p>
    <w:p w:rsidR="00A34E06" w:rsidRDefault="00A34E06">
      <w:pPr>
        <w:spacing w:line="212" w:lineRule="exact"/>
        <w:rPr>
          <w:sz w:val="20"/>
          <w:szCs w:val="20"/>
        </w:rPr>
      </w:pPr>
    </w:p>
    <w:p w:rsidR="00A34E06" w:rsidRDefault="005843AF">
      <w:pPr>
        <w:ind w:left="1560"/>
        <w:rPr>
          <w:sz w:val="20"/>
          <w:szCs w:val="20"/>
        </w:rPr>
      </w:pPr>
      <w:r>
        <w:rPr>
          <w:rFonts w:eastAsia="Times New Roman"/>
          <w:b/>
          <w:bCs/>
          <w:sz w:val="28"/>
          <w:szCs w:val="28"/>
        </w:rPr>
        <w:t>Примерные темы проектных и исследовательских работ</w:t>
      </w:r>
    </w:p>
    <w:p w:rsidR="00A34E06" w:rsidRDefault="00A34E06">
      <w:pPr>
        <w:spacing w:line="156" w:lineRule="exact"/>
        <w:rPr>
          <w:sz w:val="20"/>
          <w:szCs w:val="20"/>
        </w:rPr>
      </w:pPr>
    </w:p>
    <w:p w:rsidR="00A34E06" w:rsidRDefault="005843AF" w:rsidP="005843AF">
      <w:pPr>
        <w:numPr>
          <w:ilvl w:val="0"/>
          <w:numId w:val="149"/>
        </w:numPr>
        <w:tabs>
          <w:tab w:val="left" w:pos="720"/>
        </w:tabs>
        <w:ind w:left="720" w:hanging="287"/>
        <w:rPr>
          <w:rFonts w:eastAsia="Times New Roman"/>
          <w:sz w:val="28"/>
          <w:szCs w:val="28"/>
        </w:rPr>
      </w:pPr>
      <w:r>
        <w:rPr>
          <w:rFonts w:eastAsia="Times New Roman"/>
          <w:sz w:val="28"/>
          <w:szCs w:val="28"/>
        </w:rPr>
        <w:t>Простор как одна из главных ценностей в русской языковой картине мира.</w:t>
      </w:r>
    </w:p>
    <w:p w:rsidR="00A34E06" w:rsidRDefault="00A34E06">
      <w:pPr>
        <w:spacing w:line="160" w:lineRule="exact"/>
        <w:rPr>
          <w:rFonts w:eastAsia="Times New Roman"/>
          <w:sz w:val="28"/>
          <w:szCs w:val="28"/>
        </w:rPr>
      </w:pPr>
    </w:p>
    <w:p w:rsidR="00A34E06" w:rsidRDefault="005843AF" w:rsidP="005843AF">
      <w:pPr>
        <w:numPr>
          <w:ilvl w:val="0"/>
          <w:numId w:val="149"/>
        </w:numPr>
        <w:tabs>
          <w:tab w:val="left" w:pos="720"/>
        </w:tabs>
        <w:ind w:left="720" w:hanging="287"/>
        <w:rPr>
          <w:rFonts w:eastAsia="Times New Roman"/>
          <w:sz w:val="28"/>
          <w:szCs w:val="28"/>
        </w:rPr>
      </w:pPr>
      <w:r>
        <w:rPr>
          <w:rFonts w:eastAsia="Times New Roman"/>
          <w:sz w:val="28"/>
          <w:szCs w:val="28"/>
        </w:rPr>
        <w:t xml:space="preserve">Образ человека в языке: слова-концепты </w:t>
      </w:r>
      <w:r>
        <w:rPr>
          <w:rFonts w:eastAsia="Times New Roman"/>
          <w:i/>
          <w:iCs/>
          <w:sz w:val="28"/>
          <w:szCs w:val="28"/>
        </w:rPr>
        <w:t>дух</w:t>
      </w:r>
      <w:r>
        <w:rPr>
          <w:rFonts w:eastAsia="Times New Roman"/>
          <w:sz w:val="28"/>
          <w:szCs w:val="28"/>
        </w:rPr>
        <w:t xml:space="preserve"> и </w:t>
      </w:r>
      <w:r>
        <w:rPr>
          <w:rFonts w:eastAsia="Times New Roman"/>
          <w:i/>
          <w:iCs/>
          <w:sz w:val="28"/>
          <w:szCs w:val="28"/>
        </w:rPr>
        <w:t>душа</w:t>
      </w:r>
      <w:r>
        <w:rPr>
          <w:rFonts w:eastAsia="Times New Roman"/>
          <w:sz w:val="28"/>
          <w:szCs w:val="28"/>
        </w:rPr>
        <w:t>.</w:t>
      </w:r>
    </w:p>
    <w:p w:rsidR="00A34E06" w:rsidRDefault="00A34E06">
      <w:pPr>
        <w:spacing w:line="162" w:lineRule="exact"/>
        <w:rPr>
          <w:rFonts w:eastAsia="Times New Roman"/>
          <w:sz w:val="28"/>
          <w:szCs w:val="28"/>
        </w:rPr>
      </w:pPr>
    </w:p>
    <w:p w:rsidR="00A34E06" w:rsidRDefault="005843AF" w:rsidP="005843AF">
      <w:pPr>
        <w:numPr>
          <w:ilvl w:val="0"/>
          <w:numId w:val="149"/>
        </w:numPr>
        <w:tabs>
          <w:tab w:val="left" w:pos="720"/>
        </w:tabs>
        <w:ind w:left="720" w:hanging="287"/>
        <w:rPr>
          <w:rFonts w:eastAsia="Times New Roman"/>
          <w:sz w:val="28"/>
          <w:szCs w:val="28"/>
        </w:rPr>
      </w:pPr>
      <w:r>
        <w:rPr>
          <w:rFonts w:eastAsia="Times New Roman"/>
          <w:sz w:val="28"/>
          <w:szCs w:val="28"/>
        </w:rPr>
        <w:t>Из этимологии фразеологизмов.</w:t>
      </w:r>
    </w:p>
    <w:p w:rsidR="00A34E06" w:rsidRDefault="00A34E06">
      <w:pPr>
        <w:spacing w:line="160" w:lineRule="exact"/>
        <w:rPr>
          <w:rFonts w:eastAsia="Times New Roman"/>
          <w:sz w:val="28"/>
          <w:szCs w:val="28"/>
        </w:rPr>
      </w:pPr>
    </w:p>
    <w:p w:rsidR="00A34E06" w:rsidRDefault="005843AF" w:rsidP="005843AF">
      <w:pPr>
        <w:numPr>
          <w:ilvl w:val="0"/>
          <w:numId w:val="149"/>
        </w:numPr>
        <w:tabs>
          <w:tab w:val="left" w:pos="720"/>
        </w:tabs>
        <w:ind w:left="720" w:hanging="287"/>
        <w:rPr>
          <w:rFonts w:eastAsia="Times New Roman"/>
          <w:sz w:val="28"/>
          <w:szCs w:val="28"/>
        </w:rPr>
      </w:pPr>
      <w:r>
        <w:rPr>
          <w:rFonts w:eastAsia="Times New Roman"/>
          <w:sz w:val="28"/>
          <w:szCs w:val="28"/>
        </w:rPr>
        <w:t>Карта «Интересные названия городов моего края/России».</w:t>
      </w:r>
    </w:p>
    <w:p w:rsidR="00A34E06" w:rsidRDefault="00A34E06">
      <w:pPr>
        <w:spacing w:line="160" w:lineRule="exact"/>
        <w:rPr>
          <w:rFonts w:eastAsia="Times New Roman"/>
          <w:sz w:val="28"/>
          <w:szCs w:val="28"/>
        </w:rPr>
      </w:pPr>
    </w:p>
    <w:p w:rsidR="00A34E06" w:rsidRDefault="005843AF" w:rsidP="005843AF">
      <w:pPr>
        <w:numPr>
          <w:ilvl w:val="0"/>
          <w:numId w:val="149"/>
        </w:numPr>
        <w:tabs>
          <w:tab w:val="left" w:pos="720"/>
        </w:tabs>
        <w:ind w:left="720" w:hanging="287"/>
        <w:rPr>
          <w:rFonts w:eastAsia="Times New Roman"/>
          <w:sz w:val="28"/>
          <w:szCs w:val="28"/>
        </w:rPr>
      </w:pPr>
      <w:r>
        <w:rPr>
          <w:rFonts w:eastAsia="Times New Roman"/>
          <w:sz w:val="28"/>
          <w:szCs w:val="28"/>
        </w:rPr>
        <w:t>Названия денежных единиц в русском языке.</w:t>
      </w:r>
    </w:p>
    <w:p w:rsidR="00A34E06" w:rsidRDefault="00A34E06">
      <w:pPr>
        <w:spacing w:line="160" w:lineRule="exact"/>
        <w:rPr>
          <w:rFonts w:eastAsia="Times New Roman"/>
          <w:sz w:val="28"/>
          <w:szCs w:val="28"/>
        </w:rPr>
      </w:pPr>
    </w:p>
    <w:p w:rsidR="00A34E06" w:rsidRDefault="005843AF" w:rsidP="005843AF">
      <w:pPr>
        <w:numPr>
          <w:ilvl w:val="0"/>
          <w:numId w:val="149"/>
        </w:numPr>
        <w:tabs>
          <w:tab w:val="left" w:pos="720"/>
        </w:tabs>
        <w:ind w:left="720" w:hanging="287"/>
        <w:rPr>
          <w:rFonts w:eastAsia="Times New Roman"/>
          <w:sz w:val="28"/>
          <w:szCs w:val="28"/>
        </w:rPr>
      </w:pPr>
      <w:r>
        <w:rPr>
          <w:rFonts w:eastAsia="Times New Roman"/>
          <w:sz w:val="28"/>
          <w:szCs w:val="28"/>
        </w:rPr>
        <w:t>Интернет-сленг.</w:t>
      </w:r>
    </w:p>
    <w:p w:rsidR="00A34E06" w:rsidRDefault="00A34E06">
      <w:pPr>
        <w:spacing w:line="160" w:lineRule="exact"/>
        <w:rPr>
          <w:rFonts w:eastAsia="Times New Roman"/>
          <w:sz w:val="28"/>
          <w:szCs w:val="28"/>
        </w:rPr>
      </w:pPr>
    </w:p>
    <w:p w:rsidR="00A34E06" w:rsidRDefault="005843AF" w:rsidP="005843AF">
      <w:pPr>
        <w:numPr>
          <w:ilvl w:val="0"/>
          <w:numId w:val="149"/>
        </w:numPr>
        <w:tabs>
          <w:tab w:val="left" w:pos="720"/>
        </w:tabs>
        <w:ind w:left="720" w:hanging="287"/>
        <w:rPr>
          <w:rFonts w:eastAsia="Times New Roman"/>
          <w:sz w:val="28"/>
          <w:szCs w:val="28"/>
        </w:rPr>
      </w:pPr>
      <w:r>
        <w:rPr>
          <w:rFonts w:eastAsia="Times New Roman"/>
          <w:sz w:val="28"/>
          <w:szCs w:val="28"/>
        </w:rPr>
        <w:t>Межнациональные различия невербального общения.</w:t>
      </w:r>
    </w:p>
    <w:p w:rsidR="00A34E06" w:rsidRDefault="00A34E06">
      <w:pPr>
        <w:spacing w:line="162" w:lineRule="exact"/>
        <w:rPr>
          <w:rFonts w:eastAsia="Times New Roman"/>
          <w:sz w:val="28"/>
          <w:szCs w:val="28"/>
        </w:rPr>
      </w:pPr>
    </w:p>
    <w:p w:rsidR="00A34E06" w:rsidRDefault="005843AF" w:rsidP="005843AF">
      <w:pPr>
        <w:numPr>
          <w:ilvl w:val="0"/>
          <w:numId w:val="149"/>
        </w:numPr>
        <w:tabs>
          <w:tab w:val="left" w:pos="720"/>
        </w:tabs>
        <w:ind w:left="720" w:hanging="287"/>
        <w:rPr>
          <w:rFonts w:eastAsia="Times New Roman"/>
          <w:sz w:val="28"/>
          <w:szCs w:val="28"/>
        </w:rPr>
      </w:pPr>
      <w:r>
        <w:rPr>
          <w:rFonts w:eastAsia="Times New Roman"/>
          <w:sz w:val="28"/>
          <w:szCs w:val="28"/>
        </w:rPr>
        <w:t>Анализ типов заголовков в современных СМИ.</w:t>
      </w:r>
    </w:p>
    <w:p w:rsidR="00A34E06" w:rsidRDefault="00A34E06">
      <w:pPr>
        <w:spacing w:line="160" w:lineRule="exact"/>
        <w:rPr>
          <w:rFonts w:eastAsia="Times New Roman"/>
          <w:sz w:val="28"/>
          <w:szCs w:val="28"/>
        </w:rPr>
      </w:pPr>
    </w:p>
    <w:p w:rsidR="00A34E06" w:rsidRDefault="005843AF" w:rsidP="005843AF">
      <w:pPr>
        <w:numPr>
          <w:ilvl w:val="0"/>
          <w:numId w:val="149"/>
        </w:numPr>
        <w:tabs>
          <w:tab w:val="left" w:pos="720"/>
        </w:tabs>
        <w:ind w:left="720" w:hanging="287"/>
        <w:rPr>
          <w:rFonts w:eastAsia="Times New Roman"/>
          <w:sz w:val="28"/>
          <w:szCs w:val="28"/>
        </w:rPr>
      </w:pPr>
      <w:r>
        <w:rPr>
          <w:rFonts w:eastAsia="Times New Roman"/>
          <w:sz w:val="28"/>
          <w:szCs w:val="28"/>
        </w:rPr>
        <w:t>Сетевой знак @ в разных языках.</w:t>
      </w:r>
    </w:p>
    <w:p w:rsidR="00A34E06" w:rsidRDefault="00A34E06">
      <w:pPr>
        <w:spacing w:line="160" w:lineRule="exact"/>
        <w:rPr>
          <w:rFonts w:eastAsia="Times New Roman"/>
          <w:sz w:val="28"/>
          <w:szCs w:val="28"/>
        </w:rPr>
      </w:pPr>
    </w:p>
    <w:p w:rsidR="00A34E06" w:rsidRDefault="005843AF" w:rsidP="005843AF">
      <w:pPr>
        <w:numPr>
          <w:ilvl w:val="0"/>
          <w:numId w:val="149"/>
        </w:numPr>
        <w:tabs>
          <w:tab w:val="left" w:pos="860"/>
        </w:tabs>
        <w:ind w:left="860" w:hanging="427"/>
        <w:rPr>
          <w:rFonts w:eastAsia="Times New Roman"/>
          <w:sz w:val="28"/>
          <w:szCs w:val="28"/>
        </w:rPr>
      </w:pPr>
      <w:r>
        <w:rPr>
          <w:rFonts w:eastAsia="Times New Roman"/>
          <w:sz w:val="28"/>
          <w:szCs w:val="28"/>
        </w:rPr>
        <w:t>Язык и юмор.</w:t>
      </w:r>
    </w:p>
    <w:p w:rsidR="00A34E06" w:rsidRDefault="00A34E06">
      <w:pPr>
        <w:spacing w:line="160" w:lineRule="exact"/>
        <w:rPr>
          <w:rFonts w:eastAsia="Times New Roman"/>
          <w:sz w:val="28"/>
          <w:szCs w:val="28"/>
        </w:rPr>
      </w:pPr>
    </w:p>
    <w:p w:rsidR="00A34E06" w:rsidRDefault="005843AF" w:rsidP="005843AF">
      <w:pPr>
        <w:numPr>
          <w:ilvl w:val="0"/>
          <w:numId w:val="149"/>
        </w:numPr>
        <w:tabs>
          <w:tab w:val="left" w:pos="860"/>
        </w:tabs>
        <w:ind w:left="860" w:hanging="427"/>
        <w:rPr>
          <w:rFonts w:eastAsia="Times New Roman"/>
          <w:sz w:val="28"/>
          <w:szCs w:val="28"/>
        </w:rPr>
      </w:pPr>
      <w:r>
        <w:rPr>
          <w:rFonts w:eastAsia="Times New Roman"/>
          <w:sz w:val="28"/>
          <w:szCs w:val="28"/>
        </w:rPr>
        <w:t>Анализ примеров языковой игры в шутках и анекдотах.</w:t>
      </w:r>
    </w:p>
    <w:p w:rsidR="00A34E06" w:rsidRDefault="00A34E06">
      <w:pPr>
        <w:spacing w:line="162" w:lineRule="exact"/>
        <w:rPr>
          <w:rFonts w:eastAsia="Times New Roman"/>
          <w:sz w:val="28"/>
          <w:szCs w:val="28"/>
        </w:rPr>
      </w:pPr>
    </w:p>
    <w:p w:rsidR="00A34E06" w:rsidRDefault="005843AF" w:rsidP="005843AF">
      <w:pPr>
        <w:numPr>
          <w:ilvl w:val="0"/>
          <w:numId w:val="149"/>
        </w:numPr>
        <w:tabs>
          <w:tab w:val="left" w:pos="860"/>
        </w:tabs>
        <w:ind w:left="860" w:hanging="427"/>
        <w:rPr>
          <w:rFonts w:eastAsia="Times New Roman"/>
          <w:sz w:val="28"/>
          <w:szCs w:val="28"/>
        </w:rPr>
      </w:pPr>
      <w:r>
        <w:rPr>
          <w:rFonts w:eastAsia="Times New Roman"/>
          <w:sz w:val="28"/>
          <w:szCs w:val="28"/>
        </w:rPr>
        <w:t>Подготовка сборника стилизаций.</w:t>
      </w:r>
    </w:p>
    <w:p w:rsidR="00A34E06" w:rsidRDefault="00A34E06">
      <w:pPr>
        <w:spacing w:line="160" w:lineRule="exact"/>
        <w:rPr>
          <w:rFonts w:eastAsia="Times New Roman"/>
          <w:sz w:val="28"/>
          <w:szCs w:val="28"/>
        </w:rPr>
      </w:pPr>
    </w:p>
    <w:p w:rsidR="00A34E06" w:rsidRDefault="005843AF" w:rsidP="005843AF">
      <w:pPr>
        <w:numPr>
          <w:ilvl w:val="0"/>
          <w:numId w:val="149"/>
        </w:numPr>
        <w:tabs>
          <w:tab w:val="left" w:pos="860"/>
        </w:tabs>
        <w:ind w:left="860" w:hanging="427"/>
        <w:rPr>
          <w:rFonts w:eastAsia="Times New Roman"/>
          <w:sz w:val="28"/>
          <w:szCs w:val="28"/>
        </w:rPr>
      </w:pPr>
      <w:r>
        <w:rPr>
          <w:rFonts w:eastAsia="Times New Roman"/>
          <w:sz w:val="28"/>
          <w:szCs w:val="28"/>
        </w:rPr>
        <w:t>Новые иноязычные слова в русском языке: благо или зло?</w:t>
      </w:r>
    </w:p>
    <w:p w:rsidR="00A34E06" w:rsidRDefault="00A34E06">
      <w:pPr>
        <w:spacing w:line="160" w:lineRule="exact"/>
        <w:rPr>
          <w:rFonts w:eastAsia="Times New Roman"/>
          <w:sz w:val="28"/>
          <w:szCs w:val="28"/>
        </w:rPr>
      </w:pPr>
    </w:p>
    <w:p w:rsidR="00A34E06" w:rsidRDefault="005843AF" w:rsidP="005843AF">
      <w:pPr>
        <w:numPr>
          <w:ilvl w:val="0"/>
          <w:numId w:val="149"/>
        </w:numPr>
        <w:tabs>
          <w:tab w:val="left" w:pos="860"/>
        </w:tabs>
        <w:ind w:left="860" w:hanging="427"/>
        <w:rPr>
          <w:rFonts w:eastAsia="Times New Roman"/>
          <w:sz w:val="28"/>
          <w:szCs w:val="28"/>
        </w:rPr>
      </w:pPr>
      <w:r>
        <w:rPr>
          <w:rFonts w:eastAsia="Times New Roman"/>
          <w:sz w:val="28"/>
          <w:szCs w:val="28"/>
        </w:rPr>
        <w:t>«Словарный бум» в русском языке новейшего периода.</w:t>
      </w:r>
    </w:p>
    <w:p w:rsidR="00A34E06" w:rsidRDefault="00A34E06">
      <w:pPr>
        <w:spacing w:line="161" w:lineRule="exact"/>
        <w:rPr>
          <w:rFonts w:eastAsia="Times New Roman"/>
          <w:sz w:val="28"/>
          <w:szCs w:val="28"/>
        </w:rPr>
      </w:pPr>
    </w:p>
    <w:p w:rsidR="00A34E06" w:rsidRDefault="005843AF" w:rsidP="005843AF">
      <w:pPr>
        <w:numPr>
          <w:ilvl w:val="0"/>
          <w:numId w:val="149"/>
        </w:numPr>
        <w:tabs>
          <w:tab w:val="left" w:pos="860"/>
        </w:tabs>
        <w:ind w:left="860" w:hanging="427"/>
        <w:rPr>
          <w:rFonts w:eastAsia="Times New Roman"/>
          <w:sz w:val="28"/>
          <w:szCs w:val="28"/>
        </w:rPr>
      </w:pPr>
      <w:r>
        <w:rPr>
          <w:rFonts w:eastAsia="Times New Roman"/>
          <w:sz w:val="28"/>
          <w:szCs w:val="28"/>
        </w:rPr>
        <w:t>«Азбука русского мира»: портрет моего современника.</w:t>
      </w:r>
    </w:p>
    <w:p w:rsidR="00A34E06" w:rsidRDefault="00A34E06">
      <w:pPr>
        <w:spacing w:line="176" w:lineRule="exact"/>
        <w:rPr>
          <w:rFonts w:eastAsia="Times New Roman"/>
          <w:sz w:val="28"/>
          <w:szCs w:val="28"/>
        </w:rPr>
      </w:pPr>
    </w:p>
    <w:p w:rsidR="00A34E06" w:rsidRDefault="005843AF" w:rsidP="005843AF">
      <w:pPr>
        <w:numPr>
          <w:ilvl w:val="0"/>
          <w:numId w:val="149"/>
        </w:numPr>
        <w:tabs>
          <w:tab w:val="left" w:pos="862"/>
        </w:tabs>
        <w:spacing w:line="349" w:lineRule="auto"/>
        <w:ind w:left="440" w:right="560" w:hanging="7"/>
        <w:rPr>
          <w:rFonts w:eastAsia="Times New Roman"/>
          <w:sz w:val="28"/>
          <w:szCs w:val="28"/>
        </w:rPr>
      </w:pPr>
      <w:r>
        <w:rPr>
          <w:rFonts w:eastAsia="Times New Roman"/>
          <w:sz w:val="28"/>
          <w:szCs w:val="28"/>
        </w:rPr>
        <w:t>Разработка рекомендаций «Правила информационной безопасности при общении в социальных сетях» и др.</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340" w:lineRule="exact"/>
        <w:rPr>
          <w:sz w:val="20"/>
          <w:szCs w:val="20"/>
        </w:rPr>
      </w:pPr>
    </w:p>
    <w:p w:rsidR="00A34E06" w:rsidRDefault="005843AF">
      <w:pPr>
        <w:ind w:left="9620"/>
        <w:rPr>
          <w:sz w:val="20"/>
          <w:szCs w:val="20"/>
        </w:rPr>
      </w:pPr>
      <w:r>
        <w:rPr>
          <w:rFonts w:ascii="Calibri" w:eastAsia="Calibri" w:hAnsi="Calibri" w:cs="Calibri"/>
          <w:sz w:val="20"/>
          <w:szCs w:val="20"/>
        </w:rPr>
        <w:t>107</w:t>
      </w:r>
    </w:p>
    <w:p w:rsidR="00A34E06" w:rsidRDefault="00A34E06">
      <w:pPr>
        <w:sectPr w:rsidR="00A34E06">
          <w:pgSz w:w="11900" w:h="16838"/>
          <w:pgMar w:top="1112" w:right="1126" w:bottom="394" w:left="700" w:header="0" w:footer="0" w:gutter="0"/>
          <w:cols w:space="720" w:equalWidth="0">
            <w:col w:w="10080"/>
          </w:cols>
        </w:sectPr>
      </w:pPr>
    </w:p>
    <w:p w:rsidR="00A34E06" w:rsidRDefault="005843AF">
      <w:pPr>
        <w:jc w:val="center"/>
        <w:rPr>
          <w:sz w:val="20"/>
          <w:szCs w:val="20"/>
        </w:rPr>
      </w:pPr>
      <w:r>
        <w:rPr>
          <w:rFonts w:eastAsia="Times New Roman"/>
          <w:b/>
          <w:bCs/>
          <w:sz w:val="24"/>
          <w:szCs w:val="24"/>
        </w:rPr>
        <w:lastRenderedPageBreak/>
        <w:t>СИСТЕМА КОНТРОЛЯ И ОЦЕНИВАНИЯ</w:t>
      </w:r>
    </w:p>
    <w:p w:rsidR="00A34E06" w:rsidRDefault="005843AF">
      <w:pPr>
        <w:ind w:right="20"/>
        <w:jc w:val="center"/>
        <w:rPr>
          <w:sz w:val="20"/>
          <w:szCs w:val="20"/>
        </w:rPr>
      </w:pPr>
      <w:r>
        <w:rPr>
          <w:rFonts w:eastAsia="Times New Roman"/>
          <w:b/>
          <w:bCs/>
          <w:sz w:val="24"/>
          <w:szCs w:val="24"/>
        </w:rPr>
        <w:t>ДОСТИЖЕНИЯ ПЛАНИРУЕМЫХ РЕЗУЛЬТАТОВ</w:t>
      </w:r>
    </w:p>
    <w:p w:rsidR="00A34E06" w:rsidRDefault="00A34E06">
      <w:pPr>
        <w:spacing w:line="200" w:lineRule="exact"/>
        <w:rPr>
          <w:sz w:val="20"/>
          <w:szCs w:val="20"/>
        </w:rPr>
      </w:pPr>
    </w:p>
    <w:p w:rsidR="00A34E06" w:rsidRDefault="00A34E06">
      <w:pPr>
        <w:spacing w:line="379" w:lineRule="exact"/>
        <w:rPr>
          <w:sz w:val="20"/>
          <w:szCs w:val="20"/>
        </w:rPr>
      </w:pPr>
    </w:p>
    <w:p w:rsidR="00A34E06" w:rsidRDefault="005843AF">
      <w:pPr>
        <w:ind w:right="20"/>
        <w:jc w:val="center"/>
        <w:rPr>
          <w:sz w:val="20"/>
          <w:szCs w:val="20"/>
        </w:rPr>
      </w:pPr>
      <w:r>
        <w:rPr>
          <w:rFonts w:eastAsia="Times New Roman"/>
          <w:b/>
          <w:bCs/>
          <w:sz w:val="32"/>
          <w:szCs w:val="32"/>
        </w:rPr>
        <w:t>Нормативные документы и методические рекомендации</w:t>
      </w:r>
    </w:p>
    <w:p w:rsidR="00A34E06" w:rsidRDefault="00A34E06">
      <w:pPr>
        <w:spacing w:line="323" w:lineRule="exact"/>
        <w:rPr>
          <w:sz w:val="20"/>
          <w:szCs w:val="20"/>
        </w:rPr>
      </w:pPr>
    </w:p>
    <w:p w:rsidR="00A34E06" w:rsidRDefault="005843AF">
      <w:pPr>
        <w:ind w:right="-699"/>
        <w:jc w:val="center"/>
        <w:rPr>
          <w:sz w:val="20"/>
          <w:szCs w:val="20"/>
        </w:rPr>
      </w:pPr>
      <w:r>
        <w:rPr>
          <w:rFonts w:eastAsia="Times New Roman"/>
          <w:b/>
          <w:bCs/>
          <w:sz w:val="28"/>
          <w:szCs w:val="28"/>
        </w:rPr>
        <w:t>Федеральный закон от 29 декабря 2012 г. № 273-ФЗ</w:t>
      </w:r>
    </w:p>
    <w:p w:rsidR="00A34E06" w:rsidRDefault="00A34E06">
      <w:pPr>
        <w:spacing w:line="13" w:lineRule="exact"/>
        <w:rPr>
          <w:sz w:val="20"/>
          <w:szCs w:val="20"/>
        </w:rPr>
      </w:pPr>
    </w:p>
    <w:p w:rsidR="00A34E06" w:rsidRDefault="005843AF">
      <w:pPr>
        <w:spacing w:line="233" w:lineRule="auto"/>
        <w:ind w:right="-679"/>
        <w:jc w:val="center"/>
        <w:rPr>
          <w:sz w:val="20"/>
          <w:szCs w:val="20"/>
        </w:rPr>
      </w:pPr>
      <w:r>
        <w:rPr>
          <w:rFonts w:eastAsia="Times New Roman"/>
          <w:b/>
          <w:bCs/>
          <w:sz w:val="28"/>
          <w:szCs w:val="28"/>
        </w:rPr>
        <w:t xml:space="preserve">«Об образовании в Российской Федерации» с изменениями 2018 г. </w:t>
      </w:r>
      <w:r>
        <w:rPr>
          <w:rFonts w:eastAsia="Times New Roman"/>
          <w:i/>
          <w:iCs/>
          <w:sz w:val="28"/>
          <w:szCs w:val="28"/>
        </w:rPr>
        <w:t xml:space="preserve">Статья  28.  </w:t>
      </w:r>
      <w:r>
        <w:rPr>
          <w:rFonts w:eastAsia="Times New Roman"/>
          <w:sz w:val="28"/>
          <w:szCs w:val="28"/>
        </w:rPr>
        <w:t>Компетенция,</w:t>
      </w:r>
      <w:r>
        <w:rPr>
          <w:rFonts w:eastAsia="Times New Roman"/>
          <w:i/>
          <w:iCs/>
          <w:sz w:val="28"/>
          <w:szCs w:val="28"/>
        </w:rPr>
        <w:t xml:space="preserve">  </w:t>
      </w:r>
      <w:r>
        <w:rPr>
          <w:rFonts w:eastAsia="Times New Roman"/>
          <w:sz w:val="28"/>
          <w:szCs w:val="28"/>
        </w:rPr>
        <w:t>права,</w:t>
      </w:r>
      <w:r>
        <w:rPr>
          <w:rFonts w:eastAsia="Times New Roman"/>
          <w:i/>
          <w:iCs/>
          <w:sz w:val="28"/>
          <w:szCs w:val="28"/>
        </w:rPr>
        <w:t xml:space="preserve">  </w:t>
      </w:r>
      <w:r>
        <w:rPr>
          <w:rFonts w:eastAsia="Times New Roman"/>
          <w:sz w:val="28"/>
          <w:szCs w:val="28"/>
        </w:rPr>
        <w:t>обязанности  и  ответственность</w:t>
      </w:r>
    </w:p>
    <w:p w:rsidR="00A34E06" w:rsidRDefault="005843AF">
      <w:pPr>
        <w:rPr>
          <w:sz w:val="20"/>
          <w:szCs w:val="20"/>
        </w:rPr>
      </w:pPr>
      <w:r>
        <w:rPr>
          <w:rFonts w:eastAsia="Times New Roman"/>
          <w:sz w:val="28"/>
          <w:szCs w:val="28"/>
        </w:rPr>
        <w:t>образовательной организации</w:t>
      </w:r>
    </w:p>
    <w:p w:rsidR="00A34E06" w:rsidRDefault="005843AF">
      <w:pPr>
        <w:ind w:left="700"/>
        <w:rPr>
          <w:sz w:val="20"/>
          <w:szCs w:val="20"/>
        </w:rPr>
      </w:pPr>
      <w:r>
        <w:rPr>
          <w:rFonts w:eastAsia="Times New Roman"/>
          <w:sz w:val="28"/>
          <w:szCs w:val="28"/>
        </w:rPr>
        <w:t>&lt;…&gt; 3. К компетенции образовательной организации в установленной</w:t>
      </w:r>
    </w:p>
    <w:p w:rsidR="00A34E06" w:rsidRDefault="005843AF">
      <w:pPr>
        <w:spacing w:line="239" w:lineRule="auto"/>
        <w:rPr>
          <w:sz w:val="20"/>
          <w:szCs w:val="20"/>
        </w:rPr>
      </w:pPr>
      <w:r>
        <w:rPr>
          <w:rFonts w:eastAsia="Times New Roman"/>
          <w:sz w:val="28"/>
          <w:szCs w:val="28"/>
        </w:rPr>
        <w:t>сфере деятельности относятся…</w:t>
      </w:r>
    </w:p>
    <w:p w:rsidR="00A34E06" w:rsidRDefault="00A34E06">
      <w:pPr>
        <w:spacing w:line="13" w:lineRule="exact"/>
        <w:rPr>
          <w:sz w:val="20"/>
          <w:szCs w:val="20"/>
        </w:rPr>
      </w:pPr>
    </w:p>
    <w:p w:rsidR="00A34E06" w:rsidRDefault="005843AF" w:rsidP="005843AF">
      <w:pPr>
        <w:numPr>
          <w:ilvl w:val="0"/>
          <w:numId w:val="150"/>
        </w:numPr>
        <w:tabs>
          <w:tab w:val="left" w:pos="1135"/>
        </w:tabs>
        <w:spacing w:line="237" w:lineRule="auto"/>
        <w:ind w:firstLine="701"/>
        <w:jc w:val="both"/>
        <w:rPr>
          <w:rFonts w:eastAsia="Times New Roman"/>
          <w:sz w:val="28"/>
          <w:szCs w:val="28"/>
        </w:rPr>
      </w:pPr>
      <w:r>
        <w:rPr>
          <w:rFonts w:eastAsia="Times New Roman"/>
          <w:sz w:val="28"/>
          <w:szCs w:val="28"/>
        </w:rPr>
        <w:t>определение списка учебников в соответствии с утверждённым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w:t>
      </w:r>
    </w:p>
    <w:p w:rsidR="00A34E06" w:rsidRDefault="00A34E06">
      <w:pPr>
        <w:spacing w:line="17" w:lineRule="exact"/>
        <w:rPr>
          <w:rFonts w:eastAsia="Times New Roman"/>
          <w:sz w:val="28"/>
          <w:szCs w:val="28"/>
        </w:rPr>
      </w:pPr>
    </w:p>
    <w:p w:rsidR="00A34E06" w:rsidRDefault="005843AF">
      <w:pPr>
        <w:spacing w:line="236" w:lineRule="auto"/>
        <w:jc w:val="both"/>
        <w:rPr>
          <w:rFonts w:eastAsia="Times New Roman"/>
          <w:sz w:val="28"/>
          <w:szCs w:val="28"/>
        </w:rPr>
      </w:pPr>
      <w:r>
        <w:rPr>
          <w:rFonts w:eastAsia="Times New Roman"/>
          <w:sz w:val="28"/>
          <w:szCs w:val="28"/>
        </w:rPr>
        <w:t>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w:t>
      </w:r>
    </w:p>
    <w:p w:rsidR="00A34E06" w:rsidRDefault="00A34E06">
      <w:pPr>
        <w:spacing w:line="17" w:lineRule="exact"/>
        <w:rPr>
          <w:rFonts w:eastAsia="Times New Roman"/>
          <w:sz w:val="28"/>
          <w:szCs w:val="28"/>
        </w:rPr>
      </w:pPr>
    </w:p>
    <w:p w:rsidR="00A34E06" w:rsidRDefault="005843AF" w:rsidP="005843AF">
      <w:pPr>
        <w:numPr>
          <w:ilvl w:val="0"/>
          <w:numId w:val="150"/>
        </w:numPr>
        <w:tabs>
          <w:tab w:val="left" w:pos="1199"/>
        </w:tabs>
        <w:spacing w:line="236" w:lineRule="auto"/>
        <w:ind w:firstLine="701"/>
        <w:jc w:val="both"/>
        <w:rPr>
          <w:rFonts w:eastAsia="Times New Roman"/>
          <w:sz w:val="28"/>
          <w:szCs w:val="28"/>
        </w:rPr>
      </w:pPr>
      <w:r>
        <w:rPr>
          <w:rFonts w:eastAsia="Times New Roman"/>
          <w:sz w:val="28"/>
          <w:szCs w:val="28"/>
        </w:rPr>
        <w:t>осуществление текущего контроля успеваемости и промежуточной аттестации обучающихся, установление их форм, периодичности и порядка проведения… &lt;…&gt;</w:t>
      </w:r>
    </w:p>
    <w:p w:rsidR="00A34E06" w:rsidRDefault="00A34E06">
      <w:pPr>
        <w:spacing w:line="14" w:lineRule="exact"/>
        <w:rPr>
          <w:rFonts w:eastAsia="Times New Roman"/>
          <w:sz w:val="28"/>
          <w:szCs w:val="28"/>
        </w:rPr>
      </w:pPr>
    </w:p>
    <w:p w:rsidR="00A34E06" w:rsidRDefault="005843AF">
      <w:pPr>
        <w:spacing w:line="234" w:lineRule="auto"/>
        <w:ind w:right="20" w:firstLine="708"/>
        <w:rPr>
          <w:rFonts w:eastAsia="Times New Roman"/>
          <w:sz w:val="28"/>
          <w:szCs w:val="28"/>
        </w:rPr>
      </w:pPr>
      <w:r>
        <w:rPr>
          <w:rFonts w:eastAsia="Times New Roman"/>
          <w:i/>
          <w:iCs/>
          <w:sz w:val="28"/>
          <w:szCs w:val="28"/>
        </w:rPr>
        <w:t xml:space="preserve">Статья 30. </w:t>
      </w:r>
      <w:r>
        <w:rPr>
          <w:rFonts w:eastAsia="Times New Roman"/>
          <w:sz w:val="28"/>
          <w:szCs w:val="28"/>
        </w:rPr>
        <w:t>Локальные нормативные акты,</w:t>
      </w:r>
      <w:r>
        <w:rPr>
          <w:rFonts w:eastAsia="Times New Roman"/>
          <w:i/>
          <w:iCs/>
          <w:sz w:val="28"/>
          <w:szCs w:val="28"/>
        </w:rPr>
        <w:t xml:space="preserve"> </w:t>
      </w:r>
      <w:r>
        <w:rPr>
          <w:rFonts w:eastAsia="Times New Roman"/>
          <w:sz w:val="28"/>
          <w:szCs w:val="28"/>
        </w:rPr>
        <w:t>содержащие нормы,</w:t>
      </w:r>
      <w:r>
        <w:rPr>
          <w:rFonts w:eastAsia="Times New Roman"/>
          <w:i/>
          <w:iCs/>
          <w:sz w:val="28"/>
          <w:szCs w:val="28"/>
        </w:rPr>
        <w:t xml:space="preserve"> </w:t>
      </w:r>
      <w:r>
        <w:rPr>
          <w:rFonts w:eastAsia="Times New Roman"/>
          <w:sz w:val="28"/>
          <w:szCs w:val="28"/>
        </w:rPr>
        <w:t>регулирующие образовательные отношения</w:t>
      </w:r>
    </w:p>
    <w:p w:rsidR="00A34E06" w:rsidRDefault="00A34E06">
      <w:pPr>
        <w:spacing w:line="15" w:lineRule="exact"/>
        <w:rPr>
          <w:rFonts w:eastAsia="Times New Roman"/>
          <w:sz w:val="28"/>
          <w:szCs w:val="28"/>
        </w:rPr>
      </w:pPr>
    </w:p>
    <w:p w:rsidR="00A34E06" w:rsidRDefault="005843AF">
      <w:pPr>
        <w:spacing w:line="238" w:lineRule="auto"/>
        <w:ind w:firstLine="708"/>
        <w:jc w:val="both"/>
        <w:rPr>
          <w:rFonts w:eastAsia="Times New Roman"/>
          <w:sz w:val="28"/>
          <w:szCs w:val="28"/>
        </w:rPr>
      </w:pPr>
      <w:r>
        <w:rPr>
          <w:rFonts w:eastAsia="Times New Roman"/>
          <w:sz w:val="28"/>
          <w:szCs w:val="28"/>
        </w:rPr>
        <w:t>&lt;…&gt; 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приёма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w:t>
      </w:r>
    </w:p>
    <w:p w:rsidR="00A34E06" w:rsidRDefault="00A34E06">
      <w:pPr>
        <w:spacing w:line="24" w:lineRule="exact"/>
        <w:rPr>
          <w:sz w:val="20"/>
          <w:szCs w:val="20"/>
        </w:rPr>
      </w:pPr>
    </w:p>
    <w:p w:rsidR="00A34E06" w:rsidRDefault="005843AF">
      <w:pPr>
        <w:spacing w:line="234" w:lineRule="auto"/>
        <w:ind w:right="20"/>
        <w:jc w:val="both"/>
        <w:rPr>
          <w:sz w:val="20"/>
          <w:szCs w:val="20"/>
        </w:rPr>
      </w:pPr>
      <w:r>
        <w:rPr>
          <w:rFonts w:eastAsia="Times New Roman"/>
          <w:sz w:val="28"/>
          <w:szCs w:val="28"/>
        </w:rPr>
        <w:t>обучающимися и (или) родителями (законными представителями) несовершеннолетних обучающихся…</w:t>
      </w:r>
    </w:p>
    <w:p w:rsidR="00A34E06" w:rsidRDefault="00A34E06">
      <w:pPr>
        <w:spacing w:line="2" w:lineRule="exact"/>
        <w:rPr>
          <w:sz w:val="20"/>
          <w:szCs w:val="20"/>
        </w:rPr>
      </w:pPr>
    </w:p>
    <w:p w:rsidR="00A34E06" w:rsidRDefault="005843AF">
      <w:pPr>
        <w:ind w:left="700"/>
        <w:rPr>
          <w:sz w:val="20"/>
          <w:szCs w:val="20"/>
        </w:rPr>
      </w:pPr>
      <w:r>
        <w:rPr>
          <w:rFonts w:eastAsia="Times New Roman"/>
          <w:i/>
          <w:iCs/>
          <w:sz w:val="28"/>
          <w:szCs w:val="28"/>
        </w:rPr>
        <w:t xml:space="preserve">Статья 58. </w:t>
      </w:r>
      <w:r>
        <w:rPr>
          <w:rFonts w:eastAsia="Times New Roman"/>
          <w:sz w:val="28"/>
          <w:szCs w:val="28"/>
        </w:rPr>
        <w:t>Промежуточная аттестация обучающихся</w:t>
      </w:r>
    </w:p>
    <w:p w:rsidR="00A34E06" w:rsidRDefault="00A34E06">
      <w:pPr>
        <w:spacing w:line="13" w:lineRule="exact"/>
        <w:rPr>
          <w:sz w:val="20"/>
          <w:szCs w:val="20"/>
        </w:rPr>
      </w:pPr>
    </w:p>
    <w:p w:rsidR="00A34E06" w:rsidRDefault="005843AF">
      <w:pPr>
        <w:spacing w:line="238" w:lineRule="auto"/>
        <w:ind w:firstLine="708"/>
        <w:jc w:val="both"/>
        <w:rPr>
          <w:sz w:val="20"/>
          <w:szCs w:val="20"/>
        </w:rPr>
      </w:pPr>
      <w:r>
        <w:rPr>
          <w:rFonts w:eastAsia="Times New Roman"/>
          <w:sz w:val="28"/>
          <w:szCs w:val="28"/>
        </w:rPr>
        <w:t>1. Освоение образовательной программы (за исключением образовательной программы дошкольного образования), в том числе отдельной части или всего объёма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определённых учебным планом, и в порядке, установленном образовательной организацией…</w:t>
      </w:r>
    </w:p>
    <w:p w:rsidR="00A34E06" w:rsidRDefault="00A34E06">
      <w:pPr>
        <w:spacing w:line="3" w:lineRule="exact"/>
        <w:rPr>
          <w:sz w:val="20"/>
          <w:szCs w:val="20"/>
        </w:rPr>
      </w:pPr>
    </w:p>
    <w:p w:rsidR="00A34E06" w:rsidRDefault="005843AF">
      <w:pPr>
        <w:ind w:left="700"/>
        <w:rPr>
          <w:sz w:val="20"/>
          <w:szCs w:val="20"/>
        </w:rPr>
      </w:pPr>
      <w:r>
        <w:rPr>
          <w:rFonts w:eastAsia="Times New Roman"/>
          <w:i/>
          <w:iCs/>
          <w:sz w:val="28"/>
          <w:szCs w:val="28"/>
        </w:rPr>
        <w:t xml:space="preserve">Статья 59. </w:t>
      </w:r>
      <w:r>
        <w:rPr>
          <w:rFonts w:eastAsia="Times New Roman"/>
          <w:sz w:val="28"/>
          <w:szCs w:val="28"/>
        </w:rPr>
        <w:t>Итоговая аттестация</w:t>
      </w:r>
    </w:p>
    <w:p w:rsidR="00A34E06" w:rsidRDefault="00A34E06">
      <w:pPr>
        <w:spacing w:line="13" w:lineRule="exact"/>
        <w:rPr>
          <w:sz w:val="20"/>
          <w:szCs w:val="20"/>
        </w:rPr>
      </w:pPr>
    </w:p>
    <w:p w:rsidR="00A34E06" w:rsidRDefault="005843AF">
      <w:pPr>
        <w:spacing w:line="236" w:lineRule="auto"/>
        <w:ind w:right="20" w:firstLine="708"/>
        <w:jc w:val="both"/>
        <w:rPr>
          <w:sz w:val="20"/>
          <w:szCs w:val="20"/>
        </w:rPr>
      </w:pPr>
      <w:r>
        <w:rPr>
          <w:rFonts w:eastAsia="Times New Roman"/>
          <w:sz w:val="28"/>
          <w:szCs w:val="28"/>
        </w:rPr>
        <w:t>&lt;…&gt; 3.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w:t>
      </w:r>
    </w:p>
    <w:p w:rsidR="00A34E06" w:rsidRDefault="00A34E06">
      <w:pPr>
        <w:spacing w:line="137" w:lineRule="exact"/>
        <w:rPr>
          <w:sz w:val="20"/>
          <w:szCs w:val="20"/>
        </w:rPr>
      </w:pPr>
    </w:p>
    <w:p w:rsidR="00A34E06" w:rsidRDefault="005843AF">
      <w:pPr>
        <w:ind w:left="9180"/>
        <w:rPr>
          <w:sz w:val="20"/>
          <w:szCs w:val="20"/>
        </w:rPr>
      </w:pPr>
      <w:r>
        <w:rPr>
          <w:rFonts w:ascii="Calibri" w:eastAsia="Calibri" w:hAnsi="Calibri" w:cs="Calibri"/>
          <w:sz w:val="20"/>
          <w:szCs w:val="20"/>
        </w:rPr>
        <w:t>108</w:t>
      </w:r>
    </w:p>
    <w:p w:rsidR="00A34E06" w:rsidRDefault="00A34E06">
      <w:pPr>
        <w:sectPr w:rsidR="00A34E06">
          <w:pgSz w:w="11900" w:h="16838"/>
          <w:pgMar w:top="1127" w:right="1266" w:bottom="394" w:left="1140" w:header="0" w:footer="0" w:gutter="0"/>
          <w:cols w:space="720" w:equalWidth="0">
            <w:col w:w="9500"/>
          </w:cols>
        </w:sectPr>
      </w:pPr>
    </w:p>
    <w:p w:rsidR="00A34E06" w:rsidRDefault="005843AF">
      <w:pPr>
        <w:spacing w:line="237" w:lineRule="auto"/>
        <w:ind w:left="7" w:right="20"/>
        <w:jc w:val="both"/>
        <w:rPr>
          <w:sz w:val="20"/>
          <w:szCs w:val="20"/>
        </w:rPr>
      </w:pPr>
      <w:r>
        <w:rPr>
          <w:rFonts w:eastAsia="Times New Roman"/>
          <w:sz w:val="28"/>
          <w:szCs w:val="28"/>
        </w:rPr>
        <w:lastRenderedPageBreak/>
        <w:t>обязательной и проводится в порядке и в форме, которые установлены образовательной организацией, если иное не установлено настоящим Федеральным законом.</w:t>
      </w:r>
    </w:p>
    <w:p w:rsidR="00A34E06" w:rsidRDefault="00A34E06">
      <w:pPr>
        <w:spacing w:line="327" w:lineRule="exact"/>
        <w:rPr>
          <w:sz w:val="20"/>
          <w:szCs w:val="20"/>
        </w:rPr>
      </w:pPr>
    </w:p>
    <w:p w:rsidR="00A34E06" w:rsidRDefault="005843AF">
      <w:pPr>
        <w:ind w:right="-706"/>
        <w:jc w:val="center"/>
        <w:rPr>
          <w:sz w:val="20"/>
          <w:szCs w:val="20"/>
        </w:rPr>
      </w:pPr>
      <w:r>
        <w:rPr>
          <w:rFonts w:eastAsia="Times New Roman"/>
          <w:b/>
          <w:bCs/>
          <w:sz w:val="28"/>
          <w:szCs w:val="28"/>
        </w:rPr>
        <w:t>Методическое письмо Минпроса РСФСР</w:t>
      </w:r>
    </w:p>
    <w:p w:rsidR="00A34E06" w:rsidRDefault="005843AF">
      <w:pPr>
        <w:ind w:right="-706"/>
        <w:jc w:val="center"/>
        <w:rPr>
          <w:sz w:val="20"/>
          <w:szCs w:val="20"/>
        </w:rPr>
      </w:pPr>
      <w:r>
        <w:rPr>
          <w:rFonts w:eastAsia="Times New Roman"/>
          <w:b/>
          <w:bCs/>
          <w:sz w:val="28"/>
          <w:szCs w:val="28"/>
        </w:rPr>
        <w:t>от 1 сентября 1980 г. № 364-М</w:t>
      </w:r>
    </w:p>
    <w:p w:rsidR="00A34E06" w:rsidRDefault="005843AF">
      <w:pPr>
        <w:ind w:right="-706"/>
        <w:jc w:val="center"/>
        <w:rPr>
          <w:sz w:val="20"/>
          <w:szCs w:val="20"/>
        </w:rPr>
      </w:pPr>
      <w:r>
        <w:rPr>
          <w:rFonts w:eastAsia="Times New Roman"/>
          <w:b/>
          <w:bCs/>
          <w:sz w:val="28"/>
          <w:szCs w:val="28"/>
        </w:rPr>
        <w:t>«О единых требованиях к устной и письменной речи учащихся,</w:t>
      </w:r>
    </w:p>
    <w:p w:rsidR="00A34E06" w:rsidRDefault="00A34E06">
      <w:pPr>
        <w:spacing w:line="1" w:lineRule="exact"/>
        <w:rPr>
          <w:sz w:val="20"/>
          <w:szCs w:val="20"/>
        </w:rPr>
      </w:pPr>
    </w:p>
    <w:p w:rsidR="00A34E06" w:rsidRDefault="005843AF">
      <w:pPr>
        <w:ind w:right="-706"/>
        <w:jc w:val="center"/>
        <w:rPr>
          <w:sz w:val="20"/>
          <w:szCs w:val="20"/>
        </w:rPr>
      </w:pPr>
      <w:r>
        <w:rPr>
          <w:rFonts w:eastAsia="Times New Roman"/>
          <w:b/>
          <w:bCs/>
          <w:sz w:val="28"/>
          <w:szCs w:val="28"/>
        </w:rPr>
        <w:t>к проведению письменных работ и проверке тетрадей»</w:t>
      </w:r>
    </w:p>
    <w:p w:rsidR="00A34E06" w:rsidRDefault="00A34E06">
      <w:pPr>
        <w:spacing w:line="8" w:lineRule="exact"/>
        <w:rPr>
          <w:sz w:val="20"/>
          <w:szCs w:val="20"/>
        </w:rPr>
      </w:pPr>
    </w:p>
    <w:p w:rsidR="00A34E06" w:rsidRDefault="005843AF">
      <w:pPr>
        <w:spacing w:line="237" w:lineRule="auto"/>
        <w:ind w:left="7" w:firstLine="708"/>
        <w:jc w:val="both"/>
        <w:rPr>
          <w:sz w:val="20"/>
          <w:szCs w:val="20"/>
        </w:rPr>
      </w:pPr>
      <w:r>
        <w:rPr>
          <w:rFonts w:eastAsia="Times New Roman"/>
          <w:sz w:val="28"/>
          <w:szCs w:val="28"/>
        </w:rPr>
        <w:t>&lt;…&gt; 1.2. По русскому, родному и иностранным языкам, литературе, математике, физике и химии проводятся текущие и итоговые письменные контрольные работы. Текущие контрольные работы имеют целью проверку усвоения изучаемого и проверяемого программного материала; их содержание</w:t>
      </w:r>
    </w:p>
    <w:p w:rsidR="00A34E06" w:rsidRDefault="00A34E06">
      <w:pPr>
        <w:spacing w:line="15" w:lineRule="exact"/>
        <w:rPr>
          <w:sz w:val="20"/>
          <w:szCs w:val="20"/>
        </w:rPr>
      </w:pPr>
    </w:p>
    <w:p w:rsidR="00A34E06" w:rsidRDefault="005843AF" w:rsidP="005843AF">
      <w:pPr>
        <w:numPr>
          <w:ilvl w:val="0"/>
          <w:numId w:val="151"/>
        </w:numPr>
        <w:tabs>
          <w:tab w:val="left" w:pos="246"/>
        </w:tabs>
        <w:spacing w:line="237" w:lineRule="auto"/>
        <w:ind w:left="7" w:hanging="7"/>
        <w:jc w:val="both"/>
        <w:rPr>
          <w:rFonts w:eastAsia="Times New Roman"/>
          <w:sz w:val="28"/>
          <w:szCs w:val="28"/>
        </w:rPr>
      </w:pPr>
      <w:r>
        <w:rPr>
          <w:rFonts w:eastAsia="Times New Roman"/>
          <w:sz w:val="28"/>
          <w:szCs w:val="28"/>
        </w:rPr>
        <w:t>частотность определяются учителем с учётом специфики предмета, степени сложности изучаемого материала, а также особенностей учащихся каждого класса. Для проведения текущих контрольных работ учитель может отводить весь урок или только часть его.</w:t>
      </w:r>
    </w:p>
    <w:p w:rsidR="00A34E06" w:rsidRDefault="00A34E06">
      <w:pPr>
        <w:spacing w:line="4" w:lineRule="exact"/>
        <w:rPr>
          <w:rFonts w:eastAsia="Times New Roman"/>
          <w:sz w:val="28"/>
          <w:szCs w:val="28"/>
        </w:rPr>
      </w:pPr>
    </w:p>
    <w:p w:rsidR="00A34E06" w:rsidRDefault="005843AF">
      <w:pPr>
        <w:ind w:left="707"/>
        <w:rPr>
          <w:rFonts w:eastAsia="Times New Roman"/>
          <w:sz w:val="28"/>
          <w:szCs w:val="28"/>
        </w:rPr>
      </w:pPr>
      <w:r>
        <w:rPr>
          <w:rFonts w:eastAsia="Times New Roman"/>
          <w:sz w:val="28"/>
          <w:szCs w:val="28"/>
        </w:rPr>
        <w:t>Итоговые контрольные работы проводятся:</w:t>
      </w:r>
    </w:p>
    <w:p w:rsidR="00A34E06" w:rsidRDefault="005843AF">
      <w:pPr>
        <w:ind w:left="707"/>
        <w:rPr>
          <w:rFonts w:eastAsia="Times New Roman"/>
          <w:sz w:val="28"/>
          <w:szCs w:val="28"/>
        </w:rPr>
      </w:pPr>
      <w:r>
        <w:rPr>
          <w:rFonts w:eastAsia="Times New Roman"/>
          <w:sz w:val="28"/>
          <w:szCs w:val="28"/>
        </w:rPr>
        <w:t>– после изучения наиболее значительных тем программы;</w:t>
      </w:r>
    </w:p>
    <w:p w:rsidR="00A34E06" w:rsidRDefault="005843AF">
      <w:pPr>
        <w:ind w:left="707"/>
        <w:rPr>
          <w:rFonts w:eastAsia="Times New Roman"/>
          <w:sz w:val="28"/>
          <w:szCs w:val="28"/>
        </w:rPr>
      </w:pPr>
      <w:r>
        <w:rPr>
          <w:rFonts w:eastAsia="Times New Roman"/>
          <w:sz w:val="28"/>
          <w:szCs w:val="28"/>
        </w:rPr>
        <w:t>– в конце учебной четверти, полугодия;</w:t>
      </w:r>
    </w:p>
    <w:p w:rsidR="00A34E06" w:rsidRDefault="00A34E06">
      <w:pPr>
        <w:spacing w:line="12" w:lineRule="exact"/>
        <w:rPr>
          <w:rFonts w:eastAsia="Times New Roman"/>
          <w:sz w:val="28"/>
          <w:szCs w:val="28"/>
        </w:rPr>
      </w:pPr>
    </w:p>
    <w:p w:rsidR="00A34E06" w:rsidRDefault="005843AF">
      <w:pPr>
        <w:spacing w:line="237" w:lineRule="auto"/>
        <w:ind w:left="7" w:right="20" w:firstLine="708"/>
        <w:jc w:val="both"/>
        <w:rPr>
          <w:rFonts w:eastAsia="Times New Roman"/>
          <w:sz w:val="28"/>
          <w:szCs w:val="28"/>
        </w:rPr>
      </w:pPr>
      <w:r>
        <w:rPr>
          <w:rFonts w:eastAsia="Times New Roman"/>
          <w:sz w:val="28"/>
          <w:szCs w:val="28"/>
        </w:rPr>
        <w:t>– в вечерних и заочных школах итоговые контрольные работы проводятся преимущественно после изучения материала зачётного раздела и предшествуют сдаче зачёта учащимися…</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3" w:lineRule="exact"/>
        <w:rPr>
          <w:sz w:val="20"/>
          <w:szCs w:val="20"/>
        </w:rPr>
      </w:pPr>
    </w:p>
    <w:p w:rsidR="00A34E06" w:rsidRDefault="005843AF">
      <w:pPr>
        <w:ind w:right="13"/>
        <w:jc w:val="center"/>
        <w:rPr>
          <w:sz w:val="20"/>
          <w:szCs w:val="20"/>
        </w:rPr>
      </w:pPr>
      <w:r>
        <w:rPr>
          <w:rFonts w:eastAsia="Times New Roman"/>
          <w:b/>
          <w:bCs/>
          <w:sz w:val="32"/>
          <w:szCs w:val="32"/>
        </w:rPr>
        <w:t>Рекомендации по организации оценивания</w:t>
      </w:r>
    </w:p>
    <w:p w:rsidR="00A34E06" w:rsidRDefault="00A34E06">
      <w:pPr>
        <w:spacing w:line="332" w:lineRule="exact"/>
        <w:rPr>
          <w:sz w:val="20"/>
          <w:szCs w:val="20"/>
        </w:rPr>
      </w:pPr>
    </w:p>
    <w:p w:rsidR="00A34E06" w:rsidRDefault="005843AF">
      <w:pPr>
        <w:spacing w:line="238" w:lineRule="auto"/>
        <w:ind w:left="7" w:firstLine="708"/>
        <w:jc w:val="both"/>
        <w:rPr>
          <w:sz w:val="20"/>
          <w:szCs w:val="20"/>
        </w:rPr>
      </w:pPr>
      <w:r>
        <w:rPr>
          <w:rFonts w:eastAsia="Times New Roman"/>
          <w:sz w:val="28"/>
          <w:szCs w:val="28"/>
        </w:rPr>
        <w:t>Система оценивания достижения планируемых результатов освоения основной образовательной программы основного общего образования в соответствии с ФГОС представляет собой сочетание разных видов оценивания, методов и форм проверки уровня достижений. Кроме того, она должна стать неотъемлемой частью системы образования, не только отражающей результат, но и влияющей на сам процесс достижения результатов освоения образовательной программы. Требуется создание системы организационно-педагогических условий формирования современной системы оценивания, в которую входит не только оценка ученика учителем, но и самооценка учащегося и взаимооценка учеников в коллективе.</w:t>
      </w:r>
    </w:p>
    <w:p w:rsidR="00A34E06" w:rsidRDefault="00A34E06">
      <w:pPr>
        <w:spacing w:line="26" w:lineRule="exact"/>
        <w:rPr>
          <w:sz w:val="20"/>
          <w:szCs w:val="20"/>
        </w:rPr>
      </w:pPr>
    </w:p>
    <w:p w:rsidR="00A34E06" w:rsidRDefault="005843AF">
      <w:pPr>
        <w:spacing w:line="236" w:lineRule="auto"/>
        <w:ind w:left="7" w:right="20" w:firstLine="708"/>
        <w:jc w:val="both"/>
        <w:rPr>
          <w:sz w:val="20"/>
          <w:szCs w:val="20"/>
        </w:rPr>
      </w:pPr>
      <w:r>
        <w:rPr>
          <w:rFonts w:eastAsia="Times New Roman"/>
          <w:sz w:val="28"/>
          <w:szCs w:val="28"/>
        </w:rPr>
        <w:t>ФГОС основного общего образования требует оценить не только предметные результаты, но и другие достижения: насколько учащийся умеет осуществлять поиск информации в открытом информационном пространстве;</w:t>
      </w:r>
    </w:p>
    <w:p w:rsidR="00A34E06" w:rsidRDefault="00A34E06">
      <w:pPr>
        <w:spacing w:line="18" w:lineRule="exact"/>
        <w:rPr>
          <w:sz w:val="20"/>
          <w:szCs w:val="20"/>
        </w:rPr>
      </w:pPr>
    </w:p>
    <w:p w:rsidR="00A34E06" w:rsidRDefault="005843AF">
      <w:pPr>
        <w:spacing w:line="237" w:lineRule="auto"/>
        <w:ind w:left="7"/>
        <w:jc w:val="both"/>
        <w:rPr>
          <w:sz w:val="20"/>
          <w:szCs w:val="20"/>
        </w:rPr>
      </w:pPr>
      <w:r>
        <w:rPr>
          <w:rFonts w:eastAsia="Times New Roman"/>
          <w:sz w:val="28"/>
          <w:szCs w:val="28"/>
        </w:rPr>
        <w:t>насколько и как учащийся способен сотрудничать и общаться со сверстниками; как он умеет работать на результат; как развиваются его познавательные интересы и способности; насколько он способен применять свои знания, умения и навыки в учебных и неучебных ситуациях; каким</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64" w:lineRule="exact"/>
        <w:rPr>
          <w:sz w:val="20"/>
          <w:szCs w:val="20"/>
        </w:rPr>
      </w:pPr>
    </w:p>
    <w:p w:rsidR="00A34E06" w:rsidRDefault="005843AF">
      <w:pPr>
        <w:ind w:left="9187"/>
        <w:rPr>
          <w:sz w:val="20"/>
          <w:szCs w:val="20"/>
        </w:rPr>
      </w:pPr>
      <w:r>
        <w:rPr>
          <w:rFonts w:ascii="Calibri" w:eastAsia="Calibri" w:hAnsi="Calibri" w:cs="Calibri"/>
          <w:sz w:val="20"/>
          <w:szCs w:val="20"/>
        </w:rPr>
        <w:t>109</w:t>
      </w:r>
    </w:p>
    <w:p w:rsidR="00A34E06" w:rsidRDefault="00A34E06">
      <w:pPr>
        <w:sectPr w:rsidR="00A34E06">
          <w:pgSz w:w="11900" w:h="16838"/>
          <w:pgMar w:top="1138" w:right="1266" w:bottom="394" w:left="1133" w:header="0" w:footer="0" w:gutter="0"/>
          <w:cols w:space="720" w:equalWidth="0">
            <w:col w:w="9507"/>
          </w:cols>
        </w:sectPr>
      </w:pPr>
    </w:p>
    <w:p w:rsidR="00A34E06" w:rsidRDefault="005843AF">
      <w:pPr>
        <w:spacing w:line="235" w:lineRule="auto"/>
        <w:ind w:left="7" w:right="20"/>
        <w:jc w:val="both"/>
        <w:rPr>
          <w:sz w:val="20"/>
          <w:szCs w:val="20"/>
        </w:rPr>
      </w:pPr>
      <w:r>
        <w:rPr>
          <w:rFonts w:eastAsia="Times New Roman"/>
          <w:sz w:val="28"/>
          <w:szCs w:val="28"/>
        </w:rPr>
        <w:lastRenderedPageBreak/>
        <w:t>образом он приходит к выбору профильного обучения или профессии; насколько он мотивирован в своём продвижении.</w:t>
      </w:r>
    </w:p>
    <w:p w:rsidR="00A34E06" w:rsidRDefault="00A34E06">
      <w:pPr>
        <w:spacing w:line="15" w:lineRule="exact"/>
        <w:rPr>
          <w:sz w:val="20"/>
          <w:szCs w:val="20"/>
        </w:rPr>
      </w:pPr>
    </w:p>
    <w:p w:rsidR="00A34E06" w:rsidRDefault="005843AF">
      <w:pPr>
        <w:spacing w:line="238" w:lineRule="auto"/>
        <w:ind w:left="7" w:firstLine="708"/>
        <w:jc w:val="both"/>
        <w:rPr>
          <w:sz w:val="20"/>
          <w:szCs w:val="20"/>
        </w:rPr>
      </w:pPr>
      <w:r>
        <w:rPr>
          <w:rFonts w:eastAsia="Times New Roman"/>
          <w:sz w:val="28"/>
          <w:szCs w:val="28"/>
        </w:rPr>
        <w:t>Содержание и структура заданий, предлагаемых для составления работ, используемых в качестве тематического и итогового контроля, соотносятся с целями обучения русскому родному языку в основной общеобразовательной школе, в связи с чем в содержании и структуре работы реализуются компетентностный и текстоориентированный подходы к отбору и предъявлению контрольно-измерительных материалов, проверке и оцениванию результатов выполнения проверочных работ.</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48" w:lineRule="exact"/>
        <w:rPr>
          <w:sz w:val="20"/>
          <w:szCs w:val="20"/>
        </w:rPr>
      </w:pPr>
    </w:p>
    <w:p w:rsidR="00A34E06" w:rsidRDefault="005843AF">
      <w:pPr>
        <w:ind w:left="707"/>
        <w:rPr>
          <w:sz w:val="20"/>
          <w:szCs w:val="20"/>
        </w:rPr>
      </w:pPr>
      <w:r>
        <w:rPr>
          <w:rFonts w:eastAsia="Times New Roman"/>
          <w:sz w:val="28"/>
          <w:szCs w:val="28"/>
        </w:rPr>
        <w:t>Процесс оценивания в курсе «Русский родной язык» имеет особенности,</w:t>
      </w:r>
    </w:p>
    <w:p w:rsidR="00A34E06" w:rsidRDefault="00A34E06">
      <w:pPr>
        <w:spacing w:line="13" w:lineRule="exact"/>
        <w:rPr>
          <w:sz w:val="20"/>
          <w:szCs w:val="20"/>
        </w:rPr>
      </w:pPr>
    </w:p>
    <w:p w:rsidR="00A34E06" w:rsidRDefault="005843AF">
      <w:pPr>
        <w:spacing w:line="237" w:lineRule="auto"/>
        <w:ind w:left="7"/>
        <w:jc w:val="both"/>
        <w:rPr>
          <w:sz w:val="20"/>
          <w:szCs w:val="20"/>
        </w:rPr>
      </w:pPr>
      <w:r>
        <w:rPr>
          <w:rFonts w:eastAsia="Times New Roman"/>
          <w:sz w:val="28"/>
          <w:szCs w:val="28"/>
        </w:rPr>
        <w:t>которые связаны с целями изучения этого курса: формированием познавательного интереса, любви, уважительного отношения к русскому языку, а через него – к родной культуре. Чрезмерная формализация и стандартизация контроля может вызвать обратный эффект.</w:t>
      </w:r>
    </w:p>
    <w:p w:rsidR="00A34E06" w:rsidRDefault="00A34E06">
      <w:pPr>
        <w:spacing w:line="18" w:lineRule="exact"/>
        <w:rPr>
          <w:sz w:val="20"/>
          <w:szCs w:val="20"/>
        </w:rPr>
      </w:pPr>
    </w:p>
    <w:p w:rsidR="00A34E06" w:rsidRDefault="005843AF" w:rsidP="005843AF">
      <w:pPr>
        <w:numPr>
          <w:ilvl w:val="0"/>
          <w:numId w:val="152"/>
        </w:numPr>
        <w:tabs>
          <w:tab w:val="left" w:pos="974"/>
        </w:tabs>
        <w:spacing w:line="237" w:lineRule="auto"/>
        <w:ind w:left="7" w:right="20" w:firstLine="701"/>
        <w:jc w:val="both"/>
        <w:rPr>
          <w:rFonts w:eastAsia="Times New Roman"/>
          <w:sz w:val="28"/>
          <w:szCs w:val="28"/>
        </w:rPr>
      </w:pPr>
      <w:r>
        <w:rPr>
          <w:rFonts w:eastAsia="Times New Roman"/>
          <w:sz w:val="28"/>
          <w:szCs w:val="28"/>
        </w:rPr>
        <w:t>ходе текущего оценивания целесообразно использовать критериальное оценивание, объектом которого является письменное или устное высказывание (сообщение) отдельного ученика или группы учеников на основе критериев, которые заранее согласованы с учениками.</w:t>
      </w:r>
    </w:p>
    <w:p w:rsidR="00A34E06" w:rsidRDefault="00A34E06">
      <w:pPr>
        <w:spacing w:line="17" w:lineRule="exact"/>
        <w:rPr>
          <w:rFonts w:eastAsia="Times New Roman"/>
          <w:sz w:val="28"/>
          <w:szCs w:val="28"/>
        </w:rPr>
      </w:pPr>
    </w:p>
    <w:p w:rsidR="00A34E06" w:rsidRDefault="005843AF">
      <w:pPr>
        <w:spacing w:line="234" w:lineRule="auto"/>
        <w:ind w:left="707" w:right="3280"/>
        <w:rPr>
          <w:rFonts w:eastAsia="Times New Roman"/>
          <w:sz w:val="28"/>
          <w:szCs w:val="28"/>
        </w:rPr>
      </w:pPr>
      <w:r>
        <w:rPr>
          <w:rFonts w:eastAsia="Times New Roman"/>
          <w:sz w:val="28"/>
          <w:szCs w:val="28"/>
        </w:rPr>
        <w:t>Для учителя критериальное оценивание – это: 1) оценка-поддержка, а не жёсткий контроль;</w:t>
      </w:r>
    </w:p>
    <w:p w:rsidR="00A34E06" w:rsidRDefault="00A34E06">
      <w:pPr>
        <w:spacing w:line="15" w:lineRule="exact"/>
        <w:rPr>
          <w:sz w:val="20"/>
          <w:szCs w:val="20"/>
        </w:rPr>
      </w:pPr>
    </w:p>
    <w:p w:rsidR="00A34E06" w:rsidRDefault="005843AF" w:rsidP="005843AF">
      <w:pPr>
        <w:numPr>
          <w:ilvl w:val="0"/>
          <w:numId w:val="153"/>
        </w:numPr>
        <w:tabs>
          <w:tab w:val="left" w:pos="1232"/>
        </w:tabs>
        <w:spacing w:line="236" w:lineRule="auto"/>
        <w:ind w:left="7" w:right="20" w:firstLine="701"/>
        <w:jc w:val="both"/>
        <w:rPr>
          <w:rFonts w:eastAsia="Times New Roman"/>
          <w:sz w:val="28"/>
          <w:szCs w:val="28"/>
        </w:rPr>
      </w:pPr>
      <w:r>
        <w:rPr>
          <w:rFonts w:eastAsia="Times New Roman"/>
          <w:sz w:val="28"/>
          <w:szCs w:val="28"/>
        </w:rPr>
        <w:t>способ получить информацию о том, как учится каждый ученик (такая информация нужна для поиска наиболее эффективных методов обучения для конкретного класса, конкретного ученика);</w:t>
      </w:r>
    </w:p>
    <w:p w:rsidR="00A34E06" w:rsidRDefault="00A34E06">
      <w:pPr>
        <w:spacing w:line="15" w:lineRule="exact"/>
        <w:rPr>
          <w:rFonts w:eastAsia="Times New Roman"/>
          <w:sz w:val="28"/>
          <w:szCs w:val="28"/>
        </w:rPr>
      </w:pPr>
    </w:p>
    <w:p w:rsidR="00A34E06" w:rsidRDefault="005843AF" w:rsidP="005843AF">
      <w:pPr>
        <w:numPr>
          <w:ilvl w:val="0"/>
          <w:numId w:val="153"/>
        </w:numPr>
        <w:tabs>
          <w:tab w:val="left" w:pos="1163"/>
        </w:tabs>
        <w:spacing w:line="235" w:lineRule="auto"/>
        <w:ind w:left="7" w:firstLine="701"/>
        <w:rPr>
          <w:rFonts w:eastAsia="Times New Roman"/>
          <w:sz w:val="28"/>
          <w:szCs w:val="28"/>
        </w:rPr>
      </w:pPr>
      <w:r>
        <w:rPr>
          <w:rFonts w:eastAsia="Times New Roman"/>
          <w:sz w:val="28"/>
          <w:szCs w:val="28"/>
        </w:rPr>
        <w:t>возможность дать ученикам обратную связь на каждом этапе освоения курса.</w:t>
      </w:r>
    </w:p>
    <w:p w:rsidR="00A34E06" w:rsidRDefault="00A34E06">
      <w:pPr>
        <w:spacing w:line="15" w:lineRule="exact"/>
        <w:rPr>
          <w:rFonts w:eastAsia="Times New Roman"/>
          <w:sz w:val="28"/>
          <w:szCs w:val="28"/>
        </w:rPr>
      </w:pPr>
    </w:p>
    <w:p w:rsidR="00A34E06" w:rsidRDefault="005843AF">
      <w:pPr>
        <w:spacing w:line="237" w:lineRule="auto"/>
        <w:ind w:left="7" w:firstLine="708"/>
        <w:jc w:val="both"/>
        <w:rPr>
          <w:rFonts w:eastAsia="Times New Roman"/>
          <w:sz w:val="28"/>
          <w:szCs w:val="28"/>
        </w:rPr>
      </w:pPr>
      <w:r>
        <w:rPr>
          <w:rFonts w:eastAsia="Times New Roman"/>
          <w:sz w:val="28"/>
          <w:szCs w:val="28"/>
        </w:rPr>
        <w:t>Критериальное оценивание – это прежде всего коммуникация «ученик – ученик», содержанием которой является определение степени освоения того или иного умения. Роль учителя в таком оценивании существенно меняется: он только помогает ученикам удерживать основную цель коммуникации-</w:t>
      </w:r>
    </w:p>
    <w:p w:rsidR="00A34E06" w:rsidRDefault="00A34E06">
      <w:pPr>
        <w:spacing w:line="1" w:lineRule="exact"/>
        <w:rPr>
          <w:rFonts w:eastAsia="Times New Roman"/>
          <w:sz w:val="28"/>
          <w:szCs w:val="28"/>
        </w:rPr>
      </w:pPr>
    </w:p>
    <w:p w:rsidR="00A34E06" w:rsidRDefault="005843AF">
      <w:pPr>
        <w:ind w:left="7"/>
        <w:rPr>
          <w:rFonts w:eastAsia="Times New Roman"/>
          <w:sz w:val="28"/>
          <w:szCs w:val="28"/>
        </w:rPr>
      </w:pPr>
      <w:r>
        <w:rPr>
          <w:rFonts w:eastAsia="Times New Roman"/>
          <w:sz w:val="28"/>
          <w:szCs w:val="28"/>
        </w:rPr>
        <w:t xml:space="preserve">оценивания – </w:t>
      </w:r>
      <w:r>
        <w:rPr>
          <w:rFonts w:eastAsia="Times New Roman"/>
          <w:i/>
          <w:iCs/>
          <w:sz w:val="28"/>
          <w:szCs w:val="28"/>
        </w:rPr>
        <w:t>помочь однокласснику научиться говорить,</w:t>
      </w:r>
      <w:r>
        <w:rPr>
          <w:rFonts w:eastAsia="Times New Roman"/>
          <w:sz w:val="28"/>
          <w:szCs w:val="28"/>
        </w:rPr>
        <w:t xml:space="preserve"> </w:t>
      </w:r>
      <w:r>
        <w:rPr>
          <w:rFonts w:eastAsia="Times New Roman"/>
          <w:i/>
          <w:iCs/>
          <w:sz w:val="28"/>
          <w:szCs w:val="28"/>
        </w:rPr>
        <w:t>читать,</w:t>
      </w:r>
      <w:r>
        <w:rPr>
          <w:rFonts w:eastAsia="Times New Roman"/>
          <w:sz w:val="28"/>
          <w:szCs w:val="28"/>
        </w:rPr>
        <w:t xml:space="preserve"> </w:t>
      </w:r>
      <w:r>
        <w:rPr>
          <w:rFonts w:eastAsia="Times New Roman"/>
          <w:i/>
          <w:iCs/>
          <w:sz w:val="28"/>
          <w:szCs w:val="28"/>
        </w:rPr>
        <w:t>писать,</w:t>
      </w:r>
    </w:p>
    <w:p w:rsidR="00A34E06" w:rsidRDefault="00A34E06">
      <w:pPr>
        <w:spacing w:line="12" w:lineRule="exact"/>
        <w:rPr>
          <w:rFonts w:eastAsia="Times New Roman"/>
          <w:sz w:val="28"/>
          <w:szCs w:val="28"/>
        </w:rPr>
      </w:pPr>
    </w:p>
    <w:p w:rsidR="00A34E06" w:rsidRDefault="005843AF">
      <w:pPr>
        <w:spacing w:line="238" w:lineRule="auto"/>
        <w:ind w:left="7"/>
        <w:jc w:val="both"/>
        <w:rPr>
          <w:rFonts w:eastAsia="Times New Roman"/>
          <w:sz w:val="28"/>
          <w:szCs w:val="28"/>
        </w:rPr>
      </w:pPr>
      <w:r>
        <w:rPr>
          <w:rFonts w:eastAsia="Times New Roman"/>
          <w:i/>
          <w:iCs/>
          <w:sz w:val="28"/>
          <w:szCs w:val="28"/>
        </w:rPr>
        <w:t>слушать лучше</w:t>
      </w:r>
      <w:r>
        <w:rPr>
          <w:rFonts w:eastAsia="Times New Roman"/>
          <w:sz w:val="28"/>
          <w:szCs w:val="28"/>
        </w:rPr>
        <w:t>.</w:t>
      </w:r>
      <w:r>
        <w:rPr>
          <w:rFonts w:eastAsia="Times New Roman"/>
          <w:i/>
          <w:iCs/>
          <w:sz w:val="28"/>
          <w:szCs w:val="28"/>
        </w:rPr>
        <w:t xml:space="preserve"> </w:t>
      </w:r>
      <w:r>
        <w:rPr>
          <w:rFonts w:eastAsia="Times New Roman"/>
          <w:sz w:val="28"/>
          <w:szCs w:val="28"/>
        </w:rPr>
        <w:t>Именно другие дети и учитель становятся своеобразным</w:t>
      </w:r>
      <w:r>
        <w:rPr>
          <w:rFonts w:eastAsia="Times New Roman"/>
          <w:i/>
          <w:iCs/>
          <w:sz w:val="28"/>
          <w:szCs w:val="28"/>
        </w:rPr>
        <w:t xml:space="preserve"> </w:t>
      </w:r>
      <w:r>
        <w:rPr>
          <w:rFonts w:eastAsia="Times New Roman"/>
          <w:sz w:val="28"/>
          <w:szCs w:val="28"/>
        </w:rPr>
        <w:t>зеркалом, помогающим ученику увидеть, оценить свои усилия, обнаружить пробелы в своём опыте и понять, что делать дальше, чтобы улучшить результаты. А это означает, что ученик активно включается в своё обучение, у него существенно повышается мотивация.</w:t>
      </w:r>
    </w:p>
    <w:p w:rsidR="00A34E06" w:rsidRDefault="00A34E06">
      <w:pPr>
        <w:spacing w:line="14" w:lineRule="exact"/>
        <w:rPr>
          <w:rFonts w:eastAsia="Times New Roman"/>
          <w:sz w:val="28"/>
          <w:szCs w:val="28"/>
        </w:rPr>
      </w:pPr>
    </w:p>
    <w:p w:rsidR="00A34E06" w:rsidRDefault="005843AF">
      <w:pPr>
        <w:spacing w:line="234" w:lineRule="auto"/>
        <w:ind w:left="7" w:firstLine="708"/>
        <w:rPr>
          <w:rFonts w:eastAsia="Times New Roman"/>
          <w:sz w:val="28"/>
          <w:szCs w:val="28"/>
        </w:rPr>
      </w:pPr>
      <w:r>
        <w:rPr>
          <w:rFonts w:eastAsia="Times New Roman"/>
          <w:sz w:val="28"/>
          <w:szCs w:val="28"/>
        </w:rPr>
        <w:t>Чтобы оценивание было продуктивным, оно должно отвечать следующим требованиям.</w:t>
      </w:r>
    </w:p>
    <w:p w:rsidR="00A34E06" w:rsidRDefault="00A34E06">
      <w:pPr>
        <w:spacing w:line="18" w:lineRule="exact"/>
        <w:rPr>
          <w:sz w:val="20"/>
          <w:szCs w:val="20"/>
        </w:rPr>
      </w:pPr>
    </w:p>
    <w:p w:rsidR="00A34E06" w:rsidRDefault="005843AF" w:rsidP="005843AF">
      <w:pPr>
        <w:numPr>
          <w:ilvl w:val="1"/>
          <w:numId w:val="154"/>
        </w:numPr>
        <w:tabs>
          <w:tab w:val="left" w:pos="1105"/>
        </w:tabs>
        <w:spacing w:line="236" w:lineRule="auto"/>
        <w:ind w:left="7" w:firstLine="701"/>
        <w:jc w:val="both"/>
        <w:rPr>
          <w:rFonts w:eastAsia="Times New Roman"/>
          <w:sz w:val="28"/>
          <w:szCs w:val="28"/>
        </w:rPr>
      </w:pPr>
      <w:r>
        <w:rPr>
          <w:rFonts w:eastAsia="Times New Roman"/>
          <w:sz w:val="28"/>
          <w:szCs w:val="28"/>
        </w:rPr>
        <w:t xml:space="preserve">В качестве критериев оценки используются те умения, которые осваивает ученик на уроке. Например, для оценки устного сообщения ученика может быть такой набор критериев: </w:t>
      </w:r>
      <w:r>
        <w:rPr>
          <w:rFonts w:eastAsia="Times New Roman"/>
          <w:b/>
          <w:bCs/>
          <w:sz w:val="28"/>
          <w:szCs w:val="28"/>
        </w:rPr>
        <w:t>точность</w:t>
      </w:r>
      <w:r>
        <w:rPr>
          <w:rFonts w:eastAsia="Times New Roman"/>
          <w:sz w:val="28"/>
          <w:szCs w:val="28"/>
        </w:rPr>
        <w:t xml:space="preserve">, </w:t>
      </w:r>
      <w:r>
        <w:rPr>
          <w:rFonts w:eastAsia="Times New Roman"/>
          <w:b/>
          <w:bCs/>
          <w:sz w:val="28"/>
          <w:szCs w:val="28"/>
        </w:rPr>
        <w:t>ясность</w:t>
      </w:r>
      <w:r>
        <w:rPr>
          <w:rFonts w:eastAsia="Times New Roman"/>
          <w:sz w:val="28"/>
          <w:szCs w:val="28"/>
        </w:rPr>
        <w:t xml:space="preserve"> и </w:t>
      </w:r>
      <w:r>
        <w:rPr>
          <w:rFonts w:eastAsia="Times New Roman"/>
          <w:b/>
          <w:bCs/>
          <w:sz w:val="28"/>
          <w:szCs w:val="28"/>
        </w:rPr>
        <w:t>правильность</w:t>
      </w:r>
      <w:r>
        <w:rPr>
          <w:rFonts w:eastAsia="Times New Roman"/>
          <w:sz w:val="28"/>
          <w:szCs w:val="28"/>
        </w:rPr>
        <w:t xml:space="preserve"> речи</w:t>
      </w:r>
    </w:p>
    <w:p w:rsidR="00A34E06" w:rsidRDefault="00A34E06">
      <w:pPr>
        <w:spacing w:line="1" w:lineRule="exact"/>
        <w:rPr>
          <w:rFonts w:eastAsia="Times New Roman"/>
          <w:sz w:val="28"/>
          <w:szCs w:val="28"/>
        </w:rPr>
      </w:pPr>
    </w:p>
    <w:p w:rsidR="00A34E06" w:rsidRDefault="005843AF" w:rsidP="005843AF">
      <w:pPr>
        <w:numPr>
          <w:ilvl w:val="0"/>
          <w:numId w:val="154"/>
        </w:numPr>
        <w:tabs>
          <w:tab w:val="left" w:pos="227"/>
        </w:tabs>
        <w:ind w:left="227" w:hanging="227"/>
        <w:rPr>
          <w:rFonts w:eastAsia="Times New Roman"/>
          <w:sz w:val="28"/>
          <w:szCs w:val="28"/>
        </w:rPr>
      </w:pPr>
      <w:r>
        <w:rPr>
          <w:rFonts w:eastAsia="Times New Roman"/>
          <w:sz w:val="28"/>
          <w:szCs w:val="28"/>
        </w:rPr>
        <w:t>т. п.</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63" w:lineRule="exact"/>
        <w:rPr>
          <w:sz w:val="20"/>
          <w:szCs w:val="20"/>
        </w:rPr>
      </w:pPr>
    </w:p>
    <w:p w:rsidR="00A34E06" w:rsidRDefault="005843AF">
      <w:pPr>
        <w:ind w:left="9187"/>
        <w:rPr>
          <w:sz w:val="20"/>
          <w:szCs w:val="20"/>
        </w:rPr>
      </w:pPr>
      <w:r>
        <w:rPr>
          <w:rFonts w:ascii="Calibri" w:eastAsia="Calibri" w:hAnsi="Calibri" w:cs="Calibri"/>
          <w:sz w:val="20"/>
          <w:szCs w:val="20"/>
        </w:rPr>
        <w:t>110</w:t>
      </w:r>
    </w:p>
    <w:p w:rsidR="00A34E06" w:rsidRDefault="00A34E06">
      <w:pPr>
        <w:sectPr w:rsidR="00A34E06">
          <w:pgSz w:w="11900" w:h="16838"/>
          <w:pgMar w:top="1138" w:right="1266" w:bottom="394" w:left="1133" w:header="0" w:footer="0" w:gutter="0"/>
          <w:cols w:space="720" w:equalWidth="0">
            <w:col w:w="9507"/>
          </w:cols>
        </w:sectPr>
      </w:pPr>
    </w:p>
    <w:p w:rsidR="00A34E06" w:rsidRDefault="005843AF" w:rsidP="005843AF">
      <w:pPr>
        <w:numPr>
          <w:ilvl w:val="0"/>
          <w:numId w:val="155"/>
        </w:numPr>
        <w:tabs>
          <w:tab w:val="left" w:pos="1007"/>
        </w:tabs>
        <w:spacing w:line="235" w:lineRule="auto"/>
        <w:ind w:right="20" w:firstLine="701"/>
        <w:rPr>
          <w:rFonts w:eastAsia="Times New Roman"/>
          <w:sz w:val="28"/>
          <w:szCs w:val="28"/>
        </w:rPr>
      </w:pPr>
      <w:r>
        <w:rPr>
          <w:rFonts w:eastAsia="Times New Roman"/>
          <w:sz w:val="28"/>
          <w:szCs w:val="28"/>
        </w:rPr>
        <w:lastRenderedPageBreak/>
        <w:t>Критерии вырабатываются совместно с учениками, они должны быть сформулированы кратко и чётко.</w:t>
      </w:r>
    </w:p>
    <w:p w:rsidR="00A34E06" w:rsidRDefault="00A34E06">
      <w:pPr>
        <w:spacing w:line="15" w:lineRule="exact"/>
        <w:rPr>
          <w:rFonts w:eastAsia="Times New Roman"/>
          <w:sz w:val="28"/>
          <w:szCs w:val="28"/>
        </w:rPr>
      </w:pPr>
    </w:p>
    <w:p w:rsidR="00A34E06" w:rsidRDefault="005843AF" w:rsidP="005843AF">
      <w:pPr>
        <w:numPr>
          <w:ilvl w:val="0"/>
          <w:numId w:val="155"/>
        </w:numPr>
        <w:tabs>
          <w:tab w:val="left" w:pos="991"/>
        </w:tabs>
        <w:spacing w:line="237" w:lineRule="auto"/>
        <w:ind w:firstLine="701"/>
        <w:jc w:val="both"/>
        <w:rPr>
          <w:rFonts w:eastAsia="Times New Roman"/>
          <w:sz w:val="28"/>
          <w:szCs w:val="28"/>
        </w:rPr>
      </w:pPr>
      <w:r>
        <w:rPr>
          <w:rFonts w:eastAsia="Times New Roman"/>
          <w:sz w:val="28"/>
          <w:szCs w:val="28"/>
        </w:rPr>
        <w:t>Критерии могут изменяться. Если все ученики в классе освоили какое-то умение, например «говорить чётко», то данный критерий больше не используется для оценки, появляется новый, связанный с умением, которое осваивается в данный момент. Слишком общие критерии конкретизируются.</w:t>
      </w:r>
    </w:p>
    <w:p w:rsidR="00A34E06" w:rsidRDefault="00A34E06">
      <w:pPr>
        <w:spacing w:line="14" w:lineRule="exact"/>
        <w:rPr>
          <w:rFonts w:eastAsia="Times New Roman"/>
          <w:sz w:val="28"/>
          <w:szCs w:val="28"/>
        </w:rPr>
      </w:pPr>
    </w:p>
    <w:p w:rsidR="00A34E06" w:rsidRDefault="005843AF" w:rsidP="005843AF">
      <w:pPr>
        <w:numPr>
          <w:ilvl w:val="0"/>
          <w:numId w:val="155"/>
        </w:numPr>
        <w:tabs>
          <w:tab w:val="left" w:pos="981"/>
        </w:tabs>
        <w:spacing w:line="235" w:lineRule="auto"/>
        <w:ind w:left="700" w:firstLine="1"/>
        <w:rPr>
          <w:rFonts w:eastAsia="Times New Roman"/>
          <w:sz w:val="28"/>
          <w:szCs w:val="28"/>
        </w:rPr>
      </w:pPr>
      <w:r>
        <w:rPr>
          <w:rFonts w:eastAsia="Times New Roman"/>
          <w:sz w:val="28"/>
          <w:szCs w:val="28"/>
        </w:rPr>
        <w:t>Критические замечания должны высказываться в форме совета. Основная цель оценки – стимулировать осмысленное обсуждение</w:t>
      </w:r>
    </w:p>
    <w:p w:rsidR="00A34E06" w:rsidRDefault="00A34E06">
      <w:pPr>
        <w:spacing w:line="15" w:lineRule="exact"/>
        <w:rPr>
          <w:sz w:val="20"/>
          <w:szCs w:val="20"/>
        </w:rPr>
      </w:pPr>
    </w:p>
    <w:p w:rsidR="00A34E06" w:rsidRDefault="005843AF">
      <w:pPr>
        <w:spacing w:line="238" w:lineRule="auto"/>
        <w:jc w:val="both"/>
        <w:rPr>
          <w:sz w:val="20"/>
          <w:szCs w:val="20"/>
        </w:rPr>
      </w:pPr>
      <w:r>
        <w:rPr>
          <w:rFonts w:eastAsia="Times New Roman"/>
          <w:sz w:val="28"/>
          <w:szCs w:val="28"/>
        </w:rPr>
        <w:t>устного сообщения или письменного текста, дружеское взаимодействие в группе, поэтому на уроке сначала обсуждается то, что получилось хорошо, а критические замечания каждый стремится сделать в мягкой форме. Этому надо специально обучать детей, поэтому сначала учитель помогает формулировать «щадящие» высказывания, обращает внимание на самые удачные; постепенно дети смогут делать это сами.</w:t>
      </w:r>
    </w:p>
    <w:p w:rsidR="00A34E06" w:rsidRDefault="00A34E06">
      <w:pPr>
        <w:spacing w:line="338" w:lineRule="exact"/>
        <w:rPr>
          <w:sz w:val="20"/>
          <w:szCs w:val="20"/>
        </w:rPr>
      </w:pPr>
    </w:p>
    <w:p w:rsidR="00A34E06" w:rsidRDefault="005843AF">
      <w:pPr>
        <w:spacing w:line="237" w:lineRule="auto"/>
        <w:ind w:right="20" w:firstLine="708"/>
        <w:jc w:val="both"/>
        <w:rPr>
          <w:sz w:val="20"/>
          <w:szCs w:val="20"/>
        </w:rPr>
      </w:pPr>
      <w:r>
        <w:rPr>
          <w:rFonts w:eastAsia="Times New Roman"/>
          <w:sz w:val="28"/>
          <w:szCs w:val="28"/>
        </w:rPr>
        <w:t>Обратная связь – ключевая цель критериального оценивания. Формы обратной связи могут быть самые разные, но качественная обратная связь обязательно показывает, где сейчас находится ученик (что уже умеет делать), какие затруднения у него возникают и как он может с ними справиться.</w:t>
      </w:r>
    </w:p>
    <w:p w:rsidR="00A34E06" w:rsidRDefault="00A34E06">
      <w:pPr>
        <w:spacing w:line="15" w:lineRule="exact"/>
        <w:rPr>
          <w:sz w:val="20"/>
          <w:szCs w:val="20"/>
        </w:rPr>
      </w:pPr>
    </w:p>
    <w:p w:rsidR="00A34E06" w:rsidRDefault="005843AF">
      <w:pPr>
        <w:spacing w:line="238" w:lineRule="auto"/>
        <w:ind w:firstLine="708"/>
        <w:jc w:val="both"/>
        <w:rPr>
          <w:sz w:val="20"/>
          <w:szCs w:val="20"/>
        </w:rPr>
      </w:pPr>
      <w:r>
        <w:rPr>
          <w:rFonts w:eastAsia="Times New Roman"/>
          <w:sz w:val="28"/>
          <w:szCs w:val="28"/>
        </w:rPr>
        <w:t>Обратная связь может быть представлена в разных формах: устное оценочное высказывание, письменная фиксация в тетради. Кроме того, ученики осваивают оценивание с помощью значков («плюс», «минус» и др.), этот тип оценивания нужно активно использовать на уроке при оценке небольших устных сообщений.</w:t>
      </w:r>
    </w:p>
    <w:p w:rsidR="00A34E06" w:rsidRDefault="00A34E06">
      <w:pPr>
        <w:spacing w:line="14" w:lineRule="exact"/>
        <w:rPr>
          <w:sz w:val="20"/>
          <w:szCs w:val="20"/>
        </w:rPr>
      </w:pPr>
    </w:p>
    <w:p w:rsidR="00A34E06" w:rsidRDefault="005843AF">
      <w:pPr>
        <w:spacing w:line="238" w:lineRule="auto"/>
        <w:ind w:firstLine="708"/>
        <w:jc w:val="both"/>
        <w:rPr>
          <w:sz w:val="20"/>
          <w:szCs w:val="20"/>
        </w:rPr>
      </w:pPr>
      <w:r>
        <w:rPr>
          <w:rFonts w:eastAsia="Times New Roman"/>
          <w:sz w:val="28"/>
          <w:szCs w:val="28"/>
        </w:rPr>
        <w:t>Поскольку взаимооценка при работе в паре, группе (этап подготовки) и при предъявлении результатов классу – неотъемлемый элемент каждого урока, ученики достаточно быстро овладевают содержанием критериев и умеют их применять. Через некоторое время эти критерии становятся опорой для самооценки.</w:t>
      </w:r>
    </w:p>
    <w:p w:rsidR="00A34E06" w:rsidRDefault="00A34E06">
      <w:pPr>
        <w:spacing w:line="14" w:lineRule="exact"/>
        <w:rPr>
          <w:sz w:val="20"/>
          <w:szCs w:val="20"/>
        </w:rPr>
      </w:pPr>
    </w:p>
    <w:p w:rsidR="00A34E06" w:rsidRDefault="005843AF">
      <w:pPr>
        <w:spacing w:line="237" w:lineRule="auto"/>
        <w:ind w:right="20" w:firstLine="708"/>
        <w:jc w:val="both"/>
        <w:rPr>
          <w:sz w:val="20"/>
          <w:szCs w:val="20"/>
        </w:rPr>
      </w:pPr>
      <w:r>
        <w:rPr>
          <w:rFonts w:eastAsia="Times New Roman"/>
          <w:sz w:val="28"/>
          <w:szCs w:val="28"/>
        </w:rPr>
        <w:t>Использование критериального оценивания на уроках русского родного языка – один из ключевых факторов, влияющих не только на формирование устной и письменной речи школьника, но и на становление и развитие его учебной самостоятельности.</w:t>
      </w:r>
    </w:p>
    <w:p w:rsidR="00A34E06" w:rsidRDefault="00A34E06">
      <w:pPr>
        <w:spacing w:line="339" w:lineRule="exact"/>
        <w:rPr>
          <w:sz w:val="20"/>
          <w:szCs w:val="20"/>
        </w:rPr>
      </w:pPr>
    </w:p>
    <w:p w:rsidR="00A34E06" w:rsidRDefault="005843AF">
      <w:pPr>
        <w:spacing w:line="238" w:lineRule="auto"/>
        <w:ind w:firstLine="708"/>
        <w:jc w:val="both"/>
        <w:rPr>
          <w:sz w:val="20"/>
          <w:szCs w:val="20"/>
        </w:rPr>
      </w:pPr>
      <w:r>
        <w:rPr>
          <w:rFonts w:eastAsia="Times New Roman"/>
          <w:sz w:val="28"/>
          <w:szCs w:val="28"/>
        </w:rPr>
        <w:t>Основным видом промежуточного и итогового контроля является представление учащимися подготовленных ими проектных заданий. Оценивается как качество выполнения проектного задания, так и представление результатов проекта перед классом. Предпочтение отдаётся качественной доброжелательной оценке, позволяющей учащемуся при подготовке и представлении следующего проекта учесть результаты предыдущей оценки для создания более качественного продукта.</w:t>
      </w:r>
    </w:p>
    <w:p w:rsidR="00A34E06" w:rsidRDefault="00A34E06">
      <w:pPr>
        <w:spacing w:line="19" w:lineRule="exact"/>
        <w:rPr>
          <w:sz w:val="20"/>
          <w:szCs w:val="20"/>
        </w:rPr>
      </w:pPr>
    </w:p>
    <w:p w:rsidR="00A34E06" w:rsidRDefault="005843AF">
      <w:pPr>
        <w:spacing w:line="234" w:lineRule="auto"/>
        <w:ind w:right="20" w:firstLine="708"/>
        <w:jc w:val="both"/>
        <w:rPr>
          <w:sz w:val="20"/>
          <w:szCs w:val="20"/>
        </w:rPr>
      </w:pPr>
      <w:r>
        <w:rPr>
          <w:rFonts w:eastAsia="Times New Roman"/>
          <w:sz w:val="28"/>
          <w:szCs w:val="28"/>
        </w:rPr>
        <w:t>Темы проектных заданий представлены в рабочих программах по классам и в учебных пособиях.</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65" w:lineRule="exact"/>
        <w:rPr>
          <w:sz w:val="20"/>
          <w:szCs w:val="20"/>
        </w:rPr>
      </w:pPr>
    </w:p>
    <w:p w:rsidR="00A34E06" w:rsidRDefault="005843AF">
      <w:pPr>
        <w:ind w:left="9180"/>
        <w:rPr>
          <w:sz w:val="20"/>
          <w:szCs w:val="20"/>
        </w:rPr>
      </w:pPr>
      <w:r>
        <w:rPr>
          <w:rFonts w:ascii="Calibri" w:eastAsia="Calibri" w:hAnsi="Calibri" w:cs="Calibri"/>
          <w:sz w:val="20"/>
          <w:szCs w:val="20"/>
        </w:rPr>
        <w:t>111</w:t>
      </w:r>
    </w:p>
    <w:p w:rsidR="00A34E06" w:rsidRDefault="00A34E06">
      <w:pPr>
        <w:sectPr w:rsidR="00A34E06">
          <w:pgSz w:w="11900" w:h="16838"/>
          <w:pgMar w:top="1138" w:right="1266" w:bottom="394" w:left="1140" w:header="0" w:footer="0" w:gutter="0"/>
          <w:cols w:space="720" w:equalWidth="0">
            <w:col w:w="9500"/>
          </w:cols>
        </w:sectPr>
      </w:pPr>
    </w:p>
    <w:p w:rsidR="00A34E06" w:rsidRDefault="005843AF">
      <w:pPr>
        <w:ind w:left="840"/>
        <w:rPr>
          <w:sz w:val="20"/>
          <w:szCs w:val="20"/>
        </w:rPr>
      </w:pPr>
      <w:r>
        <w:rPr>
          <w:rFonts w:eastAsia="Times New Roman"/>
          <w:b/>
          <w:bCs/>
          <w:sz w:val="32"/>
          <w:szCs w:val="32"/>
        </w:rPr>
        <w:lastRenderedPageBreak/>
        <w:t>Примеры проверочных работ в форме проектных заданий</w:t>
      </w:r>
    </w:p>
    <w:p w:rsidR="00A34E06" w:rsidRDefault="00A34E06">
      <w:pPr>
        <w:spacing w:line="323" w:lineRule="exact"/>
        <w:rPr>
          <w:sz w:val="20"/>
          <w:szCs w:val="20"/>
        </w:rPr>
      </w:pPr>
    </w:p>
    <w:p w:rsidR="00A34E06" w:rsidRDefault="005843AF">
      <w:pPr>
        <w:ind w:left="700"/>
        <w:rPr>
          <w:sz w:val="20"/>
          <w:szCs w:val="20"/>
        </w:rPr>
      </w:pPr>
      <w:r>
        <w:rPr>
          <w:rFonts w:eastAsia="Times New Roman"/>
          <w:b/>
          <w:bCs/>
          <w:sz w:val="28"/>
          <w:szCs w:val="28"/>
          <w:u w:val="single"/>
        </w:rPr>
        <w:t>5-6 классы</w:t>
      </w:r>
    </w:p>
    <w:p w:rsidR="00A34E06" w:rsidRDefault="00A34E06">
      <w:pPr>
        <w:spacing w:line="330" w:lineRule="exact"/>
        <w:rPr>
          <w:sz w:val="20"/>
          <w:szCs w:val="20"/>
        </w:rPr>
      </w:pPr>
    </w:p>
    <w:p w:rsidR="00A34E06" w:rsidRDefault="005843AF">
      <w:pPr>
        <w:spacing w:line="357" w:lineRule="auto"/>
        <w:ind w:firstLine="708"/>
        <w:jc w:val="both"/>
        <w:rPr>
          <w:sz w:val="20"/>
          <w:szCs w:val="20"/>
        </w:rPr>
      </w:pPr>
      <w:r>
        <w:rPr>
          <w:rFonts w:eastAsia="Times New Roman"/>
          <w:b/>
          <w:bCs/>
          <w:sz w:val="28"/>
          <w:szCs w:val="28"/>
        </w:rPr>
        <w:t xml:space="preserve">Проектное задание. </w:t>
      </w:r>
      <w:r>
        <w:rPr>
          <w:rFonts w:eastAsia="Times New Roman"/>
          <w:sz w:val="28"/>
          <w:szCs w:val="28"/>
        </w:rPr>
        <w:t>Понаблюдайте за своей речью и речью</w:t>
      </w:r>
      <w:r>
        <w:rPr>
          <w:rFonts w:eastAsia="Times New Roman"/>
          <w:b/>
          <w:bCs/>
          <w:sz w:val="28"/>
          <w:szCs w:val="28"/>
        </w:rPr>
        <w:t xml:space="preserve"> </w:t>
      </w:r>
      <w:r>
        <w:rPr>
          <w:rFonts w:eastAsia="Times New Roman"/>
          <w:sz w:val="28"/>
          <w:szCs w:val="28"/>
        </w:rPr>
        <w:t>окружающих. Встречаются ли в вашей речи и в речи окружающих слова-паразиты? Запишите их. Составьте словарик слов-паразитов. При составлении можете обратиться к примерам из художественной литературы. Помогают или препятствуют речевому общению слова-паразиты?</w:t>
      </w:r>
    </w:p>
    <w:p w:rsidR="00A34E06" w:rsidRDefault="00A34E06">
      <w:pPr>
        <w:spacing w:line="200" w:lineRule="exact"/>
        <w:rPr>
          <w:sz w:val="20"/>
          <w:szCs w:val="20"/>
        </w:rPr>
      </w:pPr>
    </w:p>
    <w:p w:rsidR="00A34E06" w:rsidRDefault="00A34E06">
      <w:pPr>
        <w:spacing w:line="296" w:lineRule="exact"/>
        <w:rPr>
          <w:sz w:val="20"/>
          <w:szCs w:val="20"/>
        </w:rPr>
      </w:pPr>
    </w:p>
    <w:p w:rsidR="00A34E06" w:rsidRDefault="005843AF">
      <w:pPr>
        <w:rPr>
          <w:sz w:val="20"/>
          <w:szCs w:val="20"/>
        </w:rPr>
      </w:pPr>
      <w:r>
        <w:rPr>
          <w:rFonts w:eastAsia="Times New Roman"/>
          <w:b/>
          <w:bCs/>
          <w:sz w:val="28"/>
          <w:szCs w:val="28"/>
        </w:rPr>
        <w:t>Примерный план проектной работы «Слова-паразиты в нашей речи»</w:t>
      </w:r>
    </w:p>
    <w:p w:rsidR="00A34E06" w:rsidRDefault="00A34E06">
      <w:pPr>
        <w:spacing w:line="156" w:lineRule="exact"/>
        <w:rPr>
          <w:sz w:val="20"/>
          <w:szCs w:val="20"/>
        </w:rPr>
      </w:pPr>
    </w:p>
    <w:p w:rsidR="00A34E06" w:rsidRDefault="005843AF" w:rsidP="005843AF">
      <w:pPr>
        <w:numPr>
          <w:ilvl w:val="0"/>
          <w:numId w:val="156"/>
        </w:numPr>
        <w:tabs>
          <w:tab w:val="left" w:pos="1000"/>
        </w:tabs>
        <w:ind w:left="1000" w:hanging="299"/>
        <w:rPr>
          <w:rFonts w:eastAsia="Times New Roman"/>
          <w:b/>
          <w:bCs/>
          <w:sz w:val="28"/>
          <w:szCs w:val="28"/>
        </w:rPr>
      </w:pPr>
      <w:r>
        <w:rPr>
          <w:rFonts w:eastAsia="Times New Roman"/>
          <w:sz w:val="28"/>
          <w:szCs w:val="28"/>
        </w:rPr>
        <w:t>«Чисто говорить трудно.  Слова-паразиты упрощают речь, это слова-</w:t>
      </w:r>
    </w:p>
    <w:p w:rsidR="00A34E06" w:rsidRDefault="00A34E06">
      <w:pPr>
        <w:spacing w:line="160" w:lineRule="exact"/>
        <w:rPr>
          <w:sz w:val="20"/>
          <w:szCs w:val="20"/>
        </w:rPr>
      </w:pPr>
    </w:p>
    <w:p w:rsidR="00A34E06" w:rsidRDefault="005843AF">
      <w:pPr>
        <w:rPr>
          <w:sz w:val="20"/>
          <w:szCs w:val="20"/>
        </w:rPr>
      </w:pPr>
      <w:r>
        <w:rPr>
          <w:rFonts w:eastAsia="Times New Roman"/>
          <w:sz w:val="28"/>
          <w:szCs w:val="28"/>
        </w:rPr>
        <w:t>связки» (П. Вайль).</w:t>
      </w:r>
    </w:p>
    <w:p w:rsidR="00A34E06" w:rsidRDefault="00A34E06">
      <w:pPr>
        <w:spacing w:line="160" w:lineRule="exact"/>
        <w:rPr>
          <w:sz w:val="20"/>
          <w:szCs w:val="20"/>
        </w:rPr>
      </w:pPr>
    </w:p>
    <w:p w:rsidR="00A34E06" w:rsidRDefault="005843AF" w:rsidP="005843AF">
      <w:pPr>
        <w:numPr>
          <w:ilvl w:val="0"/>
          <w:numId w:val="157"/>
        </w:numPr>
        <w:tabs>
          <w:tab w:val="left" w:pos="980"/>
        </w:tabs>
        <w:ind w:left="980" w:hanging="279"/>
        <w:rPr>
          <w:rFonts w:eastAsia="Times New Roman"/>
          <w:b/>
          <w:bCs/>
          <w:sz w:val="28"/>
          <w:szCs w:val="28"/>
        </w:rPr>
      </w:pPr>
      <w:r>
        <w:rPr>
          <w:rFonts w:eastAsia="Times New Roman"/>
          <w:sz w:val="28"/>
          <w:szCs w:val="28"/>
        </w:rPr>
        <w:t>Причины употребления слов-паразитов.</w:t>
      </w:r>
    </w:p>
    <w:p w:rsidR="00A34E06" w:rsidRDefault="00A34E06">
      <w:pPr>
        <w:spacing w:line="176" w:lineRule="exact"/>
        <w:rPr>
          <w:sz w:val="20"/>
          <w:szCs w:val="20"/>
        </w:rPr>
      </w:pPr>
    </w:p>
    <w:p w:rsidR="00A34E06" w:rsidRDefault="005843AF" w:rsidP="005843AF">
      <w:pPr>
        <w:numPr>
          <w:ilvl w:val="0"/>
          <w:numId w:val="158"/>
        </w:numPr>
        <w:tabs>
          <w:tab w:val="left" w:pos="1126"/>
        </w:tabs>
        <w:spacing w:line="349" w:lineRule="auto"/>
        <w:ind w:firstLine="701"/>
        <w:rPr>
          <w:rFonts w:eastAsia="Times New Roman"/>
          <w:sz w:val="28"/>
          <w:szCs w:val="28"/>
        </w:rPr>
      </w:pPr>
      <w:r>
        <w:rPr>
          <w:rFonts w:eastAsia="Times New Roman"/>
          <w:sz w:val="28"/>
          <w:szCs w:val="28"/>
        </w:rPr>
        <w:t>Недостаточный словарный запас (говорящему не всегда удаётся быстро найти нужное слово).</w:t>
      </w:r>
    </w:p>
    <w:p w:rsidR="00A34E06" w:rsidRDefault="00A34E06">
      <w:pPr>
        <w:spacing w:line="14" w:lineRule="exact"/>
        <w:rPr>
          <w:rFonts w:eastAsia="Times New Roman"/>
          <w:sz w:val="28"/>
          <w:szCs w:val="28"/>
        </w:rPr>
      </w:pPr>
    </w:p>
    <w:p w:rsidR="00A34E06" w:rsidRDefault="005843AF" w:rsidP="005843AF">
      <w:pPr>
        <w:numPr>
          <w:ilvl w:val="0"/>
          <w:numId w:val="158"/>
        </w:numPr>
        <w:tabs>
          <w:tab w:val="left" w:pos="1000"/>
        </w:tabs>
        <w:ind w:left="1000" w:hanging="299"/>
        <w:rPr>
          <w:rFonts w:eastAsia="Times New Roman"/>
          <w:sz w:val="28"/>
          <w:szCs w:val="28"/>
        </w:rPr>
      </w:pPr>
      <w:r>
        <w:rPr>
          <w:rFonts w:eastAsia="Times New Roman"/>
          <w:sz w:val="28"/>
          <w:szCs w:val="28"/>
        </w:rPr>
        <w:t>Намеренное заполнение паузы между словами или выражениями.</w:t>
      </w:r>
    </w:p>
    <w:p w:rsidR="00A34E06" w:rsidRDefault="00A34E06">
      <w:pPr>
        <w:spacing w:line="160" w:lineRule="exact"/>
        <w:rPr>
          <w:rFonts w:eastAsia="Times New Roman"/>
          <w:sz w:val="28"/>
          <w:szCs w:val="28"/>
        </w:rPr>
      </w:pPr>
    </w:p>
    <w:p w:rsidR="00A34E06" w:rsidRDefault="005843AF" w:rsidP="005843AF">
      <w:pPr>
        <w:numPr>
          <w:ilvl w:val="0"/>
          <w:numId w:val="158"/>
        </w:numPr>
        <w:tabs>
          <w:tab w:val="left" w:pos="1000"/>
        </w:tabs>
        <w:ind w:left="1000" w:hanging="299"/>
        <w:rPr>
          <w:rFonts w:eastAsia="Times New Roman"/>
          <w:sz w:val="28"/>
          <w:szCs w:val="28"/>
        </w:rPr>
      </w:pPr>
      <w:r>
        <w:rPr>
          <w:rFonts w:eastAsia="Times New Roman"/>
          <w:sz w:val="28"/>
          <w:szCs w:val="28"/>
        </w:rPr>
        <w:t>Быстрая, неподготовленная, спонтанная речь.</w:t>
      </w:r>
    </w:p>
    <w:p w:rsidR="00A34E06" w:rsidRDefault="00A34E06">
      <w:pPr>
        <w:spacing w:line="163" w:lineRule="exact"/>
        <w:rPr>
          <w:rFonts w:eastAsia="Times New Roman"/>
          <w:sz w:val="28"/>
          <w:szCs w:val="28"/>
        </w:rPr>
      </w:pPr>
    </w:p>
    <w:p w:rsidR="00A34E06" w:rsidRDefault="005843AF" w:rsidP="005843AF">
      <w:pPr>
        <w:numPr>
          <w:ilvl w:val="0"/>
          <w:numId w:val="158"/>
        </w:numPr>
        <w:tabs>
          <w:tab w:val="left" w:pos="1000"/>
        </w:tabs>
        <w:ind w:left="1000" w:hanging="299"/>
        <w:rPr>
          <w:rFonts w:eastAsia="Times New Roman"/>
          <w:sz w:val="28"/>
          <w:szCs w:val="28"/>
        </w:rPr>
      </w:pPr>
      <w:r>
        <w:rPr>
          <w:rFonts w:eastAsia="Times New Roman"/>
          <w:sz w:val="28"/>
          <w:szCs w:val="28"/>
        </w:rPr>
        <w:t>Мода на засоряющие речь слова.</w:t>
      </w:r>
    </w:p>
    <w:p w:rsidR="00A34E06" w:rsidRDefault="00A34E06">
      <w:pPr>
        <w:spacing w:line="160" w:lineRule="exact"/>
        <w:rPr>
          <w:sz w:val="20"/>
          <w:szCs w:val="20"/>
        </w:rPr>
      </w:pPr>
    </w:p>
    <w:p w:rsidR="00A34E06" w:rsidRDefault="005843AF" w:rsidP="005843AF">
      <w:pPr>
        <w:numPr>
          <w:ilvl w:val="0"/>
          <w:numId w:val="159"/>
        </w:numPr>
        <w:tabs>
          <w:tab w:val="left" w:pos="980"/>
        </w:tabs>
        <w:ind w:left="980" w:hanging="279"/>
        <w:rPr>
          <w:rFonts w:eastAsia="Times New Roman"/>
          <w:b/>
          <w:bCs/>
          <w:sz w:val="28"/>
          <w:szCs w:val="28"/>
        </w:rPr>
      </w:pPr>
      <w:r>
        <w:rPr>
          <w:rFonts w:eastAsia="Times New Roman"/>
          <w:sz w:val="28"/>
          <w:szCs w:val="28"/>
        </w:rPr>
        <w:t>Где чаще всего употребляются «сорные» слова?</w:t>
      </w:r>
    </w:p>
    <w:p w:rsidR="00A34E06" w:rsidRDefault="00A34E06">
      <w:pPr>
        <w:spacing w:line="160" w:lineRule="exact"/>
        <w:rPr>
          <w:sz w:val="20"/>
          <w:szCs w:val="20"/>
        </w:rPr>
      </w:pPr>
    </w:p>
    <w:p w:rsidR="00A34E06" w:rsidRDefault="005843AF" w:rsidP="005843AF">
      <w:pPr>
        <w:numPr>
          <w:ilvl w:val="0"/>
          <w:numId w:val="160"/>
        </w:numPr>
        <w:tabs>
          <w:tab w:val="left" w:pos="1000"/>
        </w:tabs>
        <w:ind w:left="1000" w:hanging="299"/>
        <w:rPr>
          <w:rFonts w:eastAsia="Times New Roman"/>
          <w:sz w:val="28"/>
          <w:szCs w:val="28"/>
        </w:rPr>
      </w:pPr>
      <w:r>
        <w:rPr>
          <w:rFonts w:eastAsia="Times New Roman"/>
          <w:sz w:val="28"/>
          <w:szCs w:val="28"/>
        </w:rPr>
        <w:t>Средства массовой информации, периодическая печать.</w:t>
      </w:r>
    </w:p>
    <w:p w:rsidR="00A34E06" w:rsidRDefault="00A34E06">
      <w:pPr>
        <w:spacing w:line="160" w:lineRule="exact"/>
        <w:rPr>
          <w:rFonts w:eastAsia="Times New Roman"/>
          <w:sz w:val="28"/>
          <w:szCs w:val="28"/>
        </w:rPr>
      </w:pPr>
    </w:p>
    <w:p w:rsidR="00A34E06" w:rsidRDefault="005843AF" w:rsidP="005843AF">
      <w:pPr>
        <w:numPr>
          <w:ilvl w:val="0"/>
          <w:numId w:val="160"/>
        </w:numPr>
        <w:tabs>
          <w:tab w:val="left" w:pos="1000"/>
        </w:tabs>
        <w:ind w:left="1000" w:hanging="299"/>
        <w:rPr>
          <w:rFonts w:eastAsia="Times New Roman"/>
          <w:sz w:val="28"/>
          <w:szCs w:val="28"/>
        </w:rPr>
      </w:pPr>
      <w:r>
        <w:rPr>
          <w:rFonts w:eastAsia="Times New Roman"/>
          <w:sz w:val="28"/>
          <w:szCs w:val="28"/>
        </w:rPr>
        <w:t>Речь учащихся нашей школы и класса.</w:t>
      </w:r>
    </w:p>
    <w:p w:rsidR="00A34E06" w:rsidRDefault="00A34E06">
      <w:pPr>
        <w:spacing w:line="174" w:lineRule="exact"/>
        <w:rPr>
          <w:rFonts w:eastAsia="Times New Roman"/>
          <w:sz w:val="28"/>
          <w:szCs w:val="28"/>
        </w:rPr>
      </w:pPr>
    </w:p>
    <w:p w:rsidR="00A34E06" w:rsidRDefault="005843AF" w:rsidP="005843AF">
      <w:pPr>
        <w:numPr>
          <w:ilvl w:val="0"/>
          <w:numId w:val="160"/>
        </w:numPr>
        <w:tabs>
          <w:tab w:val="left" w:pos="1072"/>
        </w:tabs>
        <w:spacing w:line="351" w:lineRule="auto"/>
        <w:ind w:firstLine="701"/>
        <w:rPr>
          <w:rFonts w:eastAsia="Times New Roman"/>
          <w:sz w:val="28"/>
          <w:szCs w:val="28"/>
        </w:rPr>
      </w:pPr>
      <w:r>
        <w:rPr>
          <w:rFonts w:eastAsia="Times New Roman"/>
          <w:sz w:val="28"/>
          <w:szCs w:val="28"/>
        </w:rPr>
        <w:t>Речь взрослых, окружающих нас в течение дня людей (пассажиры городского транспорта, работники торговли, тренеры и пр.).</w:t>
      </w:r>
    </w:p>
    <w:p w:rsidR="00A34E06" w:rsidRDefault="00A34E06">
      <w:pPr>
        <w:spacing w:line="25" w:lineRule="exact"/>
        <w:rPr>
          <w:sz w:val="20"/>
          <w:szCs w:val="20"/>
        </w:rPr>
      </w:pPr>
    </w:p>
    <w:p w:rsidR="00A34E06" w:rsidRDefault="005843AF" w:rsidP="005843AF">
      <w:pPr>
        <w:numPr>
          <w:ilvl w:val="0"/>
          <w:numId w:val="161"/>
        </w:numPr>
        <w:tabs>
          <w:tab w:val="left" w:pos="1078"/>
        </w:tabs>
        <w:spacing w:line="349" w:lineRule="auto"/>
        <w:ind w:firstLine="701"/>
        <w:rPr>
          <w:rFonts w:eastAsia="Times New Roman"/>
          <w:b/>
          <w:bCs/>
          <w:sz w:val="28"/>
          <w:szCs w:val="28"/>
        </w:rPr>
      </w:pPr>
      <w:r>
        <w:rPr>
          <w:rFonts w:eastAsia="Times New Roman"/>
          <w:sz w:val="28"/>
          <w:szCs w:val="28"/>
        </w:rPr>
        <w:t>Возможность отказаться от слов-паразитов, отвлекающих от сути сказанного, написанного: существует ли она?</w:t>
      </w:r>
    </w:p>
    <w:p w:rsidR="00A34E06" w:rsidRDefault="00A34E06">
      <w:pPr>
        <w:spacing w:line="29" w:lineRule="exact"/>
        <w:rPr>
          <w:rFonts w:eastAsia="Times New Roman"/>
          <w:b/>
          <w:bCs/>
          <w:sz w:val="28"/>
          <w:szCs w:val="28"/>
        </w:rPr>
      </w:pPr>
    </w:p>
    <w:p w:rsidR="00A34E06" w:rsidRDefault="005843AF" w:rsidP="005843AF">
      <w:pPr>
        <w:numPr>
          <w:ilvl w:val="0"/>
          <w:numId w:val="161"/>
        </w:numPr>
        <w:tabs>
          <w:tab w:val="left" w:pos="998"/>
        </w:tabs>
        <w:spacing w:line="351" w:lineRule="auto"/>
        <w:ind w:right="20" w:firstLine="701"/>
        <w:rPr>
          <w:rFonts w:eastAsia="Times New Roman"/>
          <w:b/>
          <w:bCs/>
          <w:sz w:val="28"/>
          <w:szCs w:val="28"/>
        </w:rPr>
      </w:pPr>
      <w:r>
        <w:rPr>
          <w:rFonts w:eastAsia="Times New Roman"/>
          <w:sz w:val="28"/>
          <w:szCs w:val="28"/>
        </w:rPr>
        <w:t>Словарик слов-паразитов, наиболее часто употребляемых в речи моих одноклассников и друзей.</w:t>
      </w:r>
    </w:p>
    <w:p w:rsidR="00A34E06" w:rsidRDefault="00A34E06">
      <w:pPr>
        <w:spacing w:line="25" w:lineRule="exact"/>
        <w:rPr>
          <w:rFonts w:eastAsia="Times New Roman"/>
          <w:b/>
          <w:bCs/>
          <w:sz w:val="28"/>
          <w:szCs w:val="28"/>
        </w:rPr>
      </w:pPr>
    </w:p>
    <w:p w:rsidR="00A34E06" w:rsidRDefault="005843AF" w:rsidP="005843AF">
      <w:pPr>
        <w:numPr>
          <w:ilvl w:val="0"/>
          <w:numId w:val="161"/>
        </w:numPr>
        <w:tabs>
          <w:tab w:val="left" w:pos="1030"/>
        </w:tabs>
        <w:spacing w:line="349" w:lineRule="auto"/>
        <w:ind w:firstLine="701"/>
        <w:rPr>
          <w:rFonts w:eastAsia="Times New Roman"/>
          <w:b/>
          <w:bCs/>
          <w:sz w:val="28"/>
          <w:szCs w:val="28"/>
        </w:rPr>
      </w:pPr>
      <w:r>
        <w:rPr>
          <w:rFonts w:eastAsia="Times New Roman"/>
          <w:sz w:val="28"/>
          <w:szCs w:val="28"/>
        </w:rPr>
        <w:t>«Хорошо, что с чужим языком ты знаком, но не будь во вражде со своим языком!» (С. Маршак)</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33" w:lineRule="exact"/>
        <w:rPr>
          <w:sz w:val="20"/>
          <w:szCs w:val="20"/>
        </w:rPr>
      </w:pPr>
    </w:p>
    <w:p w:rsidR="00A34E06" w:rsidRDefault="005843AF">
      <w:pPr>
        <w:ind w:left="9180"/>
        <w:rPr>
          <w:sz w:val="20"/>
          <w:szCs w:val="20"/>
        </w:rPr>
      </w:pPr>
      <w:r>
        <w:rPr>
          <w:rFonts w:ascii="Calibri" w:eastAsia="Calibri" w:hAnsi="Calibri" w:cs="Calibri"/>
          <w:sz w:val="20"/>
          <w:szCs w:val="20"/>
        </w:rPr>
        <w:t>112</w:t>
      </w:r>
    </w:p>
    <w:p w:rsidR="00A34E06" w:rsidRDefault="00A34E06">
      <w:pPr>
        <w:sectPr w:rsidR="00A34E06">
          <w:pgSz w:w="11900" w:h="16838"/>
          <w:pgMar w:top="1130" w:right="1266" w:bottom="394" w:left="1140" w:header="0" w:footer="0" w:gutter="0"/>
          <w:cols w:space="720" w:equalWidth="0">
            <w:col w:w="9500"/>
          </w:cols>
        </w:sectPr>
      </w:pPr>
    </w:p>
    <w:p w:rsidR="00A34E06" w:rsidRDefault="005843AF" w:rsidP="005843AF">
      <w:pPr>
        <w:numPr>
          <w:ilvl w:val="0"/>
          <w:numId w:val="162"/>
        </w:numPr>
        <w:tabs>
          <w:tab w:val="left" w:pos="994"/>
        </w:tabs>
        <w:spacing w:line="351" w:lineRule="auto"/>
        <w:ind w:firstLine="701"/>
        <w:rPr>
          <w:rFonts w:eastAsia="Times New Roman"/>
          <w:b/>
          <w:bCs/>
          <w:sz w:val="28"/>
          <w:szCs w:val="28"/>
        </w:rPr>
      </w:pPr>
      <w:r>
        <w:rPr>
          <w:rFonts w:eastAsia="Times New Roman"/>
          <w:sz w:val="28"/>
          <w:szCs w:val="28"/>
        </w:rPr>
        <w:lastRenderedPageBreak/>
        <w:t>Выводы о проделанной проектной работе, вариантах её практического применения и результативности.</w:t>
      </w:r>
    </w:p>
    <w:p w:rsidR="00A34E06" w:rsidRDefault="00A34E06">
      <w:pPr>
        <w:spacing w:line="200" w:lineRule="exact"/>
        <w:rPr>
          <w:sz w:val="20"/>
          <w:szCs w:val="20"/>
        </w:rPr>
      </w:pPr>
    </w:p>
    <w:p w:rsidR="00A34E06" w:rsidRDefault="00A34E06">
      <w:pPr>
        <w:spacing w:line="299" w:lineRule="exact"/>
        <w:rPr>
          <w:sz w:val="20"/>
          <w:szCs w:val="20"/>
        </w:rPr>
      </w:pPr>
    </w:p>
    <w:p w:rsidR="00A34E06" w:rsidRDefault="005843AF">
      <w:pPr>
        <w:ind w:left="700"/>
        <w:rPr>
          <w:sz w:val="20"/>
          <w:szCs w:val="20"/>
        </w:rPr>
      </w:pPr>
      <w:r>
        <w:rPr>
          <w:rFonts w:eastAsia="Times New Roman"/>
          <w:b/>
          <w:bCs/>
          <w:sz w:val="28"/>
          <w:szCs w:val="28"/>
        </w:rPr>
        <w:t>Задание, помогающее представить материал исследования</w:t>
      </w:r>
    </w:p>
    <w:p w:rsidR="00A34E06" w:rsidRDefault="00A34E06">
      <w:pPr>
        <w:spacing w:line="169" w:lineRule="exact"/>
        <w:rPr>
          <w:sz w:val="20"/>
          <w:szCs w:val="20"/>
        </w:rPr>
      </w:pPr>
    </w:p>
    <w:p w:rsidR="00A34E06" w:rsidRDefault="005843AF">
      <w:pPr>
        <w:spacing w:line="351" w:lineRule="auto"/>
        <w:ind w:firstLine="708"/>
        <w:jc w:val="both"/>
        <w:rPr>
          <w:sz w:val="20"/>
          <w:szCs w:val="20"/>
        </w:rPr>
      </w:pPr>
      <w:r>
        <w:rPr>
          <w:rFonts w:eastAsia="Times New Roman"/>
          <w:sz w:val="28"/>
          <w:szCs w:val="28"/>
        </w:rPr>
        <w:t>Постройте столбчатую диаграмму «Слова-паразиты, наиболее часто встречающиеся в речи моих одноклассников».</w:t>
      </w:r>
    </w:p>
    <w:p w:rsidR="00A34E06" w:rsidRDefault="00A34E06">
      <w:pPr>
        <w:spacing w:line="25" w:lineRule="exact"/>
        <w:rPr>
          <w:sz w:val="20"/>
          <w:szCs w:val="20"/>
        </w:rPr>
      </w:pPr>
    </w:p>
    <w:p w:rsidR="00A34E06" w:rsidRDefault="005843AF">
      <w:pPr>
        <w:spacing w:line="356" w:lineRule="auto"/>
        <w:ind w:right="20" w:firstLine="708"/>
        <w:jc w:val="both"/>
        <w:rPr>
          <w:sz w:val="20"/>
          <w:szCs w:val="20"/>
        </w:rPr>
      </w:pPr>
      <w:r>
        <w:rPr>
          <w:rFonts w:eastAsia="Times New Roman"/>
          <w:sz w:val="28"/>
          <w:szCs w:val="28"/>
        </w:rPr>
        <w:t>Проведите анкетирование в любом выбранном вами классе, чтобы как можно объективнее выяснить, какие слова-паразиты используются ребятами чаще всего. Предложите каждому участнику эксперимента примерный список слов-паразитов, в котором следует отметить засоряющие нашу речь слова:</w:t>
      </w:r>
    </w:p>
    <w:p w:rsidR="00A34E06" w:rsidRDefault="00A34E06">
      <w:pPr>
        <w:spacing w:line="9" w:lineRule="exact"/>
        <w:rPr>
          <w:sz w:val="20"/>
          <w:szCs w:val="20"/>
        </w:rPr>
      </w:pPr>
    </w:p>
    <w:tbl>
      <w:tblPr>
        <w:tblW w:w="0" w:type="auto"/>
        <w:tblInd w:w="700" w:type="dxa"/>
        <w:tblLayout w:type="fixed"/>
        <w:tblCellMar>
          <w:left w:w="0" w:type="dxa"/>
          <w:right w:w="0" w:type="dxa"/>
        </w:tblCellMar>
        <w:tblLook w:val="04A0"/>
      </w:tblPr>
      <w:tblGrid>
        <w:gridCol w:w="280"/>
        <w:gridCol w:w="1540"/>
        <w:gridCol w:w="580"/>
        <w:gridCol w:w="2680"/>
      </w:tblGrid>
      <w:tr w:rsidR="00A34E06">
        <w:trPr>
          <w:trHeight w:val="322"/>
        </w:trPr>
        <w:tc>
          <w:tcPr>
            <w:tcW w:w="280" w:type="dxa"/>
            <w:vAlign w:val="bottom"/>
          </w:tcPr>
          <w:p w:rsidR="00A34E06" w:rsidRDefault="005843AF">
            <w:pPr>
              <w:jc w:val="right"/>
              <w:rPr>
                <w:sz w:val="20"/>
                <w:szCs w:val="20"/>
              </w:rPr>
            </w:pPr>
            <w:r>
              <w:rPr>
                <w:rFonts w:eastAsia="Times New Roman"/>
                <w:w w:val="94"/>
                <w:sz w:val="28"/>
                <w:szCs w:val="28"/>
              </w:rPr>
              <w:t>1)</w:t>
            </w:r>
          </w:p>
        </w:tc>
        <w:tc>
          <w:tcPr>
            <w:tcW w:w="1540" w:type="dxa"/>
            <w:vAlign w:val="bottom"/>
          </w:tcPr>
          <w:p w:rsidR="00A34E06" w:rsidRDefault="005843AF">
            <w:pPr>
              <w:ind w:left="20"/>
              <w:rPr>
                <w:sz w:val="20"/>
                <w:szCs w:val="20"/>
              </w:rPr>
            </w:pPr>
            <w:r>
              <w:rPr>
                <w:rFonts w:eastAsia="Times New Roman"/>
                <w:sz w:val="28"/>
                <w:szCs w:val="28"/>
              </w:rPr>
              <w:t>это самое;</w:t>
            </w:r>
          </w:p>
        </w:tc>
        <w:tc>
          <w:tcPr>
            <w:tcW w:w="580" w:type="dxa"/>
            <w:vAlign w:val="bottom"/>
          </w:tcPr>
          <w:p w:rsidR="00A34E06" w:rsidRDefault="005843AF">
            <w:pPr>
              <w:ind w:left="300"/>
              <w:rPr>
                <w:sz w:val="20"/>
                <w:szCs w:val="20"/>
              </w:rPr>
            </w:pPr>
            <w:r>
              <w:rPr>
                <w:rFonts w:eastAsia="Times New Roman"/>
                <w:sz w:val="28"/>
                <w:szCs w:val="28"/>
              </w:rPr>
              <w:t>6)</w:t>
            </w:r>
          </w:p>
        </w:tc>
        <w:tc>
          <w:tcPr>
            <w:tcW w:w="2680" w:type="dxa"/>
            <w:vAlign w:val="bottom"/>
          </w:tcPr>
          <w:p w:rsidR="00A34E06" w:rsidRDefault="005843AF">
            <w:pPr>
              <w:ind w:left="40"/>
              <w:rPr>
                <w:sz w:val="20"/>
                <w:szCs w:val="20"/>
              </w:rPr>
            </w:pPr>
            <w:r>
              <w:rPr>
                <w:rFonts w:eastAsia="Times New Roman"/>
                <w:sz w:val="28"/>
                <w:szCs w:val="28"/>
              </w:rPr>
              <w:t>в натуре;</w:t>
            </w:r>
          </w:p>
        </w:tc>
      </w:tr>
      <w:tr w:rsidR="00A34E06">
        <w:trPr>
          <w:trHeight w:val="482"/>
        </w:trPr>
        <w:tc>
          <w:tcPr>
            <w:tcW w:w="280" w:type="dxa"/>
            <w:vAlign w:val="bottom"/>
          </w:tcPr>
          <w:p w:rsidR="00A34E06" w:rsidRDefault="005843AF">
            <w:pPr>
              <w:jc w:val="right"/>
              <w:rPr>
                <w:sz w:val="20"/>
                <w:szCs w:val="20"/>
              </w:rPr>
            </w:pPr>
            <w:r>
              <w:rPr>
                <w:rFonts w:eastAsia="Times New Roman"/>
                <w:w w:val="94"/>
                <w:sz w:val="28"/>
                <w:szCs w:val="28"/>
              </w:rPr>
              <w:t>2)</w:t>
            </w:r>
          </w:p>
        </w:tc>
        <w:tc>
          <w:tcPr>
            <w:tcW w:w="1540" w:type="dxa"/>
            <w:vAlign w:val="bottom"/>
          </w:tcPr>
          <w:p w:rsidR="00A34E06" w:rsidRDefault="005843AF">
            <w:pPr>
              <w:ind w:left="20"/>
              <w:rPr>
                <w:sz w:val="20"/>
                <w:szCs w:val="20"/>
              </w:rPr>
            </w:pPr>
            <w:r>
              <w:rPr>
                <w:rFonts w:eastAsia="Times New Roman"/>
                <w:sz w:val="28"/>
                <w:szCs w:val="28"/>
              </w:rPr>
              <w:t>как бы;</w:t>
            </w:r>
          </w:p>
        </w:tc>
        <w:tc>
          <w:tcPr>
            <w:tcW w:w="580" w:type="dxa"/>
            <w:vAlign w:val="bottom"/>
          </w:tcPr>
          <w:p w:rsidR="00A34E06" w:rsidRDefault="005843AF">
            <w:pPr>
              <w:ind w:left="300"/>
              <w:rPr>
                <w:sz w:val="20"/>
                <w:szCs w:val="20"/>
              </w:rPr>
            </w:pPr>
            <w:r>
              <w:rPr>
                <w:rFonts w:eastAsia="Times New Roman"/>
                <w:sz w:val="28"/>
                <w:szCs w:val="28"/>
              </w:rPr>
              <w:t>7)</w:t>
            </w:r>
          </w:p>
        </w:tc>
        <w:tc>
          <w:tcPr>
            <w:tcW w:w="2680" w:type="dxa"/>
            <w:vAlign w:val="bottom"/>
          </w:tcPr>
          <w:p w:rsidR="00A34E06" w:rsidRDefault="005843AF">
            <w:pPr>
              <w:ind w:left="40"/>
              <w:rPr>
                <w:sz w:val="20"/>
                <w:szCs w:val="20"/>
              </w:rPr>
            </w:pPr>
            <w:r>
              <w:rPr>
                <w:rFonts w:eastAsia="Times New Roman"/>
                <w:sz w:val="28"/>
                <w:szCs w:val="28"/>
              </w:rPr>
              <w:t>офигеть;</w:t>
            </w:r>
          </w:p>
        </w:tc>
      </w:tr>
      <w:tr w:rsidR="00A34E06">
        <w:trPr>
          <w:trHeight w:val="482"/>
        </w:trPr>
        <w:tc>
          <w:tcPr>
            <w:tcW w:w="280" w:type="dxa"/>
            <w:vAlign w:val="bottom"/>
          </w:tcPr>
          <w:p w:rsidR="00A34E06" w:rsidRDefault="005843AF">
            <w:pPr>
              <w:jc w:val="right"/>
              <w:rPr>
                <w:sz w:val="20"/>
                <w:szCs w:val="20"/>
              </w:rPr>
            </w:pPr>
            <w:r>
              <w:rPr>
                <w:rFonts w:eastAsia="Times New Roman"/>
                <w:w w:val="94"/>
                <w:sz w:val="28"/>
                <w:szCs w:val="28"/>
              </w:rPr>
              <w:t>3)</w:t>
            </w:r>
          </w:p>
        </w:tc>
        <w:tc>
          <w:tcPr>
            <w:tcW w:w="1540" w:type="dxa"/>
            <w:vAlign w:val="bottom"/>
          </w:tcPr>
          <w:p w:rsidR="00A34E06" w:rsidRDefault="005843AF">
            <w:pPr>
              <w:ind w:left="20"/>
              <w:rPr>
                <w:sz w:val="20"/>
                <w:szCs w:val="20"/>
              </w:rPr>
            </w:pPr>
            <w:r>
              <w:rPr>
                <w:rFonts w:eastAsia="Times New Roman"/>
                <w:sz w:val="28"/>
                <w:szCs w:val="28"/>
              </w:rPr>
              <w:t>типа;</w:t>
            </w:r>
          </w:p>
        </w:tc>
        <w:tc>
          <w:tcPr>
            <w:tcW w:w="580" w:type="dxa"/>
            <w:vAlign w:val="bottom"/>
          </w:tcPr>
          <w:p w:rsidR="00A34E06" w:rsidRDefault="005843AF">
            <w:pPr>
              <w:ind w:left="300"/>
              <w:rPr>
                <w:sz w:val="20"/>
                <w:szCs w:val="20"/>
              </w:rPr>
            </w:pPr>
            <w:r>
              <w:rPr>
                <w:rFonts w:eastAsia="Times New Roman"/>
                <w:sz w:val="28"/>
                <w:szCs w:val="28"/>
              </w:rPr>
              <w:t>8)</w:t>
            </w:r>
          </w:p>
        </w:tc>
        <w:tc>
          <w:tcPr>
            <w:tcW w:w="2680" w:type="dxa"/>
            <w:vAlign w:val="bottom"/>
          </w:tcPr>
          <w:p w:rsidR="00A34E06" w:rsidRDefault="005843AF">
            <w:pPr>
              <w:ind w:left="40"/>
              <w:rPr>
                <w:sz w:val="20"/>
                <w:szCs w:val="20"/>
              </w:rPr>
            </w:pPr>
            <w:r>
              <w:rPr>
                <w:rFonts w:eastAsia="Times New Roman"/>
                <w:w w:val="99"/>
                <w:sz w:val="28"/>
                <w:szCs w:val="28"/>
              </w:rPr>
              <w:t>а я такой весь из себя;</w:t>
            </w:r>
          </w:p>
        </w:tc>
      </w:tr>
      <w:tr w:rsidR="00A34E06">
        <w:trPr>
          <w:trHeight w:val="485"/>
        </w:trPr>
        <w:tc>
          <w:tcPr>
            <w:tcW w:w="280" w:type="dxa"/>
            <w:vAlign w:val="bottom"/>
          </w:tcPr>
          <w:p w:rsidR="00A34E06" w:rsidRDefault="005843AF">
            <w:pPr>
              <w:jc w:val="right"/>
              <w:rPr>
                <w:sz w:val="20"/>
                <w:szCs w:val="20"/>
              </w:rPr>
            </w:pPr>
            <w:r>
              <w:rPr>
                <w:rFonts w:eastAsia="Times New Roman"/>
                <w:w w:val="94"/>
                <w:sz w:val="28"/>
                <w:szCs w:val="28"/>
              </w:rPr>
              <w:t>4)</w:t>
            </w:r>
          </w:p>
        </w:tc>
        <w:tc>
          <w:tcPr>
            <w:tcW w:w="1540" w:type="dxa"/>
            <w:vAlign w:val="bottom"/>
          </w:tcPr>
          <w:p w:rsidR="00A34E06" w:rsidRDefault="005843AF">
            <w:pPr>
              <w:ind w:left="20"/>
              <w:rPr>
                <w:sz w:val="20"/>
                <w:szCs w:val="20"/>
              </w:rPr>
            </w:pPr>
            <w:r>
              <w:rPr>
                <w:rFonts w:eastAsia="Times New Roman"/>
                <w:sz w:val="28"/>
                <w:szCs w:val="28"/>
              </w:rPr>
              <w:t>блин;</w:t>
            </w:r>
          </w:p>
        </w:tc>
        <w:tc>
          <w:tcPr>
            <w:tcW w:w="580" w:type="dxa"/>
            <w:vAlign w:val="bottom"/>
          </w:tcPr>
          <w:p w:rsidR="00A34E06" w:rsidRDefault="005843AF">
            <w:pPr>
              <w:ind w:left="300"/>
              <w:rPr>
                <w:sz w:val="20"/>
                <w:szCs w:val="20"/>
              </w:rPr>
            </w:pPr>
            <w:r>
              <w:rPr>
                <w:rFonts w:eastAsia="Times New Roman"/>
                <w:sz w:val="28"/>
                <w:szCs w:val="28"/>
              </w:rPr>
              <w:t>9)</w:t>
            </w:r>
          </w:p>
        </w:tc>
        <w:tc>
          <w:tcPr>
            <w:tcW w:w="2680" w:type="dxa"/>
            <w:vAlign w:val="bottom"/>
          </w:tcPr>
          <w:p w:rsidR="00A34E06" w:rsidRDefault="005843AF">
            <w:pPr>
              <w:ind w:left="40"/>
              <w:rPr>
                <w:sz w:val="20"/>
                <w:szCs w:val="20"/>
              </w:rPr>
            </w:pPr>
            <w:r>
              <w:rPr>
                <w:rFonts w:eastAsia="Times New Roman"/>
                <w:sz w:val="28"/>
                <w:szCs w:val="28"/>
              </w:rPr>
              <w:t>значит;</w:t>
            </w:r>
          </w:p>
        </w:tc>
      </w:tr>
      <w:tr w:rsidR="00A34E06">
        <w:trPr>
          <w:trHeight w:val="482"/>
        </w:trPr>
        <w:tc>
          <w:tcPr>
            <w:tcW w:w="280" w:type="dxa"/>
            <w:vAlign w:val="bottom"/>
          </w:tcPr>
          <w:p w:rsidR="00A34E06" w:rsidRDefault="005843AF">
            <w:pPr>
              <w:jc w:val="right"/>
              <w:rPr>
                <w:sz w:val="20"/>
                <w:szCs w:val="20"/>
              </w:rPr>
            </w:pPr>
            <w:r>
              <w:rPr>
                <w:rFonts w:eastAsia="Times New Roman"/>
                <w:w w:val="94"/>
                <w:sz w:val="28"/>
                <w:szCs w:val="28"/>
              </w:rPr>
              <w:t>5)</w:t>
            </w:r>
          </w:p>
        </w:tc>
        <w:tc>
          <w:tcPr>
            <w:tcW w:w="1540" w:type="dxa"/>
            <w:vAlign w:val="bottom"/>
          </w:tcPr>
          <w:p w:rsidR="00A34E06" w:rsidRDefault="005843AF">
            <w:pPr>
              <w:ind w:left="20"/>
              <w:rPr>
                <w:sz w:val="20"/>
                <w:szCs w:val="20"/>
              </w:rPr>
            </w:pPr>
            <w:r>
              <w:rPr>
                <w:rFonts w:eastAsia="Times New Roman"/>
                <w:sz w:val="28"/>
                <w:szCs w:val="28"/>
              </w:rPr>
              <w:t>короче;</w:t>
            </w:r>
          </w:p>
        </w:tc>
        <w:tc>
          <w:tcPr>
            <w:tcW w:w="3260" w:type="dxa"/>
            <w:gridSpan w:val="2"/>
            <w:vAlign w:val="bottom"/>
          </w:tcPr>
          <w:p w:rsidR="00A34E06" w:rsidRDefault="005843AF">
            <w:pPr>
              <w:ind w:left="300"/>
              <w:rPr>
                <w:sz w:val="20"/>
                <w:szCs w:val="20"/>
              </w:rPr>
            </w:pPr>
            <w:r>
              <w:rPr>
                <w:rFonts w:eastAsia="Times New Roman"/>
                <w:sz w:val="28"/>
                <w:szCs w:val="28"/>
              </w:rPr>
              <w:t>10) так сказать.</w:t>
            </w:r>
          </w:p>
        </w:tc>
      </w:tr>
    </w:tbl>
    <w:p w:rsidR="00A34E06" w:rsidRDefault="00A34E06">
      <w:pPr>
        <w:spacing w:line="174" w:lineRule="exact"/>
        <w:rPr>
          <w:sz w:val="20"/>
          <w:szCs w:val="20"/>
        </w:rPr>
      </w:pPr>
    </w:p>
    <w:p w:rsidR="00A34E06" w:rsidRDefault="005843AF">
      <w:pPr>
        <w:spacing w:line="349" w:lineRule="auto"/>
        <w:ind w:right="20" w:firstLine="708"/>
        <w:jc w:val="both"/>
        <w:rPr>
          <w:sz w:val="20"/>
          <w:szCs w:val="20"/>
        </w:rPr>
      </w:pPr>
      <w:r>
        <w:rPr>
          <w:rFonts w:eastAsia="Times New Roman"/>
          <w:sz w:val="28"/>
          <w:szCs w:val="28"/>
        </w:rPr>
        <w:t>Напротив каждого слова-паразита школьник, заполняющий лист с вопросами, пишет «да» или «нет».</w:t>
      </w:r>
    </w:p>
    <w:p w:rsidR="00A34E06" w:rsidRDefault="00A34E06">
      <w:pPr>
        <w:spacing w:line="29" w:lineRule="exact"/>
        <w:rPr>
          <w:sz w:val="20"/>
          <w:szCs w:val="20"/>
        </w:rPr>
      </w:pPr>
    </w:p>
    <w:p w:rsidR="00A34E06" w:rsidRDefault="005843AF">
      <w:pPr>
        <w:spacing w:line="351" w:lineRule="auto"/>
        <w:ind w:right="20" w:firstLine="708"/>
        <w:jc w:val="both"/>
        <w:rPr>
          <w:sz w:val="20"/>
          <w:szCs w:val="20"/>
        </w:rPr>
      </w:pPr>
      <w:r>
        <w:rPr>
          <w:rFonts w:eastAsia="Times New Roman"/>
          <w:sz w:val="28"/>
          <w:szCs w:val="28"/>
        </w:rPr>
        <w:t>Обработав полученные данные, вы будете иметь информацию, сколько раз в анкетах ваших одноклассников встретилось каждое слово-паразит.</w:t>
      </w:r>
    </w:p>
    <w:p w:rsidR="00A34E06" w:rsidRDefault="00A34E06">
      <w:pPr>
        <w:spacing w:line="25" w:lineRule="exact"/>
        <w:rPr>
          <w:sz w:val="20"/>
          <w:szCs w:val="20"/>
        </w:rPr>
      </w:pPr>
    </w:p>
    <w:p w:rsidR="00A34E06" w:rsidRDefault="005843AF">
      <w:pPr>
        <w:spacing w:line="356" w:lineRule="auto"/>
        <w:ind w:firstLine="708"/>
        <w:jc w:val="both"/>
        <w:rPr>
          <w:sz w:val="20"/>
          <w:szCs w:val="20"/>
        </w:rPr>
      </w:pPr>
      <w:r>
        <w:rPr>
          <w:rFonts w:eastAsia="Times New Roman"/>
          <w:sz w:val="28"/>
          <w:szCs w:val="28"/>
        </w:rPr>
        <w:t>Используя знания, полученные на уроках математики, постройте столбчатую диаграмму, каждый столбец которой будет отражать цифровой показатель частоты использования определённого слова-паразита в разговорной речи ваших сверстников.</w:t>
      </w:r>
    </w:p>
    <w:p w:rsidR="00A34E06" w:rsidRDefault="00A34E06">
      <w:pPr>
        <w:spacing w:line="8" w:lineRule="exact"/>
        <w:rPr>
          <w:sz w:val="20"/>
          <w:szCs w:val="20"/>
        </w:rPr>
      </w:pPr>
    </w:p>
    <w:p w:rsidR="00A34E06" w:rsidRDefault="005843AF">
      <w:pPr>
        <w:ind w:left="700"/>
        <w:rPr>
          <w:sz w:val="20"/>
          <w:szCs w:val="20"/>
        </w:rPr>
      </w:pPr>
      <w:r>
        <w:rPr>
          <w:rFonts w:eastAsia="Times New Roman"/>
          <w:sz w:val="28"/>
          <w:szCs w:val="28"/>
        </w:rPr>
        <w:t>Столбчатая диаграмма имеет примерно такой вид:</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78" w:lineRule="exact"/>
        <w:rPr>
          <w:sz w:val="20"/>
          <w:szCs w:val="20"/>
        </w:rPr>
      </w:pPr>
    </w:p>
    <w:p w:rsidR="00A34E06" w:rsidRDefault="005843AF">
      <w:pPr>
        <w:ind w:left="9180"/>
        <w:rPr>
          <w:sz w:val="20"/>
          <w:szCs w:val="20"/>
        </w:rPr>
      </w:pPr>
      <w:r>
        <w:rPr>
          <w:rFonts w:ascii="Calibri" w:eastAsia="Calibri" w:hAnsi="Calibri" w:cs="Calibri"/>
          <w:sz w:val="20"/>
          <w:szCs w:val="20"/>
        </w:rPr>
        <w:t>113</w:t>
      </w:r>
    </w:p>
    <w:p w:rsidR="00A34E06" w:rsidRDefault="00A34E06">
      <w:pPr>
        <w:sectPr w:rsidR="00A34E06">
          <w:pgSz w:w="11900" w:h="16838"/>
          <w:pgMar w:top="1138" w:right="1266" w:bottom="394" w:left="1140" w:header="0" w:footer="0" w:gutter="0"/>
          <w:cols w:space="720" w:equalWidth="0">
            <w:col w:w="9500"/>
          </w:cols>
        </w:sectPr>
      </w:pPr>
    </w:p>
    <w:p w:rsidR="00A34E06" w:rsidRDefault="005843AF">
      <w:pPr>
        <w:spacing w:line="200" w:lineRule="exact"/>
        <w:rPr>
          <w:sz w:val="20"/>
          <w:szCs w:val="20"/>
        </w:rPr>
      </w:pPr>
      <w:r>
        <w:rPr>
          <w:noProof/>
          <w:sz w:val="20"/>
          <w:szCs w:val="20"/>
        </w:rPr>
        <w:lastRenderedPageBreak/>
        <w:drawing>
          <wp:anchor distT="0" distB="0" distL="114300" distR="114300" simplePos="0" relativeHeight="251654144" behindDoc="1" locked="0" layoutInCell="0" allowOverlap="1">
            <wp:simplePos x="0" y="0"/>
            <wp:positionH relativeFrom="page">
              <wp:posOffset>1284605</wp:posOffset>
            </wp:positionH>
            <wp:positionV relativeFrom="page">
              <wp:posOffset>717550</wp:posOffset>
            </wp:positionV>
            <wp:extent cx="5349240" cy="377952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clrChange>
                        <a:clrFrom>
                          <a:srgbClr val="FFFFFF"/>
                        </a:clrFrom>
                        <a:clrTo>
                          <a:srgbClr val="FFFFFF">
                            <a:alpha val="0"/>
                          </a:srgbClr>
                        </a:clrTo>
                      </a:clrChange>
                      <a:extLst>
                        <a:ext uri="{28A0092B-C50C-407E-A947-70E740481C1C}"/>
                      </a:extLst>
                    </a:blip>
                    <a:srcRect/>
                    <a:stretch>
                      <a:fillRect/>
                    </a:stretch>
                  </pic:blipFill>
                  <pic:spPr bwMode="auto">
                    <a:xfrm>
                      <a:off x="0" y="0"/>
                      <a:ext cx="5349240" cy="3779520"/>
                    </a:xfrm>
                    <a:prstGeom prst="rect">
                      <a:avLst/>
                    </a:prstGeom>
                    <a:noFill/>
                  </pic:spPr>
                </pic:pic>
              </a:graphicData>
            </a:graphic>
          </wp:anchor>
        </w:drawing>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305" w:lineRule="exact"/>
        <w:rPr>
          <w:sz w:val="20"/>
          <w:szCs w:val="20"/>
        </w:rPr>
      </w:pPr>
    </w:p>
    <w:p w:rsidR="00A34E06" w:rsidRDefault="005843AF">
      <w:pPr>
        <w:spacing w:line="355" w:lineRule="auto"/>
        <w:ind w:left="7" w:firstLine="708"/>
        <w:jc w:val="both"/>
        <w:rPr>
          <w:sz w:val="20"/>
          <w:szCs w:val="20"/>
        </w:rPr>
      </w:pPr>
      <w:r>
        <w:rPr>
          <w:rFonts w:eastAsia="Times New Roman"/>
          <w:sz w:val="28"/>
          <w:szCs w:val="28"/>
        </w:rPr>
        <w:t>На горизонтальной оси диаграммы у вас будет 10 чисел по количеству слов-паразитов, предлагаемых в эксперименте, на вертикальной оси – число участников опроса, назвавших те слова-паразиты, которые используются ими</w:t>
      </w:r>
    </w:p>
    <w:p w:rsidR="00A34E06" w:rsidRDefault="00A34E06">
      <w:pPr>
        <w:spacing w:line="21" w:lineRule="exact"/>
        <w:rPr>
          <w:sz w:val="20"/>
          <w:szCs w:val="20"/>
        </w:rPr>
      </w:pPr>
    </w:p>
    <w:p w:rsidR="00A34E06" w:rsidRDefault="005843AF" w:rsidP="005843AF">
      <w:pPr>
        <w:numPr>
          <w:ilvl w:val="0"/>
          <w:numId w:val="163"/>
        </w:numPr>
        <w:tabs>
          <w:tab w:val="left" w:pos="271"/>
        </w:tabs>
        <w:spacing w:line="349" w:lineRule="auto"/>
        <w:ind w:left="7" w:right="20" w:hanging="7"/>
        <w:rPr>
          <w:rFonts w:eastAsia="Times New Roman"/>
          <w:sz w:val="28"/>
          <w:szCs w:val="28"/>
        </w:rPr>
      </w:pPr>
      <w:r>
        <w:rPr>
          <w:rFonts w:eastAsia="Times New Roman"/>
          <w:sz w:val="28"/>
          <w:szCs w:val="28"/>
        </w:rPr>
        <w:t>повседневном общении, а также (возможно) во время устных ответов на уроках.</w:t>
      </w:r>
    </w:p>
    <w:p w:rsidR="00A34E06" w:rsidRDefault="00A34E06">
      <w:pPr>
        <w:spacing w:line="31" w:lineRule="exact"/>
        <w:rPr>
          <w:sz w:val="20"/>
          <w:szCs w:val="20"/>
        </w:rPr>
      </w:pPr>
    </w:p>
    <w:p w:rsidR="00A34E06" w:rsidRDefault="005843AF">
      <w:pPr>
        <w:spacing w:line="349" w:lineRule="auto"/>
        <w:ind w:left="7" w:firstLine="708"/>
        <w:rPr>
          <w:sz w:val="20"/>
          <w:szCs w:val="20"/>
        </w:rPr>
      </w:pPr>
      <w:r>
        <w:rPr>
          <w:rFonts w:eastAsia="Times New Roman"/>
          <w:sz w:val="28"/>
          <w:szCs w:val="28"/>
        </w:rPr>
        <w:t>Подсчитайте результаты. Выявите среди слов-паразитов первую пятёрку «чемпионов», сделайте выводы.</w:t>
      </w:r>
    </w:p>
    <w:p w:rsidR="00A34E06" w:rsidRDefault="00A34E06">
      <w:pPr>
        <w:spacing w:line="341" w:lineRule="exact"/>
        <w:rPr>
          <w:sz w:val="20"/>
          <w:szCs w:val="20"/>
        </w:rPr>
      </w:pPr>
    </w:p>
    <w:p w:rsidR="00A34E06" w:rsidRDefault="005843AF" w:rsidP="005843AF">
      <w:pPr>
        <w:numPr>
          <w:ilvl w:val="0"/>
          <w:numId w:val="164"/>
        </w:numPr>
        <w:tabs>
          <w:tab w:val="left" w:pos="927"/>
        </w:tabs>
        <w:ind w:left="927" w:hanging="219"/>
        <w:rPr>
          <w:rFonts w:eastAsia="Times New Roman"/>
          <w:b/>
          <w:bCs/>
          <w:sz w:val="28"/>
          <w:szCs w:val="28"/>
          <w:u w:val="single"/>
        </w:rPr>
      </w:pPr>
      <w:r>
        <w:rPr>
          <w:rFonts w:eastAsia="Times New Roman"/>
          <w:b/>
          <w:bCs/>
          <w:sz w:val="28"/>
          <w:szCs w:val="28"/>
          <w:u w:val="single"/>
        </w:rPr>
        <w:t>класс</w:t>
      </w:r>
    </w:p>
    <w:p w:rsidR="00A34E06" w:rsidRDefault="00A34E06">
      <w:pPr>
        <w:spacing w:line="332" w:lineRule="exact"/>
        <w:rPr>
          <w:sz w:val="20"/>
          <w:szCs w:val="20"/>
        </w:rPr>
      </w:pPr>
    </w:p>
    <w:p w:rsidR="00A34E06" w:rsidRDefault="005843AF">
      <w:pPr>
        <w:spacing w:line="356" w:lineRule="auto"/>
        <w:ind w:left="7" w:firstLine="487"/>
        <w:jc w:val="both"/>
        <w:rPr>
          <w:sz w:val="20"/>
          <w:szCs w:val="20"/>
        </w:rPr>
      </w:pPr>
      <w:r>
        <w:rPr>
          <w:rFonts w:eastAsia="Times New Roman"/>
          <w:b/>
          <w:bCs/>
          <w:sz w:val="28"/>
          <w:szCs w:val="28"/>
        </w:rPr>
        <w:t xml:space="preserve">Проектное задание. </w:t>
      </w:r>
      <w:r>
        <w:rPr>
          <w:rFonts w:eastAsia="Times New Roman"/>
          <w:sz w:val="28"/>
          <w:szCs w:val="28"/>
        </w:rPr>
        <w:t>Проведите исследование,</w:t>
      </w:r>
      <w:r>
        <w:rPr>
          <w:rFonts w:eastAsia="Times New Roman"/>
          <w:b/>
          <w:bCs/>
          <w:sz w:val="28"/>
          <w:szCs w:val="28"/>
        </w:rPr>
        <w:t xml:space="preserve"> </w:t>
      </w:r>
      <w:r>
        <w:rPr>
          <w:rFonts w:eastAsia="Times New Roman"/>
          <w:sz w:val="28"/>
          <w:szCs w:val="28"/>
        </w:rPr>
        <w:t>связанное с историей</w:t>
      </w:r>
      <w:r>
        <w:rPr>
          <w:rFonts w:eastAsia="Times New Roman"/>
          <w:b/>
          <w:bCs/>
          <w:sz w:val="28"/>
          <w:szCs w:val="28"/>
        </w:rPr>
        <w:t xml:space="preserve"> </w:t>
      </w:r>
      <w:r>
        <w:rPr>
          <w:rFonts w:eastAsia="Times New Roman"/>
          <w:sz w:val="28"/>
          <w:szCs w:val="28"/>
        </w:rPr>
        <w:t>названия одной из деревень, одного из посёлков или городов России. Отберите наиболее достоверные источники, сопоставьте различные точки зрения по данному вопросу и подготовьте проект на тему «История названия…».</w:t>
      </w:r>
    </w:p>
    <w:p w:rsidR="00A34E06" w:rsidRDefault="00A34E06">
      <w:pPr>
        <w:spacing w:line="6" w:lineRule="exact"/>
        <w:rPr>
          <w:sz w:val="20"/>
          <w:szCs w:val="20"/>
        </w:rPr>
      </w:pPr>
    </w:p>
    <w:p w:rsidR="00A34E06" w:rsidRDefault="005843AF">
      <w:pPr>
        <w:ind w:left="3067"/>
        <w:rPr>
          <w:sz w:val="20"/>
          <w:szCs w:val="20"/>
        </w:rPr>
      </w:pPr>
      <w:r>
        <w:rPr>
          <w:rFonts w:eastAsia="Times New Roman"/>
          <w:sz w:val="28"/>
          <w:szCs w:val="28"/>
        </w:rPr>
        <w:t>(«Русский родной язык. 6 класс». Упр. 174 (2), с. 127)</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304" w:lineRule="exact"/>
        <w:rPr>
          <w:sz w:val="20"/>
          <w:szCs w:val="20"/>
        </w:rPr>
      </w:pPr>
    </w:p>
    <w:p w:rsidR="00A34E06" w:rsidRDefault="005843AF">
      <w:pPr>
        <w:ind w:left="9187"/>
        <w:rPr>
          <w:sz w:val="20"/>
          <w:szCs w:val="20"/>
        </w:rPr>
      </w:pPr>
      <w:r>
        <w:rPr>
          <w:rFonts w:ascii="Calibri" w:eastAsia="Calibri" w:hAnsi="Calibri" w:cs="Calibri"/>
          <w:sz w:val="20"/>
          <w:szCs w:val="20"/>
        </w:rPr>
        <w:t>114</w:t>
      </w:r>
    </w:p>
    <w:p w:rsidR="00A34E06" w:rsidRDefault="00A34E06">
      <w:pPr>
        <w:sectPr w:rsidR="00A34E06">
          <w:pgSz w:w="11900" w:h="16838"/>
          <w:pgMar w:top="1440" w:right="1266" w:bottom="394" w:left="1133" w:header="0" w:footer="0" w:gutter="0"/>
          <w:cols w:space="720" w:equalWidth="0">
            <w:col w:w="9507"/>
          </w:cols>
        </w:sectPr>
      </w:pPr>
    </w:p>
    <w:p w:rsidR="00A34E06" w:rsidRDefault="005843AF">
      <w:pPr>
        <w:spacing w:line="235" w:lineRule="auto"/>
        <w:ind w:left="7"/>
        <w:rPr>
          <w:sz w:val="20"/>
          <w:szCs w:val="20"/>
        </w:rPr>
      </w:pPr>
      <w:r>
        <w:rPr>
          <w:rFonts w:eastAsia="Times New Roman"/>
          <w:b/>
          <w:bCs/>
          <w:sz w:val="28"/>
          <w:szCs w:val="28"/>
        </w:rPr>
        <w:lastRenderedPageBreak/>
        <w:t>Примерный тезисный план проектной работы «История названия села Давыдово»</w:t>
      </w:r>
    </w:p>
    <w:p w:rsidR="00A34E06" w:rsidRDefault="00A34E06">
      <w:pPr>
        <w:spacing w:line="332" w:lineRule="exact"/>
        <w:rPr>
          <w:sz w:val="20"/>
          <w:szCs w:val="20"/>
        </w:rPr>
      </w:pPr>
    </w:p>
    <w:p w:rsidR="00A34E06" w:rsidRDefault="005843AF">
      <w:pPr>
        <w:spacing w:line="234" w:lineRule="auto"/>
        <w:ind w:left="3727"/>
        <w:jc w:val="right"/>
        <w:rPr>
          <w:sz w:val="20"/>
          <w:szCs w:val="20"/>
        </w:rPr>
      </w:pPr>
      <w:r>
        <w:rPr>
          <w:rFonts w:eastAsia="Times New Roman"/>
          <w:sz w:val="28"/>
          <w:szCs w:val="28"/>
        </w:rPr>
        <w:t xml:space="preserve">Врагов мечом карают, друзей душой пленяют… </w:t>
      </w:r>
      <w:r>
        <w:rPr>
          <w:rFonts w:eastAsia="Times New Roman"/>
          <w:i/>
          <w:iCs/>
          <w:sz w:val="28"/>
          <w:szCs w:val="28"/>
        </w:rPr>
        <w:t>Денис Давыдов</w:t>
      </w:r>
    </w:p>
    <w:p w:rsidR="00A34E06" w:rsidRDefault="00A34E06">
      <w:pPr>
        <w:spacing w:line="200" w:lineRule="exact"/>
        <w:rPr>
          <w:sz w:val="20"/>
          <w:szCs w:val="20"/>
        </w:rPr>
      </w:pPr>
    </w:p>
    <w:p w:rsidR="00A34E06" w:rsidRDefault="00A34E06">
      <w:pPr>
        <w:spacing w:line="287" w:lineRule="exact"/>
        <w:rPr>
          <w:sz w:val="20"/>
          <w:szCs w:val="20"/>
        </w:rPr>
      </w:pPr>
    </w:p>
    <w:p w:rsidR="00A34E06" w:rsidRDefault="005843AF" w:rsidP="005843AF">
      <w:pPr>
        <w:numPr>
          <w:ilvl w:val="1"/>
          <w:numId w:val="165"/>
        </w:numPr>
        <w:tabs>
          <w:tab w:val="left" w:pos="987"/>
        </w:tabs>
        <w:ind w:left="987" w:hanging="279"/>
        <w:rPr>
          <w:rFonts w:eastAsia="Times New Roman"/>
          <w:sz w:val="28"/>
          <w:szCs w:val="28"/>
        </w:rPr>
      </w:pPr>
      <w:r>
        <w:rPr>
          <w:rFonts w:eastAsia="Times New Roman"/>
          <w:sz w:val="28"/>
          <w:szCs w:val="28"/>
        </w:rPr>
        <w:t>Он родился в Москве… жил в деревне Бородино.</w:t>
      </w:r>
    </w:p>
    <w:p w:rsidR="00A34E06" w:rsidRDefault="00A34E06">
      <w:pPr>
        <w:spacing w:line="174" w:lineRule="exact"/>
        <w:rPr>
          <w:rFonts w:eastAsia="Times New Roman"/>
          <w:sz w:val="28"/>
          <w:szCs w:val="28"/>
        </w:rPr>
      </w:pPr>
    </w:p>
    <w:p w:rsidR="00A34E06" w:rsidRDefault="005843AF" w:rsidP="005843AF">
      <w:pPr>
        <w:numPr>
          <w:ilvl w:val="1"/>
          <w:numId w:val="165"/>
        </w:numPr>
        <w:tabs>
          <w:tab w:val="left" w:pos="1048"/>
        </w:tabs>
        <w:spacing w:line="354" w:lineRule="auto"/>
        <w:ind w:left="7" w:firstLine="701"/>
        <w:jc w:val="both"/>
        <w:rPr>
          <w:rFonts w:eastAsia="Times New Roman"/>
          <w:sz w:val="28"/>
          <w:szCs w:val="28"/>
        </w:rPr>
      </w:pPr>
      <w:r>
        <w:rPr>
          <w:rFonts w:eastAsia="Times New Roman"/>
          <w:sz w:val="28"/>
          <w:szCs w:val="28"/>
        </w:rPr>
        <w:t>А. В. Суворов при осмотре Полтавского полка, находившегося под командованием Василия Давыдова – отца Дениса, сказал его тогда совсем маленькому сыну: «Ты выиграешь три сражения».</w:t>
      </w:r>
    </w:p>
    <w:p w:rsidR="00A34E06" w:rsidRDefault="00A34E06">
      <w:pPr>
        <w:spacing w:line="22" w:lineRule="exact"/>
        <w:rPr>
          <w:rFonts w:eastAsia="Times New Roman"/>
          <w:sz w:val="28"/>
          <w:szCs w:val="28"/>
        </w:rPr>
      </w:pPr>
    </w:p>
    <w:p w:rsidR="00A34E06" w:rsidRDefault="005843AF" w:rsidP="005843AF">
      <w:pPr>
        <w:numPr>
          <w:ilvl w:val="1"/>
          <w:numId w:val="165"/>
        </w:numPr>
        <w:tabs>
          <w:tab w:val="left" w:pos="1129"/>
        </w:tabs>
        <w:spacing w:line="356" w:lineRule="auto"/>
        <w:ind w:left="7" w:firstLine="701"/>
        <w:jc w:val="both"/>
        <w:rPr>
          <w:rFonts w:eastAsia="Times New Roman"/>
          <w:sz w:val="28"/>
          <w:szCs w:val="28"/>
        </w:rPr>
      </w:pPr>
      <w:r>
        <w:rPr>
          <w:rFonts w:eastAsia="Times New Roman"/>
          <w:sz w:val="28"/>
          <w:szCs w:val="28"/>
        </w:rPr>
        <w:t>Создание партизанского отряда за пять дней до Бородинского сражения – идея отважного партизана Д. Давыдова. Пётр Багратион отдаёт приказ о создании эскадрона гусар летучих, командование которым принимает на себя Денис Давыдов…</w:t>
      </w:r>
    </w:p>
    <w:p w:rsidR="00A34E06" w:rsidRDefault="00A34E06">
      <w:pPr>
        <w:spacing w:line="22" w:lineRule="exact"/>
        <w:rPr>
          <w:rFonts w:eastAsia="Times New Roman"/>
          <w:sz w:val="28"/>
          <w:szCs w:val="28"/>
        </w:rPr>
      </w:pPr>
    </w:p>
    <w:p w:rsidR="00A34E06" w:rsidRDefault="005843AF" w:rsidP="005843AF">
      <w:pPr>
        <w:numPr>
          <w:ilvl w:val="1"/>
          <w:numId w:val="165"/>
        </w:numPr>
        <w:tabs>
          <w:tab w:val="left" w:pos="1019"/>
        </w:tabs>
        <w:spacing w:line="355" w:lineRule="auto"/>
        <w:ind w:left="7" w:firstLine="701"/>
        <w:jc w:val="both"/>
        <w:rPr>
          <w:rFonts w:eastAsia="Times New Roman"/>
          <w:sz w:val="28"/>
          <w:szCs w:val="28"/>
        </w:rPr>
      </w:pPr>
      <w:r>
        <w:rPr>
          <w:rFonts w:eastAsia="Times New Roman"/>
          <w:sz w:val="28"/>
          <w:szCs w:val="28"/>
        </w:rPr>
        <w:t>Денис Давыдов за отвагу свою, за любовь к Отечеству и доблестную защиту его от врагов удостоен ордена Святого Владимира 3-й степени и Святого Георгия 4-й степени. Ему присвоен чин генерал-майора.</w:t>
      </w:r>
    </w:p>
    <w:p w:rsidR="00A34E06" w:rsidRDefault="00A34E06">
      <w:pPr>
        <w:spacing w:line="7" w:lineRule="exact"/>
        <w:rPr>
          <w:rFonts w:eastAsia="Times New Roman"/>
          <w:sz w:val="28"/>
          <w:szCs w:val="28"/>
        </w:rPr>
      </w:pPr>
    </w:p>
    <w:p w:rsidR="00A34E06" w:rsidRDefault="005843AF" w:rsidP="005843AF">
      <w:pPr>
        <w:numPr>
          <w:ilvl w:val="1"/>
          <w:numId w:val="165"/>
        </w:numPr>
        <w:tabs>
          <w:tab w:val="left" w:pos="1007"/>
        </w:tabs>
        <w:ind w:left="1007" w:hanging="299"/>
        <w:rPr>
          <w:rFonts w:eastAsia="Times New Roman"/>
          <w:sz w:val="28"/>
          <w:szCs w:val="28"/>
        </w:rPr>
      </w:pPr>
      <w:r>
        <w:rPr>
          <w:rFonts w:eastAsia="Times New Roman"/>
          <w:sz w:val="28"/>
          <w:szCs w:val="28"/>
        </w:rPr>
        <w:t>«Денис Давыдов… примечателен и как поэт, и как военный писатель,</w:t>
      </w:r>
    </w:p>
    <w:p w:rsidR="00A34E06" w:rsidRDefault="00A34E06">
      <w:pPr>
        <w:spacing w:line="174" w:lineRule="exact"/>
        <w:rPr>
          <w:rFonts w:eastAsia="Times New Roman"/>
          <w:sz w:val="28"/>
          <w:szCs w:val="28"/>
        </w:rPr>
      </w:pPr>
    </w:p>
    <w:p w:rsidR="00A34E06" w:rsidRDefault="005843AF" w:rsidP="005843AF">
      <w:pPr>
        <w:numPr>
          <w:ilvl w:val="0"/>
          <w:numId w:val="165"/>
        </w:numPr>
        <w:tabs>
          <w:tab w:val="left" w:pos="270"/>
        </w:tabs>
        <w:spacing w:line="351" w:lineRule="auto"/>
        <w:ind w:left="7" w:right="20" w:hanging="7"/>
        <w:jc w:val="both"/>
        <w:rPr>
          <w:rFonts w:eastAsia="Times New Roman"/>
          <w:sz w:val="28"/>
          <w:szCs w:val="28"/>
        </w:rPr>
      </w:pPr>
      <w:r>
        <w:rPr>
          <w:rFonts w:eastAsia="Times New Roman"/>
          <w:sz w:val="28"/>
          <w:szCs w:val="28"/>
        </w:rPr>
        <w:t>как вообще литератор, и как воин – не только по примерной храбрости и какому-то рыцарскому одушевлению, но и по таланту военачальничества, и,</w:t>
      </w:r>
    </w:p>
    <w:p w:rsidR="00A34E06" w:rsidRDefault="00A34E06">
      <w:pPr>
        <w:spacing w:line="26" w:lineRule="exact"/>
        <w:rPr>
          <w:sz w:val="20"/>
          <w:szCs w:val="20"/>
        </w:rPr>
      </w:pPr>
    </w:p>
    <w:p w:rsidR="00A34E06" w:rsidRDefault="005843AF">
      <w:pPr>
        <w:spacing w:line="354" w:lineRule="auto"/>
        <w:ind w:left="7"/>
        <w:jc w:val="both"/>
        <w:rPr>
          <w:sz w:val="20"/>
          <w:szCs w:val="20"/>
        </w:rPr>
      </w:pPr>
      <w:r>
        <w:rPr>
          <w:rFonts w:eastAsia="Times New Roman"/>
          <w:sz w:val="28"/>
          <w:szCs w:val="28"/>
        </w:rPr>
        <w:t>наконец, он примечателен как человек, как характер. Он во всём этом знаменит, ибо во всем этом возвышается над уровнем посредственности и обыкновенности» (В. Г. Белинский).</w:t>
      </w:r>
    </w:p>
    <w:p w:rsidR="00A34E06" w:rsidRDefault="00A34E06">
      <w:pPr>
        <w:spacing w:line="9" w:lineRule="exact"/>
        <w:rPr>
          <w:sz w:val="20"/>
          <w:szCs w:val="20"/>
        </w:rPr>
      </w:pPr>
    </w:p>
    <w:p w:rsidR="00A34E06" w:rsidRDefault="005843AF" w:rsidP="005843AF">
      <w:pPr>
        <w:numPr>
          <w:ilvl w:val="1"/>
          <w:numId w:val="166"/>
        </w:numPr>
        <w:tabs>
          <w:tab w:val="left" w:pos="987"/>
        </w:tabs>
        <w:ind w:left="987" w:hanging="279"/>
        <w:rPr>
          <w:rFonts w:eastAsia="Times New Roman"/>
          <w:sz w:val="28"/>
          <w:szCs w:val="28"/>
        </w:rPr>
      </w:pPr>
      <w:r>
        <w:rPr>
          <w:rFonts w:eastAsia="Times New Roman"/>
          <w:sz w:val="28"/>
          <w:szCs w:val="28"/>
        </w:rPr>
        <w:t>Д. В. Давыдов умер 22 апреля 1839 года. Прах его перевезён в Москву</w:t>
      </w:r>
    </w:p>
    <w:p w:rsidR="00A34E06" w:rsidRDefault="00A34E06">
      <w:pPr>
        <w:spacing w:line="176" w:lineRule="exact"/>
        <w:rPr>
          <w:rFonts w:eastAsia="Times New Roman"/>
          <w:sz w:val="28"/>
          <w:szCs w:val="28"/>
        </w:rPr>
      </w:pPr>
    </w:p>
    <w:p w:rsidR="00A34E06" w:rsidRDefault="005843AF" w:rsidP="005843AF">
      <w:pPr>
        <w:numPr>
          <w:ilvl w:val="0"/>
          <w:numId w:val="166"/>
        </w:numPr>
        <w:tabs>
          <w:tab w:val="left" w:pos="251"/>
        </w:tabs>
        <w:spacing w:line="354" w:lineRule="auto"/>
        <w:ind w:left="7" w:hanging="7"/>
        <w:jc w:val="both"/>
        <w:rPr>
          <w:rFonts w:eastAsia="Times New Roman"/>
          <w:sz w:val="28"/>
          <w:szCs w:val="28"/>
        </w:rPr>
      </w:pPr>
      <w:r>
        <w:rPr>
          <w:rFonts w:eastAsia="Times New Roman"/>
          <w:sz w:val="28"/>
          <w:szCs w:val="28"/>
        </w:rPr>
        <w:t>погребён на кладбище Новодевичьего монастыря, а память о герое, поэте и прозаике – Денисе Давыдове – дошла до наших дней. Память, увековеченная благодарными потомками в названиях улиц, проспектов, площадей,</w:t>
      </w:r>
    </w:p>
    <w:p w:rsidR="00A34E06" w:rsidRDefault="00A34E06">
      <w:pPr>
        <w:spacing w:line="10" w:lineRule="exact"/>
        <w:rPr>
          <w:sz w:val="20"/>
          <w:szCs w:val="20"/>
        </w:rPr>
      </w:pPr>
    </w:p>
    <w:p w:rsidR="00A34E06" w:rsidRDefault="005843AF">
      <w:pPr>
        <w:ind w:left="7"/>
        <w:rPr>
          <w:sz w:val="20"/>
          <w:szCs w:val="20"/>
        </w:rPr>
      </w:pPr>
      <w:r>
        <w:rPr>
          <w:rFonts w:eastAsia="Times New Roman"/>
          <w:sz w:val="28"/>
          <w:szCs w:val="28"/>
        </w:rPr>
        <w:t>теплоходов. Во многих городах есть памятники Денису Давыдову.</w:t>
      </w:r>
    </w:p>
    <w:p w:rsidR="00A34E06" w:rsidRDefault="00A34E06">
      <w:pPr>
        <w:spacing w:line="176" w:lineRule="exact"/>
        <w:rPr>
          <w:sz w:val="20"/>
          <w:szCs w:val="20"/>
        </w:rPr>
      </w:pPr>
    </w:p>
    <w:p w:rsidR="00A34E06" w:rsidRDefault="005843AF" w:rsidP="005843AF">
      <w:pPr>
        <w:numPr>
          <w:ilvl w:val="0"/>
          <w:numId w:val="167"/>
        </w:numPr>
        <w:tabs>
          <w:tab w:val="left" w:pos="1002"/>
        </w:tabs>
        <w:spacing w:line="354" w:lineRule="auto"/>
        <w:ind w:left="7" w:firstLine="701"/>
        <w:jc w:val="both"/>
        <w:rPr>
          <w:rFonts w:eastAsia="Times New Roman"/>
          <w:sz w:val="28"/>
          <w:szCs w:val="28"/>
        </w:rPr>
      </w:pPr>
      <w:r>
        <w:rPr>
          <w:rFonts w:eastAsia="Times New Roman"/>
          <w:sz w:val="28"/>
          <w:szCs w:val="28"/>
        </w:rPr>
        <w:t>Село Денисовка в Орловской области – наследие, оставленное Денису Давыдову отцом. Денисовка – теперь село Давыдово, и каждый коренной житель этих исконно русских мест считает себя в той или иной мере</w:t>
      </w:r>
    </w:p>
    <w:p w:rsidR="00A34E06" w:rsidRDefault="00A34E06">
      <w:pPr>
        <w:spacing w:line="351" w:lineRule="exact"/>
        <w:rPr>
          <w:sz w:val="20"/>
          <w:szCs w:val="20"/>
        </w:rPr>
      </w:pPr>
    </w:p>
    <w:p w:rsidR="00A34E06" w:rsidRDefault="005843AF">
      <w:pPr>
        <w:ind w:left="9187"/>
        <w:rPr>
          <w:sz w:val="20"/>
          <w:szCs w:val="20"/>
        </w:rPr>
      </w:pPr>
      <w:r>
        <w:rPr>
          <w:rFonts w:ascii="Calibri" w:eastAsia="Calibri" w:hAnsi="Calibri" w:cs="Calibri"/>
          <w:sz w:val="20"/>
          <w:szCs w:val="20"/>
        </w:rPr>
        <w:t>115</w:t>
      </w:r>
    </w:p>
    <w:p w:rsidR="00A34E06" w:rsidRDefault="00A34E06">
      <w:pPr>
        <w:sectPr w:rsidR="00A34E06">
          <w:pgSz w:w="11900" w:h="16838"/>
          <w:pgMar w:top="1143" w:right="1266" w:bottom="394" w:left="1133" w:header="0" w:footer="0" w:gutter="0"/>
          <w:cols w:space="720" w:equalWidth="0">
            <w:col w:w="9507"/>
          </w:cols>
        </w:sectPr>
      </w:pPr>
    </w:p>
    <w:p w:rsidR="00A34E06" w:rsidRDefault="005843AF">
      <w:pPr>
        <w:spacing w:line="355" w:lineRule="auto"/>
        <w:jc w:val="both"/>
        <w:rPr>
          <w:sz w:val="20"/>
          <w:szCs w:val="20"/>
        </w:rPr>
      </w:pPr>
      <w:r>
        <w:rPr>
          <w:rFonts w:eastAsia="Times New Roman"/>
          <w:sz w:val="28"/>
          <w:szCs w:val="28"/>
        </w:rPr>
        <w:lastRenderedPageBreak/>
        <w:t>причастным к славе Дениса Давыдова, потому что этот легендарный человек для местных жителей – главный из всех героев, защищавших когда-либо Отчизну от чужеземцев.</w:t>
      </w:r>
    </w:p>
    <w:p w:rsidR="00A34E06" w:rsidRDefault="00A34E06">
      <w:pPr>
        <w:spacing w:line="200" w:lineRule="exact"/>
        <w:rPr>
          <w:sz w:val="20"/>
          <w:szCs w:val="20"/>
        </w:rPr>
      </w:pPr>
    </w:p>
    <w:p w:rsidR="00A34E06" w:rsidRDefault="00A34E06">
      <w:pPr>
        <w:spacing w:line="295" w:lineRule="exact"/>
        <w:rPr>
          <w:sz w:val="20"/>
          <w:szCs w:val="20"/>
        </w:rPr>
      </w:pPr>
    </w:p>
    <w:p w:rsidR="00A34E06" w:rsidRDefault="005843AF" w:rsidP="005843AF">
      <w:pPr>
        <w:numPr>
          <w:ilvl w:val="0"/>
          <w:numId w:val="168"/>
        </w:numPr>
        <w:tabs>
          <w:tab w:val="left" w:pos="920"/>
        </w:tabs>
        <w:ind w:left="920" w:hanging="219"/>
        <w:rPr>
          <w:rFonts w:eastAsia="Times New Roman"/>
          <w:b/>
          <w:bCs/>
          <w:sz w:val="28"/>
          <w:szCs w:val="28"/>
          <w:u w:val="single"/>
        </w:rPr>
      </w:pPr>
      <w:r>
        <w:rPr>
          <w:rFonts w:eastAsia="Times New Roman"/>
          <w:b/>
          <w:bCs/>
          <w:sz w:val="28"/>
          <w:szCs w:val="28"/>
          <w:u w:val="single"/>
        </w:rPr>
        <w:t>класс</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54" w:lineRule="exact"/>
        <w:rPr>
          <w:sz w:val="20"/>
          <w:szCs w:val="20"/>
        </w:rPr>
      </w:pPr>
    </w:p>
    <w:p w:rsidR="00A34E06" w:rsidRDefault="005843AF">
      <w:pPr>
        <w:spacing w:line="357" w:lineRule="auto"/>
        <w:ind w:firstLine="708"/>
        <w:jc w:val="both"/>
        <w:rPr>
          <w:sz w:val="20"/>
          <w:szCs w:val="20"/>
        </w:rPr>
      </w:pPr>
      <w:r>
        <w:rPr>
          <w:rFonts w:eastAsia="Times New Roman"/>
          <w:b/>
          <w:bCs/>
          <w:sz w:val="28"/>
          <w:szCs w:val="28"/>
        </w:rPr>
        <w:t xml:space="preserve">Проектное задание «Азбука русского мира». </w:t>
      </w:r>
      <w:r>
        <w:rPr>
          <w:rFonts w:eastAsia="Times New Roman"/>
          <w:sz w:val="28"/>
          <w:szCs w:val="28"/>
        </w:rPr>
        <w:t>Проект коллективный:</w:t>
      </w:r>
      <w:r>
        <w:rPr>
          <w:rFonts w:eastAsia="Times New Roman"/>
          <w:b/>
          <w:bCs/>
          <w:sz w:val="28"/>
          <w:szCs w:val="28"/>
        </w:rPr>
        <w:t xml:space="preserve"> </w:t>
      </w:r>
      <w:r>
        <w:rPr>
          <w:rFonts w:eastAsia="Times New Roman"/>
          <w:sz w:val="28"/>
          <w:szCs w:val="28"/>
        </w:rPr>
        <w:t>распределите буквы между собой так, чтобы в работе оказался весь алфавит. На каждую букву необходимо найти фамилию россиянина, известного не только в России, но и за её пределами. Это может быть учёный, писатель, художник, спортсмен и т. п.</w:t>
      </w:r>
    </w:p>
    <w:p w:rsidR="00A34E06" w:rsidRDefault="00A34E06">
      <w:pPr>
        <w:spacing w:line="20" w:lineRule="exact"/>
        <w:rPr>
          <w:sz w:val="20"/>
          <w:szCs w:val="20"/>
        </w:rPr>
      </w:pPr>
    </w:p>
    <w:p w:rsidR="00A34E06" w:rsidRDefault="005843AF">
      <w:pPr>
        <w:spacing w:line="357" w:lineRule="auto"/>
        <w:ind w:right="20" w:firstLine="708"/>
        <w:jc w:val="both"/>
        <w:rPr>
          <w:sz w:val="20"/>
          <w:szCs w:val="20"/>
        </w:rPr>
      </w:pPr>
      <w:r>
        <w:rPr>
          <w:rFonts w:eastAsia="Times New Roman"/>
          <w:sz w:val="28"/>
          <w:szCs w:val="28"/>
        </w:rPr>
        <w:t>Разделитесь на группы, каждая из которых создаёт портретный очерк одного из известных наших соотечественников. Постарайтесь найти его портрет, напишите, когда и где он жил, чем прославился. Дополните текст плакатами, графиками, рисунками – так, чтобы информация, представленная в разных видах, была органичным содержанием вашей работы.</w:t>
      </w:r>
    </w:p>
    <w:p w:rsidR="00A34E06" w:rsidRDefault="00A34E06">
      <w:pPr>
        <w:spacing w:line="200" w:lineRule="exact"/>
        <w:rPr>
          <w:sz w:val="20"/>
          <w:szCs w:val="20"/>
        </w:rPr>
      </w:pPr>
    </w:p>
    <w:p w:rsidR="00A34E06" w:rsidRDefault="00A34E06">
      <w:pPr>
        <w:spacing w:line="294" w:lineRule="exact"/>
        <w:rPr>
          <w:sz w:val="20"/>
          <w:szCs w:val="20"/>
        </w:rPr>
      </w:pPr>
    </w:p>
    <w:p w:rsidR="00A34E06" w:rsidRDefault="005843AF">
      <w:pPr>
        <w:ind w:left="700"/>
        <w:rPr>
          <w:sz w:val="20"/>
          <w:szCs w:val="20"/>
        </w:rPr>
      </w:pPr>
      <w:r>
        <w:rPr>
          <w:rFonts w:eastAsia="Times New Roman"/>
          <w:b/>
          <w:bCs/>
          <w:sz w:val="28"/>
          <w:szCs w:val="28"/>
        </w:rPr>
        <w:t>Дополнительная информация для участников проектной работы</w:t>
      </w:r>
    </w:p>
    <w:p w:rsidR="00A34E06" w:rsidRDefault="00A34E06">
      <w:pPr>
        <w:spacing w:line="158" w:lineRule="exact"/>
        <w:rPr>
          <w:sz w:val="20"/>
          <w:szCs w:val="20"/>
        </w:rPr>
      </w:pPr>
    </w:p>
    <w:p w:rsidR="00A34E06" w:rsidRDefault="005843AF" w:rsidP="005843AF">
      <w:pPr>
        <w:numPr>
          <w:ilvl w:val="0"/>
          <w:numId w:val="169"/>
        </w:numPr>
        <w:tabs>
          <w:tab w:val="left" w:pos="1020"/>
        </w:tabs>
        <w:ind w:left="1020" w:hanging="319"/>
        <w:rPr>
          <w:rFonts w:eastAsia="Times New Roman"/>
          <w:sz w:val="28"/>
          <w:szCs w:val="28"/>
        </w:rPr>
      </w:pPr>
      <w:r>
        <w:rPr>
          <w:rFonts w:eastAsia="Times New Roman"/>
          <w:sz w:val="28"/>
          <w:szCs w:val="28"/>
        </w:rPr>
        <w:t>Введение в работу. Что такое портретный очерк?  О ком будет ваша</w:t>
      </w:r>
    </w:p>
    <w:p w:rsidR="00A34E06" w:rsidRDefault="00A34E06">
      <w:pPr>
        <w:spacing w:line="160" w:lineRule="exact"/>
        <w:rPr>
          <w:rFonts w:eastAsia="Times New Roman"/>
          <w:sz w:val="28"/>
          <w:szCs w:val="28"/>
        </w:rPr>
      </w:pPr>
    </w:p>
    <w:p w:rsidR="00A34E06" w:rsidRDefault="005843AF">
      <w:pPr>
        <w:rPr>
          <w:rFonts w:eastAsia="Times New Roman"/>
          <w:sz w:val="28"/>
          <w:szCs w:val="28"/>
        </w:rPr>
      </w:pPr>
      <w:r>
        <w:rPr>
          <w:rFonts w:eastAsia="Times New Roman"/>
          <w:sz w:val="28"/>
          <w:szCs w:val="28"/>
        </w:rPr>
        <w:t>работа?</w:t>
      </w:r>
    </w:p>
    <w:p w:rsidR="00A34E06" w:rsidRDefault="00A34E06">
      <w:pPr>
        <w:spacing w:line="174" w:lineRule="exact"/>
        <w:rPr>
          <w:sz w:val="20"/>
          <w:szCs w:val="20"/>
        </w:rPr>
      </w:pPr>
    </w:p>
    <w:p w:rsidR="00A34E06" w:rsidRDefault="005843AF">
      <w:pPr>
        <w:spacing w:line="358" w:lineRule="auto"/>
        <w:ind w:firstLine="708"/>
        <w:jc w:val="both"/>
        <w:rPr>
          <w:sz w:val="20"/>
          <w:szCs w:val="20"/>
        </w:rPr>
      </w:pPr>
      <w:r>
        <w:rPr>
          <w:rFonts w:eastAsia="Times New Roman"/>
          <w:sz w:val="28"/>
          <w:szCs w:val="28"/>
        </w:rPr>
        <w:t>Портретный очерк – это описание жизни какого-либо человека, известного или нет. Создание такого произведения схоже с написанием портрета, рассматривая который мы можем сделать выводы не только о внешности, но и о чертах характера человека, скрытых за многочисленными особенностями человеческого лица; узнать о его профессии, о друзьях и жизненных ценностях.</w:t>
      </w:r>
    </w:p>
    <w:p w:rsidR="00A34E06" w:rsidRDefault="00A34E06">
      <w:pPr>
        <w:spacing w:line="5" w:lineRule="exact"/>
        <w:rPr>
          <w:sz w:val="20"/>
          <w:szCs w:val="20"/>
        </w:rPr>
      </w:pPr>
    </w:p>
    <w:p w:rsidR="00A34E06" w:rsidRDefault="005843AF" w:rsidP="005843AF">
      <w:pPr>
        <w:numPr>
          <w:ilvl w:val="0"/>
          <w:numId w:val="170"/>
        </w:numPr>
        <w:tabs>
          <w:tab w:val="left" w:pos="980"/>
        </w:tabs>
        <w:ind w:left="980" w:hanging="279"/>
        <w:rPr>
          <w:rFonts w:eastAsia="Times New Roman"/>
          <w:sz w:val="28"/>
          <w:szCs w:val="28"/>
        </w:rPr>
      </w:pPr>
      <w:r>
        <w:rPr>
          <w:rFonts w:eastAsia="Times New Roman"/>
          <w:sz w:val="28"/>
          <w:szCs w:val="28"/>
        </w:rPr>
        <w:t>Особенности портретного очерка как литературного жанра.</w:t>
      </w:r>
    </w:p>
    <w:p w:rsidR="00A34E06" w:rsidRDefault="00A34E06">
      <w:pPr>
        <w:spacing w:line="174" w:lineRule="exact"/>
        <w:rPr>
          <w:sz w:val="20"/>
          <w:szCs w:val="20"/>
        </w:rPr>
      </w:pPr>
    </w:p>
    <w:p w:rsidR="00A34E06" w:rsidRDefault="005843AF">
      <w:pPr>
        <w:spacing w:line="354" w:lineRule="auto"/>
        <w:ind w:firstLine="708"/>
        <w:jc w:val="both"/>
        <w:rPr>
          <w:sz w:val="20"/>
          <w:szCs w:val="20"/>
        </w:rPr>
      </w:pPr>
      <w:r>
        <w:rPr>
          <w:rFonts w:eastAsia="Times New Roman"/>
          <w:sz w:val="28"/>
          <w:szCs w:val="28"/>
        </w:rPr>
        <w:t>Портретный очерк — это не пересказ чьей-либо биографии. Это короткий рассказ о судьбе конкретного человека, информацией о котором вы делитесь со слушателями (читателями). Из биографии человека вы</w:t>
      </w:r>
    </w:p>
    <w:p w:rsidR="00A34E06" w:rsidRDefault="00A34E06">
      <w:pPr>
        <w:spacing w:line="29" w:lineRule="exact"/>
        <w:rPr>
          <w:sz w:val="20"/>
          <w:szCs w:val="20"/>
        </w:rPr>
      </w:pPr>
    </w:p>
    <w:p w:rsidR="00A34E06" w:rsidRDefault="005843AF">
      <w:pPr>
        <w:ind w:left="9180"/>
        <w:rPr>
          <w:sz w:val="20"/>
          <w:szCs w:val="20"/>
        </w:rPr>
      </w:pPr>
      <w:r>
        <w:rPr>
          <w:rFonts w:ascii="Calibri" w:eastAsia="Calibri" w:hAnsi="Calibri" w:cs="Calibri"/>
          <w:sz w:val="20"/>
          <w:szCs w:val="20"/>
        </w:rPr>
        <w:t>116</w:t>
      </w:r>
    </w:p>
    <w:p w:rsidR="00A34E06" w:rsidRDefault="00A34E06">
      <w:pPr>
        <w:sectPr w:rsidR="00A34E06">
          <w:pgSz w:w="11900" w:h="16838"/>
          <w:pgMar w:top="1138" w:right="1266" w:bottom="394" w:left="1140" w:header="0" w:footer="0" w:gutter="0"/>
          <w:cols w:space="720" w:equalWidth="0">
            <w:col w:w="9500"/>
          </w:cols>
        </w:sectPr>
      </w:pPr>
    </w:p>
    <w:p w:rsidR="00A34E06" w:rsidRDefault="005843AF">
      <w:pPr>
        <w:spacing w:line="358" w:lineRule="auto"/>
        <w:jc w:val="both"/>
        <w:rPr>
          <w:sz w:val="20"/>
          <w:szCs w:val="20"/>
        </w:rPr>
      </w:pPr>
      <w:r>
        <w:rPr>
          <w:rFonts w:eastAsia="Times New Roman"/>
          <w:sz w:val="28"/>
          <w:szCs w:val="28"/>
        </w:rPr>
        <w:lastRenderedPageBreak/>
        <w:t>используете те факты, которые способствуют раскрытию основной идеи очерка: что привлекает, удивляет, восхищает вас в человеке, ставшем героем вашего очерка. Какие у вашего героя яркие, только ему присущие черты? В каких ситуациях он проявил их? Очерк не терпит голословных утверждений. Любое высказанное вами мнение должно подтверждаться правильно подобранными фактами.</w:t>
      </w:r>
    </w:p>
    <w:p w:rsidR="00A34E06" w:rsidRDefault="00A34E06">
      <w:pPr>
        <w:spacing w:line="18" w:lineRule="exact"/>
        <w:rPr>
          <w:sz w:val="20"/>
          <w:szCs w:val="20"/>
        </w:rPr>
      </w:pPr>
    </w:p>
    <w:p w:rsidR="00A34E06" w:rsidRDefault="005843AF">
      <w:pPr>
        <w:spacing w:line="349" w:lineRule="auto"/>
        <w:ind w:right="20" w:firstLine="708"/>
        <w:jc w:val="both"/>
        <w:rPr>
          <w:sz w:val="20"/>
          <w:szCs w:val="20"/>
        </w:rPr>
      </w:pPr>
      <w:r>
        <w:rPr>
          <w:rFonts w:eastAsia="Times New Roman"/>
          <w:sz w:val="28"/>
          <w:szCs w:val="28"/>
        </w:rPr>
        <w:t>2.1. Описание внешности: на что во внешности вашего героя следует обратить внимание?</w:t>
      </w:r>
    </w:p>
    <w:p w:rsidR="00A34E06" w:rsidRDefault="00A34E06">
      <w:pPr>
        <w:spacing w:line="28" w:lineRule="exact"/>
        <w:rPr>
          <w:sz w:val="20"/>
          <w:szCs w:val="20"/>
        </w:rPr>
      </w:pPr>
    </w:p>
    <w:p w:rsidR="00A34E06" w:rsidRDefault="005843AF">
      <w:pPr>
        <w:spacing w:line="356" w:lineRule="auto"/>
        <w:ind w:right="20" w:firstLine="708"/>
        <w:jc w:val="both"/>
        <w:rPr>
          <w:sz w:val="20"/>
          <w:szCs w:val="20"/>
        </w:rPr>
      </w:pPr>
      <w:r>
        <w:rPr>
          <w:rFonts w:eastAsia="Times New Roman"/>
          <w:sz w:val="28"/>
          <w:szCs w:val="28"/>
        </w:rPr>
        <w:t>2.2. Описание характера человека, его внутреннего мира: интересы, привычки, образ мыслей, отношение к делу, к людям, к самому себе, обычные для него настроения, поведение в разных ситуациях, его убеждения и взгляды, чувства и переживания.</w:t>
      </w:r>
    </w:p>
    <w:p w:rsidR="00A34E06" w:rsidRDefault="00A34E06">
      <w:pPr>
        <w:spacing w:line="9" w:lineRule="exact"/>
        <w:rPr>
          <w:sz w:val="20"/>
          <w:szCs w:val="20"/>
        </w:rPr>
      </w:pPr>
    </w:p>
    <w:p w:rsidR="00A34E06" w:rsidRDefault="005843AF" w:rsidP="005843AF">
      <w:pPr>
        <w:numPr>
          <w:ilvl w:val="0"/>
          <w:numId w:val="171"/>
        </w:numPr>
        <w:tabs>
          <w:tab w:val="left" w:pos="1320"/>
        </w:tabs>
        <w:ind w:left="1320" w:hanging="619"/>
        <w:rPr>
          <w:rFonts w:eastAsia="Times New Roman"/>
          <w:sz w:val="28"/>
          <w:szCs w:val="28"/>
        </w:rPr>
      </w:pPr>
      <w:r>
        <w:rPr>
          <w:rFonts w:eastAsia="Times New Roman"/>
          <w:sz w:val="28"/>
          <w:szCs w:val="28"/>
        </w:rPr>
        <w:t>Описание  и  оценка  действий  (поступков)  описываемого  вами</w:t>
      </w:r>
    </w:p>
    <w:p w:rsidR="00A34E06" w:rsidRDefault="00A34E06">
      <w:pPr>
        <w:spacing w:line="162" w:lineRule="exact"/>
        <w:rPr>
          <w:rFonts w:eastAsia="Times New Roman"/>
          <w:sz w:val="28"/>
          <w:szCs w:val="28"/>
        </w:rPr>
      </w:pPr>
    </w:p>
    <w:p w:rsidR="00A34E06" w:rsidRDefault="005843AF">
      <w:pPr>
        <w:rPr>
          <w:rFonts w:eastAsia="Times New Roman"/>
          <w:sz w:val="28"/>
          <w:szCs w:val="28"/>
        </w:rPr>
      </w:pPr>
      <w:r>
        <w:rPr>
          <w:rFonts w:eastAsia="Times New Roman"/>
          <w:sz w:val="28"/>
          <w:szCs w:val="28"/>
        </w:rPr>
        <w:t>человека:  чем,  по  вашему  мнению,  они  объясняются  –  воспитанием,</w:t>
      </w:r>
    </w:p>
    <w:p w:rsidR="00A34E06" w:rsidRDefault="00A34E06">
      <w:pPr>
        <w:spacing w:line="174" w:lineRule="exact"/>
        <w:rPr>
          <w:sz w:val="20"/>
          <w:szCs w:val="20"/>
        </w:rPr>
      </w:pPr>
    </w:p>
    <w:p w:rsidR="00A34E06" w:rsidRDefault="005843AF">
      <w:pPr>
        <w:spacing w:line="354" w:lineRule="auto"/>
        <w:ind w:right="20"/>
        <w:jc w:val="both"/>
        <w:rPr>
          <w:sz w:val="20"/>
          <w:szCs w:val="20"/>
        </w:rPr>
      </w:pPr>
      <w:r>
        <w:rPr>
          <w:rFonts w:eastAsia="Times New Roman"/>
          <w:sz w:val="28"/>
          <w:szCs w:val="28"/>
        </w:rPr>
        <w:t>окружающей средой, образованностью, умением общаться? Совпадает ли внешность героя вашего очерка с его духовностью, личными качествами, манерами поведения, культурой?</w:t>
      </w:r>
    </w:p>
    <w:p w:rsidR="00A34E06" w:rsidRDefault="00A34E06">
      <w:pPr>
        <w:spacing w:line="200" w:lineRule="exact"/>
        <w:rPr>
          <w:sz w:val="20"/>
          <w:szCs w:val="20"/>
        </w:rPr>
      </w:pPr>
    </w:p>
    <w:p w:rsidR="00A34E06" w:rsidRDefault="00A34E06">
      <w:pPr>
        <w:spacing w:line="297" w:lineRule="exact"/>
        <w:rPr>
          <w:sz w:val="20"/>
          <w:szCs w:val="20"/>
        </w:rPr>
      </w:pPr>
    </w:p>
    <w:p w:rsidR="00A34E06" w:rsidRDefault="005843AF">
      <w:pPr>
        <w:ind w:right="20"/>
        <w:jc w:val="center"/>
        <w:rPr>
          <w:sz w:val="20"/>
          <w:szCs w:val="20"/>
        </w:rPr>
      </w:pPr>
      <w:r>
        <w:rPr>
          <w:rFonts w:eastAsia="Times New Roman"/>
          <w:b/>
          <w:bCs/>
          <w:sz w:val="32"/>
          <w:szCs w:val="32"/>
        </w:rPr>
        <w:t>Система оценивания проектной</w:t>
      </w:r>
    </w:p>
    <w:p w:rsidR="00A34E06" w:rsidRDefault="00A34E06">
      <w:pPr>
        <w:spacing w:line="184" w:lineRule="exact"/>
        <w:rPr>
          <w:sz w:val="20"/>
          <w:szCs w:val="20"/>
        </w:rPr>
      </w:pPr>
    </w:p>
    <w:p w:rsidR="00A34E06" w:rsidRDefault="005843AF">
      <w:pPr>
        <w:ind w:right="20"/>
        <w:jc w:val="center"/>
        <w:rPr>
          <w:sz w:val="20"/>
          <w:szCs w:val="20"/>
        </w:rPr>
      </w:pPr>
      <w:r>
        <w:rPr>
          <w:rFonts w:eastAsia="Times New Roman"/>
          <w:b/>
          <w:bCs/>
          <w:sz w:val="32"/>
          <w:szCs w:val="32"/>
        </w:rPr>
        <w:t>и исследовательской деятельности</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77" w:lineRule="exact"/>
        <w:rPr>
          <w:sz w:val="20"/>
          <w:szCs w:val="20"/>
        </w:rPr>
      </w:pPr>
    </w:p>
    <w:p w:rsidR="00A34E06" w:rsidRDefault="005843AF">
      <w:pPr>
        <w:spacing w:line="349" w:lineRule="auto"/>
        <w:ind w:right="20" w:firstLine="566"/>
        <w:jc w:val="both"/>
        <w:rPr>
          <w:sz w:val="20"/>
          <w:szCs w:val="20"/>
        </w:rPr>
      </w:pPr>
      <w:r>
        <w:rPr>
          <w:rFonts w:eastAsia="Times New Roman"/>
          <w:sz w:val="28"/>
          <w:szCs w:val="28"/>
        </w:rPr>
        <w:t>При оценивании результатов работы учащихся над проектом необходимо учесть все компоненты проектной деятельности:</w:t>
      </w:r>
    </w:p>
    <w:p w:rsidR="00A34E06" w:rsidRDefault="00A34E06">
      <w:pPr>
        <w:spacing w:line="15" w:lineRule="exact"/>
        <w:rPr>
          <w:sz w:val="20"/>
          <w:szCs w:val="20"/>
        </w:rPr>
      </w:pPr>
    </w:p>
    <w:p w:rsidR="00A34E06" w:rsidRDefault="005843AF" w:rsidP="005843AF">
      <w:pPr>
        <w:numPr>
          <w:ilvl w:val="0"/>
          <w:numId w:val="172"/>
        </w:numPr>
        <w:tabs>
          <w:tab w:val="left" w:pos="860"/>
        </w:tabs>
        <w:ind w:left="860" w:hanging="300"/>
        <w:rPr>
          <w:rFonts w:eastAsia="Times New Roman"/>
          <w:sz w:val="28"/>
          <w:szCs w:val="28"/>
        </w:rPr>
      </w:pPr>
      <w:r>
        <w:rPr>
          <w:rFonts w:eastAsia="Times New Roman"/>
          <w:b/>
          <w:bCs/>
          <w:i/>
          <w:iCs/>
          <w:sz w:val="28"/>
          <w:szCs w:val="28"/>
        </w:rPr>
        <w:t>содержательный компонент</w:t>
      </w:r>
      <w:r>
        <w:rPr>
          <w:rFonts w:eastAsia="Times New Roman"/>
          <w:sz w:val="28"/>
          <w:szCs w:val="28"/>
        </w:rPr>
        <w:t>;</w:t>
      </w:r>
    </w:p>
    <w:p w:rsidR="00A34E06" w:rsidRDefault="00A34E06">
      <w:pPr>
        <w:spacing w:line="163" w:lineRule="exact"/>
        <w:rPr>
          <w:rFonts w:eastAsia="Times New Roman"/>
          <w:sz w:val="28"/>
          <w:szCs w:val="28"/>
        </w:rPr>
      </w:pPr>
    </w:p>
    <w:p w:rsidR="00A34E06" w:rsidRDefault="005843AF" w:rsidP="005843AF">
      <w:pPr>
        <w:numPr>
          <w:ilvl w:val="0"/>
          <w:numId w:val="172"/>
        </w:numPr>
        <w:tabs>
          <w:tab w:val="left" w:pos="860"/>
        </w:tabs>
        <w:ind w:left="860" w:hanging="300"/>
        <w:rPr>
          <w:rFonts w:eastAsia="Times New Roman"/>
          <w:sz w:val="28"/>
          <w:szCs w:val="28"/>
        </w:rPr>
      </w:pPr>
      <w:r>
        <w:rPr>
          <w:rFonts w:eastAsia="Times New Roman"/>
          <w:b/>
          <w:bCs/>
          <w:i/>
          <w:iCs/>
          <w:sz w:val="28"/>
          <w:szCs w:val="28"/>
        </w:rPr>
        <w:t>деятельностный компонент;</w:t>
      </w:r>
    </w:p>
    <w:p w:rsidR="00A34E06" w:rsidRDefault="00A34E06">
      <w:pPr>
        <w:spacing w:line="160" w:lineRule="exact"/>
        <w:rPr>
          <w:rFonts w:eastAsia="Times New Roman"/>
          <w:sz w:val="28"/>
          <w:szCs w:val="28"/>
        </w:rPr>
      </w:pPr>
    </w:p>
    <w:p w:rsidR="00A34E06" w:rsidRDefault="005843AF" w:rsidP="005843AF">
      <w:pPr>
        <w:numPr>
          <w:ilvl w:val="0"/>
          <w:numId w:val="172"/>
        </w:numPr>
        <w:tabs>
          <w:tab w:val="left" w:pos="860"/>
        </w:tabs>
        <w:ind w:left="860" w:hanging="300"/>
        <w:rPr>
          <w:rFonts w:eastAsia="Times New Roman"/>
          <w:sz w:val="28"/>
          <w:szCs w:val="28"/>
        </w:rPr>
      </w:pPr>
      <w:r>
        <w:rPr>
          <w:rFonts w:eastAsia="Times New Roman"/>
          <w:b/>
          <w:bCs/>
          <w:i/>
          <w:iCs/>
          <w:sz w:val="28"/>
          <w:szCs w:val="28"/>
        </w:rPr>
        <w:t>результативный компонент</w:t>
      </w:r>
      <w:r>
        <w:rPr>
          <w:rFonts w:eastAsia="Times New Roman"/>
          <w:i/>
          <w:iCs/>
          <w:sz w:val="28"/>
          <w:szCs w:val="28"/>
        </w:rPr>
        <w:t>.</w:t>
      </w:r>
    </w:p>
    <w:p w:rsidR="00A34E06" w:rsidRDefault="00A34E06">
      <w:pPr>
        <w:spacing w:line="174" w:lineRule="exact"/>
        <w:rPr>
          <w:sz w:val="20"/>
          <w:szCs w:val="20"/>
        </w:rPr>
      </w:pPr>
    </w:p>
    <w:p w:rsidR="00A34E06" w:rsidRDefault="005843AF">
      <w:pPr>
        <w:spacing w:line="349" w:lineRule="auto"/>
        <w:ind w:firstLine="566"/>
        <w:rPr>
          <w:sz w:val="20"/>
          <w:szCs w:val="20"/>
        </w:rPr>
      </w:pPr>
      <w:r>
        <w:rPr>
          <w:rFonts w:eastAsia="Times New Roman"/>
          <w:sz w:val="28"/>
          <w:szCs w:val="28"/>
        </w:rPr>
        <w:t xml:space="preserve">При оценивании </w:t>
      </w:r>
      <w:r>
        <w:rPr>
          <w:rFonts w:eastAsia="Times New Roman"/>
          <w:b/>
          <w:bCs/>
          <w:i/>
          <w:iCs/>
          <w:sz w:val="28"/>
          <w:szCs w:val="28"/>
        </w:rPr>
        <w:t>содержательного компонента</w:t>
      </w:r>
      <w:r>
        <w:rPr>
          <w:rFonts w:eastAsia="Times New Roman"/>
          <w:sz w:val="28"/>
          <w:szCs w:val="28"/>
        </w:rPr>
        <w:t xml:space="preserve"> проекта принимаются во внимание следующие критерии:</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63" w:lineRule="exact"/>
        <w:rPr>
          <w:sz w:val="20"/>
          <w:szCs w:val="20"/>
        </w:rPr>
      </w:pPr>
    </w:p>
    <w:p w:rsidR="00A34E06" w:rsidRDefault="005843AF">
      <w:pPr>
        <w:ind w:left="9180"/>
        <w:rPr>
          <w:sz w:val="20"/>
          <w:szCs w:val="20"/>
        </w:rPr>
      </w:pPr>
      <w:r>
        <w:rPr>
          <w:rFonts w:ascii="Calibri" w:eastAsia="Calibri" w:hAnsi="Calibri" w:cs="Calibri"/>
          <w:sz w:val="20"/>
          <w:szCs w:val="20"/>
        </w:rPr>
        <w:t>117</w:t>
      </w:r>
    </w:p>
    <w:p w:rsidR="00A34E06" w:rsidRDefault="00A34E06">
      <w:pPr>
        <w:sectPr w:rsidR="00A34E06">
          <w:pgSz w:w="11900" w:h="16838"/>
          <w:pgMar w:top="1138" w:right="1266" w:bottom="394" w:left="1140" w:header="0" w:footer="0" w:gutter="0"/>
          <w:cols w:space="720" w:equalWidth="0">
            <w:col w:w="9500"/>
          </w:cols>
        </w:sectPr>
      </w:pPr>
    </w:p>
    <w:p w:rsidR="00A34E06" w:rsidRDefault="005843AF" w:rsidP="005843AF">
      <w:pPr>
        <w:numPr>
          <w:ilvl w:val="0"/>
          <w:numId w:val="173"/>
        </w:numPr>
        <w:tabs>
          <w:tab w:val="left" w:pos="968"/>
        </w:tabs>
        <w:spacing w:line="351" w:lineRule="auto"/>
        <w:ind w:left="560"/>
        <w:rPr>
          <w:rFonts w:eastAsia="Times New Roman"/>
          <w:sz w:val="28"/>
          <w:szCs w:val="28"/>
        </w:rPr>
      </w:pPr>
      <w:r>
        <w:rPr>
          <w:rFonts w:eastAsia="Times New Roman"/>
          <w:b/>
          <w:bCs/>
          <w:sz w:val="28"/>
          <w:szCs w:val="28"/>
        </w:rPr>
        <w:lastRenderedPageBreak/>
        <w:t xml:space="preserve">значимость </w:t>
      </w:r>
      <w:r>
        <w:rPr>
          <w:rFonts w:eastAsia="Times New Roman"/>
          <w:sz w:val="28"/>
          <w:szCs w:val="28"/>
        </w:rPr>
        <w:t>выдвинутой проблемы и её</w:t>
      </w:r>
      <w:r>
        <w:rPr>
          <w:rFonts w:eastAsia="Times New Roman"/>
          <w:b/>
          <w:bCs/>
          <w:sz w:val="28"/>
          <w:szCs w:val="28"/>
        </w:rPr>
        <w:t xml:space="preserve"> адекватность </w:t>
      </w:r>
      <w:r>
        <w:rPr>
          <w:rFonts w:eastAsia="Times New Roman"/>
          <w:sz w:val="28"/>
          <w:szCs w:val="28"/>
        </w:rPr>
        <w:t>изучаемой</w:t>
      </w:r>
      <w:r>
        <w:rPr>
          <w:rFonts w:eastAsia="Times New Roman"/>
          <w:b/>
          <w:bCs/>
          <w:sz w:val="28"/>
          <w:szCs w:val="28"/>
        </w:rPr>
        <w:t xml:space="preserve"> </w:t>
      </w:r>
      <w:r>
        <w:rPr>
          <w:rFonts w:eastAsia="Times New Roman"/>
          <w:sz w:val="28"/>
          <w:szCs w:val="28"/>
        </w:rPr>
        <w:t>тематике;</w:t>
      </w:r>
    </w:p>
    <w:p w:rsidR="00A34E06" w:rsidRDefault="00A34E06">
      <w:pPr>
        <w:spacing w:line="12" w:lineRule="exact"/>
        <w:rPr>
          <w:rFonts w:eastAsia="Times New Roman"/>
          <w:sz w:val="28"/>
          <w:szCs w:val="28"/>
        </w:rPr>
      </w:pPr>
    </w:p>
    <w:p w:rsidR="00A34E06" w:rsidRDefault="005843AF" w:rsidP="005843AF">
      <w:pPr>
        <w:numPr>
          <w:ilvl w:val="0"/>
          <w:numId w:val="173"/>
        </w:numPr>
        <w:tabs>
          <w:tab w:val="left" w:pos="860"/>
        </w:tabs>
        <w:ind w:left="860" w:hanging="300"/>
        <w:rPr>
          <w:rFonts w:eastAsia="Times New Roman"/>
          <w:sz w:val="28"/>
          <w:szCs w:val="28"/>
        </w:rPr>
      </w:pPr>
      <w:r>
        <w:rPr>
          <w:rFonts w:eastAsia="Times New Roman"/>
          <w:b/>
          <w:bCs/>
          <w:sz w:val="28"/>
          <w:szCs w:val="28"/>
        </w:rPr>
        <w:t xml:space="preserve">правильность выбора </w:t>
      </w:r>
      <w:r>
        <w:rPr>
          <w:rFonts w:eastAsia="Times New Roman"/>
          <w:sz w:val="28"/>
          <w:szCs w:val="28"/>
        </w:rPr>
        <w:t>используемых методов исследования;</w:t>
      </w:r>
    </w:p>
    <w:p w:rsidR="00A34E06" w:rsidRDefault="00A34E06">
      <w:pPr>
        <w:spacing w:line="174" w:lineRule="exact"/>
        <w:rPr>
          <w:rFonts w:eastAsia="Times New Roman"/>
          <w:sz w:val="28"/>
          <w:szCs w:val="28"/>
        </w:rPr>
      </w:pPr>
    </w:p>
    <w:p w:rsidR="00A34E06" w:rsidRDefault="005843AF" w:rsidP="005843AF">
      <w:pPr>
        <w:numPr>
          <w:ilvl w:val="0"/>
          <w:numId w:val="173"/>
        </w:numPr>
        <w:tabs>
          <w:tab w:val="left" w:pos="982"/>
        </w:tabs>
        <w:spacing w:line="349" w:lineRule="auto"/>
        <w:ind w:left="560" w:right="20"/>
        <w:rPr>
          <w:rFonts w:eastAsia="Times New Roman"/>
          <w:sz w:val="28"/>
          <w:szCs w:val="28"/>
        </w:rPr>
      </w:pPr>
      <w:r>
        <w:rPr>
          <w:rFonts w:eastAsia="Times New Roman"/>
          <w:b/>
          <w:bCs/>
          <w:sz w:val="28"/>
          <w:szCs w:val="28"/>
        </w:rPr>
        <w:t xml:space="preserve">глубина раскрытия </w:t>
      </w:r>
      <w:r>
        <w:rPr>
          <w:rFonts w:eastAsia="Times New Roman"/>
          <w:sz w:val="28"/>
          <w:szCs w:val="28"/>
        </w:rPr>
        <w:t>проблемы,</w:t>
      </w:r>
      <w:r>
        <w:rPr>
          <w:rFonts w:eastAsia="Times New Roman"/>
          <w:b/>
          <w:bCs/>
          <w:sz w:val="28"/>
          <w:szCs w:val="28"/>
        </w:rPr>
        <w:t xml:space="preserve"> </w:t>
      </w:r>
      <w:r>
        <w:rPr>
          <w:rFonts w:eastAsia="Times New Roman"/>
          <w:sz w:val="28"/>
          <w:szCs w:val="28"/>
        </w:rPr>
        <w:t>использование знаний из других</w:t>
      </w:r>
      <w:r>
        <w:rPr>
          <w:rFonts w:eastAsia="Times New Roman"/>
          <w:b/>
          <w:bCs/>
          <w:sz w:val="28"/>
          <w:szCs w:val="28"/>
        </w:rPr>
        <w:t xml:space="preserve"> </w:t>
      </w:r>
      <w:r>
        <w:rPr>
          <w:rFonts w:eastAsia="Times New Roman"/>
          <w:sz w:val="28"/>
          <w:szCs w:val="28"/>
        </w:rPr>
        <w:t>областей;</w:t>
      </w:r>
    </w:p>
    <w:p w:rsidR="00A34E06" w:rsidRDefault="00A34E06">
      <w:pPr>
        <w:spacing w:line="17" w:lineRule="exact"/>
        <w:rPr>
          <w:rFonts w:eastAsia="Times New Roman"/>
          <w:sz w:val="28"/>
          <w:szCs w:val="28"/>
        </w:rPr>
      </w:pPr>
    </w:p>
    <w:p w:rsidR="00A34E06" w:rsidRDefault="005843AF" w:rsidP="005843AF">
      <w:pPr>
        <w:numPr>
          <w:ilvl w:val="0"/>
          <w:numId w:val="173"/>
        </w:numPr>
        <w:tabs>
          <w:tab w:val="left" w:pos="860"/>
        </w:tabs>
        <w:ind w:left="860" w:hanging="300"/>
        <w:rPr>
          <w:rFonts w:eastAsia="Times New Roman"/>
          <w:sz w:val="28"/>
          <w:szCs w:val="28"/>
        </w:rPr>
      </w:pPr>
      <w:r>
        <w:rPr>
          <w:rFonts w:eastAsia="Times New Roman"/>
          <w:b/>
          <w:bCs/>
          <w:sz w:val="28"/>
          <w:szCs w:val="28"/>
        </w:rPr>
        <w:t xml:space="preserve">доказательность </w:t>
      </w:r>
      <w:r>
        <w:rPr>
          <w:rFonts w:eastAsia="Times New Roman"/>
          <w:sz w:val="28"/>
          <w:szCs w:val="28"/>
        </w:rPr>
        <w:t>принимаемых решений;</w:t>
      </w:r>
    </w:p>
    <w:p w:rsidR="00A34E06" w:rsidRDefault="00A34E06">
      <w:pPr>
        <w:spacing w:line="160" w:lineRule="exact"/>
        <w:rPr>
          <w:rFonts w:eastAsia="Times New Roman"/>
          <w:sz w:val="28"/>
          <w:szCs w:val="28"/>
        </w:rPr>
      </w:pPr>
    </w:p>
    <w:p w:rsidR="00A34E06" w:rsidRDefault="005843AF" w:rsidP="005843AF">
      <w:pPr>
        <w:numPr>
          <w:ilvl w:val="0"/>
          <w:numId w:val="173"/>
        </w:numPr>
        <w:tabs>
          <w:tab w:val="left" w:pos="860"/>
        </w:tabs>
        <w:ind w:left="860" w:hanging="300"/>
        <w:rPr>
          <w:rFonts w:eastAsia="Times New Roman"/>
          <w:sz w:val="28"/>
          <w:szCs w:val="28"/>
        </w:rPr>
      </w:pPr>
      <w:r>
        <w:rPr>
          <w:rFonts w:eastAsia="Times New Roman"/>
          <w:b/>
          <w:bCs/>
          <w:sz w:val="28"/>
          <w:szCs w:val="28"/>
        </w:rPr>
        <w:t xml:space="preserve">наличие аргументации, </w:t>
      </w:r>
      <w:r>
        <w:rPr>
          <w:rFonts w:eastAsia="Times New Roman"/>
          <w:sz w:val="28"/>
          <w:szCs w:val="28"/>
        </w:rPr>
        <w:t>выводов и заключений.</w:t>
      </w:r>
    </w:p>
    <w:p w:rsidR="00A34E06" w:rsidRDefault="00A34E06">
      <w:pPr>
        <w:spacing w:line="160" w:lineRule="exact"/>
        <w:rPr>
          <w:sz w:val="20"/>
          <w:szCs w:val="20"/>
        </w:rPr>
      </w:pPr>
    </w:p>
    <w:p w:rsidR="00A34E06" w:rsidRDefault="005843AF">
      <w:pPr>
        <w:ind w:left="560"/>
        <w:rPr>
          <w:sz w:val="20"/>
          <w:szCs w:val="20"/>
        </w:rPr>
      </w:pPr>
      <w:r>
        <w:rPr>
          <w:rFonts w:eastAsia="Times New Roman"/>
          <w:sz w:val="28"/>
          <w:szCs w:val="28"/>
        </w:rPr>
        <w:t xml:space="preserve">Оценивая </w:t>
      </w:r>
      <w:r>
        <w:rPr>
          <w:rFonts w:eastAsia="Times New Roman"/>
          <w:b/>
          <w:bCs/>
          <w:i/>
          <w:iCs/>
          <w:sz w:val="28"/>
          <w:szCs w:val="28"/>
        </w:rPr>
        <w:t>деятельностный компонент</w:t>
      </w:r>
      <w:r>
        <w:rPr>
          <w:rFonts w:eastAsia="Times New Roman"/>
          <w:i/>
          <w:iCs/>
          <w:sz w:val="28"/>
          <w:szCs w:val="28"/>
        </w:rPr>
        <w:t>,</w:t>
      </w:r>
      <w:r>
        <w:rPr>
          <w:rFonts w:eastAsia="Times New Roman"/>
          <w:sz w:val="28"/>
          <w:szCs w:val="28"/>
        </w:rPr>
        <w:t xml:space="preserve"> принимаем во внимание:</w:t>
      </w:r>
    </w:p>
    <w:p w:rsidR="00A34E06" w:rsidRDefault="00A34E06">
      <w:pPr>
        <w:spacing w:line="160" w:lineRule="exact"/>
        <w:rPr>
          <w:sz w:val="20"/>
          <w:szCs w:val="20"/>
        </w:rPr>
      </w:pPr>
    </w:p>
    <w:p w:rsidR="00A34E06" w:rsidRDefault="005843AF" w:rsidP="005843AF">
      <w:pPr>
        <w:numPr>
          <w:ilvl w:val="0"/>
          <w:numId w:val="174"/>
        </w:numPr>
        <w:tabs>
          <w:tab w:val="left" w:pos="860"/>
        </w:tabs>
        <w:ind w:left="860" w:hanging="300"/>
        <w:rPr>
          <w:rFonts w:eastAsia="Times New Roman"/>
          <w:sz w:val="28"/>
          <w:szCs w:val="28"/>
        </w:rPr>
      </w:pPr>
      <w:r>
        <w:rPr>
          <w:rFonts w:eastAsia="Times New Roman"/>
          <w:b/>
          <w:bCs/>
          <w:sz w:val="28"/>
          <w:szCs w:val="28"/>
        </w:rPr>
        <w:t xml:space="preserve">степень участия </w:t>
      </w:r>
      <w:r>
        <w:rPr>
          <w:rFonts w:eastAsia="Times New Roman"/>
          <w:sz w:val="28"/>
          <w:szCs w:val="28"/>
        </w:rPr>
        <w:t>каждого исполнителя в выполнении проекта;</w:t>
      </w:r>
    </w:p>
    <w:p w:rsidR="00A34E06" w:rsidRDefault="00A34E06">
      <w:pPr>
        <w:spacing w:line="163" w:lineRule="exact"/>
        <w:rPr>
          <w:rFonts w:eastAsia="Times New Roman"/>
          <w:sz w:val="28"/>
          <w:szCs w:val="28"/>
        </w:rPr>
      </w:pPr>
    </w:p>
    <w:p w:rsidR="00A34E06" w:rsidRDefault="005843AF" w:rsidP="005843AF">
      <w:pPr>
        <w:numPr>
          <w:ilvl w:val="0"/>
          <w:numId w:val="174"/>
        </w:numPr>
        <w:tabs>
          <w:tab w:val="left" w:pos="860"/>
        </w:tabs>
        <w:ind w:left="860" w:hanging="300"/>
        <w:rPr>
          <w:rFonts w:eastAsia="Times New Roman"/>
          <w:sz w:val="28"/>
          <w:szCs w:val="28"/>
        </w:rPr>
      </w:pPr>
      <w:r>
        <w:rPr>
          <w:rFonts w:eastAsia="Times New Roman"/>
          <w:b/>
          <w:bCs/>
          <w:sz w:val="28"/>
          <w:szCs w:val="28"/>
        </w:rPr>
        <w:t xml:space="preserve">характер взаимодействия </w:t>
      </w:r>
      <w:r>
        <w:rPr>
          <w:rFonts w:eastAsia="Times New Roman"/>
          <w:sz w:val="28"/>
          <w:szCs w:val="28"/>
        </w:rPr>
        <w:t>участников проекта.</w:t>
      </w:r>
    </w:p>
    <w:p w:rsidR="00A34E06" w:rsidRDefault="00A34E06">
      <w:pPr>
        <w:spacing w:line="174" w:lineRule="exact"/>
        <w:rPr>
          <w:sz w:val="20"/>
          <w:szCs w:val="20"/>
        </w:rPr>
      </w:pPr>
    </w:p>
    <w:p w:rsidR="00A34E06" w:rsidRDefault="005843AF">
      <w:pPr>
        <w:spacing w:line="349" w:lineRule="auto"/>
        <w:ind w:firstLine="566"/>
        <w:rPr>
          <w:sz w:val="20"/>
          <w:szCs w:val="20"/>
        </w:rPr>
      </w:pPr>
      <w:r>
        <w:rPr>
          <w:rFonts w:eastAsia="Times New Roman"/>
          <w:sz w:val="28"/>
          <w:szCs w:val="28"/>
        </w:rPr>
        <w:t xml:space="preserve">При оценке </w:t>
      </w:r>
      <w:r>
        <w:rPr>
          <w:rFonts w:eastAsia="Times New Roman"/>
          <w:b/>
          <w:bCs/>
          <w:i/>
          <w:iCs/>
          <w:sz w:val="28"/>
          <w:szCs w:val="28"/>
        </w:rPr>
        <w:t>результативного компонента</w:t>
      </w:r>
      <w:r>
        <w:rPr>
          <w:rFonts w:eastAsia="Times New Roman"/>
          <w:sz w:val="28"/>
          <w:szCs w:val="28"/>
        </w:rPr>
        <w:t xml:space="preserve"> проекта учитываем такие критерии, как:</w:t>
      </w:r>
    </w:p>
    <w:p w:rsidR="00A34E06" w:rsidRDefault="00A34E06">
      <w:pPr>
        <w:spacing w:line="15" w:lineRule="exact"/>
        <w:rPr>
          <w:sz w:val="20"/>
          <w:szCs w:val="20"/>
        </w:rPr>
      </w:pPr>
    </w:p>
    <w:p w:rsidR="00A34E06" w:rsidRDefault="005843AF" w:rsidP="005843AF">
      <w:pPr>
        <w:numPr>
          <w:ilvl w:val="0"/>
          <w:numId w:val="175"/>
        </w:numPr>
        <w:tabs>
          <w:tab w:val="left" w:pos="860"/>
        </w:tabs>
        <w:ind w:left="860" w:hanging="300"/>
        <w:rPr>
          <w:rFonts w:eastAsia="Times New Roman"/>
          <w:sz w:val="28"/>
          <w:szCs w:val="28"/>
        </w:rPr>
      </w:pPr>
      <w:r>
        <w:rPr>
          <w:rFonts w:eastAsia="Times New Roman"/>
          <w:b/>
          <w:bCs/>
          <w:sz w:val="28"/>
          <w:szCs w:val="28"/>
        </w:rPr>
        <w:t xml:space="preserve">качество формы </w:t>
      </w:r>
      <w:r>
        <w:rPr>
          <w:rFonts w:eastAsia="Times New Roman"/>
          <w:sz w:val="28"/>
          <w:szCs w:val="28"/>
        </w:rPr>
        <w:t>предъявления и оформления проекта;</w:t>
      </w:r>
    </w:p>
    <w:p w:rsidR="00A34E06" w:rsidRDefault="00A34E06">
      <w:pPr>
        <w:spacing w:line="162" w:lineRule="exact"/>
        <w:rPr>
          <w:rFonts w:eastAsia="Times New Roman"/>
          <w:sz w:val="28"/>
          <w:szCs w:val="28"/>
        </w:rPr>
      </w:pPr>
    </w:p>
    <w:p w:rsidR="00A34E06" w:rsidRDefault="005843AF" w:rsidP="005843AF">
      <w:pPr>
        <w:numPr>
          <w:ilvl w:val="0"/>
          <w:numId w:val="175"/>
        </w:numPr>
        <w:tabs>
          <w:tab w:val="left" w:pos="860"/>
        </w:tabs>
        <w:ind w:left="860" w:hanging="300"/>
        <w:rPr>
          <w:rFonts w:eastAsia="Times New Roman"/>
          <w:sz w:val="28"/>
          <w:szCs w:val="28"/>
        </w:rPr>
      </w:pPr>
      <w:r>
        <w:rPr>
          <w:rFonts w:eastAsia="Times New Roman"/>
          <w:b/>
          <w:bCs/>
          <w:sz w:val="28"/>
          <w:szCs w:val="28"/>
        </w:rPr>
        <w:t xml:space="preserve">презентация </w:t>
      </w:r>
      <w:r>
        <w:rPr>
          <w:rFonts w:eastAsia="Times New Roman"/>
          <w:sz w:val="28"/>
          <w:szCs w:val="28"/>
        </w:rPr>
        <w:t>проекта;</w:t>
      </w:r>
    </w:p>
    <w:p w:rsidR="00A34E06" w:rsidRDefault="00A34E06">
      <w:pPr>
        <w:spacing w:line="174" w:lineRule="exact"/>
        <w:rPr>
          <w:rFonts w:eastAsia="Times New Roman"/>
          <w:sz w:val="28"/>
          <w:szCs w:val="28"/>
        </w:rPr>
      </w:pPr>
    </w:p>
    <w:p w:rsidR="00A34E06" w:rsidRDefault="005843AF" w:rsidP="005843AF">
      <w:pPr>
        <w:numPr>
          <w:ilvl w:val="0"/>
          <w:numId w:val="175"/>
        </w:numPr>
        <w:tabs>
          <w:tab w:val="left" w:pos="1002"/>
        </w:tabs>
        <w:spacing w:line="349" w:lineRule="auto"/>
        <w:ind w:left="560"/>
        <w:rPr>
          <w:rFonts w:eastAsia="Times New Roman"/>
          <w:sz w:val="28"/>
          <w:szCs w:val="28"/>
        </w:rPr>
      </w:pPr>
      <w:r>
        <w:rPr>
          <w:rFonts w:eastAsia="Times New Roman"/>
          <w:b/>
          <w:bCs/>
          <w:sz w:val="28"/>
          <w:szCs w:val="28"/>
        </w:rPr>
        <w:t xml:space="preserve">содержательность </w:t>
      </w:r>
      <w:r>
        <w:rPr>
          <w:rFonts w:eastAsia="Times New Roman"/>
          <w:sz w:val="28"/>
          <w:szCs w:val="28"/>
        </w:rPr>
        <w:t>и</w:t>
      </w:r>
      <w:r>
        <w:rPr>
          <w:rFonts w:eastAsia="Times New Roman"/>
          <w:b/>
          <w:bCs/>
          <w:sz w:val="28"/>
          <w:szCs w:val="28"/>
        </w:rPr>
        <w:t xml:space="preserve"> аргументированность </w:t>
      </w:r>
      <w:r>
        <w:rPr>
          <w:rFonts w:eastAsia="Times New Roman"/>
          <w:sz w:val="28"/>
          <w:szCs w:val="28"/>
        </w:rPr>
        <w:t>ответов на вопросы</w:t>
      </w:r>
      <w:r>
        <w:rPr>
          <w:rFonts w:eastAsia="Times New Roman"/>
          <w:b/>
          <w:bCs/>
          <w:sz w:val="28"/>
          <w:szCs w:val="28"/>
        </w:rPr>
        <w:t xml:space="preserve"> </w:t>
      </w:r>
      <w:r>
        <w:rPr>
          <w:rFonts w:eastAsia="Times New Roman"/>
          <w:sz w:val="28"/>
          <w:szCs w:val="28"/>
        </w:rPr>
        <w:t>оппонентов;</w:t>
      </w:r>
    </w:p>
    <w:p w:rsidR="00A34E06" w:rsidRDefault="00A34E06">
      <w:pPr>
        <w:spacing w:line="14" w:lineRule="exact"/>
        <w:rPr>
          <w:rFonts w:eastAsia="Times New Roman"/>
          <w:sz w:val="28"/>
          <w:szCs w:val="28"/>
        </w:rPr>
      </w:pPr>
    </w:p>
    <w:p w:rsidR="00A34E06" w:rsidRDefault="005843AF" w:rsidP="005843AF">
      <w:pPr>
        <w:numPr>
          <w:ilvl w:val="0"/>
          <w:numId w:val="175"/>
        </w:numPr>
        <w:tabs>
          <w:tab w:val="left" w:pos="860"/>
        </w:tabs>
        <w:ind w:left="860" w:hanging="300"/>
        <w:rPr>
          <w:rFonts w:eastAsia="Times New Roman"/>
          <w:sz w:val="28"/>
          <w:szCs w:val="28"/>
        </w:rPr>
      </w:pPr>
      <w:r>
        <w:rPr>
          <w:rFonts w:eastAsia="Times New Roman"/>
          <w:b/>
          <w:bCs/>
          <w:sz w:val="28"/>
          <w:szCs w:val="28"/>
        </w:rPr>
        <w:t xml:space="preserve">грамотность изложения </w:t>
      </w:r>
      <w:r>
        <w:rPr>
          <w:rFonts w:eastAsia="Times New Roman"/>
          <w:sz w:val="28"/>
          <w:szCs w:val="28"/>
        </w:rPr>
        <w:t>хода исследования и его результатов;</w:t>
      </w:r>
    </w:p>
    <w:p w:rsidR="00A34E06" w:rsidRDefault="00A34E06">
      <w:pPr>
        <w:spacing w:line="160" w:lineRule="exact"/>
        <w:rPr>
          <w:rFonts w:eastAsia="Times New Roman"/>
          <w:sz w:val="28"/>
          <w:szCs w:val="28"/>
        </w:rPr>
      </w:pPr>
    </w:p>
    <w:p w:rsidR="00A34E06" w:rsidRDefault="005843AF" w:rsidP="005843AF">
      <w:pPr>
        <w:numPr>
          <w:ilvl w:val="0"/>
          <w:numId w:val="175"/>
        </w:numPr>
        <w:tabs>
          <w:tab w:val="left" w:pos="860"/>
        </w:tabs>
        <w:ind w:left="860" w:hanging="300"/>
        <w:rPr>
          <w:rFonts w:eastAsia="Times New Roman"/>
          <w:sz w:val="28"/>
          <w:szCs w:val="28"/>
        </w:rPr>
      </w:pPr>
      <w:r>
        <w:rPr>
          <w:rFonts w:eastAsia="Times New Roman"/>
          <w:b/>
          <w:bCs/>
          <w:sz w:val="28"/>
          <w:szCs w:val="28"/>
        </w:rPr>
        <w:t xml:space="preserve">новизна </w:t>
      </w:r>
      <w:r>
        <w:rPr>
          <w:rFonts w:eastAsia="Times New Roman"/>
          <w:sz w:val="28"/>
          <w:szCs w:val="28"/>
        </w:rPr>
        <w:t>представляемого проекта.</w:t>
      </w:r>
    </w:p>
    <w:p w:rsidR="00A34E06" w:rsidRDefault="00A34E06">
      <w:pPr>
        <w:spacing w:line="176" w:lineRule="exact"/>
        <w:rPr>
          <w:sz w:val="20"/>
          <w:szCs w:val="20"/>
        </w:rPr>
      </w:pPr>
    </w:p>
    <w:p w:rsidR="00A34E06" w:rsidRDefault="005843AF">
      <w:pPr>
        <w:spacing w:line="349" w:lineRule="auto"/>
        <w:ind w:right="20" w:firstLine="566"/>
        <w:rPr>
          <w:sz w:val="20"/>
          <w:szCs w:val="20"/>
        </w:rPr>
      </w:pPr>
      <w:r>
        <w:rPr>
          <w:rFonts w:eastAsia="Times New Roman"/>
          <w:sz w:val="28"/>
          <w:szCs w:val="28"/>
        </w:rPr>
        <w:t>Предлагаем использовать следующее распределение баллов при оценивании каждого компонента:</w:t>
      </w:r>
    </w:p>
    <w:p w:rsidR="00A34E06" w:rsidRDefault="00A34E06">
      <w:pPr>
        <w:spacing w:line="324" w:lineRule="exact"/>
        <w:rPr>
          <w:sz w:val="20"/>
          <w:szCs w:val="20"/>
        </w:rPr>
      </w:pPr>
    </w:p>
    <w:tbl>
      <w:tblPr>
        <w:tblW w:w="0" w:type="auto"/>
        <w:tblInd w:w="290" w:type="dxa"/>
        <w:tblLayout w:type="fixed"/>
        <w:tblCellMar>
          <w:left w:w="0" w:type="dxa"/>
          <w:right w:w="0" w:type="dxa"/>
        </w:tblCellMar>
        <w:tblLook w:val="04A0"/>
      </w:tblPr>
      <w:tblGrid>
        <w:gridCol w:w="280"/>
        <w:gridCol w:w="1280"/>
        <w:gridCol w:w="7520"/>
      </w:tblGrid>
      <w:tr w:rsidR="00A34E06">
        <w:trPr>
          <w:trHeight w:val="329"/>
        </w:trPr>
        <w:tc>
          <w:tcPr>
            <w:tcW w:w="280" w:type="dxa"/>
            <w:tcBorders>
              <w:top w:val="single" w:sz="8" w:space="0" w:color="auto"/>
              <w:left w:val="single" w:sz="8" w:space="0" w:color="auto"/>
            </w:tcBorders>
            <w:vAlign w:val="bottom"/>
          </w:tcPr>
          <w:p w:rsidR="00A34E06" w:rsidRDefault="005843AF">
            <w:pPr>
              <w:jc w:val="right"/>
              <w:rPr>
                <w:sz w:val="20"/>
                <w:szCs w:val="20"/>
              </w:rPr>
            </w:pPr>
            <w:r>
              <w:rPr>
                <w:rFonts w:eastAsia="Times New Roman"/>
                <w:b/>
                <w:bCs/>
                <w:sz w:val="28"/>
                <w:szCs w:val="28"/>
              </w:rPr>
              <w:t>0</w:t>
            </w:r>
          </w:p>
        </w:tc>
        <w:tc>
          <w:tcPr>
            <w:tcW w:w="1280" w:type="dxa"/>
            <w:tcBorders>
              <w:top w:val="single" w:sz="8" w:space="0" w:color="auto"/>
              <w:right w:val="single" w:sz="8" w:space="0" w:color="auto"/>
            </w:tcBorders>
            <w:vAlign w:val="bottom"/>
          </w:tcPr>
          <w:p w:rsidR="00A34E06" w:rsidRDefault="005843AF">
            <w:pPr>
              <w:ind w:left="40"/>
              <w:rPr>
                <w:sz w:val="20"/>
                <w:szCs w:val="20"/>
              </w:rPr>
            </w:pPr>
            <w:r>
              <w:rPr>
                <w:rFonts w:eastAsia="Times New Roman"/>
                <w:b/>
                <w:bCs/>
                <w:sz w:val="28"/>
                <w:szCs w:val="28"/>
              </w:rPr>
              <w:t>баллов</w:t>
            </w:r>
          </w:p>
        </w:tc>
        <w:tc>
          <w:tcPr>
            <w:tcW w:w="7520" w:type="dxa"/>
            <w:tcBorders>
              <w:top w:val="single" w:sz="8" w:space="0" w:color="auto"/>
              <w:right w:val="single" w:sz="8" w:space="0" w:color="auto"/>
            </w:tcBorders>
            <w:vAlign w:val="bottom"/>
          </w:tcPr>
          <w:p w:rsidR="00A34E06" w:rsidRDefault="005843AF">
            <w:pPr>
              <w:ind w:left="80"/>
              <w:rPr>
                <w:sz w:val="20"/>
                <w:szCs w:val="20"/>
              </w:rPr>
            </w:pPr>
            <w:r>
              <w:rPr>
                <w:rFonts w:eastAsia="Times New Roman"/>
                <w:sz w:val="28"/>
                <w:szCs w:val="28"/>
              </w:rPr>
              <w:t>отсутствие данного компонента в проекте</w:t>
            </w:r>
          </w:p>
        </w:tc>
      </w:tr>
      <w:tr w:rsidR="00A34E06">
        <w:trPr>
          <w:trHeight w:val="166"/>
        </w:trPr>
        <w:tc>
          <w:tcPr>
            <w:tcW w:w="280" w:type="dxa"/>
            <w:tcBorders>
              <w:left w:val="single" w:sz="8" w:space="0" w:color="auto"/>
              <w:bottom w:val="single" w:sz="8" w:space="0" w:color="auto"/>
            </w:tcBorders>
            <w:vAlign w:val="bottom"/>
          </w:tcPr>
          <w:p w:rsidR="00A34E06" w:rsidRDefault="00A34E06">
            <w:pPr>
              <w:rPr>
                <w:sz w:val="14"/>
                <w:szCs w:val="14"/>
              </w:rPr>
            </w:pPr>
          </w:p>
        </w:tc>
        <w:tc>
          <w:tcPr>
            <w:tcW w:w="1280" w:type="dxa"/>
            <w:tcBorders>
              <w:bottom w:val="single" w:sz="8" w:space="0" w:color="auto"/>
              <w:right w:val="single" w:sz="8" w:space="0" w:color="auto"/>
            </w:tcBorders>
            <w:vAlign w:val="bottom"/>
          </w:tcPr>
          <w:p w:rsidR="00A34E06" w:rsidRDefault="00A34E06">
            <w:pPr>
              <w:rPr>
                <w:sz w:val="14"/>
                <w:szCs w:val="14"/>
              </w:rPr>
            </w:pPr>
          </w:p>
        </w:tc>
        <w:tc>
          <w:tcPr>
            <w:tcW w:w="7520" w:type="dxa"/>
            <w:tcBorders>
              <w:bottom w:val="single" w:sz="8" w:space="0" w:color="auto"/>
              <w:right w:val="single" w:sz="8" w:space="0" w:color="auto"/>
            </w:tcBorders>
            <w:vAlign w:val="bottom"/>
          </w:tcPr>
          <w:p w:rsidR="00A34E06" w:rsidRDefault="00A34E06">
            <w:pPr>
              <w:rPr>
                <w:sz w:val="14"/>
                <w:szCs w:val="14"/>
              </w:rPr>
            </w:pPr>
          </w:p>
        </w:tc>
      </w:tr>
      <w:tr w:rsidR="00A34E06">
        <w:trPr>
          <w:trHeight w:val="309"/>
        </w:trPr>
        <w:tc>
          <w:tcPr>
            <w:tcW w:w="280" w:type="dxa"/>
            <w:tcBorders>
              <w:left w:val="single" w:sz="8" w:space="0" w:color="auto"/>
            </w:tcBorders>
            <w:vAlign w:val="bottom"/>
          </w:tcPr>
          <w:p w:rsidR="00A34E06" w:rsidRDefault="005843AF">
            <w:pPr>
              <w:spacing w:line="309" w:lineRule="exact"/>
              <w:jc w:val="right"/>
              <w:rPr>
                <w:sz w:val="20"/>
                <w:szCs w:val="20"/>
              </w:rPr>
            </w:pPr>
            <w:r>
              <w:rPr>
                <w:rFonts w:eastAsia="Times New Roman"/>
                <w:b/>
                <w:bCs/>
                <w:sz w:val="28"/>
                <w:szCs w:val="28"/>
              </w:rPr>
              <w:t>1</w:t>
            </w:r>
          </w:p>
        </w:tc>
        <w:tc>
          <w:tcPr>
            <w:tcW w:w="1280" w:type="dxa"/>
            <w:tcBorders>
              <w:right w:val="single" w:sz="8" w:space="0" w:color="auto"/>
            </w:tcBorders>
            <w:vAlign w:val="bottom"/>
          </w:tcPr>
          <w:p w:rsidR="00A34E06" w:rsidRDefault="005843AF">
            <w:pPr>
              <w:spacing w:line="309" w:lineRule="exact"/>
              <w:ind w:left="40"/>
              <w:rPr>
                <w:sz w:val="20"/>
                <w:szCs w:val="20"/>
              </w:rPr>
            </w:pPr>
            <w:r>
              <w:rPr>
                <w:rFonts w:eastAsia="Times New Roman"/>
                <w:b/>
                <w:bCs/>
                <w:sz w:val="28"/>
                <w:szCs w:val="28"/>
              </w:rPr>
              <w:t>балл</w:t>
            </w:r>
          </w:p>
        </w:tc>
        <w:tc>
          <w:tcPr>
            <w:tcW w:w="7520" w:type="dxa"/>
            <w:tcBorders>
              <w:right w:val="single" w:sz="8" w:space="0" w:color="auto"/>
            </w:tcBorders>
            <w:vAlign w:val="bottom"/>
          </w:tcPr>
          <w:p w:rsidR="00A34E06" w:rsidRDefault="005843AF">
            <w:pPr>
              <w:spacing w:line="308" w:lineRule="exact"/>
              <w:ind w:left="80"/>
              <w:rPr>
                <w:sz w:val="20"/>
                <w:szCs w:val="20"/>
              </w:rPr>
            </w:pPr>
            <w:r>
              <w:rPr>
                <w:rFonts w:eastAsia="Times New Roman"/>
                <w:sz w:val="28"/>
                <w:szCs w:val="28"/>
              </w:rPr>
              <w:t>наличие данного компонента в проекте</w:t>
            </w:r>
          </w:p>
        </w:tc>
      </w:tr>
      <w:tr w:rsidR="00A34E06">
        <w:trPr>
          <w:trHeight w:val="163"/>
        </w:trPr>
        <w:tc>
          <w:tcPr>
            <w:tcW w:w="280" w:type="dxa"/>
            <w:tcBorders>
              <w:left w:val="single" w:sz="8" w:space="0" w:color="auto"/>
              <w:bottom w:val="single" w:sz="8" w:space="0" w:color="auto"/>
            </w:tcBorders>
            <w:vAlign w:val="bottom"/>
          </w:tcPr>
          <w:p w:rsidR="00A34E06" w:rsidRDefault="00A34E06">
            <w:pPr>
              <w:rPr>
                <w:sz w:val="14"/>
                <w:szCs w:val="14"/>
              </w:rPr>
            </w:pPr>
          </w:p>
        </w:tc>
        <w:tc>
          <w:tcPr>
            <w:tcW w:w="1280" w:type="dxa"/>
            <w:tcBorders>
              <w:bottom w:val="single" w:sz="8" w:space="0" w:color="auto"/>
              <w:right w:val="single" w:sz="8" w:space="0" w:color="auto"/>
            </w:tcBorders>
            <w:vAlign w:val="bottom"/>
          </w:tcPr>
          <w:p w:rsidR="00A34E06" w:rsidRDefault="00A34E06">
            <w:pPr>
              <w:rPr>
                <w:sz w:val="14"/>
                <w:szCs w:val="14"/>
              </w:rPr>
            </w:pPr>
          </w:p>
        </w:tc>
        <w:tc>
          <w:tcPr>
            <w:tcW w:w="7520" w:type="dxa"/>
            <w:tcBorders>
              <w:bottom w:val="single" w:sz="8" w:space="0" w:color="auto"/>
              <w:right w:val="single" w:sz="8" w:space="0" w:color="auto"/>
            </w:tcBorders>
            <w:vAlign w:val="bottom"/>
          </w:tcPr>
          <w:p w:rsidR="00A34E06" w:rsidRDefault="00A34E06">
            <w:pPr>
              <w:rPr>
                <w:sz w:val="14"/>
                <w:szCs w:val="14"/>
              </w:rPr>
            </w:pPr>
          </w:p>
        </w:tc>
      </w:tr>
      <w:tr w:rsidR="00A34E06">
        <w:trPr>
          <w:trHeight w:val="309"/>
        </w:trPr>
        <w:tc>
          <w:tcPr>
            <w:tcW w:w="280" w:type="dxa"/>
            <w:tcBorders>
              <w:left w:val="single" w:sz="8" w:space="0" w:color="auto"/>
            </w:tcBorders>
            <w:vAlign w:val="bottom"/>
          </w:tcPr>
          <w:p w:rsidR="00A34E06" w:rsidRDefault="005843AF">
            <w:pPr>
              <w:spacing w:line="309" w:lineRule="exact"/>
              <w:jc w:val="right"/>
              <w:rPr>
                <w:sz w:val="20"/>
                <w:szCs w:val="20"/>
              </w:rPr>
            </w:pPr>
            <w:r>
              <w:rPr>
                <w:rFonts w:eastAsia="Times New Roman"/>
                <w:b/>
                <w:bCs/>
                <w:sz w:val="28"/>
                <w:szCs w:val="28"/>
              </w:rPr>
              <w:t>2</w:t>
            </w:r>
          </w:p>
        </w:tc>
        <w:tc>
          <w:tcPr>
            <w:tcW w:w="1280" w:type="dxa"/>
            <w:tcBorders>
              <w:right w:val="single" w:sz="8" w:space="0" w:color="auto"/>
            </w:tcBorders>
            <w:vAlign w:val="bottom"/>
          </w:tcPr>
          <w:p w:rsidR="00A34E06" w:rsidRDefault="005843AF">
            <w:pPr>
              <w:spacing w:line="309" w:lineRule="exact"/>
              <w:ind w:left="40"/>
              <w:rPr>
                <w:sz w:val="20"/>
                <w:szCs w:val="20"/>
              </w:rPr>
            </w:pPr>
            <w:r>
              <w:rPr>
                <w:rFonts w:eastAsia="Times New Roman"/>
                <w:b/>
                <w:bCs/>
                <w:sz w:val="28"/>
                <w:szCs w:val="28"/>
              </w:rPr>
              <w:t>балла</w:t>
            </w:r>
          </w:p>
        </w:tc>
        <w:tc>
          <w:tcPr>
            <w:tcW w:w="7520" w:type="dxa"/>
            <w:tcBorders>
              <w:right w:val="single" w:sz="8" w:space="0" w:color="auto"/>
            </w:tcBorders>
            <w:vAlign w:val="bottom"/>
          </w:tcPr>
          <w:p w:rsidR="00A34E06" w:rsidRDefault="005843AF">
            <w:pPr>
              <w:spacing w:line="308" w:lineRule="exact"/>
              <w:ind w:left="80"/>
              <w:rPr>
                <w:sz w:val="20"/>
                <w:szCs w:val="20"/>
              </w:rPr>
            </w:pPr>
            <w:r>
              <w:rPr>
                <w:rFonts w:eastAsia="Times New Roman"/>
                <w:sz w:val="28"/>
                <w:szCs w:val="28"/>
              </w:rPr>
              <w:t>высокий  уровень  представления  данного  компонента  в</w:t>
            </w:r>
          </w:p>
        </w:tc>
      </w:tr>
      <w:tr w:rsidR="00A34E06">
        <w:trPr>
          <w:trHeight w:val="480"/>
        </w:trPr>
        <w:tc>
          <w:tcPr>
            <w:tcW w:w="280" w:type="dxa"/>
            <w:tcBorders>
              <w:left w:val="single" w:sz="8" w:space="0" w:color="auto"/>
            </w:tcBorders>
            <w:vAlign w:val="bottom"/>
          </w:tcPr>
          <w:p w:rsidR="00A34E06" w:rsidRDefault="00A34E06">
            <w:pPr>
              <w:rPr>
                <w:sz w:val="24"/>
                <w:szCs w:val="24"/>
              </w:rPr>
            </w:pPr>
          </w:p>
        </w:tc>
        <w:tc>
          <w:tcPr>
            <w:tcW w:w="1280" w:type="dxa"/>
            <w:tcBorders>
              <w:right w:val="single" w:sz="8" w:space="0" w:color="auto"/>
            </w:tcBorders>
            <w:vAlign w:val="bottom"/>
          </w:tcPr>
          <w:p w:rsidR="00A34E06" w:rsidRDefault="00A34E06">
            <w:pPr>
              <w:rPr>
                <w:sz w:val="24"/>
                <w:szCs w:val="24"/>
              </w:rPr>
            </w:pPr>
          </w:p>
        </w:tc>
        <w:tc>
          <w:tcPr>
            <w:tcW w:w="7520" w:type="dxa"/>
            <w:tcBorders>
              <w:right w:val="single" w:sz="8" w:space="0" w:color="auto"/>
            </w:tcBorders>
            <w:vAlign w:val="bottom"/>
          </w:tcPr>
          <w:p w:rsidR="00A34E06" w:rsidRDefault="005843AF">
            <w:pPr>
              <w:ind w:left="80"/>
              <w:rPr>
                <w:sz w:val="20"/>
                <w:szCs w:val="20"/>
              </w:rPr>
            </w:pPr>
            <w:r>
              <w:rPr>
                <w:rFonts w:eastAsia="Times New Roman"/>
                <w:sz w:val="28"/>
                <w:szCs w:val="28"/>
              </w:rPr>
              <w:t>проекте</w:t>
            </w:r>
          </w:p>
        </w:tc>
      </w:tr>
      <w:tr w:rsidR="00A34E06">
        <w:trPr>
          <w:trHeight w:val="168"/>
        </w:trPr>
        <w:tc>
          <w:tcPr>
            <w:tcW w:w="280" w:type="dxa"/>
            <w:tcBorders>
              <w:left w:val="single" w:sz="8" w:space="0" w:color="auto"/>
              <w:bottom w:val="single" w:sz="8" w:space="0" w:color="auto"/>
            </w:tcBorders>
            <w:vAlign w:val="bottom"/>
          </w:tcPr>
          <w:p w:rsidR="00A34E06" w:rsidRDefault="00A34E06">
            <w:pPr>
              <w:rPr>
                <w:sz w:val="14"/>
                <w:szCs w:val="14"/>
              </w:rPr>
            </w:pPr>
          </w:p>
        </w:tc>
        <w:tc>
          <w:tcPr>
            <w:tcW w:w="1280" w:type="dxa"/>
            <w:tcBorders>
              <w:bottom w:val="single" w:sz="8" w:space="0" w:color="auto"/>
              <w:right w:val="single" w:sz="8" w:space="0" w:color="auto"/>
            </w:tcBorders>
            <w:vAlign w:val="bottom"/>
          </w:tcPr>
          <w:p w:rsidR="00A34E06" w:rsidRDefault="00A34E06">
            <w:pPr>
              <w:rPr>
                <w:sz w:val="14"/>
                <w:szCs w:val="14"/>
              </w:rPr>
            </w:pPr>
          </w:p>
        </w:tc>
        <w:tc>
          <w:tcPr>
            <w:tcW w:w="7520" w:type="dxa"/>
            <w:tcBorders>
              <w:bottom w:val="single" w:sz="8" w:space="0" w:color="auto"/>
              <w:right w:val="single" w:sz="8" w:space="0" w:color="auto"/>
            </w:tcBorders>
            <w:vAlign w:val="bottom"/>
          </w:tcPr>
          <w:p w:rsidR="00A34E06" w:rsidRDefault="00A34E06">
            <w:pPr>
              <w:rPr>
                <w:sz w:val="14"/>
                <w:szCs w:val="14"/>
              </w:rPr>
            </w:pPr>
          </w:p>
        </w:tc>
      </w:tr>
    </w:tbl>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348" w:lineRule="exact"/>
        <w:rPr>
          <w:sz w:val="20"/>
          <w:szCs w:val="20"/>
        </w:rPr>
      </w:pPr>
    </w:p>
    <w:p w:rsidR="00A34E06" w:rsidRDefault="005843AF">
      <w:pPr>
        <w:ind w:left="9180"/>
        <w:rPr>
          <w:sz w:val="20"/>
          <w:szCs w:val="20"/>
        </w:rPr>
      </w:pPr>
      <w:r>
        <w:rPr>
          <w:rFonts w:ascii="Calibri" w:eastAsia="Calibri" w:hAnsi="Calibri" w:cs="Calibri"/>
          <w:sz w:val="20"/>
          <w:szCs w:val="20"/>
        </w:rPr>
        <w:t>118</w:t>
      </w:r>
    </w:p>
    <w:p w:rsidR="00A34E06" w:rsidRDefault="00A34E06">
      <w:pPr>
        <w:sectPr w:rsidR="00A34E06">
          <w:pgSz w:w="11900" w:h="16838"/>
          <w:pgMar w:top="1138" w:right="1266" w:bottom="394" w:left="1140" w:header="0" w:footer="0" w:gutter="0"/>
          <w:cols w:space="720" w:equalWidth="0">
            <w:col w:w="9500"/>
          </w:cols>
        </w:sectPr>
      </w:pPr>
    </w:p>
    <w:p w:rsidR="00A34E06" w:rsidRDefault="005843AF">
      <w:pPr>
        <w:ind w:right="-419"/>
        <w:jc w:val="center"/>
        <w:rPr>
          <w:sz w:val="20"/>
          <w:szCs w:val="20"/>
        </w:rPr>
      </w:pPr>
      <w:r>
        <w:rPr>
          <w:rFonts w:eastAsia="Times New Roman"/>
          <w:b/>
          <w:bCs/>
          <w:sz w:val="28"/>
          <w:szCs w:val="28"/>
        </w:rPr>
        <w:lastRenderedPageBreak/>
        <w:t>Критерии оценивания</w:t>
      </w:r>
    </w:p>
    <w:p w:rsidR="00A34E06" w:rsidRDefault="00A34E06">
      <w:pPr>
        <w:spacing w:line="163" w:lineRule="exact"/>
        <w:rPr>
          <w:sz w:val="20"/>
          <w:szCs w:val="20"/>
        </w:rPr>
      </w:pPr>
    </w:p>
    <w:p w:rsidR="00A34E06" w:rsidRDefault="005843AF">
      <w:pPr>
        <w:ind w:right="-419"/>
        <w:jc w:val="center"/>
        <w:rPr>
          <w:sz w:val="20"/>
          <w:szCs w:val="20"/>
        </w:rPr>
      </w:pPr>
      <w:r>
        <w:rPr>
          <w:rFonts w:eastAsia="Times New Roman"/>
          <w:b/>
          <w:bCs/>
          <w:sz w:val="28"/>
          <w:szCs w:val="28"/>
        </w:rPr>
        <w:t>проектной и исследовательской деятельности учащихся</w:t>
      </w:r>
    </w:p>
    <w:p w:rsidR="00A34E06" w:rsidRDefault="00A34E06">
      <w:pPr>
        <w:spacing w:line="143" w:lineRule="exact"/>
        <w:rPr>
          <w:sz w:val="20"/>
          <w:szCs w:val="20"/>
        </w:rPr>
      </w:pPr>
    </w:p>
    <w:tbl>
      <w:tblPr>
        <w:tblW w:w="0" w:type="auto"/>
        <w:tblInd w:w="10" w:type="dxa"/>
        <w:tblLayout w:type="fixed"/>
        <w:tblCellMar>
          <w:left w:w="0" w:type="dxa"/>
          <w:right w:w="0" w:type="dxa"/>
        </w:tblCellMar>
        <w:tblLook w:val="04A0"/>
      </w:tblPr>
      <w:tblGrid>
        <w:gridCol w:w="2420"/>
        <w:gridCol w:w="1240"/>
        <w:gridCol w:w="2620"/>
        <w:gridCol w:w="560"/>
        <w:gridCol w:w="640"/>
        <w:gridCol w:w="480"/>
        <w:gridCol w:w="1120"/>
      </w:tblGrid>
      <w:tr w:rsidR="00A34E06">
        <w:trPr>
          <w:trHeight w:val="283"/>
        </w:trPr>
        <w:tc>
          <w:tcPr>
            <w:tcW w:w="2420" w:type="dxa"/>
            <w:tcBorders>
              <w:top w:val="single" w:sz="8" w:space="0" w:color="auto"/>
              <w:left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Компонент</w:t>
            </w:r>
          </w:p>
        </w:tc>
        <w:tc>
          <w:tcPr>
            <w:tcW w:w="1240" w:type="dxa"/>
            <w:tcBorders>
              <w:top w:val="single" w:sz="8" w:space="0" w:color="auto"/>
            </w:tcBorders>
            <w:vAlign w:val="bottom"/>
          </w:tcPr>
          <w:p w:rsidR="00A34E06" w:rsidRDefault="005843AF">
            <w:pPr>
              <w:ind w:left="100"/>
              <w:rPr>
                <w:sz w:val="20"/>
                <w:szCs w:val="20"/>
              </w:rPr>
            </w:pPr>
            <w:r>
              <w:rPr>
                <w:rFonts w:eastAsia="Times New Roman"/>
                <w:b/>
                <w:bCs/>
                <w:sz w:val="24"/>
                <w:szCs w:val="24"/>
              </w:rPr>
              <w:t>Критерии</w:t>
            </w:r>
          </w:p>
        </w:tc>
        <w:tc>
          <w:tcPr>
            <w:tcW w:w="2620" w:type="dxa"/>
            <w:tcBorders>
              <w:top w:val="single" w:sz="8" w:space="0" w:color="auto"/>
            </w:tcBorders>
            <w:vAlign w:val="bottom"/>
          </w:tcPr>
          <w:p w:rsidR="00A34E06" w:rsidRDefault="005843AF">
            <w:pPr>
              <w:ind w:left="820"/>
              <w:rPr>
                <w:sz w:val="20"/>
                <w:szCs w:val="20"/>
              </w:rPr>
            </w:pPr>
            <w:r>
              <w:rPr>
                <w:rFonts w:eastAsia="Times New Roman"/>
                <w:b/>
                <w:bCs/>
                <w:sz w:val="24"/>
                <w:szCs w:val="24"/>
              </w:rPr>
              <w:t>оценивания</w:t>
            </w:r>
          </w:p>
        </w:tc>
        <w:tc>
          <w:tcPr>
            <w:tcW w:w="1680" w:type="dxa"/>
            <w:gridSpan w:val="3"/>
            <w:tcBorders>
              <w:top w:val="single" w:sz="8" w:space="0" w:color="auto"/>
              <w:right w:val="single" w:sz="8" w:space="0" w:color="auto"/>
            </w:tcBorders>
            <w:vAlign w:val="bottom"/>
          </w:tcPr>
          <w:p w:rsidR="00A34E06" w:rsidRDefault="005843AF">
            <w:pPr>
              <w:ind w:right="20"/>
              <w:jc w:val="right"/>
              <w:rPr>
                <w:sz w:val="20"/>
                <w:szCs w:val="20"/>
              </w:rPr>
            </w:pPr>
            <w:r>
              <w:rPr>
                <w:rFonts w:eastAsia="Times New Roman"/>
                <w:b/>
                <w:bCs/>
                <w:sz w:val="24"/>
                <w:szCs w:val="24"/>
              </w:rPr>
              <w:t>отдельных</w:t>
            </w:r>
          </w:p>
        </w:tc>
        <w:tc>
          <w:tcPr>
            <w:tcW w:w="1120" w:type="dxa"/>
            <w:tcBorders>
              <w:top w:val="single" w:sz="8" w:space="0" w:color="auto"/>
              <w:right w:val="single" w:sz="8" w:space="0" w:color="auto"/>
            </w:tcBorders>
            <w:vAlign w:val="bottom"/>
          </w:tcPr>
          <w:p w:rsidR="00A34E06" w:rsidRDefault="005843AF">
            <w:pPr>
              <w:ind w:left="80"/>
              <w:rPr>
                <w:sz w:val="20"/>
                <w:szCs w:val="20"/>
              </w:rPr>
            </w:pPr>
            <w:r>
              <w:rPr>
                <w:rFonts w:eastAsia="Times New Roman"/>
                <w:b/>
                <w:bCs/>
                <w:sz w:val="24"/>
                <w:szCs w:val="24"/>
              </w:rPr>
              <w:t>Баллы</w:t>
            </w:r>
          </w:p>
        </w:tc>
      </w:tr>
      <w:tr w:rsidR="00A34E06">
        <w:trPr>
          <w:trHeight w:val="415"/>
        </w:trPr>
        <w:tc>
          <w:tcPr>
            <w:tcW w:w="2420" w:type="dxa"/>
            <w:tcBorders>
              <w:left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проектной</w:t>
            </w:r>
          </w:p>
        </w:tc>
        <w:tc>
          <w:tcPr>
            <w:tcW w:w="3860" w:type="dxa"/>
            <w:gridSpan w:val="2"/>
            <w:vAlign w:val="bottom"/>
          </w:tcPr>
          <w:p w:rsidR="00A34E06" w:rsidRDefault="005843AF">
            <w:pPr>
              <w:ind w:left="100"/>
              <w:rPr>
                <w:sz w:val="20"/>
                <w:szCs w:val="20"/>
              </w:rPr>
            </w:pPr>
            <w:r>
              <w:rPr>
                <w:rFonts w:eastAsia="Times New Roman"/>
                <w:b/>
                <w:bCs/>
                <w:sz w:val="24"/>
                <w:szCs w:val="24"/>
              </w:rPr>
              <w:t>характеристик компонента</w:t>
            </w:r>
          </w:p>
        </w:tc>
        <w:tc>
          <w:tcPr>
            <w:tcW w:w="560" w:type="dxa"/>
            <w:vAlign w:val="bottom"/>
          </w:tcPr>
          <w:p w:rsidR="00A34E06" w:rsidRDefault="00A34E06">
            <w:pPr>
              <w:rPr>
                <w:sz w:val="24"/>
                <w:szCs w:val="24"/>
              </w:rPr>
            </w:pPr>
          </w:p>
        </w:tc>
        <w:tc>
          <w:tcPr>
            <w:tcW w:w="640" w:type="dxa"/>
            <w:vAlign w:val="bottom"/>
          </w:tcPr>
          <w:p w:rsidR="00A34E06" w:rsidRDefault="00A34E06">
            <w:pPr>
              <w:rPr>
                <w:sz w:val="24"/>
                <w:szCs w:val="24"/>
              </w:rPr>
            </w:pPr>
          </w:p>
        </w:tc>
        <w:tc>
          <w:tcPr>
            <w:tcW w:w="480" w:type="dxa"/>
            <w:tcBorders>
              <w:right w:val="single" w:sz="8" w:space="0" w:color="auto"/>
            </w:tcBorders>
            <w:vAlign w:val="bottom"/>
          </w:tcPr>
          <w:p w:rsidR="00A34E06" w:rsidRDefault="00A34E06">
            <w:pPr>
              <w:rPr>
                <w:sz w:val="24"/>
                <w:szCs w:val="24"/>
              </w:rPr>
            </w:pPr>
          </w:p>
        </w:tc>
        <w:tc>
          <w:tcPr>
            <w:tcW w:w="1120" w:type="dxa"/>
            <w:tcBorders>
              <w:right w:val="single" w:sz="8" w:space="0" w:color="auto"/>
            </w:tcBorders>
            <w:vAlign w:val="bottom"/>
          </w:tcPr>
          <w:p w:rsidR="00A34E06" w:rsidRDefault="00A34E06">
            <w:pPr>
              <w:rPr>
                <w:sz w:val="24"/>
                <w:szCs w:val="24"/>
              </w:rPr>
            </w:pPr>
          </w:p>
        </w:tc>
      </w:tr>
      <w:tr w:rsidR="00A34E06">
        <w:trPr>
          <w:trHeight w:val="413"/>
        </w:trPr>
        <w:tc>
          <w:tcPr>
            <w:tcW w:w="2420" w:type="dxa"/>
            <w:tcBorders>
              <w:left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деятельности</w:t>
            </w:r>
          </w:p>
        </w:tc>
        <w:tc>
          <w:tcPr>
            <w:tcW w:w="1240" w:type="dxa"/>
            <w:vAlign w:val="bottom"/>
          </w:tcPr>
          <w:p w:rsidR="00A34E06" w:rsidRDefault="00A34E06">
            <w:pPr>
              <w:rPr>
                <w:sz w:val="24"/>
                <w:szCs w:val="24"/>
              </w:rPr>
            </w:pPr>
          </w:p>
        </w:tc>
        <w:tc>
          <w:tcPr>
            <w:tcW w:w="2620" w:type="dxa"/>
            <w:vAlign w:val="bottom"/>
          </w:tcPr>
          <w:p w:rsidR="00A34E06" w:rsidRDefault="00A34E06">
            <w:pPr>
              <w:rPr>
                <w:sz w:val="24"/>
                <w:szCs w:val="24"/>
              </w:rPr>
            </w:pPr>
          </w:p>
        </w:tc>
        <w:tc>
          <w:tcPr>
            <w:tcW w:w="560" w:type="dxa"/>
            <w:vAlign w:val="bottom"/>
          </w:tcPr>
          <w:p w:rsidR="00A34E06" w:rsidRDefault="00A34E06">
            <w:pPr>
              <w:rPr>
                <w:sz w:val="24"/>
                <w:szCs w:val="24"/>
              </w:rPr>
            </w:pPr>
          </w:p>
        </w:tc>
        <w:tc>
          <w:tcPr>
            <w:tcW w:w="640" w:type="dxa"/>
            <w:vAlign w:val="bottom"/>
          </w:tcPr>
          <w:p w:rsidR="00A34E06" w:rsidRDefault="00A34E06">
            <w:pPr>
              <w:rPr>
                <w:sz w:val="24"/>
                <w:szCs w:val="24"/>
              </w:rPr>
            </w:pPr>
          </w:p>
        </w:tc>
        <w:tc>
          <w:tcPr>
            <w:tcW w:w="480" w:type="dxa"/>
            <w:tcBorders>
              <w:right w:val="single" w:sz="8" w:space="0" w:color="auto"/>
            </w:tcBorders>
            <w:vAlign w:val="bottom"/>
          </w:tcPr>
          <w:p w:rsidR="00A34E06" w:rsidRDefault="00A34E06">
            <w:pPr>
              <w:rPr>
                <w:sz w:val="24"/>
                <w:szCs w:val="24"/>
              </w:rPr>
            </w:pPr>
          </w:p>
        </w:tc>
        <w:tc>
          <w:tcPr>
            <w:tcW w:w="1120" w:type="dxa"/>
            <w:tcBorders>
              <w:right w:val="single" w:sz="8" w:space="0" w:color="auto"/>
            </w:tcBorders>
            <w:vAlign w:val="bottom"/>
          </w:tcPr>
          <w:p w:rsidR="00A34E06" w:rsidRDefault="00A34E06">
            <w:pPr>
              <w:rPr>
                <w:sz w:val="24"/>
                <w:szCs w:val="24"/>
              </w:rPr>
            </w:pPr>
          </w:p>
        </w:tc>
      </w:tr>
      <w:tr w:rsidR="00A34E06">
        <w:trPr>
          <w:trHeight w:val="142"/>
        </w:trPr>
        <w:tc>
          <w:tcPr>
            <w:tcW w:w="2420" w:type="dxa"/>
            <w:tcBorders>
              <w:left w:val="single" w:sz="8" w:space="0" w:color="auto"/>
              <w:bottom w:val="single" w:sz="8" w:space="0" w:color="auto"/>
              <w:right w:val="single" w:sz="8" w:space="0" w:color="auto"/>
            </w:tcBorders>
            <w:vAlign w:val="bottom"/>
          </w:tcPr>
          <w:p w:rsidR="00A34E06" w:rsidRDefault="00A34E06">
            <w:pPr>
              <w:rPr>
                <w:sz w:val="12"/>
                <w:szCs w:val="12"/>
              </w:rPr>
            </w:pPr>
          </w:p>
        </w:tc>
        <w:tc>
          <w:tcPr>
            <w:tcW w:w="5540" w:type="dxa"/>
            <w:gridSpan w:val="5"/>
            <w:tcBorders>
              <w:bottom w:val="single" w:sz="8" w:space="0" w:color="auto"/>
              <w:right w:val="single" w:sz="8" w:space="0" w:color="auto"/>
            </w:tcBorders>
            <w:vAlign w:val="bottom"/>
          </w:tcPr>
          <w:p w:rsidR="00A34E06" w:rsidRDefault="00A34E06">
            <w:pPr>
              <w:rPr>
                <w:sz w:val="12"/>
                <w:szCs w:val="12"/>
              </w:rPr>
            </w:pPr>
          </w:p>
        </w:tc>
        <w:tc>
          <w:tcPr>
            <w:tcW w:w="1120" w:type="dxa"/>
            <w:tcBorders>
              <w:bottom w:val="single" w:sz="8" w:space="0" w:color="auto"/>
              <w:right w:val="single" w:sz="8" w:space="0" w:color="auto"/>
            </w:tcBorders>
            <w:vAlign w:val="bottom"/>
          </w:tcPr>
          <w:p w:rsidR="00A34E06" w:rsidRDefault="00A34E06">
            <w:pPr>
              <w:rPr>
                <w:sz w:val="12"/>
                <w:szCs w:val="12"/>
              </w:rPr>
            </w:pPr>
          </w:p>
        </w:tc>
      </w:tr>
      <w:tr w:rsidR="00A34E06">
        <w:trPr>
          <w:trHeight w:val="258"/>
        </w:trPr>
        <w:tc>
          <w:tcPr>
            <w:tcW w:w="2420" w:type="dxa"/>
            <w:tcBorders>
              <w:left w:val="single" w:sz="8" w:space="0" w:color="auto"/>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Содержательный</w:t>
            </w:r>
          </w:p>
        </w:tc>
        <w:tc>
          <w:tcPr>
            <w:tcW w:w="5540" w:type="dxa"/>
            <w:gridSpan w:val="5"/>
            <w:tcBorders>
              <w:right w:val="single" w:sz="8" w:space="0" w:color="auto"/>
            </w:tcBorders>
            <w:vAlign w:val="bottom"/>
          </w:tcPr>
          <w:p w:rsidR="00A34E06" w:rsidRDefault="005843AF">
            <w:pPr>
              <w:spacing w:line="258" w:lineRule="exact"/>
              <w:ind w:left="100"/>
              <w:rPr>
                <w:sz w:val="20"/>
                <w:szCs w:val="20"/>
              </w:rPr>
            </w:pPr>
            <w:r>
              <w:rPr>
                <w:rFonts w:eastAsia="Times New Roman"/>
                <w:w w:val="93"/>
                <w:sz w:val="24"/>
                <w:szCs w:val="24"/>
              </w:rPr>
              <w:t>Значимостьвыдвинутойпроблемыиеё</w:t>
            </w:r>
          </w:p>
        </w:tc>
        <w:tc>
          <w:tcPr>
            <w:tcW w:w="112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0–2</w:t>
            </w:r>
          </w:p>
        </w:tc>
      </w:tr>
      <w:tr w:rsidR="00A34E06">
        <w:trPr>
          <w:trHeight w:val="413"/>
        </w:trPr>
        <w:tc>
          <w:tcPr>
            <w:tcW w:w="2420" w:type="dxa"/>
            <w:tcBorders>
              <w:left w:val="single" w:sz="8" w:space="0" w:color="auto"/>
              <w:right w:val="single" w:sz="8" w:space="0" w:color="auto"/>
            </w:tcBorders>
            <w:vAlign w:val="bottom"/>
          </w:tcPr>
          <w:p w:rsidR="00A34E06" w:rsidRDefault="00A34E06">
            <w:pPr>
              <w:rPr>
                <w:sz w:val="24"/>
                <w:szCs w:val="24"/>
              </w:rPr>
            </w:pPr>
          </w:p>
        </w:tc>
        <w:tc>
          <w:tcPr>
            <w:tcW w:w="3860" w:type="dxa"/>
            <w:gridSpan w:val="2"/>
            <w:vAlign w:val="bottom"/>
          </w:tcPr>
          <w:p w:rsidR="00A34E06" w:rsidRDefault="005843AF">
            <w:pPr>
              <w:ind w:left="100"/>
              <w:rPr>
                <w:sz w:val="20"/>
                <w:szCs w:val="20"/>
              </w:rPr>
            </w:pPr>
            <w:r>
              <w:rPr>
                <w:rFonts w:eastAsia="Times New Roman"/>
                <w:sz w:val="24"/>
                <w:szCs w:val="24"/>
              </w:rPr>
              <w:t>адекватность изучаемой тематике</w:t>
            </w:r>
          </w:p>
        </w:tc>
        <w:tc>
          <w:tcPr>
            <w:tcW w:w="560" w:type="dxa"/>
            <w:vAlign w:val="bottom"/>
          </w:tcPr>
          <w:p w:rsidR="00A34E06" w:rsidRDefault="00A34E06">
            <w:pPr>
              <w:rPr>
                <w:sz w:val="24"/>
                <w:szCs w:val="24"/>
              </w:rPr>
            </w:pPr>
          </w:p>
        </w:tc>
        <w:tc>
          <w:tcPr>
            <w:tcW w:w="640" w:type="dxa"/>
            <w:vAlign w:val="bottom"/>
          </w:tcPr>
          <w:p w:rsidR="00A34E06" w:rsidRDefault="00A34E06">
            <w:pPr>
              <w:rPr>
                <w:sz w:val="24"/>
                <w:szCs w:val="24"/>
              </w:rPr>
            </w:pPr>
          </w:p>
        </w:tc>
        <w:tc>
          <w:tcPr>
            <w:tcW w:w="480" w:type="dxa"/>
            <w:tcBorders>
              <w:right w:val="single" w:sz="8" w:space="0" w:color="auto"/>
            </w:tcBorders>
            <w:vAlign w:val="bottom"/>
          </w:tcPr>
          <w:p w:rsidR="00A34E06" w:rsidRDefault="00A34E06">
            <w:pPr>
              <w:rPr>
                <w:sz w:val="24"/>
                <w:szCs w:val="24"/>
              </w:rPr>
            </w:pPr>
          </w:p>
        </w:tc>
        <w:tc>
          <w:tcPr>
            <w:tcW w:w="1120" w:type="dxa"/>
            <w:tcBorders>
              <w:right w:val="single" w:sz="8" w:space="0" w:color="auto"/>
            </w:tcBorders>
            <w:vAlign w:val="bottom"/>
          </w:tcPr>
          <w:p w:rsidR="00A34E06" w:rsidRDefault="00A34E06">
            <w:pPr>
              <w:rPr>
                <w:sz w:val="24"/>
                <w:szCs w:val="24"/>
              </w:rPr>
            </w:pPr>
          </w:p>
        </w:tc>
      </w:tr>
      <w:tr w:rsidR="00A34E06">
        <w:trPr>
          <w:trHeight w:val="147"/>
        </w:trPr>
        <w:tc>
          <w:tcPr>
            <w:tcW w:w="2420" w:type="dxa"/>
            <w:tcBorders>
              <w:left w:val="single" w:sz="8" w:space="0" w:color="auto"/>
              <w:right w:val="single" w:sz="8" w:space="0" w:color="auto"/>
            </w:tcBorders>
            <w:vAlign w:val="bottom"/>
          </w:tcPr>
          <w:p w:rsidR="00A34E06" w:rsidRDefault="00A34E06">
            <w:pPr>
              <w:rPr>
                <w:sz w:val="12"/>
                <w:szCs w:val="12"/>
              </w:rPr>
            </w:pPr>
          </w:p>
        </w:tc>
        <w:tc>
          <w:tcPr>
            <w:tcW w:w="4420" w:type="dxa"/>
            <w:gridSpan w:val="3"/>
            <w:tcBorders>
              <w:bottom w:val="single" w:sz="8" w:space="0" w:color="auto"/>
            </w:tcBorders>
            <w:vAlign w:val="bottom"/>
          </w:tcPr>
          <w:p w:rsidR="00A34E06" w:rsidRDefault="00A34E06">
            <w:pPr>
              <w:rPr>
                <w:sz w:val="12"/>
                <w:szCs w:val="12"/>
              </w:rPr>
            </w:pPr>
          </w:p>
        </w:tc>
        <w:tc>
          <w:tcPr>
            <w:tcW w:w="1120" w:type="dxa"/>
            <w:gridSpan w:val="2"/>
            <w:tcBorders>
              <w:bottom w:val="single" w:sz="8" w:space="0" w:color="auto"/>
              <w:right w:val="single" w:sz="8" w:space="0" w:color="auto"/>
            </w:tcBorders>
            <w:vAlign w:val="bottom"/>
          </w:tcPr>
          <w:p w:rsidR="00A34E06" w:rsidRDefault="00A34E06">
            <w:pPr>
              <w:rPr>
                <w:sz w:val="12"/>
                <w:szCs w:val="12"/>
              </w:rPr>
            </w:pPr>
          </w:p>
        </w:tc>
        <w:tc>
          <w:tcPr>
            <w:tcW w:w="1120" w:type="dxa"/>
            <w:tcBorders>
              <w:bottom w:val="single" w:sz="8" w:space="0" w:color="auto"/>
              <w:right w:val="single" w:sz="8" w:space="0" w:color="auto"/>
            </w:tcBorders>
            <w:vAlign w:val="bottom"/>
          </w:tcPr>
          <w:p w:rsidR="00A34E06" w:rsidRDefault="00A34E06">
            <w:pPr>
              <w:rPr>
                <w:sz w:val="12"/>
                <w:szCs w:val="12"/>
              </w:rPr>
            </w:pPr>
          </w:p>
        </w:tc>
      </w:tr>
      <w:tr w:rsidR="00A34E06">
        <w:trPr>
          <w:trHeight w:val="258"/>
        </w:trPr>
        <w:tc>
          <w:tcPr>
            <w:tcW w:w="2420" w:type="dxa"/>
            <w:tcBorders>
              <w:left w:val="single" w:sz="8" w:space="0" w:color="auto"/>
              <w:right w:val="single" w:sz="8" w:space="0" w:color="auto"/>
            </w:tcBorders>
            <w:vAlign w:val="bottom"/>
          </w:tcPr>
          <w:p w:rsidR="00A34E06" w:rsidRDefault="00A34E06"/>
        </w:tc>
        <w:tc>
          <w:tcPr>
            <w:tcW w:w="4420" w:type="dxa"/>
            <w:gridSpan w:val="3"/>
            <w:vAlign w:val="bottom"/>
          </w:tcPr>
          <w:p w:rsidR="00A34E06" w:rsidRDefault="005843AF">
            <w:pPr>
              <w:spacing w:line="258" w:lineRule="exact"/>
              <w:ind w:left="100"/>
              <w:rPr>
                <w:sz w:val="20"/>
                <w:szCs w:val="20"/>
              </w:rPr>
            </w:pPr>
            <w:r>
              <w:rPr>
                <w:rFonts w:eastAsia="Times New Roman"/>
                <w:sz w:val="24"/>
                <w:szCs w:val="24"/>
              </w:rPr>
              <w:t>Правильность   выбора   используемых</w:t>
            </w:r>
          </w:p>
        </w:tc>
        <w:tc>
          <w:tcPr>
            <w:tcW w:w="1120" w:type="dxa"/>
            <w:gridSpan w:val="2"/>
            <w:tcBorders>
              <w:right w:val="single" w:sz="8" w:space="0" w:color="auto"/>
            </w:tcBorders>
            <w:vAlign w:val="bottom"/>
          </w:tcPr>
          <w:p w:rsidR="00A34E06" w:rsidRDefault="005843AF">
            <w:pPr>
              <w:spacing w:line="258" w:lineRule="exact"/>
              <w:ind w:right="20"/>
              <w:jc w:val="right"/>
              <w:rPr>
                <w:sz w:val="20"/>
                <w:szCs w:val="20"/>
              </w:rPr>
            </w:pPr>
            <w:r>
              <w:rPr>
                <w:rFonts w:eastAsia="Times New Roman"/>
                <w:sz w:val="24"/>
                <w:szCs w:val="24"/>
              </w:rPr>
              <w:t>методов</w:t>
            </w:r>
          </w:p>
        </w:tc>
        <w:tc>
          <w:tcPr>
            <w:tcW w:w="112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0–2</w:t>
            </w:r>
          </w:p>
        </w:tc>
      </w:tr>
      <w:tr w:rsidR="00A34E06">
        <w:trPr>
          <w:trHeight w:val="413"/>
        </w:trPr>
        <w:tc>
          <w:tcPr>
            <w:tcW w:w="2420" w:type="dxa"/>
            <w:tcBorders>
              <w:left w:val="single" w:sz="8" w:space="0" w:color="auto"/>
              <w:right w:val="single" w:sz="8" w:space="0" w:color="auto"/>
            </w:tcBorders>
            <w:vAlign w:val="bottom"/>
          </w:tcPr>
          <w:p w:rsidR="00A34E06" w:rsidRDefault="00A34E06">
            <w:pPr>
              <w:rPr>
                <w:sz w:val="24"/>
                <w:szCs w:val="24"/>
              </w:rPr>
            </w:pPr>
          </w:p>
        </w:tc>
        <w:tc>
          <w:tcPr>
            <w:tcW w:w="3860" w:type="dxa"/>
            <w:gridSpan w:val="2"/>
            <w:vAlign w:val="bottom"/>
          </w:tcPr>
          <w:p w:rsidR="00A34E06" w:rsidRDefault="005843AF">
            <w:pPr>
              <w:ind w:left="100"/>
              <w:rPr>
                <w:sz w:val="20"/>
                <w:szCs w:val="20"/>
              </w:rPr>
            </w:pPr>
            <w:r>
              <w:rPr>
                <w:rFonts w:eastAsia="Times New Roman"/>
                <w:sz w:val="24"/>
                <w:szCs w:val="24"/>
              </w:rPr>
              <w:t>исследования</w:t>
            </w:r>
          </w:p>
        </w:tc>
        <w:tc>
          <w:tcPr>
            <w:tcW w:w="560" w:type="dxa"/>
            <w:vAlign w:val="bottom"/>
          </w:tcPr>
          <w:p w:rsidR="00A34E06" w:rsidRDefault="00A34E06">
            <w:pPr>
              <w:rPr>
                <w:sz w:val="24"/>
                <w:szCs w:val="24"/>
              </w:rPr>
            </w:pPr>
          </w:p>
        </w:tc>
        <w:tc>
          <w:tcPr>
            <w:tcW w:w="640" w:type="dxa"/>
            <w:vAlign w:val="bottom"/>
          </w:tcPr>
          <w:p w:rsidR="00A34E06" w:rsidRDefault="00A34E06">
            <w:pPr>
              <w:rPr>
                <w:sz w:val="24"/>
                <w:szCs w:val="24"/>
              </w:rPr>
            </w:pPr>
          </w:p>
        </w:tc>
        <w:tc>
          <w:tcPr>
            <w:tcW w:w="480" w:type="dxa"/>
            <w:tcBorders>
              <w:right w:val="single" w:sz="8" w:space="0" w:color="auto"/>
            </w:tcBorders>
            <w:vAlign w:val="bottom"/>
          </w:tcPr>
          <w:p w:rsidR="00A34E06" w:rsidRDefault="00A34E06">
            <w:pPr>
              <w:rPr>
                <w:sz w:val="24"/>
                <w:szCs w:val="24"/>
              </w:rPr>
            </w:pPr>
          </w:p>
        </w:tc>
        <w:tc>
          <w:tcPr>
            <w:tcW w:w="1120" w:type="dxa"/>
            <w:tcBorders>
              <w:right w:val="single" w:sz="8" w:space="0" w:color="auto"/>
            </w:tcBorders>
            <w:vAlign w:val="bottom"/>
          </w:tcPr>
          <w:p w:rsidR="00A34E06" w:rsidRDefault="00A34E06">
            <w:pPr>
              <w:rPr>
                <w:sz w:val="24"/>
                <w:szCs w:val="24"/>
              </w:rPr>
            </w:pPr>
          </w:p>
        </w:tc>
      </w:tr>
      <w:tr w:rsidR="00A34E06">
        <w:trPr>
          <w:trHeight w:val="147"/>
        </w:trPr>
        <w:tc>
          <w:tcPr>
            <w:tcW w:w="2420" w:type="dxa"/>
            <w:tcBorders>
              <w:left w:val="single" w:sz="8" w:space="0" w:color="auto"/>
              <w:right w:val="single" w:sz="8" w:space="0" w:color="auto"/>
            </w:tcBorders>
            <w:vAlign w:val="bottom"/>
          </w:tcPr>
          <w:p w:rsidR="00A34E06" w:rsidRDefault="00A34E06">
            <w:pPr>
              <w:rPr>
                <w:sz w:val="12"/>
                <w:szCs w:val="12"/>
              </w:rPr>
            </w:pPr>
          </w:p>
        </w:tc>
        <w:tc>
          <w:tcPr>
            <w:tcW w:w="5540" w:type="dxa"/>
            <w:gridSpan w:val="5"/>
            <w:tcBorders>
              <w:bottom w:val="single" w:sz="8" w:space="0" w:color="auto"/>
              <w:right w:val="single" w:sz="8" w:space="0" w:color="auto"/>
            </w:tcBorders>
            <w:vAlign w:val="bottom"/>
          </w:tcPr>
          <w:p w:rsidR="00A34E06" w:rsidRDefault="00A34E06">
            <w:pPr>
              <w:rPr>
                <w:sz w:val="12"/>
                <w:szCs w:val="12"/>
              </w:rPr>
            </w:pPr>
          </w:p>
        </w:tc>
        <w:tc>
          <w:tcPr>
            <w:tcW w:w="1120" w:type="dxa"/>
            <w:tcBorders>
              <w:bottom w:val="single" w:sz="8" w:space="0" w:color="auto"/>
              <w:right w:val="single" w:sz="8" w:space="0" w:color="auto"/>
            </w:tcBorders>
            <w:vAlign w:val="bottom"/>
          </w:tcPr>
          <w:p w:rsidR="00A34E06" w:rsidRDefault="00A34E06">
            <w:pPr>
              <w:rPr>
                <w:sz w:val="12"/>
                <w:szCs w:val="12"/>
              </w:rPr>
            </w:pPr>
          </w:p>
        </w:tc>
      </w:tr>
      <w:tr w:rsidR="00A34E06">
        <w:trPr>
          <w:trHeight w:val="258"/>
        </w:trPr>
        <w:tc>
          <w:tcPr>
            <w:tcW w:w="2420" w:type="dxa"/>
            <w:tcBorders>
              <w:left w:val="single" w:sz="8" w:space="0" w:color="auto"/>
              <w:right w:val="single" w:sz="8" w:space="0" w:color="auto"/>
            </w:tcBorders>
            <w:vAlign w:val="bottom"/>
          </w:tcPr>
          <w:p w:rsidR="00A34E06" w:rsidRDefault="00A34E06"/>
        </w:tc>
        <w:tc>
          <w:tcPr>
            <w:tcW w:w="5540" w:type="dxa"/>
            <w:gridSpan w:val="5"/>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Глубина   раскрытия   проблемы,   использование</w:t>
            </w:r>
          </w:p>
        </w:tc>
        <w:tc>
          <w:tcPr>
            <w:tcW w:w="112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0–2</w:t>
            </w:r>
          </w:p>
        </w:tc>
      </w:tr>
      <w:tr w:rsidR="00A34E06">
        <w:trPr>
          <w:trHeight w:val="416"/>
        </w:trPr>
        <w:tc>
          <w:tcPr>
            <w:tcW w:w="2420" w:type="dxa"/>
            <w:tcBorders>
              <w:left w:val="single" w:sz="8" w:space="0" w:color="auto"/>
              <w:right w:val="single" w:sz="8" w:space="0" w:color="auto"/>
            </w:tcBorders>
            <w:vAlign w:val="bottom"/>
          </w:tcPr>
          <w:p w:rsidR="00A34E06" w:rsidRDefault="00A34E06">
            <w:pPr>
              <w:rPr>
                <w:sz w:val="24"/>
                <w:szCs w:val="24"/>
              </w:rPr>
            </w:pPr>
          </w:p>
        </w:tc>
        <w:tc>
          <w:tcPr>
            <w:tcW w:w="3860" w:type="dxa"/>
            <w:gridSpan w:val="2"/>
            <w:vAlign w:val="bottom"/>
          </w:tcPr>
          <w:p w:rsidR="00A34E06" w:rsidRDefault="005843AF">
            <w:pPr>
              <w:ind w:left="100"/>
              <w:rPr>
                <w:sz w:val="20"/>
                <w:szCs w:val="20"/>
              </w:rPr>
            </w:pPr>
            <w:r>
              <w:rPr>
                <w:rFonts w:eastAsia="Times New Roman"/>
                <w:sz w:val="24"/>
                <w:szCs w:val="24"/>
              </w:rPr>
              <w:t>знаний из других областей</w:t>
            </w:r>
          </w:p>
        </w:tc>
        <w:tc>
          <w:tcPr>
            <w:tcW w:w="560" w:type="dxa"/>
            <w:vAlign w:val="bottom"/>
          </w:tcPr>
          <w:p w:rsidR="00A34E06" w:rsidRDefault="00A34E06">
            <w:pPr>
              <w:rPr>
                <w:sz w:val="24"/>
                <w:szCs w:val="24"/>
              </w:rPr>
            </w:pPr>
          </w:p>
        </w:tc>
        <w:tc>
          <w:tcPr>
            <w:tcW w:w="640" w:type="dxa"/>
            <w:vAlign w:val="bottom"/>
          </w:tcPr>
          <w:p w:rsidR="00A34E06" w:rsidRDefault="00A34E06">
            <w:pPr>
              <w:rPr>
                <w:sz w:val="24"/>
                <w:szCs w:val="24"/>
              </w:rPr>
            </w:pPr>
          </w:p>
        </w:tc>
        <w:tc>
          <w:tcPr>
            <w:tcW w:w="480" w:type="dxa"/>
            <w:tcBorders>
              <w:right w:val="single" w:sz="8" w:space="0" w:color="auto"/>
            </w:tcBorders>
            <w:vAlign w:val="bottom"/>
          </w:tcPr>
          <w:p w:rsidR="00A34E06" w:rsidRDefault="00A34E06">
            <w:pPr>
              <w:rPr>
                <w:sz w:val="24"/>
                <w:szCs w:val="24"/>
              </w:rPr>
            </w:pPr>
          </w:p>
        </w:tc>
        <w:tc>
          <w:tcPr>
            <w:tcW w:w="1120" w:type="dxa"/>
            <w:tcBorders>
              <w:right w:val="single" w:sz="8" w:space="0" w:color="auto"/>
            </w:tcBorders>
            <w:vAlign w:val="bottom"/>
          </w:tcPr>
          <w:p w:rsidR="00A34E06" w:rsidRDefault="00A34E06">
            <w:pPr>
              <w:rPr>
                <w:sz w:val="24"/>
                <w:szCs w:val="24"/>
              </w:rPr>
            </w:pPr>
          </w:p>
        </w:tc>
      </w:tr>
      <w:tr w:rsidR="00A34E06">
        <w:trPr>
          <w:trHeight w:val="144"/>
        </w:trPr>
        <w:tc>
          <w:tcPr>
            <w:tcW w:w="2420" w:type="dxa"/>
            <w:tcBorders>
              <w:left w:val="single" w:sz="8" w:space="0" w:color="auto"/>
              <w:right w:val="single" w:sz="8" w:space="0" w:color="auto"/>
            </w:tcBorders>
            <w:vAlign w:val="bottom"/>
          </w:tcPr>
          <w:p w:rsidR="00A34E06" w:rsidRDefault="00A34E06">
            <w:pPr>
              <w:rPr>
                <w:sz w:val="12"/>
                <w:szCs w:val="12"/>
              </w:rPr>
            </w:pPr>
          </w:p>
        </w:tc>
        <w:tc>
          <w:tcPr>
            <w:tcW w:w="4420" w:type="dxa"/>
            <w:gridSpan w:val="3"/>
            <w:tcBorders>
              <w:bottom w:val="single" w:sz="8" w:space="0" w:color="auto"/>
            </w:tcBorders>
            <w:vAlign w:val="bottom"/>
          </w:tcPr>
          <w:p w:rsidR="00A34E06" w:rsidRDefault="00A34E06">
            <w:pPr>
              <w:rPr>
                <w:sz w:val="12"/>
                <w:szCs w:val="12"/>
              </w:rPr>
            </w:pPr>
          </w:p>
        </w:tc>
        <w:tc>
          <w:tcPr>
            <w:tcW w:w="640" w:type="dxa"/>
            <w:tcBorders>
              <w:bottom w:val="single" w:sz="8" w:space="0" w:color="auto"/>
            </w:tcBorders>
            <w:vAlign w:val="bottom"/>
          </w:tcPr>
          <w:p w:rsidR="00A34E06" w:rsidRDefault="00A34E06">
            <w:pPr>
              <w:rPr>
                <w:sz w:val="12"/>
                <w:szCs w:val="12"/>
              </w:rPr>
            </w:pPr>
          </w:p>
        </w:tc>
        <w:tc>
          <w:tcPr>
            <w:tcW w:w="480" w:type="dxa"/>
            <w:tcBorders>
              <w:bottom w:val="single" w:sz="8" w:space="0" w:color="auto"/>
              <w:right w:val="single" w:sz="8" w:space="0" w:color="auto"/>
            </w:tcBorders>
            <w:vAlign w:val="bottom"/>
          </w:tcPr>
          <w:p w:rsidR="00A34E06" w:rsidRDefault="00A34E06">
            <w:pPr>
              <w:rPr>
                <w:sz w:val="12"/>
                <w:szCs w:val="12"/>
              </w:rPr>
            </w:pPr>
          </w:p>
        </w:tc>
        <w:tc>
          <w:tcPr>
            <w:tcW w:w="1120" w:type="dxa"/>
            <w:tcBorders>
              <w:bottom w:val="single" w:sz="8" w:space="0" w:color="auto"/>
              <w:right w:val="single" w:sz="8" w:space="0" w:color="auto"/>
            </w:tcBorders>
            <w:vAlign w:val="bottom"/>
          </w:tcPr>
          <w:p w:rsidR="00A34E06" w:rsidRDefault="00A34E06">
            <w:pPr>
              <w:rPr>
                <w:sz w:val="12"/>
                <w:szCs w:val="12"/>
              </w:rPr>
            </w:pPr>
          </w:p>
        </w:tc>
      </w:tr>
      <w:tr w:rsidR="00A34E06">
        <w:trPr>
          <w:trHeight w:val="258"/>
        </w:trPr>
        <w:tc>
          <w:tcPr>
            <w:tcW w:w="2420" w:type="dxa"/>
            <w:tcBorders>
              <w:left w:val="single" w:sz="8" w:space="0" w:color="auto"/>
              <w:right w:val="single" w:sz="8" w:space="0" w:color="auto"/>
            </w:tcBorders>
            <w:vAlign w:val="bottom"/>
          </w:tcPr>
          <w:p w:rsidR="00A34E06" w:rsidRDefault="00A34E06"/>
        </w:tc>
        <w:tc>
          <w:tcPr>
            <w:tcW w:w="4420" w:type="dxa"/>
            <w:gridSpan w:val="3"/>
            <w:vAlign w:val="bottom"/>
          </w:tcPr>
          <w:p w:rsidR="00A34E06" w:rsidRDefault="005843AF">
            <w:pPr>
              <w:spacing w:line="258" w:lineRule="exact"/>
              <w:ind w:left="100"/>
              <w:rPr>
                <w:sz w:val="20"/>
                <w:szCs w:val="20"/>
              </w:rPr>
            </w:pPr>
            <w:r>
              <w:rPr>
                <w:rFonts w:eastAsia="Times New Roman"/>
                <w:sz w:val="24"/>
                <w:szCs w:val="24"/>
              </w:rPr>
              <w:t>Доказательность принимаемых решений</w:t>
            </w:r>
          </w:p>
        </w:tc>
        <w:tc>
          <w:tcPr>
            <w:tcW w:w="640" w:type="dxa"/>
            <w:vAlign w:val="bottom"/>
          </w:tcPr>
          <w:p w:rsidR="00A34E06" w:rsidRDefault="00A34E06"/>
        </w:tc>
        <w:tc>
          <w:tcPr>
            <w:tcW w:w="480" w:type="dxa"/>
            <w:tcBorders>
              <w:right w:val="single" w:sz="8" w:space="0" w:color="auto"/>
            </w:tcBorders>
            <w:vAlign w:val="bottom"/>
          </w:tcPr>
          <w:p w:rsidR="00A34E06" w:rsidRDefault="00A34E06"/>
        </w:tc>
        <w:tc>
          <w:tcPr>
            <w:tcW w:w="112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0–2</w:t>
            </w:r>
          </w:p>
        </w:tc>
      </w:tr>
      <w:tr w:rsidR="00A34E06">
        <w:trPr>
          <w:trHeight w:val="147"/>
        </w:trPr>
        <w:tc>
          <w:tcPr>
            <w:tcW w:w="2420" w:type="dxa"/>
            <w:tcBorders>
              <w:left w:val="single" w:sz="8" w:space="0" w:color="auto"/>
              <w:right w:val="single" w:sz="8" w:space="0" w:color="auto"/>
            </w:tcBorders>
            <w:vAlign w:val="bottom"/>
          </w:tcPr>
          <w:p w:rsidR="00A34E06" w:rsidRDefault="00A34E06">
            <w:pPr>
              <w:rPr>
                <w:sz w:val="12"/>
                <w:szCs w:val="12"/>
              </w:rPr>
            </w:pPr>
          </w:p>
        </w:tc>
        <w:tc>
          <w:tcPr>
            <w:tcW w:w="1240" w:type="dxa"/>
            <w:tcBorders>
              <w:bottom w:val="single" w:sz="8" w:space="0" w:color="auto"/>
            </w:tcBorders>
            <w:vAlign w:val="bottom"/>
          </w:tcPr>
          <w:p w:rsidR="00A34E06" w:rsidRDefault="00A34E06">
            <w:pPr>
              <w:rPr>
                <w:sz w:val="12"/>
                <w:szCs w:val="12"/>
              </w:rPr>
            </w:pPr>
          </w:p>
        </w:tc>
        <w:tc>
          <w:tcPr>
            <w:tcW w:w="2620" w:type="dxa"/>
            <w:tcBorders>
              <w:bottom w:val="single" w:sz="8" w:space="0" w:color="auto"/>
            </w:tcBorders>
            <w:vAlign w:val="bottom"/>
          </w:tcPr>
          <w:p w:rsidR="00A34E06" w:rsidRDefault="00A34E06">
            <w:pPr>
              <w:rPr>
                <w:sz w:val="12"/>
                <w:szCs w:val="12"/>
              </w:rPr>
            </w:pPr>
          </w:p>
        </w:tc>
        <w:tc>
          <w:tcPr>
            <w:tcW w:w="1200" w:type="dxa"/>
            <w:gridSpan w:val="2"/>
            <w:tcBorders>
              <w:bottom w:val="single" w:sz="8" w:space="0" w:color="auto"/>
            </w:tcBorders>
            <w:vAlign w:val="bottom"/>
          </w:tcPr>
          <w:p w:rsidR="00A34E06" w:rsidRDefault="00A34E06">
            <w:pPr>
              <w:rPr>
                <w:sz w:val="12"/>
                <w:szCs w:val="12"/>
              </w:rPr>
            </w:pPr>
          </w:p>
        </w:tc>
        <w:tc>
          <w:tcPr>
            <w:tcW w:w="480" w:type="dxa"/>
            <w:tcBorders>
              <w:bottom w:val="single" w:sz="8" w:space="0" w:color="auto"/>
              <w:right w:val="single" w:sz="8" w:space="0" w:color="auto"/>
            </w:tcBorders>
            <w:vAlign w:val="bottom"/>
          </w:tcPr>
          <w:p w:rsidR="00A34E06" w:rsidRDefault="00A34E06">
            <w:pPr>
              <w:rPr>
                <w:sz w:val="12"/>
                <w:szCs w:val="12"/>
              </w:rPr>
            </w:pPr>
          </w:p>
        </w:tc>
        <w:tc>
          <w:tcPr>
            <w:tcW w:w="1120" w:type="dxa"/>
            <w:tcBorders>
              <w:bottom w:val="single" w:sz="8" w:space="0" w:color="auto"/>
              <w:right w:val="single" w:sz="8" w:space="0" w:color="auto"/>
            </w:tcBorders>
            <w:vAlign w:val="bottom"/>
          </w:tcPr>
          <w:p w:rsidR="00A34E06" w:rsidRDefault="00A34E06">
            <w:pPr>
              <w:rPr>
                <w:sz w:val="12"/>
                <w:szCs w:val="12"/>
              </w:rPr>
            </w:pPr>
          </w:p>
        </w:tc>
      </w:tr>
      <w:tr w:rsidR="00A34E06">
        <w:trPr>
          <w:trHeight w:val="258"/>
        </w:trPr>
        <w:tc>
          <w:tcPr>
            <w:tcW w:w="2420" w:type="dxa"/>
            <w:tcBorders>
              <w:left w:val="single" w:sz="8" w:space="0" w:color="auto"/>
              <w:right w:val="single" w:sz="8" w:space="0" w:color="auto"/>
            </w:tcBorders>
            <w:vAlign w:val="bottom"/>
          </w:tcPr>
          <w:p w:rsidR="00A34E06" w:rsidRDefault="00A34E06"/>
        </w:tc>
        <w:tc>
          <w:tcPr>
            <w:tcW w:w="1240" w:type="dxa"/>
            <w:vAlign w:val="bottom"/>
          </w:tcPr>
          <w:p w:rsidR="00A34E06" w:rsidRDefault="005843AF">
            <w:pPr>
              <w:spacing w:line="258" w:lineRule="exact"/>
              <w:ind w:left="100"/>
              <w:rPr>
                <w:sz w:val="20"/>
                <w:szCs w:val="20"/>
              </w:rPr>
            </w:pPr>
            <w:r>
              <w:rPr>
                <w:rFonts w:eastAsia="Times New Roman"/>
                <w:sz w:val="24"/>
                <w:szCs w:val="24"/>
              </w:rPr>
              <w:t>Наличие</w:t>
            </w:r>
          </w:p>
        </w:tc>
        <w:tc>
          <w:tcPr>
            <w:tcW w:w="2620" w:type="dxa"/>
            <w:vAlign w:val="bottom"/>
          </w:tcPr>
          <w:p w:rsidR="00A34E06" w:rsidRDefault="005843AF">
            <w:pPr>
              <w:spacing w:line="258" w:lineRule="exact"/>
              <w:ind w:left="200"/>
              <w:rPr>
                <w:sz w:val="20"/>
                <w:szCs w:val="20"/>
              </w:rPr>
            </w:pPr>
            <w:r>
              <w:rPr>
                <w:rFonts w:eastAsia="Times New Roman"/>
                <w:sz w:val="24"/>
                <w:szCs w:val="24"/>
              </w:rPr>
              <w:t>аргументированных</w:t>
            </w:r>
          </w:p>
        </w:tc>
        <w:tc>
          <w:tcPr>
            <w:tcW w:w="1200" w:type="dxa"/>
            <w:gridSpan w:val="2"/>
            <w:vAlign w:val="bottom"/>
          </w:tcPr>
          <w:p w:rsidR="00A34E06" w:rsidRDefault="005843AF">
            <w:pPr>
              <w:spacing w:line="258" w:lineRule="exact"/>
              <w:ind w:left="100"/>
              <w:rPr>
                <w:sz w:val="20"/>
                <w:szCs w:val="20"/>
              </w:rPr>
            </w:pPr>
            <w:r>
              <w:rPr>
                <w:rFonts w:eastAsia="Times New Roman"/>
                <w:sz w:val="24"/>
                <w:szCs w:val="24"/>
              </w:rPr>
              <w:t>выводов</w:t>
            </w:r>
          </w:p>
        </w:tc>
        <w:tc>
          <w:tcPr>
            <w:tcW w:w="480" w:type="dxa"/>
            <w:tcBorders>
              <w:right w:val="single" w:sz="8" w:space="0" w:color="auto"/>
            </w:tcBorders>
            <w:vAlign w:val="bottom"/>
          </w:tcPr>
          <w:p w:rsidR="00A34E06" w:rsidRDefault="005843AF">
            <w:pPr>
              <w:spacing w:line="258" w:lineRule="exact"/>
              <w:ind w:right="20"/>
              <w:jc w:val="right"/>
              <w:rPr>
                <w:sz w:val="20"/>
                <w:szCs w:val="20"/>
              </w:rPr>
            </w:pPr>
            <w:r>
              <w:rPr>
                <w:rFonts w:eastAsia="Times New Roman"/>
                <w:sz w:val="24"/>
                <w:szCs w:val="24"/>
              </w:rPr>
              <w:t>и</w:t>
            </w:r>
          </w:p>
        </w:tc>
        <w:tc>
          <w:tcPr>
            <w:tcW w:w="112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0–2</w:t>
            </w:r>
          </w:p>
        </w:tc>
      </w:tr>
      <w:tr w:rsidR="00A34E06">
        <w:trPr>
          <w:trHeight w:val="413"/>
        </w:trPr>
        <w:tc>
          <w:tcPr>
            <w:tcW w:w="2420" w:type="dxa"/>
            <w:tcBorders>
              <w:left w:val="single" w:sz="8" w:space="0" w:color="auto"/>
              <w:right w:val="single" w:sz="8" w:space="0" w:color="auto"/>
            </w:tcBorders>
            <w:vAlign w:val="bottom"/>
          </w:tcPr>
          <w:p w:rsidR="00A34E06" w:rsidRDefault="00A34E06">
            <w:pPr>
              <w:rPr>
                <w:sz w:val="24"/>
                <w:szCs w:val="24"/>
              </w:rPr>
            </w:pPr>
          </w:p>
        </w:tc>
        <w:tc>
          <w:tcPr>
            <w:tcW w:w="3860" w:type="dxa"/>
            <w:gridSpan w:val="2"/>
            <w:vAlign w:val="bottom"/>
          </w:tcPr>
          <w:p w:rsidR="00A34E06" w:rsidRDefault="005843AF">
            <w:pPr>
              <w:ind w:left="100"/>
              <w:rPr>
                <w:sz w:val="20"/>
                <w:szCs w:val="20"/>
              </w:rPr>
            </w:pPr>
            <w:r>
              <w:rPr>
                <w:rFonts w:eastAsia="Times New Roman"/>
                <w:sz w:val="24"/>
                <w:szCs w:val="24"/>
              </w:rPr>
              <w:t>заключений</w:t>
            </w:r>
          </w:p>
        </w:tc>
        <w:tc>
          <w:tcPr>
            <w:tcW w:w="560" w:type="dxa"/>
            <w:vAlign w:val="bottom"/>
          </w:tcPr>
          <w:p w:rsidR="00A34E06" w:rsidRDefault="00A34E06">
            <w:pPr>
              <w:rPr>
                <w:sz w:val="24"/>
                <w:szCs w:val="24"/>
              </w:rPr>
            </w:pPr>
          </w:p>
        </w:tc>
        <w:tc>
          <w:tcPr>
            <w:tcW w:w="640" w:type="dxa"/>
            <w:vAlign w:val="bottom"/>
          </w:tcPr>
          <w:p w:rsidR="00A34E06" w:rsidRDefault="00A34E06">
            <w:pPr>
              <w:rPr>
                <w:sz w:val="24"/>
                <w:szCs w:val="24"/>
              </w:rPr>
            </w:pPr>
          </w:p>
        </w:tc>
        <w:tc>
          <w:tcPr>
            <w:tcW w:w="480" w:type="dxa"/>
            <w:tcBorders>
              <w:right w:val="single" w:sz="8" w:space="0" w:color="auto"/>
            </w:tcBorders>
            <w:vAlign w:val="bottom"/>
          </w:tcPr>
          <w:p w:rsidR="00A34E06" w:rsidRDefault="00A34E06">
            <w:pPr>
              <w:rPr>
                <w:sz w:val="24"/>
                <w:szCs w:val="24"/>
              </w:rPr>
            </w:pPr>
          </w:p>
        </w:tc>
        <w:tc>
          <w:tcPr>
            <w:tcW w:w="1120" w:type="dxa"/>
            <w:tcBorders>
              <w:right w:val="single" w:sz="8" w:space="0" w:color="auto"/>
            </w:tcBorders>
            <w:vAlign w:val="bottom"/>
          </w:tcPr>
          <w:p w:rsidR="00A34E06" w:rsidRDefault="00A34E06">
            <w:pPr>
              <w:rPr>
                <w:sz w:val="24"/>
                <w:szCs w:val="24"/>
              </w:rPr>
            </w:pPr>
          </w:p>
        </w:tc>
      </w:tr>
      <w:tr w:rsidR="00A34E06">
        <w:trPr>
          <w:trHeight w:val="147"/>
        </w:trPr>
        <w:tc>
          <w:tcPr>
            <w:tcW w:w="2420" w:type="dxa"/>
            <w:tcBorders>
              <w:left w:val="single" w:sz="8" w:space="0" w:color="auto"/>
              <w:bottom w:val="single" w:sz="8" w:space="0" w:color="auto"/>
              <w:right w:val="single" w:sz="8" w:space="0" w:color="auto"/>
            </w:tcBorders>
            <w:vAlign w:val="bottom"/>
          </w:tcPr>
          <w:p w:rsidR="00A34E06" w:rsidRDefault="00A34E06">
            <w:pPr>
              <w:rPr>
                <w:sz w:val="12"/>
                <w:szCs w:val="12"/>
              </w:rPr>
            </w:pPr>
          </w:p>
        </w:tc>
        <w:tc>
          <w:tcPr>
            <w:tcW w:w="1240" w:type="dxa"/>
            <w:tcBorders>
              <w:bottom w:val="single" w:sz="8" w:space="0" w:color="auto"/>
            </w:tcBorders>
            <w:vAlign w:val="bottom"/>
          </w:tcPr>
          <w:p w:rsidR="00A34E06" w:rsidRDefault="00A34E06">
            <w:pPr>
              <w:rPr>
                <w:sz w:val="12"/>
                <w:szCs w:val="12"/>
              </w:rPr>
            </w:pPr>
          </w:p>
        </w:tc>
        <w:tc>
          <w:tcPr>
            <w:tcW w:w="3180" w:type="dxa"/>
            <w:gridSpan w:val="2"/>
            <w:tcBorders>
              <w:bottom w:val="single" w:sz="8" w:space="0" w:color="auto"/>
            </w:tcBorders>
            <w:vAlign w:val="bottom"/>
          </w:tcPr>
          <w:p w:rsidR="00A34E06" w:rsidRDefault="00A34E06">
            <w:pPr>
              <w:rPr>
                <w:sz w:val="12"/>
                <w:szCs w:val="12"/>
              </w:rPr>
            </w:pPr>
          </w:p>
        </w:tc>
        <w:tc>
          <w:tcPr>
            <w:tcW w:w="1120" w:type="dxa"/>
            <w:gridSpan w:val="2"/>
            <w:tcBorders>
              <w:bottom w:val="single" w:sz="8" w:space="0" w:color="auto"/>
              <w:right w:val="single" w:sz="8" w:space="0" w:color="auto"/>
            </w:tcBorders>
            <w:vAlign w:val="bottom"/>
          </w:tcPr>
          <w:p w:rsidR="00A34E06" w:rsidRDefault="00A34E06">
            <w:pPr>
              <w:rPr>
                <w:sz w:val="12"/>
                <w:szCs w:val="12"/>
              </w:rPr>
            </w:pPr>
          </w:p>
        </w:tc>
        <w:tc>
          <w:tcPr>
            <w:tcW w:w="1120" w:type="dxa"/>
            <w:tcBorders>
              <w:bottom w:val="single" w:sz="8" w:space="0" w:color="auto"/>
              <w:right w:val="single" w:sz="8" w:space="0" w:color="auto"/>
            </w:tcBorders>
            <w:vAlign w:val="bottom"/>
          </w:tcPr>
          <w:p w:rsidR="00A34E06" w:rsidRDefault="00A34E06">
            <w:pPr>
              <w:rPr>
                <w:sz w:val="12"/>
                <w:szCs w:val="12"/>
              </w:rPr>
            </w:pPr>
          </w:p>
        </w:tc>
      </w:tr>
      <w:tr w:rsidR="00A34E06">
        <w:trPr>
          <w:trHeight w:val="258"/>
        </w:trPr>
        <w:tc>
          <w:tcPr>
            <w:tcW w:w="2420" w:type="dxa"/>
            <w:tcBorders>
              <w:left w:val="single" w:sz="8" w:space="0" w:color="auto"/>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Деятельностный</w:t>
            </w:r>
          </w:p>
        </w:tc>
        <w:tc>
          <w:tcPr>
            <w:tcW w:w="1240" w:type="dxa"/>
            <w:vAlign w:val="bottom"/>
          </w:tcPr>
          <w:p w:rsidR="00A34E06" w:rsidRDefault="005843AF">
            <w:pPr>
              <w:spacing w:line="258" w:lineRule="exact"/>
              <w:ind w:left="100"/>
              <w:rPr>
                <w:sz w:val="20"/>
                <w:szCs w:val="20"/>
              </w:rPr>
            </w:pPr>
            <w:r>
              <w:rPr>
                <w:rFonts w:eastAsia="Times New Roman"/>
                <w:sz w:val="24"/>
                <w:szCs w:val="24"/>
              </w:rPr>
              <w:t>Степень</w:t>
            </w:r>
          </w:p>
        </w:tc>
        <w:tc>
          <w:tcPr>
            <w:tcW w:w="3180" w:type="dxa"/>
            <w:gridSpan w:val="2"/>
            <w:vAlign w:val="bottom"/>
          </w:tcPr>
          <w:p w:rsidR="00A34E06" w:rsidRDefault="005843AF">
            <w:pPr>
              <w:spacing w:line="258" w:lineRule="exact"/>
              <w:ind w:left="40"/>
              <w:rPr>
                <w:sz w:val="20"/>
                <w:szCs w:val="20"/>
              </w:rPr>
            </w:pPr>
            <w:r>
              <w:rPr>
                <w:rFonts w:eastAsia="Times New Roman"/>
                <w:sz w:val="24"/>
                <w:szCs w:val="24"/>
              </w:rPr>
              <w:t>индивидуальногоучастия</w:t>
            </w:r>
          </w:p>
        </w:tc>
        <w:tc>
          <w:tcPr>
            <w:tcW w:w="1120" w:type="dxa"/>
            <w:gridSpan w:val="2"/>
            <w:tcBorders>
              <w:right w:val="single" w:sz="8" w:space="0" w:color="auto"/>
            </w:tcBorders>
            <w:vAlign w:val="bottom"/>
          </w:tcPr>
          <w:p w:rsidR="00A34E06" w:rsidRDefault="005843AF">
            <w:pPr>
              <w:spacing w:line="258" w:lineRule="exact"/>
              <w:ind w:right="20"/>
              <w:jc w:val="right"/>
              <w:rPr>
                <w:sz w:val="20"/>
                <w:szCs w:val="20"/>
              </w:rPr>
            </w:pPr>
            <w:r>
              <w:rPr>
                <w:rFonts w:eastAsia="Times New Roman"/>
                <w:sz w:val="24"/>
                <w:szCs w:val="24"/>
              </w:rPr>
              <w:t>каждого</w:t>
            </w:r>
          </w:p>
        </w:tc>
        <w:tc>
          <w:tcPr>
            <w:tcW w:w="112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0–2</w:t>
            </w:r>
          </w:p>
        </w:tc>
      </w:tr>
      <w:tr w:rsidR="00A34E06">
        <w:trPr>
          <w:trHeight w:val="413"/>
        </w:trPr>
        <w:tc>
          <w:tcPr>
            <w:tcW w:w="2420" w:type="dxa"/>
            <w:tcBorders>
              <w:left w:val="single" w:sz="8" w:space="0" w:color="auto"/>
              <w:right w:val="single" w:sz="8" w:space="0" w:color="auto"/>
            </w:tcBorders>
            <w:vAlign w:val="bottom"/>
          </w:tcPr>
          <w:p w:rsidR="00A34E06" w:rsidRDefault="00A34E06">
            <w:pPr>
              <w:rPr>
                <w:sz w:val="24"/>
                <w:szCs w:val="24"/>
              </w:rPr>
            </w:pPr>
          </w:p>
        </w:tc>
        <w:tc>
          <w:tcPr>
            <w:tcW w:w="3860" w:type="dxa"/>
            <w:gridSpan w:val="2"/>
            <w:vAlign w:val="bottom"/>
          </w:tcPr>
          <w:p w:rsidR="00A34E06" w:rsidRDefault="005843AF">
            <w:pPr>
              <w:ind w:left="100"/>
              <w:rPr>
                <w:sz w:val="20"/>
                <w:szCs w:val="20"/>
              </w:rPr>
            </w:pPr>
            <w:r>
              <w:rPr>
                <w:rFonts w:eastAsia="Times New Roman"/>
                <w:sz w:val="24"/>
                <w:szCs w:val="24"/>
              </w:rPr>
              <w:t>исполнителя в выполнении проекта</w:t>
            </w:r>
          </w:p>
        </w:tc>
        <w:tc>
          <w:tcPr>
            <w:tcW w:w="560" w:type="dxa"/>
            <w:vAlign w:val="bottom"/>
          </w:tcPr>
          <w:p w:rsidR="00A34E06" w:rsidRDefault="00A34E06">
            <w:pPr>
              <w:rPr>
                <w:sz w:val="24"/>
                <w:szCs w:val="24"/>
              </w:rPr>
            </w:pPr>
          </w:p>
        </w:tc>
        <w:tc>
          <w:tcPr>
            <w:tcW w:w="640" w:type="dxa"/>
            <w:vAlign w:val="bottom"/>
          </w:tcPr>
          <w:p w:rsidR="00A34E06" w:rsidRDefault="00A34E06">
            <w:pPr>
              <w:rPr>
                <w:sz w:val="24"/>
                <w:szCs w:val="24"/>
              </w:rPr>
            </w:pPr>
          </w:p>
        </w:tc>
        <w:tc>
          <w:tcPr>
            <w:tcW w:w="480" w:type="dxa"/>
            <w:tcBorders>
              <w:right w:val="single" w:sz="8" w:space="0" w:color="auto"/>
            </w:tcBorders>
            <w:vAlign w:val="bottom"/>
          </w:tcPr>
          <w:p w:rsidR="00A34E06" w:rsidRDefault="00A34E06">
            <w:pPr>
              <w:rPr>
                <w:sz w:val="24"/>
                <w:szCs w:val="24"/>
              </w:rPr>
            </w:pPr>
          </w:p>
        </w:tc>
        <w:tc>
          <w:tcPr>
            <w:tcW w:w="1120" w:type="dxa"/>
            <w:tcBorders>
              <w:right w:val="single" w:sz="8" w:space="0" w:color="auto"/>
            </w:tcBorders>
            <w:vAlign w:val="bottom"/>
          </w:tcPr>
          <w:p w:rsidR="00A34E06" w:rsidRDefault="00A34E06">
            <w:pPr>
              <w:rPr>
                <w:sz w:val="24"/>
                <w:szCs w:val="24"/>
              </w:rPr>
            </w:pPr>
          </w:p>
        </w:tc>
      </w:tr>
      <w:tr w:rsidR="00A34E06">
        <w:trPr>
          <w:trHeight w:val="147"/>
        </w:trPr>
        <w:tc>
          <w:tcPr>
            <w:tcW w:w="2420" w:type="dxa"/>
            <w:tcBorders>
              <w:left w:val="single" w:sz="8" w:space="0" w:color="auto"/>
              <w:right w:val="single" w:sz="8" w:space="0" w:color="auto"/>
            </w:tcBorders>
            <w:vAlign w:val="bottom"/>
          </w:tcPr>
          <w:p w:rsidR="00A34E06" w:rsidRDefault="00A34E06">
            <w:pPr>
              <w:rPr>
                <w:sz w:val="12"/>
                <w:szCs w:val="12"/>
              </w:rPr>
            </w:pPr>
          </w:p>
        </w:tc>
        <w:tc>
          <w:tcPr>
            <w:tcW w:w="5060" w:type="dxa"/>
            <w:gridSpan w:val="4"/>
            <w:tcBorders>
              <w:bottom w:val="single" w:sz="8" w:space="0" w:color="auto"/>
            </w:tcBorders>
            <w:vAlign w:val="bottom"/>
          </w:tcPr>
          <w:p w:rsidR="00A34E06" w:rsidRDefault="00A34E06">
            <w:pPr>
              <w:rPr>
                <w:sz w:val="12"/>
                <w:szCs w:val="12"/>
              </w:rPr>
            </w:pPr>
          </w:p>
        </w:tc>
        <w:tc>
          <w:tcPr>
            <w:tcW w:w="480" w:type="dxa"/>
            <w:tcBorders>
              <w:bottom w:val="single" w:sz="8" w:space="0" w:color="auto"/>
              <w:right w:val="single" w:sz="8" w:space="0" w:color="auto"/>
            </w:tcBorders>
            <w:vAlign w:val="bottom"/>
          </w:tcPr>
          <w:p w:rsidR="00A34E06" w:rsidRDefault="00A34E06">
            <w:pPr>
              <w:rPr>
                <w:sz w:val="12"/>
                <w:szCs w:val="12"/>
              </w:rPr>
            </w:pPr>
          </w:p>
        </w:tc>
        <w:tc>
          <w:tcPr>
            <w:tcW w:w="1120" w:type="dxa"/>
            <w:tcBorders>
              <w:bottom w:val="single" w:sz="8" w:space="0" w:color="auto"/>
              <w:right w:val="single" w:sz="8" w:space="0" w:color="auto"/>
            </w:tcBorders>
            <w:vAlign w:val="bottom"/>
          </w:tcPr>
          <w:p w:rsidR="00A34E06" w:rsidRDefault="00A34E06">
            <w:pPr>
              <w:rPr>
                <w:sz w:val="12"/>
                <w:szCs w:val="12"/>
              </w:rPr>
            </w:pPr>
          </w:p>
        </w:tc>
      </w:tr>
      <w:tr w:rsidR="00A34E06">
        <w:trPr>
          <w:trHeight w:val="258"/>
        </w:trPr>
        <w:tc>
          <w:tcPr>
            <w:tcW w:w="2420" w:type="dxa"/>
            <w:tcBorders>
              <w:left w:val="single" w:sz="8" w:space="0" w:color="auto"/>
              <w:right w:val="single" w:sz="8" w:space="0" w:color="auto"/>
            </w:tcBorders>
            <w:vAlign w:val="bottom"/>
          </w:tcPr>
          <w:p w:rsidR="00A34E06" w:rsidRDefault="00A34E06"/>
        </w:tc>
        <w:tc>
          <w:tcPr>
            <w:tcW w:w="5060" w:type="dxa"/>
            <w:gridSpan w:val="4"/>
            <w:vAlign w:val="bottom"/>
          </w:tcPr>
          <w:p w:rsidR="00A34E06" w:rsidRDefault="005843AF">
            <w:pPr>
              <w:spacing w:line="258" w:lineRule="exact"/>
              <w:ind w:left="100"/>
              <w:rPr>
                <w:sz w:val="20"/>
                <w:szCs w:val="20"/>
              </w:rPr>
            </w:pPr>
            <w:r>
              <w:rPr>
                <w:rFonts w:eastAsia="Times New Roman"/>
                <w:sz w:val="24"/>
                <w:szCs w:val="24"/>
              </w:rPr>
              <w:t>Характер взаимодействия участников проекта</w:t>
            </w:r>
          </w:p>
        </w:tc>
        <w:tc>
          <w:tcPr>
            <w:tcW w:w="480" w:type="dxa"/>
            <w:tcBorders>
              <w:right w:val="single" w:sz="8" w:space="0" w:color="auto"/>
            </w:tcBorders>
            <w:vAlign w:val="bottom"/>
          </w:tcPr>
          <w:p w:rsidR="00A34E06" w:rsidRDefault="00A34E06"/>
        </w:tc>
        <w:tc>
          <w:tcPr>
            <w:tcW w:w="112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0–2</w:t>
            </w:r>
          </w:p>
        </w:tc>
      </w:tr>
      <w:tr w:rsidR="00A34E06">
        <w:trPr>
          <w:trHeight w:val="147"/>
        </w:trPr>
        <w:tc>
          <w:tcPr>
            <w:tcW w:w="2420" w:type="dxa"/>
            <w:tcBorders>
              <w:left w:val="single" w:sz="8" w:space="0" w:color="auto"/>
              <w:bottom w:val="single" w:sz="8" w:space="0" w:color="auto"/>
              <w:right w:val="single" w:sz="8" w:space="0" w:color="auto"/>
            </w:tcBorders>
            <w:vAlign w:val="bottom"/>
          </w:tcPr>
          <w:p w:rsidR="00A34E06" w:rsidRDefault="00A34E06">
            <w:pPr>
              <w:rPr>
                <w:sz w:val="12"/>
                <w:szCs w:val="12"/>
              </w:rPr>
            </w:pPr>
          </w:p>
        </w:tc>
        <w:tc>
          <w:tcPr>
            <w:tcW w:w="5540" w:type="dxa"/>
            <w:gridSpan w:val="5"/>
            <w:tcBorders>
              <w:bottom w:val="single" w:sz="8" w:space="0" w:color="auto"/>
              <w:right w:val="single" w:sz="8" w:space="0" w:color="auto"/>
            </w:tcBorders>
            <w:vAlign w:val="bottom"/>
          </w:tcPr>
          <w:p w:rsidR="00A34E06" w:rsidRDefault="00A34E06">
            <w:pPr>
              <w:rPr>
                <w:sz w:val="12"/>
                <w:szCs w:val="12"/>
              </w:rPr>
            </w:pPr>
          </w:p>
        </w:tc>
        <w:tc>
          <w:tcPr>
            <w:tcW w:w="1120" w:type="dxa"/>
            <w:tcBorders>
              <w:bottom w:val="single" w:sz="8" w:space="0" w:color="auto"/>
              <w:right w:val="single" w:sz="8" w:space="0" w:color="auto"/>
            </w:tcBorders>
            <w:vAlign w:val="bottom"/>
          </w:tcPr>
          <w:p w:rsidR="00A34E06" w:rsidRDefault="00A34E06">
            <w:pPr>
              <w:rPr>
                <w:sz w:val="12"/>
                <w:szCs w:val="12"/>
              </w:rPr>
            </w:pPr>
          </w:p>
        </w:tc>
      </w:tr>
      <w:tr w:rsidR="00A34E06">
        <w:trPr>
          <w:trHeight w:val="258"/>
        </w:trPr>
        <w:tc>
          <w:tcPr>
            <w:tcW w:w="2420" w:type="dxa"/>
            <w:tcBorders>
              <w:left w:val="single" w:sz="8" w:space="0" w:color="auto"/>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Результативный</w:t>
            </w:r>
          </w:p>
        </w:tc>
        <w:tc>
          <w:tcPr>
            <w:tcW w:w="5540" w:type="dxa"/>
            <w:gridSpan w:val="5"/>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Форма  предъявления  проекта  и  качество  его</w:t>
            </w:r>
          </w:p>
        </w:tc>
        <w:tc>
          <w:tcPr>
            <w:tcW w:w="112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0–2</w:t>
            </w:r>
          </w:p>
        </w:tc>
      </w:tr>
      <w:tr w:rsidR="00A34E06">
        <w:trPr>
          <w:trHeight w:val="413"/>
        </w:trPr>
        <w:tc>
          <w:tcPr>
            <w:tcW w:w="2420" w:type="dxa"/>
            <w:tcBorders>
              <w:left w:val="single" w:sz="8" w:space="0" w:color="auto"/>
              <w:right w:val="single" w:sz="8" w:space="0" w:color="auto"/>
            </w:tcBorders>
            <w:vAlign w:val="bottom"/>
          </w:tcPr>
          <w:p w:rsidR="00A34E06" w:rsidRDefault="00A34E06">
            <w:pPr>
              <w:rPr>
                <w:sz w:val="24"/>
                <w:szCs w:val="24"/>
              </w:rPr>
            </w:pPr>
          </w:p>
        </w:tc>
        <w:tc>
          <w:tcPr>
            <w:tcW w:w="3860" w:type="dxa"/>
            <w:gridSpan w:val="2"/>
            <w:vAlign w:val="bottom"/>
          </w:tcPr>
          <w:p w:rsidR="00A34E06" w:rsidRDefault="005843AF">
            <w:pPr>
              <w:ind w:left="100"/>
              <w:rPr>
                <w:sz w:val="20"/>
                <w:szCs w:val="20"/>
              </w:rPr>
            </w:pPr>
            <w:r>
              <w:rPr>
                <w:rFonts w:eastAsia="Times New Roman"/>
                <w:sz w:val="24"/>
                <w:szCs w:val="24"/>
              </w:rPr>
              <w:t>оформления</w:t>
            </w:r>
          </w:p>
        </w:tc>
        <w:tc>
          <w:tcPr>
            <w:tcW w:w="560" w:type="dxa"/>
            <w:vAlign w:val="bottom"/>
          </w:tcPr>
          <w:p w:rsidR="00A34E06" w:rsidRDefault="00A34E06">
            <w:pPr>
              <w:rPr>
                <w:sz w:val="24"/>
                <w:szCs w:val="24"/>
              </w:rPr>
            </w:pPr>
          </w:p>
        </w:tc>
        <w:tc>
          <w:tcPr>
            <w:tcW w:w="640" w:type="dxa"/>
            <w:vAlign w:val="bottom"/>
          </w:tcPr>
          <w:p w:rsidR="00A34E06" w:rsidRDefault="00A34E06">
            <w:pPr>
              <w:rPr>
                <w:sz w:val="24"/>
                <w:szCs w:val="24"/>
              </w:rPr>
            </w:pPr>
          </w:p>
        </w:tc>
        <w:tc>
          <w:tcPr>
            <w:tcW w:w="480" w:type="dxa"/>
            <w:tcBorders>
              <w:right w:val="single" w:sz="8" w:space="0" w:color="auto"/>
            </w:tcBorders>
            <w:vAlign w:val="bottom"/>
          </w:tcPr>
          <w:p w:rsidR="00A34E06" w:rsidRDefault="00A34E06">
            <w:pPr>
              <w:rPr>
                <w:sz w:val="24"/>
                <w:szCs w:val="24"/>
              </w:rPr>
            </w:pPr>
          </w:p>
        </w:tc>
        <w:tc>
          <w:tcPr>
            <w:tcW w:w="1120" w:type="dxa"/>
            <w:tcBorders>
              <w:right w:val="single" w:sz="8" w:space="0" w:color="auto"/>
            </w:tcBorders>
            <w:vAlign w:val="bottom"/>
          </w:tcPr>
          <w:p w:rsidR="00A34E06" w:rsidRDefault="00A34E06">
            <w:pPr>
              <w:rPr>
                <w:sz w:val="24"/>
                <w:szCs w:val="24"/>
              </w:rPr>
            </w:pPr>
          </w:p>
        </w:tc>
      </w:tr>
      <w:tr w:rsidR="00A34E06">
        <w:trPr>
          <w:trHeight w:val="147"/>
        </w:trPr>
        <w:tc>
          <w:tcPr>
            <w:tcW w:w="2420" w:type="dxa"/>
            <w:tcBorders>
              <w:left w:val="single" w:sz="8" w:space="0" w:color="auto"/>
              <w:right w:val="single" w:sz="8" w:space="0" w:color="auto"/>
            </w:tcBorders>
            <w:vAlign w:val="bottom"/>
          </w:tcPr>
          <w:p w:rsidR="00A34E06" w:rsidRDefault="00A34E06">
            <w:pPr>
              <w:rPr>
                <w:sz w:val="12"/>
                <w:szCs w:val="12"/>
              </w:rPr>
            </w:pPr>
          </w:p>
        </w:tc>
        <w:tc>
          <w:tcPr>
            <w:tcW w:w="3860" w:type="dxa"/>
            <w:gridSpan w:val="2"/>
            <w:tcBorders>
              <w:bottom w:val="single" w:sz="8" w:space="0" w:color="auto"/>
            </w:tcBorders>
            <w:vAlign w:val="bottom"/>
          </w:tcPr>
          <w:p w:rsidR="00A34E06" w:rsidRDefault="00A34E06">
            <w:pPr>
              <w:rPr>
                <w:sz w:val="12"/>
                <w:szCs w:val="12"/>
              </w:rPr>
            </w:pPr>
          </w:p>
        </w:tc>
        <w:tc>
          <w:tcPr>
            <w:tcW w:w="560" w:type="dxa"/>
            <w:tcBorders>
              <w:bottom w:val="single" w:sz="8" w:space="0" w:color="auto"/>
            </w:tcBorders>
            <w:vAlign w:val="bottom"/>
          </w:tcPr>
          <w:p w:rsidR="00A34E06" w:rsidRDefault="00A34E06">
            <w:pPr>
              <w:rPr>
                <w:sz w:val="12"/>
                <w:szCs w:val="12"/>
              </w:rPr>
            </w:pPr>
          </w:p>
        </w:tc>
        <w:tc>
          <w:tcPr>
            <w:tcW w:w="640" w:type="dxa"/>
            <w:tcBorders>
              <w:bottom w:val="single" w:sz="8" w:space="0" w:color="auto"/>
            </w:tcBorders>
            <w:vAlign w:val="bottom"/>
          </w:tcPr>
          <w:p w:rsidR="00A34E06" w:rsidRDefault="00A34E06">
            <w:pPr>
              <w:rPr>
                <w:sz w:val="12"/>
                <w:szCs w:val="12"/>
              </w:rPr>
            </w:pPr>
          </w:p>
        </w:tc>
        <w:tc>
          <w:tcPr>
            <w:tcW w:w="480" w:type="dxa"/>
            <w:tcBorders>
              <w:bottom w:val="single" w:sz="8" w:space="0" w:color="auto"/>
              <w:right w:val="single" w:sz="8" w:space="0" w:color="auto"/>
            </w:tcBorders>
            <w:vAlign w:val="bottom"/>
          </w:tcPr>
          <w:p w:rsidR="00A34E06" w:rsidRDefault="00A34E06">
            <w:pPr>
              <w:rPr>
                <w:sz w:val="12"/>
                <w:szCs w:val="12"/>
              </w:rPr>
            </w:pPr>
          </w:p>
        </w:tc>
        <w:tc>
          <w:tcPr>
            <w:tcW w:w="1120" w:type="dxa"/>
            <w:tcBorders>
              <w:bottom w:val="single" w:sz="8" w:space="0" w:color="auto"/>
              <w:right w:val="single" w:sz="8" w:space="0" w:color="auto"/>
            </w:tcBorders>
            <w:vAlign w:val="bottom"/>
          </w:tcPr>
          <w:p w:rsidR="00A34E06" w:rsidRDefault="00A34E06">
            <w:pPr>
              <w:rPr>
                <w:sz w:val="12"/>
                <w:szCs w:val="12"/>
              </w:rPr>
            </w:pPr>
          </w:p>
        </w:tc>
      </w:tr>
      <w:tr w:rsidR="00A34E06">
        <w:trPr>
          <w:trHeight w:val="258"/>
        </w:trPr>
        <w:tc>
          <w:tcPr>
            <w:tcW w:w="2420" w:type="dxa"/>
            <w:tcBorders>
              <w:left w:val="single" w:sz="8" w:space="0" w:color="auto"/>
              <w:right w:val="single" w:sz="8" w:space="0" w:color="auto"/>
            </w:tcBorders>
            <w:vAlign w:val="bottom"/>
          </w:tcPr>
          <w:p w:rsidR="00A34E06" w:rsidRDefault="00A34E06"/>
        </w:tc>
        <w:tc>
          <w:tcPr>
            <w:tcW w:w="3860" w:type="dxa"/>
            <w:gridSpan w:val="2"/>
            <w:vAlign w:val="bottom"/>
          </w:tcPr>
          <w:p w:rsidR="00A34E06" w:rsidRDefault="005843AF">
            <w:pPr>
              <w:spacing w:line="258" w:lineRule="exact"/>
              <w:ind w:left="100"/>
              <w:rPr>
                <w:sz w:val="20"/>
                <w:szCs w:val="20"/>
              </w:rPr>
            </w:pPr>
            <w:r>
              <w:rPr>
                <w:rFonts w:eastAsia="Times New Roman"/>
                <w:sz w:val="24"/>
                <w:szCs w:val="24"/>
              </w:rPr>
              <w:t>Презентация проекта</w:t>
            </w:r>
          </w:p>
        </w:tc>
        <w:tc>
          <w:tcPr>
            <w:tcW w:w="560" w:type="dxa"/>
            <w:vAlign w:val="bottom"/>
          </w:tcPr>
          <w:p w:rsidR="00A34E06" w:rsidRDefault="00A34E06"/>
        </w:tc>
        <w:tc>
          <w:tcPr>
            <w:tcW w:w="640" w:type="dxa"/>
            <w:vAlign w:val="bottom"/>
          </w:tcPr>
          <w:p w:rsidR="00A34E06" w:rsidRDefault="00A34E06"/>
        </w:tc>
        <w:tc>
          <w:tcPr>
            <w:tcW w:w="480" w:type="dxa"/>
            <w:tcBorders>
              <w:right w:val="single" w:sz="8" w:space="0" w:color="auto"/>
            </w:tcBorders>
            <w:vAlign w:val="bottom"/>
          </w:tcPr>
          <w:p w:rsidR="00A34E06" w:rsidRDefault="00A34E06"/>
        </w:tc>
        <w:tc>
          <w:tcPr>
            <w:tcW w:w="112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0–2</w:t>
            </w:r>
          </w:p>
        </w:tc>
      </w:tr>
      <w:tr w:rsidR="00A34E06">
        <w:trPr>
          <w:trHeight w:val="144"/>
        </w:trPr>
        <w:tc>
          <w:tcPr>
            <w:tcW w:w="2420" w:type="dxa"/>
            <w:tcBorders>
              <w:left w:val="single" w:sz="8" w:space="0" w:color="auto"/>
              <w:right w:val="single" w:sz="8" w:space="0" w:color="auto"/>
            </w:tcBorders>
            <w:vAlign w:val="bottom"/>
          </w:tcPr>
          <w:p w:rsidR="00A34E06" w:rsidRDefault="00A34E06">
            <w:pPr>
              <w:rPr>
                <w:sz w:val="12"/>
                <w:szCs w:val="12"/>
              </w:rPr>
            </w:pPr>
          </w:p>
        </w:tc>
        <w:tc>
          <w:tcPr>
            <w:tcW w:w="5540" w:type="dxa"/>
            <w:gridSpan w:val="5"/>
            <w:tcBorders>
              <w:bottom w:val="single" w:sz="8" w:space="0" w:color="auto"/>
              <w:right w:val="single" w:sz="8" w:space="0" w:color="auto"/>
            </w:tcBorders>
            <w:vAlign w:val="bottom"/>
          </w:tcPr>
          <w:p w:rsidR="00A34E06" w:rsidRDefault="00A34E06">
            <w:pPr>
              <w:rPr>
                <w:sz w:val="12"/>
                <w:szCs w:val="12"/>
              </w:rPr>
            </w:pPr>
          </w:p>
        </w:tc>
        <w:tc>
          <w:tcPr>
            <w:tcW w:w="1120" w:type="dxa"/>
            <w:tcBorders>
              <w:bottom w:val="single" w:sz="8" w:space="0" w:color="auto"/>
              <w:right w:val="single" w:sz="8" w:space="0" w:color="auto"/>
            </w:tcBorders>
            <w:vAlign w:val="bottom"/>
          </w:tcPr>
          <w:p w:rsidR="00A34E06" w:rsidRDefault="00A34E06">
            <w:pPr>
              <w:rPr>
                <w:sz w:val="12"/>
                <w:szCs w:val="12"/>
              </w:rPr>
            </w:pPr>
          </w:p>
        </w:tc>
      </w:tr>
      <w:tr w:rsidR="00A34E06">
        <w:trPr>
          <w:trHeight w:val="260"/>
        </w:trPr>
        <w:tc>
          <w:tcPr>
            <w:tcW w:w="2420" w:type="dxa"/>
            <w:tcBorders>
              <w:left w:val="single" w:sz="8" w:space="0" w:color="auto"/>
              <w:right w:val="single" w:sz="8" w:space="0" w:color="auto"/>
            </w:tcBorders>
            <w:vAlign w:val="bottom"/>
          </w:tcPr>
          <w:p w:rsidR="00A34E06" w:rsidRDefault="00A34E06"/>
        </w:tc>
        <w:tc>
          <w:tcPr>
            <w:tcW w:w="5540" w:type="dxa"/>
            <w:gridSpan w:val="5"/>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Содержательность и аргументированность ответов</w:t>
            </w:r>
          </w:p>
        </w:tc>
        <w:tc>
          <w:tcPr>
            <w:tcW w:w="1120" w:type="dxa"/>
            <w:tcBorders>
              <w:right w:val="single" w:sz="8" w:space="0" w:color="auto"/>
            </w:tcBorders>
            <w:vAlign w:val="bottom"/>
          </w:tcPr>
          <w:p w:rsidR="00A34E06" w:rsidRDefault="005843AF">
            <w:pPr>
              <w:spacing w:line="260" w:lineRule="exact"/>
              <w:ind w:left="80"/>
              <w:rPr>
                <w:sz w:val="20"/>
                <w:szCs w:val="20"/>
              </w:rPr>
            </w:pPr>
            <w:r>
              <w:rPr>
                <w:rFonts w:eastAsia="Times New Roman"/>
                <w:sz w:val="24"/>
                <w:szCs w:val="24"/>
              </w:rPr>
              <w:t>0–2</w:t>
            </w:r>
          </w:p>
        </w:tc>
      </w:tr>
      <w:tr w:rsidR="00A34E06">
        <w:trPr>
          <w:trHeight w:val="413"/>
        </w:trPr>
        <w:tc>
          <w:tcPr>
            <w:tcW w:w="2420" w:type="dxa"/>
            <w:tcBorders>
              <w:left w:val="single" w:sz="8" w:space="0" w:color="auto"/>
              <w:right w:val="single" w:sz="8" w:space="0" w:color="auto"/>
            </w:tcBorders>
            <w:vAlign w:val="bottom"/>
          </w:tcPr>
          <w:p w:rsidR="00A34E06" w:rsidRDefault="00A34E06">
            <w:pPr>
              <w:rPr>
                <w:sz w:val="24"/>
                <w:szCs w:val="24"/>
              </w:rPr>
            </w:pPr>
          </w:p>
        </w:tc>
        <w:tc>
          <w:tcPr>
            <w:tcW w:w="3860" w:type="dxa"/>
            <w:gridSpan w:val="2"/>
            <w:vAlign w:val="bottom"/>
          </w:tcPr>
          <w:p w:rsidR="00A34E06" w:rsidRDefault="005843AF">
            <w:pPr>
              <w:ind w:left="100"/>
              <w:rPr>
                <w:sz w:val="20"/>
                <w:szCs w:val="20"/>
              </w:rPr>
            </w:pPr>
            <w:r>
              <w:rPr>
                <w:rFonts w:eastAsia="Times New Roman"/>
                <w:sz w:val="24"/>
                <w:szCs w:val="24"/>
              </w:rPr>
              <w:t>на вопросы оппонентов</w:t>
            </w:r>
          </w:p>
        </w:tc>
        <w:tc>
          <w:tcPr>
            <w:tcW w:w="560" w:type="dxa"/>
            <w:vAlign w:val="bottom"/>
          </w:tcPr>
          <w:p w:rsidR="00A34E06" w:rsidRDefault="00A34E06">
            <w:pPr>
              <w:rPr>
                <w:sz w:val="24"/>
                <w:szCs w:val="24"/>
              </w:rPr>
            </w:pPr>
          </w:p>
        </w:tc>
        <w:tc>
          <w:tcPr>
            <w:tcW w:w="640" w:type="dxa"/>
            <w:vAlign w:val="bottom"/>
          </w:tcPr>
          <w:p w:rsidR="00A34E06" w:rsidRDefault="00A34E06">
            <w:pPr>
              <w:rPr>
                <w:sz w:val="24"/>
                <w:szCs w:val="24"/>
              </w:rPr>
            </w:pPr>
          </w:p>
        </w:tc>
        <w:tc>
          <w:tcPr>
            <w:tcW w:w="480" w:type="dxa"/>
            <w:tcBorders>
              <w:right w:val="single" w:sz="8" w:space="0" w:color="auto"/>
            </w:tcBorders>
            <w:vAlign w:val="bottom"/>
          </w:tcPr>
          <w:p w:rsidR="00A34E06" w:rsidRDefault="00A34E06">
            <w:pPr>
              <w:rPr>
                <w:sz w:val="24"/>
                <w:szCs w:val="24"/>
              </w:rPr>
            </w:pPr>
          </w:p>
        </w:tc>
        <w:tc>
          <w:tcPr>
            <w:tcW w:w="1120" w:type="dxa"/>
            <w:tcBorders>
              <w:right w:val="single" w:sz="8" w:space="0" w:color="auto"/>
            </w:tcBorders>
            <w:vAlign w:val="bottom"/>
          </w:tcPr>
          <w:p w:rsidR="00A34E06" w:rsidRDefault="00A34E06">
            <w:pPr>
              <w:rPr>
                <w:sz w:val="24"/>
                <w:szCs w:val="24"/>
              </w:rPr>
            </w:pPr>
          </w:p>
        </w:tc>
      </w:tr>
      <w:tr w:rsidR="00A34E06">
        <w:trPr>
          <w:trHeight w:val="147"/>
        </w:trPr>
        <w:tc>
          <w:tcPr>
            <w:tcW w:w="2420" w:type="dxa"/>
            <w:tcBorders>
              <w:left w:val="single" w:sz="8" w:space="0" w:color="auto"/>
              <w:right w:val="single" w:sz="8" w:space="0" w:color="auto"/>
            </w:tcBorders>
            <w:vAlign w:val="bottom"/>
          </w:tcPr>
          <w:p w:rsidR="00A34E06" w:rsidRDefault="00A34E06">
            <w:pPr>
              <w:rPr>
                <w:sz w:val="12"/>
                <w:szCs w:val="12"/>
              </w:rPr>
            </w:pPr>
          </w:p>
        </w:tc>
        <w:tc>
          <w:tcPr>
            <w:tcW w:w="5540" w:type="dxa"/>
            <w:gridSpan w:val="5"/>
            <w:tcBorders>
              <w:bottom w:val="single" w:sz="8" w:space="0" w:color="auto"/>
              <w:right w:val="single" w:sz="8" w:space="0" w:color="auto"/>
            </w:tcBorders>
            <w:vAlign w:val="bottom"/>
          </w:tcPr>
          <w:p w:rsidR="00A34E06" w:rsidRDefault="00A34E06">
            <w:pPr>
              <w:rPr>
                <w:sz w:val="12"/>
                <w:szCs w:val="12"/>
              </w:rPr>
            </w:pPr>
          </w:p>
        </w:tc>
        <w:tc>
          <w:tcPr>
            <w:tcW w:w="1120" w:type="dxa"/>
            <w:tcBorders>
              <w:bottom w:val="single" w:sz="8" w:space="0" w:color="auto"/>
              <w:right w:val="single" w:sz="8" w:space="0" w:color="auto"/>
            </w:tcBorders>
            <w:vAlign w:val="bottom"/>
          </w:tcPr>
          <w:p w:rsidR="00A34E06" w:rsidRDefault="00A34E06">
            <w:pPr>
              <w:rPr>
                <w:sz w:val="12"/>
                <w:szCs w:val="12"/>
              </w:rPr>
            </w:pPr>
          </w:p>
        </w:tc>
      </w:tr>
      <w:tr w:rsidR="00A34E06">
        <w:trPr>
          <w:trHeight w:val="258"/>
        </w:trPr>
        <w:tc>
          <w:tcPr>
            <w:tcW w:w="2420" w:type="dxa"/>
            <w:tcBorders>
              <w:left w:val="single" w:sz="8" w:space="0" w:color="auto"/>
              <w:right w:val="single" w:sz="8" w:space="0" w:color="auto"/>
            </w:tcBorders>
            <w:vAlign w:val="bottom"/>
          </w:tcPr>
          <w:p w:rsidR="00A34E06" w:rsidRDefault="00A34E06"/>
        </w:tc>
        <w:tc>
          <w:tcPr>
            <w:tcW w:w="5540" w:type="dxa"/>
            <w:gridSpan w:val="5"/>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Грамотное изложение самого хода исследования и</w:t>
            </w:r>
          </w:p>
        </w:tc>
        <w:tc>
          <w:tcPr>
            <w:tcW w:w="112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0–2</w:t>
            </w:r>
          </w:p>
        </w:tc>
      </w:tr>
      <w:tr w:rsidR="00A34E06">
        <w:trPr>
          <w:trHeight w:val="413"/>
        </w:trPr>
        <w:tc>
          <w:tcPr>
            <w:tcW w:w="2420" w:type="dxa"/>
            <w:tcBorders>
              <w:left w:val="single" w:sz="8" w:space="0" w:color="auto"/>
              <w:right w:val="single" w:sz="8" w:space="0" w:color="auto"/>
            </w:tcBorders>
            <w:vAlign w:val="bottom"/>
          </w:tcPr>
          <w:p w:rsidR="00A34E06" w:rsidRDefault="00A34E06">
            <w:pPr>
              <w:rPr>
                <w:sz w:val="24"/>
                <w:szCs w:val="24"/>
              </w:rPr>
            </w:pPr>
          </w:p>
        </w:tc>
        <w:tc>
          <w:tcPr>
            <w:tcW w:w="3860" w:type="dxa"/>
            <w:gridSpan w:val="2"/>
            <w:vAlign w:val="bottom"/>
          </w:tcPr>
          <w:p w:rsidR="00A34E06" w:rsidRDefault="005843AF">
            <w:pPr>
              <w:ind w:left="100"/>
              <w:rPr>
                <w:sz w:val="20"/>
                <w:szCs w:val="20"/>
              </w:rPr>
            </w:pPr>
            <w:r>
              <w:rPr>
                <w:rFonts w:eastAsia="Times New Roman"/>
                <w:sz w:val="24"/>
                <w:szCs w:val="24"/>
              </w:rPr>
              <w:t>интерпретация его результатов</w:t>
            </w:r>
          </w:p>
        </w:tc>
        <w:tc>
          <w:tcPr>
            <w:tcW w:w="560" w:type="dxa"/>
            <w:vAlign w:val="bottom"/>
          </w:tcPr>
          <w:p w:rsidR="00A34E06" w:rsidRDefault="00A34E06">
            <w:pPr>
              <w:rPr>
                <w:sz w:val="24"/>
                <w:szCs w:val="24"/>
              </w:rPr>
            </w:pPr>
          </w:p>
        </w:tc>
        <w:tc>
          <w:tcPr>
            <w:tcW w:w="640" w:type="dxa"/>
            <w:vAlign w:val="bottom"/>
          </w:tcPr>
          <w:p w:rsidR="00A34E06" w:rsidRDefault="00A34E06">
            <w:pPr>
              <w:rPr>
                <w:sz w:val="24"/>
                <w:szCs w:val="24"/>
              </w:rPr>
            </w:pPr>
          </w:p>
        </w:tc>
        <w:tc>
          <w:tcPr>
            <w:tcW w:w="480" w:type="dxa"/>
            <w:tcBorders>
              <w:right w:val="single" w:sz="8" w:space="0" w:color="auto"/>
            </w:tcBorders>
            <w:vAlign w:val="bottom"/>
          </w:tcPr>
          <w:p w:rsidR="00A34E06" w:rsidRDefault="00A34E06">
            <w:pPr>
              <w:rPr>
                <w:sz w:val="24"/>
                <w:szCs w:val="24"/>
              </w:rPr>
            </w:pPr>
          </w:p>
        </w:tc>
        <w:tc>
          <w:tcPr>
            <w:tcW w:w="1120" w:type="dxa"/>
            <w:tcBorders>
              <w:right w:val="single" w:sz="8" w:space="0" w:color="auto"/>
            </w:tcBorders>
            <w:vAlign w:val="bottom"/>
          </w:tcPr>
          <w:p w:rsidR="00A34E06" w:rsidRDefault="00A34E06">
            <w:pPr>
              <w:rPr>
                <w:sz w:val="24"/>
                <w:szCs w:val="24"/>
              </w:rPr>
            </w:pPr>
          </w:p>
        </w:tc>
      </w:tr>
      <w:tr w:rsidR="00A34E06">
        <w:trPr>
          <w:trHeight w:val="147"/>
        </w:trPr>
        <w:tc>
          <w:tcPr>
            <w:tcW w:w="2420" w:type="dxa"/>
            <w:tcBorders>
              <w:left w:val="single" w:sz="8" w:space="0" w:color="auto"/>
              <w:right w:val="single" w:sz="8" w:space="0" w:color="auto"/>
            </w:tcBorders>
            <w:vAlign w:val="bottom"/>
          </w:tcPr>
          <w:p w:rsidR="00A34E06" w:rsidRDefault="00A34E06">
            <w:pPr>
              <w:rPr>
                <w:sz w:val="12"/>
                <w:szCs w:val="12"/>
              </w:rPr>
            </w:pPr>
          </w:p>
        </w:tc>
        <w:tc>
          <w:tcPr>
            <w:tcW w:w="3860" w:type="dxa"/>
            <w:gridSpan w:val="2"/>
            <w:tcBorders>
              <w:bottom w:val="single" w:sz="8" w:space="0" w:color="auto"/>
            </w:tcBorders>
            <w:vAlign w:val="bottom"/>
          </w:tcPr>
          <w:p w:rsidR="00A34E06" w:rsidRDefault="00A34E06">
            <w:pPr>
              <w:rPr>
                <w:sz w:val="12"/>
                <w:szCs w:val="12"/>
              </w:rPr>
            </w:pPr>
          </w:p>
        </w:tc>
        <w:tc>
          <w:tcPr>
            <w:tcW w:w="560" w:type="dxa"/>
            <w:tcBorders>
              <w:bottom w:val="single" w:sz="8" w:space="0" w:color="auto"/>
            </w:tcBorders>
            <w:vAlign w:val="bottom"/>
          </w:tcPr>
          <w:p w:rsidR="00A34E06" w:rsidRDefault="00A34E06">
            <w:pPr>
              <w:rPr>
                <w:sz w:val="12"/>
                <w:szCs w:val="12"/>
              </w:rPr>
            </w:pPr>
          </w:p>
        </w:tc>
        <w:tc>
          <w:tcPr>
            <w:tcW w:w="640" w:type="dxa"/>
            <w:tcBorders>
              <w:bottom w:val="single" w:sz="8" w:space="0" w:color="auto"/>
            </w:tcBorders>
            <w:vAlign w:val="bottom"/>
          </w:tcPr>
          <w:p w:rsidR="00A34E06" w:rsidRDefault="00A34E06">
            <w:pPr>
              <w:rPr>
                <w:sz w:val="12"/>
                <w:szCs w:val="12"/>
              </w:rPr>
            </w:pPr>
          </w:p>
        </w:tc>
        <w:tc>
          <w:tcPr>
            <w:tcW w:w="480" w:type="dxa"/>
            <w:tcBorders>
              <w:bottom w:val="single" w:sz="8" w:space="0" w:color="auto"/>
              <w:right w:val="single" w:sz="8" w:space="0" w:color="auto"/>
            </w:tcBorders>
            <w:vAlign w:val="bottom"/>
          </w:tcPr>
          <w:p w:rsidR="00A34E06" w:rsidRDefault="00A34E06">
            <w:pPr>
              <w:rPr>
                <w:sz w:val="12"/>
                <w:szCs w:val="12"/>
              </w:rPr>
            </w:pPr>
          </w:p>
        </w:tc>
        <w:tc>
          <w:tcPr>
            <w:tcW w:w="1120" w:type="dxa"/>
            <w:tcBorders>
              <w:bottom w:val="single" w:sz="8" w:space="0" w:color="auto"/>
              <w:right w:val="single" w:sz="8" w:space="0" w:color="auto"/>
            </w:tcBorders>
            <w:vAlign w:val="bottom"/>
          </w:tcPr>
          <w:p w:rsidR="00A34E06" w:rsidRDefault="00A34E06">
            <w:pPr>
              <w:rPr>
                <w:sz w:val="12"/>
                <w:szCs w:val="12"/>
              </w:rPr>
            </w:pPr>
          </w:p>
        </w:tc>
      </w:tr>
      <w:tr w:rsidR="00A34E06">
        <w:trPr>
          <w:trHeight w:val="258"/>
        </w:trPr>
        <w:tc>
          <w:tcPr>
            <w:tcW w:w="2420" w:type="dxa"/>
            <w:tcBorders>
              <w:left w:val="single" w:sz="8" w:space="0" w:color="auto"/>
              <w:right w:val="single" w:sz="8" w:space="0" w:color="auto"/>
            </w:tcBorders>
            <w:vAlign w:val="bottom"/>
          </w:tcPr>
          <w:p w:rsidR="00A34E06" w:rsidRDefault="00A34E06"/>
        </w:tc>
        <w:tc>
          <w:tcPr>
            <w:tcW w:w="3860" w:type="dxa"/>
            <w:gridSpan w:val="2"/>
            <w:vAlign w:val="bottom"/>
          </w:tcPr>
          <w:p w:rsidR="00A34E06" w:rsidRDefault="005843AF">
            <w:pPr>
              <w:spacing w:line="258" w:lineRule="exact"/>
              <w:ind w:left="100"/>
              <w:rPr>
                <w:sz w:val="20"/>
                <w:szCs w:val="20"/>
              </w:rPr>
            </w:pPr>
            <w:r>
              <w:rPr>
                <w:rFonts w:eastAsia="Times New Roman"/>
                <w:sz w:val="24"/>
                <w:szCs w:val="24"/>
              </w:rPr>
              <w:t>Новизна представляемого проекта</w:t>
            </w:r>
          </w:p>
        </w:tc>
        <w:tc>
          <w:tcPr>
            <w:tcW w:w="560" w:type="dxa"/>
            <w:vAlign w:val="bottom"/>
          </w:tcPr>
          <w:p w:rsidR="00A34E06" w:rsidRDefault="00A34E06"/>
        </w:tc>
        <w:tc>
          <w:tcPr>
            <w:tcW w:w="640" w:type="dxa"/>
            <w:vAlign w:val="bottom"/>
          </w:tcPr>
          <w:p w:rsidR="00A34E06" w:rsidRDefault="00A34E06"/>
        </w:tc>
        <w:tc>
          <w:tcPr>
            <w:tcW w:w="480" w:type="dxa"/>
            <w:tcBorders>
              <w:right w:val="single" w:sz="8" w:space="0" w:color="auto"/>
            </w:tcBorders>
            <w:vAlign w:val="bottom"/>
          </w:tcPr>
          <w:p w:rsidR="00A34E06" w:rsidRDefault="00A34E06"/>
        </w:tc>
        <w:tc>
          <w:tcPr>
            <w:tcW w:w="112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0–2</w:t>
            </w:r>
          </w:p>
        </w:tc>
      </w:tr>
      <w:tr w:rsidR="00A34E06">
        <w:trPr>
          <w:trHeight w:val="144"/>
        </w:trPr>
        <w:tc>
          <w:tcPr>
            <w:tcW w:w="2420" w:type="dxa"/>
            <w:tcBorders>
              <w:left w:val="single" w:sz="8" w:space="0" w:color="auto"/>
              <w:bottom w:val="single" w:sz="8" w:space="0" w:color="auto"/>
              <w:right w:val="single" w:sz="8" w:space="0" w:color="auto"/>
            </w:tcBorders>
            <w:vAlign w:val="bottom"/>
          </w:tcPr>
          <w:p w:rsidR="00A34E06" w:rsidRDefault="00A34E06">
            <w:pPr>
              <w:rPr>
                <w:sz w:val="12"/>
                <w:szCs w:val="12"/>
              </w:rPr>
            </w:pPr>
          </w:p>
        </w:tc>
        <w:tc>
          <w:tcPr>
            <w:tcW w:w="1240" w:type="dxa"/>
            <w:tcBorders>
              <w:bottom w:val="single" w:sz="8" w:space="0" w:color="auto"/>
            </w:tcBorders>
            <w:vAlign w:val="bottom"/>
          </w:tcPr>
          <w:p w:rsidR="00A34E06" w:rsidRDefault="00A34E06">
            <w:pPr>
              <w:rPr>
                <w:sz w:val="12"/>
                <w:szCs w:val="12"/>
              </w:rPr>
            </w:pPr>
          </w:p>
        </w:tc>
        <w:tc>
          <w:tcPr>
            <w:tcW w:w="4300" w:type="dxa"/>
            <w:gridSpan w:val="4"/>
            <w:tcBorders>
              <w:bottom w:val="single" w:sz="8" w:space="0" w:color="auto"/>
              <w:right w:val="single" w:sz="8" w:space="0" w:color="auto"/>
            </w:tcBorders>
            <w:vAlign w:val="bottom"/>
          </w:tcPr>
          <w:p w:rsidR="00A34E06" w:rsidRDefault="00A34E06">
            <w:pPr>
              <w:rPr>
                <w:sz w:val="12"/>
                <w:szCs w:val="12"/>
              </w:rPr>
            </w:pPr>
          </w:p>
        </w:tc>
        <w:tc>
          <w:tcPr>
            <w:tcW w:w="1120" w:type="dxa"/>
            <w:tcBorders>
              <w:bottom w:val="single" w:sz="8" w:space="0" w:color="auto"/>
              <w:right w:val="single" w:sz="8" w:space="0" w:color="auto"/>
            </w:tcBorders>
            <w:vAlign w:val="bottom"/>
          </w:tcPr>
          <w:p w:rsidR="00A34E06" w:rsidRDefault="00A34E06">
            <w:pPr>
              <w:rPr>
                <w:sz w:val="12"/>
                <w:szCs w:val="12"/>
              </w:rPr>
            </w:pPr>
          </w:p>
        </w:tc>
      </w:tr>
      <w:tr w:rsidR="00A34E06">
        <w:trPr>
          <w:trHeight w:val="258"/>
        </w:trPr>
        <w:tc>
          <w:tcPr>
            <w:tcW w:w="2420" w:type="dxa"/>
            <w:tcBorders>
              <w:left w:val="single" w:sz="8" w:space="0" w:color="auto"/>
            </w:tcBorders>
            <w:vAlign w:val="bottom"/>
          </w:tcPr>
          <w:p w:rsidR="00A34E06" w:rsidRDefault="00A34E06"/>
        </w:tc>
        <w:tc>
          <w:tcPr>
            <w:tcW w:w="1240" w:type="dxa"/>
            <w:vAlign w:val="bottom"/>
          </w:tcPr>
          <w:p w:rsidR="00A34E06" w:rsidRDefault="00A34E06"/>
        </w:tc>
        <w:tc>
          <w:tcPr>
            <w:tcW w:w="4300" w:type="dxa"/>
            <w:gridSpan w:val="4"/>
            <w:tcBorders>
              <w:right w:val="single" w:sz="8" w:space="0" w:color="auto"/>
            </w:tcBorders>
            <w:vAlign w:val="bottom"/>
          </w:tcPr>
          <w:p w:rsidR="00A34E06" w:rsidRDefault="005843AF">
            <w:pPr>
              <w:spacing w:line="258" w:lineRule="exact"/>
              <w:jc w:val="right"/>
              <w:rPr>
                <w:sz w:val="20"/>
                <w:szCs w:val="20"/>
              </w:rPr>
            </w:pPr>
            <w:r>
              <w:rPr>
                <w:rFonts w:eastAsia="Times New Roman"/>
                <w:sz w:val="24"/>
                <w:szCs w:val="24"/>
              </w:rPr>
              <w:t>Максимальный балл</w:t>
            </w:r>
          </w:p>
        </w:tc>
        <w:tc>
          <w:tcPr>
            <w:tcW w:w="112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24</w:t>
            </w:r>
          </w:p>
        </w:tc>
      </w:tr>
      <w:tr w:rsidR="00A34E06">
        <w:trPr>
          <w:trHeight w:val="147"/>
        </w:trPr>
        <w:tc>
          <w:tcPr>
            <w:tcW w:w="2420" w:type="dxa"/>
            <w:tcBorders>
              <w:left w:val="single" w:sz="8" w:space="0" w:color="auto"/>
              <w:bottom w:val="single" w:sz="8" w:space="0" w:color="auto"/>
            </w:tcBorders>
            <w:vAlign w:val="bottom"/>
          </w:tcPr>
          <w:p w:rsidR="00A34E06" w:rsidRDefault="00A34E06">
            <w:pPr>
              <w:rPr>
                <w:sz w:val="12"/>
                <w:szCs w:val="12"/>
              </w:rPr>
            </w:pPr>
          </w:p>
        </w:tc>
        <w:tc>
          <w:tcPr>
            <w:tcW w:w="1240" w:type="dxa"/>
            <w:tcBorders>
              <w:bottom w:val="single" w:sz="8" w:space="0" w:color="auto"/>
            </w:tcBorders>
            <w:vAlign w:val="bottom"/>
          </w:tcPr>
          <w:p w:rsidR="00A34E06" w:rsidRDefault="00A34E06">
            <w:pPr>
              <w:rPr>
                <w:sz w:val="12"/>
                <w:szCs w:val="12"/>
              </w:rPr>
            </w:pPr>
          </w:p>
        </w:tc>
        <w:tc>
          <w:tcPr>
            <w:tcW w:w="2620" w:type="dxa"/>
            <w:tcBorders>
              <w:bottom w:val="single" w:sz="8" w:space="0" w:color="auto"/>
            </w:tcBorders>
            <w:vAlign w:val="bottom"/>
          </w:tcPr>
          <w:p w:rsidR="00A34E06" w:rsidRDefault="00A34E06">
            <w:pPr>
              <w:rPr>
                <w:sz w:val="12"/>
                <w:szCs w:val="12"/>
              </w:rPr>
            </w:pPr>
          </w:p>
        </w:tc>
        <w:tc>
          <w:tcPr>
            <w:tcW w:w="560" w:type="dxa"/>
            <w:tcBorders>
              <w:bottom w:val="single" w:sz="8" w:space="0" w:color="auto"/>
            </w:tcBorders>
            <w:vAlign w:val="bottom"/>
          </w:tcPr>
          <w:p w:rsidR="00A34E06" w:rsidRDefault="00A34E06">
            <w:pPr>
              <w:rPr>
                <w:sz w:val="12"/>
                <w:szCs w:val="12"/>
              </w:rPr>
            </w:pPr>
          </w:p>
        </w:tc>
        <w:tc>
          <w:tcPr>
            <w:tcW w:w="640" w:type="dxa"/>
            <w:tcBorders>
              <w:bottom w:val="single" w:sz="8" w:space="0" w:color="auto"/>
            </w:tcBorders>
            <w:vAlign w:val="bottom"/>
          </w:tcPr>
          <w:p w:rsidR="00A34E06" w:rsidRDefault="00A34E06">
            <w:pPr>
              <w:rPr>
                <w:sz w:val="12"/>
                <w:szCs w:val="12"/>
              </w:rPr>
            </w:pPr>
          </w:p>
        </w:tc>
        <w:tc>
          <w:tcPr>
            <w:tcW w:w="480" w:type="dxa"/>
            <w:tcBorders>
              <w:bottom w:val="single" w:sz="8" w:space="0" w:color="auto"/>
              <w:right w:val="single" w:sz="8" w:space="0" w:color="auto"/>
            </w:tcBorders>
            <w:vAlign w:val="bottom"/>
          </w:tcPr>
          <w:p w:rsidR="00A34E06" w:rsidRDefault="00A34E06">
            <w:pPr>
              <w:rPr>
                <w:sz w:val="12"/>
                <w:szCs w:val="12"/>
              </w:rPr>
            </w:pPr>
          </w:p>
        </w:tc>
        <w:tc>
          <w:tcPr>
            <w:tcW w:w="1120" w:type="dxa"/>
            <w:tcBorders>
              <w:bottom w:val="single" w:sz="8" w:space="0" w:color="auto"/>
              <w:right w:val="single" w:sz="8" w:space="0" w:color="auto"/>
            </w:tcBorders>
            <w:vAlign w:val="bottom"/>
          </w:tcPr>
          <w:p w:rsidR="00A34E06" w:rsidRDefault="00A34E06">
            <w:pPr>
              <w:rPr>
                <w:sz w:val="12"/>
                <w:szCs w:val="12"/>
              </w:rPr>
            </w:pPr>
          </w:p>
        </w:tc>
      </w:tr>
    </w:tbl>
    <w:p w:rsidR="00A34E06" w:rsidRDefault="00A34E06">
      <w:pPr>
        <w:spacing w:line="200" w:lineRule="exact"/>
        <w:rPr>
          <w:sz w:val="20"/>
          <w:szCs w:val="20"/>
        </w:rPr>
      </w:pPr>
    </w:p>
    <w:p w:rsidR="00A34E06" w:rsidRDefault="00A34E06">
      <w:pPr>
        <w:spacing w:line="280" w:lineRule="exact"/>
        <w:rPr>
          <w:sz w:val="20"/>
          <w:szCs w:val="20"/>
        </w:rPr>
      </w:pPr>
    </w:p>
    <w:p w:rsidR="00A34E06" w:rsidRDefault="005843AF">
      <w:pPr>
        <w:ind w:left="420"/>
        <w:rPr>
          <w:sz w:val="20"/>
          <w:szCs w:val="20"/>
        </w:rPr>
      </w:pPr>
      <w:r>
        <w:rPr>
          <w:rFonts w:eastAsia="Times New Roman"/>
          <w:b/>
          <w:bCs/>
          <w:sz w:val="28"/>
          <w:szCs w:val="28"/>
        </w:rPr>
        <w:t>Шкала перевода баллов в школьную отметку:</w:t>
      </w:r>
    </w:p>
    <w:p w:rsidR="00A34E06" w:rsidRDefault="00A34E06">
      <w:pPr>
        <w:spacing w:line="159" w:lineRule="exact"/>
        <w:rPr>
          <w:sz w:val="20"/>
          <w:szCs w:val="20"/>
        </w:rPr>
      </w:pPr>
    </w:p>
    <w:p w:rsidR="00A34E06" w:rsidRDefault="005843AF">
      <w:pPr>
        <w:tabs>
          <w:tab w:val="left" w:pos="1040"/>
        </w:tabs>
        <w:ind w:left="420"/>
        <w:rPr>
          <w:sz w:val="20"/>
          <w:szCs w:val="20"/>
        </w:rPr>
      </w:pPr>
      <w:r>
        <w:rPr>
          <w:rFonts w:eastAsia="Times New Roman"/>
          <w:b/>
          <w:bCs/>
          <w:sz w:val="28"/>
          <w:szCs w:val="28"/>
        </w:rPr>
        <w:t>0–6</w:t>
      </w:r>
      <w:r>
        <w:rPr>
          <w:sz w:val="20"/>
          <w:szCs w:val="20"/>
        </w:rPr>
        <w:tab/>
      </w:r>
      <w:r>
        <w:rPr>
          <w:rFonts w:eastAsia="Times New Roman"/>
          <w:sz w:val="28"/>
          <w:szCs w:val="28"/>
        </w:rPr>
        <w:t>баллов – «неудовлетворительно»;</w:t>
      </w:r>
    </w:p>
    <w:p w:rsidR="00A34E06" w:rsidRDefault="00A34E06">
      <w:pPr>
        <w:spacing w:line="160" w:lineRule="exact"/>
        <w:rPr>
          <w:sz w:val="20"/>
          <w:szCs w:val="20"/>
        </w:rPr>
      </w:pPr>
    </w:p>
    <w:p w:rsidR="00A34E06" w:rsidRDefault="005843AF">
      <w:pPr>
        <w:ind w:left="420"/>
        <w:rPr>
          <w:sz w:val="20"/>
          <w:szCs w:val="20"/>
        </w:rPr>
      </w:pPr>
      <w:r>
        <w:rPr>
          <w:rFonts w:eastAsia="Times New Roman"/>
          <w:b/>
          <w:bCs/>
          <w:sz w:val="28"/>
          <w:szCs w:val="28"/>
        </w:rPr>
        <w:t xml:space="preserve">7–12 </w:t>
      </w:r>
      <w:r>
        <w:rPr>
          <w:rFonts w:eastAsia="Times New Roman"/>
          <w:sz w:val="28"/>
          <w:szCs w:val="28"/>
        </w:rPr>
        <w:t>баллов</w:t>
      </w:r>
      <w:r>
        <w:rPr>
          <w:rFonts w:eastAsia="Times New Roman"/>
          <w:b/>
          <w:bCs/>
          <w:sz w:val="28"/>
          <w:szCs w:val="28"/>
        </w:rPr>
        <w:t xml:space="preserve"> </w:t>
      </w:r>
      <w:r>
        <w:rPr>
          <w:rFonts w:eastAsia="Times New Roman"/>
          <w:sz w:val="28"/>
          <w:szCs w:val="28"/>
        </w:rPr>
        <w:t>– «удовлетворительно»;</w:t>
      </w:r>
    </w:p>
    <w:p w:rsidR="00A34E06" w:rsidRDefault="00A34E06">
      <w:pPr>
        <w:spacing w:line="160" w:lineRule="exact"/>
        <w:rPr>
          <w:sz w:val="20"/>
          <w:szCs w:val="20"/>
        </w:rPr>
      </w:pPr>
    </w:p>
    <w:p w:rsidR="00A34E06" w:rsidRDefault="005843AF">
      <w:pPr>
        <w:ind w:left="420"/>
        <w:rPr>
          <w:sz w:val="20"/>
          <w:szCs w:val="20"/>
        </w:rPr>
      </w:pPr>
      <w:r>
        <w:rPr>
          <w:rFonts w:eastAsia="Times New Roman"/>
          <w:b/>
          <w:bCs/>
          <w:sz w:val="28"/>
          <w:szCs w:val="28"/>
        </w:rPr>
        <w:t xml:space="preserve">13–18 </w:t>
      </w:r>
      <w:r>
        <w:rPr>
          <w:rFonts w:eastAsia="Times New Roman"/>
          <w:sz w:val="28"/>
          <w:szCs w:val="28"/>
        </w:rPr>
        <w:t>баллов</w:t>
      </w:r>
      <w:r>
        <w:rPr>
          <w:rFonts w:eastAsia="Times New Roman"/>
          <w:b/>
          <w:bCs/>
          <w:sz w:val="28"/>
          <w:szCs w:val="28"/>
        </w:rPr>
        <w:t xml:space="preserve"> </w:t>
      </w:r>
      <w:r>
        <w:rPr>
          <w:rFonts w:eastAsia="Times New Roman"/>
          <w:sz w:val="28"/>
          <w:szCs w:val="28"/>
        </w:rPr>
        <w:t>– «хорошо»;</w:t>
      </w:r>
    </w:p>
    <w:p w:rsidR="00A34E06" w:rsidRDefault="00A34E06">
      <w:pPr>
        <w:spacing w:line="160" w:lineRule="exact"/>
        <w:rPr>
          <w:sz w:val="20"/>
          <w:szCs w:val="20"/>
        </w:rPr>
      </w:pPr>
    </w:p>
    <w:p w:rsidR="00A34E06" w:rsidRDefault="005843AF">
      <w:pPr>
        <w:ind w:left="420"/>
        <w:rPr>
          <w:sz w:val="20"/>
          <w:szCs w:val="20"/>
        </w:rPr>
      </w:pPr>
      <w:r>
        <w:rPr>
          <w:rFonts w:eastAsia="Times New Roman"/>
          <w:b/>
          <w:bCs/>
          <w:sz w:val="28"/>
          <w:szCs w:val="28"/>
        </w:rPr>
        <w:t xml:space="preserve">19–24 </w:t>
      </w:r>
      <w:r>
        <w:rPr>
          <w:rFonts w:eastAsia="Times New Roman"/>
          <w:sz w:val="28"/>
          <w:szCs w:val="28"/>
        </w:rPr>
        <w:t>балла</w:t>
      </w:r>
      <w:r>
        <w:rPr>
          <w:rFonts w:eastAsia="Times New Roman"/>
          <w:b/>
          <w:bCs/>
          <w:sz w:val="28"/>
          <w:szCs w:val="28"/>
        </w:rPr>
        <w:t xml:space="preserve"> </w:t>
      </w:r>
      <w:r>
        <w:rPr>
          <w:rFonts w:eastAsia="Times New Roman"/>
          <w:sz w:val="28"/>
          <w:szCs w:val="28"/>
        </w:rPr>
        <w:t>– «отлично».</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321" w:lineRule="exact"/>
        <w:rPr>
          <w:sz w:val="20"/>
          <w:szCs w:val="20"/>
        </w:rPr>
      </w:pPr>
    </w:p>
    <w:p w:rsidR="00A34E06" w:rsidRDefault="005843AF">
      <w:pPr>
        <w:jc w:val="right"/>
        <w:rPr>
          <w:sz w:val="20"/>
          <w:szCs w:val="20"/>
        </w:rPr>
      </w:pPr>
      <w:r>
        <w:rPr>
          <w:rFonts w:ascii="Calibri" w:eastAsia="Calibri" w:hAnsi="Calibri" w:cs="Calibri"/>
          <w:sz w:val="20"/>
          <w:szCs w:val="20"/>
        </w:rPr>
        <w:t>119</w:t>
      </w:r>
    </w:p>
    <w:p w:rsidR="00A34E06" w:rsidRDefault="00A34E06">
      <w:pPr>
        <w:sectPr w:rsidR="00A34E06">
          <w:pgSz w:w="11900" w:h="16838"/>
          <w:pgMar w:top="1130" w:right="1286" w:bottom="394" w:left="1420" w:header="0" w:footer="0" w:gutter="0"/>
          <w:cols w:space="720" w:equalWidth="0">
            <w:col w:w="9200"/>
          </w:cols>
        </w:sectPr>
      </w:pPr>
    </w:p>
    <w:p w:rsidR="00A34E06" w:rsidRDefault="005843AF">
      <w:pPr>
        <w:ind w:left="700"/>
        <w:rPr>
          <w:sz w:val="20"/>
          <w:szCs w:val="20"/>
        </w:rPr>
      </w:pPr>
      <w:r>
        <w:rPr>
          <w:rFonts w:eastAsia="Times New Roman"/>
          <w:sz w:val="28"/>
          <w:szCs w:val="28"/>
        </w:rPr>
        <w:lastRenderedPageBreak/>
        <w:t>Важным аспектом работы над проектом является формирование умений</w:t>
      </w:r>
    </w:p>
    <w:p w:rsidR="00A34E06" w:rsidRDefault="00A34E06">
      <w:pPr>
        <w:spacing w:line="163" w:lineRule="exact"/>
        <w:rPr>
          <w:sz w:val="20"/>
          <w:szCs w:val="20"/>
        </w:rPr>
      </w:pPr>
    </w:p>
    <w:p w:rsidR="00A34E06" w:rsidRDefault="005843AF">
      <w:pPr>
        <w:rPr>
          <w:sz w:val="20"/>
          <w:szCs w:val="20"/>
        </w:rPr>
      </w:pPr>
      <w:r>
        <w:rPr>
          <w:rFonts w:eastAsia="Times New Roman"/>
          <w:sz w:val="28"/>
          <w:szCs w:val="28"/>
        </w:rPr>
        <w:t xml:space="preserve">само-  и  взаимооценивания,  поэтому  предлагается  </w:t>
      </w:r>
      <w:r>
        <w:rPr>
          <w:rFonts w:eastAsia="Times New Roman"/>
          <w:b/>
          <w:bCs/>
          <w:sz w:val="28"/>
          <w:szCs w:val="28"/>
        </w:rPr>
        <w:t>«Памятка  для  само-</w:t>
      </w:r>
      <w:r>
        <w:rPr>
          <w:rFonts w:eastAsia="Times New Roman"/>
          <w:sz w:val="28"/>
          <w:szCs w:val="28"/>
        </w:rPr>
        <w:t xml:space="preserve">  </w:t>
      </w:r>
      <w:r>
        <w:rPr>
          <w:rFonts w:eastAsia="Times New Roman"/>
          <w:b/>
          <w:bCs/>
          <w:sz w:val="28"/>
          <w:szCs w:val="28"/>
        </w:rPr>
        <w:t>и</w:t>
      </w:r>
    </w:p>
    <w:p w:rsidR="00A34E06" w:rsidRDefault="00A34E06">
      <w:pPr>
        <w:spacing w:line="165" w:lineRule="exact"/>
        <w:rPr>
          <w:sz w:val="20"/>
          <w:szCs w:val="20"/>
        </w:rPr>
      </w:pPr>
    </w:p>
    <w:p w:rsidR="00A34E06" w:rsidRDefault="005843AF">
      <w:pPr>
        <w:rPr>
          <w:sz w:val="20"/>
          <w:szCs w:val="20"/>
        </w:rPr>
      </w:pPr>
      <w:r>
        <w:rPr>
          <w:rFonts w:eastAsia="Times New Roman"/>
          <w:b/>
          <w:bCs/>
          <w:sz w:val="28"/>
          <w:szCs w:val="28"/>
        </w:rPr>
        <w:t>взаимооценивания компьютерной презентации».</w:t>
      </w:r>
    </w:p>
    <w:p w:rsidR="00A34E06" w:rsidRDefault="00A34E06">
      <w:pPr>
        <w:spacing w:line="156" w:lineRule="exact"/>
        <w:rPr>
          <w:sz w:val="20"/>
          <w:szCs w:val="20"/>
        </w:rPr>
      </w:pPr>
    </w:p>
    <w:p w:rsidR="00A34E06" w:rsidRDefault="005843AF">
      <w:pPr>
        <w:ind w:left="700"/>
        <w:rPr>
          <w:sz w:val="20"/>
          <w:szCs w:val="20"/>
        </w:rPr>
      </w:pPr>
      <w:r>
        <w:rPr>
          <w:rFonts w:eastAsia="Times New Roman"/>
          <w:sz w:val="28"/>
          <w:szCs w:val="28"/>
        </w:rPr>
        <w:t>По каждому параметру возможно получение до 3 баллов.</w:t>
      </w:r>
    </w:p>
    <w:p w:rsidR="00A34E06" w:rsidRDefault="00A34E06">
      <w:pPr>
        <w:spacing w:line="165" w:lineRule="exact"/>
        <w:rPr>
          <w:sz w:val="20"/>
          <w:szCs w:val="20"/>
        </w:rPr>
      </w:pPr>
    </w:p>
    <w:p w:rsidR="00A34E06" w:rsidRDefault="005843AF" w:rsidP="005843AF">
      <w:pPr>
        <w:numPr>
          <w:ilvl w:val="0"/>
          <w:numId w:val="176"/>
        </w:numPr>
        <w:tabs>
          <w:tab w:val="left" w:pos="980"/>
        </w:tabs>
        <w:ind w:left="980" w:hanging="279"/>
        <w:rPr>
          <w:rFonts w:eastAsia="Times New Roman"/>
          <w:b/>
          <w:bCs/>
          <w:sz w:val="28"/>
          <w:szCs w:val="28"/>
        </w:rPr>
      </w:pPr>
      <w:r>
        <w:rPr>
          <w:rFonts w:eastAsia="Times New Roman"/>
          <w:b/>
          <w:bCs/>
          <w:sz w:val="28"/>
          <w:szCs w:val="28"/>
        </w:rPr>
        <w:t>Соответствие цели и задачам</w:t>
      </w:r>
    </w:p>
    <w:p w:rsidR="00A34E06" w:rsidRDefault="00A34E06">
      <w:pPr>
        <w:spacing w:line="172" w:lineRule="exact"/>
        <w:rPr>
          <w:sz w:val="20"/>
          <w:szCs w:val="20"/>
        </w:rPr>
      </w:pPr>
    </w:p>
    <w:p w:rsidR="00A34E06" w:rsidRDefault="005843AF" w:rsidP="005843AF">
      <w:pPr>
        <w:numPr>
          <w:ilvl w:val="0"/>
          <w:numId w:val="177"/>
        </w:numPr>
        <w:tabs>
          <w:tab w:val="left" w:pos="1151"/>
        </w:tabs>
        <w:spacing w:line="349" w:lineRule="auto"/>
        <w:ind w:right="20" w:firstLine="701"/>
        <w:jc w:val="both"/>
        <w:rPr>
          <w:rFonts w:eastAsia="Times New Roman"/>
          <w:sz w:val="28"/>
          <w:szCs w:val="28"/>
        </w:rPr>
      </w:pPr>
      <w:r>
        <w:rPr>
          <w:rFonts w:eastAsia="Times New Roman"/>
          <w:sz w:val="28"/>
          <w:szCs w:val="28"/>
        </w:rPr>
        <w:t>Презентация соответствует цели работы, являясь электронным документом-приложением к письменной работе или устному выступлению (2</w:t>
      </w:r>
    </w:p>
    <w:p w:rsidR="00A34E06" w:rsidRDefault="00A34E06">
      <w:pPr>
        <w:spacing w:line="15" w:lineRule="exact"/>
        <w:rPr>
          <w:sz w:val="20"/>
          <w:szCs w:val="20"/>
        </w:rPr>
      </w:pPr>
    </w:p>
    <w:p w:rsidR="00A34E06" w:rsidRDefault="005843AF">
      <w:pPr>
        <w:rPr>
          <w:sz w:val="20"/>
          <w:szCs w:val="20"/>
        </w:rPr>
      </w:pPr>
      <w:r>
        <w:rPr>
          <w:rFonts w:eastAsia="Times New Roman"/>
          <w:sz w:val="28"/>
          <w:szCs w:val="28"/>
        </w:rPr>
        <w:t>балла).</w:t>
      </w:r>
    </w:p>
    <w:p w:rsidR="00A34E06" w:rsidRDefault="00A34E06">
      <w:pPr>
        <w:spacing w:line="174" w:lineRule="exact"/>
        <w:rPr>
          <w:sz w:val="20"/>
          <w:szCs w:val="20"/>
        </w:rPr>
      </w:pPr>
    </w:p>
    <w:p w:rsidR="00A34E06" w:rsidRDefault="005843AF" w:rsidP="005843AF">
      <w:pPr>
        <w:numPr>
          <w:ilvl w:val="0"/>
          <w:numId w:val="178"/>
        </w:numPr>
        <w:tabs>
          <w:tab w:val="left" w:pos="1245"/>
        </w:tabs>
        <w:spacing w:line="351" w:lineRule="auto"/>
        <w:ind w:firstLine="701"/>
        <w:rPr>
          <w:rFonts w:eastAsia="Times New Roman"/>
          <w:sz w:val="28"/>
          <w:szCs w:val="28"/>
        </w:rPr>
      </w:pPr>
      <w:r>
        <w:rPr>
          <w:rFonts w:eastAsia="Times New Roman"/>
          <w:sz w:val="28"/>
          <w:szCs w:val="28"/>
        </w:rPr>
        <w:t>Содержание презентации имеет некоторые расхождения с содержанием проектной работы (1 балл).</w:t>
      </w:r>
    </w:p>
    <w:p w:rsidR="00A34E06" w:rsidRDefault="00A34E06">
      <w:pPr>
        <w:spacing w:line="17" w:lineRule="exact"/>
        <w:rPr>
          <w:sz w:val="20"/>
          <w:szCs w:val="20"/>
        </w:rPr>
      </w:pPr>
    </w:p>
    <w:p w:rsidR="00A34E06" w:rsidRDefault="005843AF" w:rsidP="005843AF">
      <w:pPr>
        <w:numPr>
          <w:ilvl w:val="0"/>
          <w:numId w:val="179"/>
        </w:numPr>
        <w:tabs>
          <w:tab w:val="left" w:pos="980"/>
        </w:tabs>
        <w:ind w:left="980" w:hanging="279"/>
        <w:rPr>
          <w:rFonts w:eastAsia="Times New Roman"/>
          <w:b/>
          <w:bCs/>
          <w:sz w:val="28"/>
          <w:szCs w:val="28"/>
        </w:rPr>
      </w:pPr>
      <w:r>
        <w:rPr>
          <w:rFonts w:eastAsia="Times New Roman"/>
          <w:b/>
          <w:bCs/>
          <w:sz w:val="28"/>
          <w:szCs w:val="28"/>
        </w:rPr>
        <w:t>Логика, фактическая точность</w:t>
      </w:r>
    </w:p>
    <w:p w:rsidR="00A34E06" w:rsidRDefault="00A34E06">
      <w:pPr>
        <w:spacing w:line="169" w:lineRule="exact"/>
        <w:rPr>
          <w:sz w:val="20"/>
          <w:szCs w:val="20"/>
        </w:rPr>
      </w:pPr>
    </w:p>
    <w:p w:rsidR="00A34E06" w:rsidRDefault="005843AF" w:rsidP="005843AF">
      <w:pPr>
        <w:numPr>
          <w:ilvl w:val="0"/>
          <w:numId w:val="180"/>
        </w:numPr>
        <w:tabs>
          <w:tab w:val="left" w:pos="1048"/>
        </w:tabs>
        <w:spacing w:line="355" w:lineRule="auto"/>
        <w:ind w:firstLine="701"/>
        <w:jc w:val="both"/>
        <w:rPr>
          <w:rFonts w:eastAsia="Times New Roman"/>
          <w:sz w:val="28"/>
          <w:szCs w:val="28"/>
        </w:rPr>
      </w:pPr>
      <w:r>
        <w:rPr>
          <w:rFonts w:eastAsia="Times New Roman"/>
          <w:sz w:val="28"/>
          <w:szCs w:val="28"/>
        </w:rPr>
        <w:t>Работа выстроена логично, без фактических ошибок, представлены ясные и убедительные аргументы. Разъяснены понятия, обеспечивающие полное понимание идей автора (2 балла).</w:t>
      </w:r>
    </w:p>
    <w:p w:rsidR="00A34E06" w:rsidRDefault="00A34E06">
      <w:pPr>
        <w:spacing w:line="20" w:lineRule="exact"/>
        <w:rPr>
          <w:rFonts w:eastAsia="Times New Roman"/>
          <w:sz w:val="28"/>
          <w:szCs w:val="28"/>
        </w:rPr>
      </w:pPr>
    </w:p>
    <w:p w:rsidR="00A34E06" w:rsidRDefault="005843AF" w:rsidP="005843AF">
      <w:pPr>
        <w:numPr>
          <w:ilvl w:val="0"/>
          <w:numId w:val="180"/>
        </w:numPr>
        <w:tabs>
          <w:tab w:val="left" w:pos="1048"/>
        </w:tabs>
        <w:spacing w:line="349" w:lineRule="auto"/>
        <w:ind w:right="20" w:firstLine="701"/>
        <w:rPr>
          <w:rFonts w:eastAsia="Times New Roman"/>
          <w:sz w:val="28"/>
          <w:szCs w:val="28"/>
        </w:rPr>
      </w:pPr>
      <w:r>
        <w:rPr>
          <w:rFonts w:eastAsia="Times New Roman"/>
          <w:sz w:val="28"/>
          <w:szCs w:val="28"/>
        </w:rPr>
        <w:t>Презентация должна быть более информативной. Не все ключевые положения убедительны, не все нашли место в презентации (1 балл).</w:t>
      </w:r>
    </w:p>
    <w:p w:rsidR="00A34E06" w:rsidRDefault="00A34E06">
      <w:pPr>
        <w:spacing w:line="19" w:lineRule="exact"/>
        <w:rPr>
          <w:rFonts w:eastAsia="Times New Roman"/>
          <w:sz w:val="28"/>
          <w:szCs w:val="28"/>
        </w:rPr>
      </w:pPr>
    </w:p>
    <w:p w:rsidR="00A34E06" w:rsidRDefault="005843AF" w:rsidP="005843AF">
      <w:pPr>
        <w:numPr>
          <w:ilvl w:val="0"/>
          <w:numId w:val="180"/>
        </w:numPr>
        <w:tabs>
          <w:tab w:val="left" w:pos="980"/>
        </w:tabs>
        <w:ind w:left="980" w:hanging="279"/>
        <w:rPr>
          <w:rFonts w:eastAsia="Times New Roman"/>
          <w:b/>
          <w:bCs/>
          <w:sz w:val="28"/>
          <w:szCs w:val="28"/>
        </w:rPr>
      </w:pPr>
      <w:r>
        <w:rPr>
          <w:rFonts w:eastAsia="Times New Roman"/>
          <w:b/>
          <w:bCs/>
          <w:sz w:val="28"/>
          <w:szCs w:val="28"/>
        </w:rPr>
        <w:t>Оригинальность и самостоятельность</w:t>
      </w:r>
    </w:p>
    <w:p w:rsidR="00A34E06" w:rsidRDefault="00A34E06">
      <w:pPr>
        <w:spacing w:line="170" w:lineRule="exact"/>
        <w:rPr>
          <w:sz w:val="20"/>
          <w:szCs w:val="20"/>
        </w:rPr>
      </w:pPr>
    </w:p>
    <w:p w:rsidR="00A34E06" w:rsidRDefault="005843AF">
      <w:pPr>
        <w:spacing w:line="356" w:lineRule="auto"/>
        <w:ind w:firstLine="708"/>
        <w:jc w:val="both"/>
        <w:rPr>
          <w:sz w:val="20"/>
          <w:szCs w:val="20"/>
        </w:rPr>
      </w:pPr>
      <w:r>
        <w:rPr>
          <w:rFonts w:eastAsia="Times New Roman"/>
          <w:sz w:val="28"/>
          <w:szCs w:val="28"/>
        </w:rPr>
        <w:t>1. Учащийся демонстрирует способность творчески работать, собственный творческий стиль. Ответы на вопросы грамотны, оригинальны, свидетельствуют о хорошем знании материала, умении автора отбирать необходимую информацию (2 балла).</w:t>
      </w:r>
    </w:p>
    <w:p w:rsidR="00A34E06" w:rsidRDefault="00A34E06">
      <w:pPr>
        <w:spacing w:line="22" w:lineRule="exact"/>
        <w:rPr>
          <w:sz w:val="20"/>
          <w:szCs w:val="20"/>
        </w:rPr>
      </w:pPr>
    </w:p>
    <w:p w:rsidR="00A34E06" w:rsidRDefault="005843AF" w:rsidP="005843AF">
      <w:pPr>
        <w:numPr>
          <w:ilvl w:val="0"/>
          <w:numId w:val="181"/>
        </w:numPr>
        <w:tabs>
          <w:tab w:val="left" w:pos="1111"/>
        </w:tabs>
        <w:spacing w:line="351" w:lineRule="auto"/>
        <w:ind w:right="20" w:firstLine="701"/>
        <w:rPr>
          <w:rFonts w:eastAsia="Times New Roman"/>
          <w:sz w:val="28"/>
          <w:szCs w:val="28"/>
        </w:rPr>
      </w:pPr>
      <w:r>
        <w:rPr>
          <w:rFonts w:eastAsia="Times New Roman"/>
          <w:sz w:val="28"/>
          <w:szCs w:val="28"/>
        </w:rPr>
        <w:t>В работе не чувствуется индивидуальность автора, презентация скопирована без изменений и дополнений (0 баллов).</w:t>
      </w:r>
    </w:p>
    <w:p w:rsidR="00A34E06" w:rsidRDefault="00A34E06">
      <w:pPr>
        <w:spacing w:line="17" w:lineRule="exact"/>
        <w:rPr>
          <w:sz w:val="20"/>
          <w:szCs w:val="20"/>
        </w:rPr>
      </w:pPr>
    </w:p>
    <w:p w:rsidR="00A34E06" w:rsidRDefault="005843AF" w:rsidP="005843AF">
      <w:pPr>
        <w:numPr>
          <w:ilvl w:val="0"/>
          <w:numId w:val="182"/>
        </w:numPr>
        <w:tabs>
          <w:tab w:val="left" w:pos="980"/>
        </w:tabs>
        <w:ind w:left="980" w:hanging="279"/>
        <w:rPr>
          <w:rFonts w:eastAsia="Times New Roman"/>
          <w:b/>
          <w:bCs/>
          <w:sz w:val="28"/>
          <w:szCs w:val="28"/>
        </w:rPr>
      </w:pPr>
      <w:r>
        <w:rPr>
          <w:rFonts w:eastAsia="Times New Roman"/>
          <w:b/>
          <w:bCs/>
          <w:sz w:val="28"/>
          <w:szCs w:val="28"/>
        </w:rPr>
        <w:t>Использование различных источников информации</w:t>
      </w:r>
    </w:p>
    <w:p w:rsidR="00A34E06" w:rsidRDefault="00A34E06">
      <w:pPr>
        <w:spacing w:line="169" w:lineRule="exact"/>
        <w:rPr>
          <w:sz w:val="20"/>
          <w:szCs w:val="20"/>
        </w:rPr>
      </w:pPr>
    </w:p>
    <w:p w:rsidR="00A34E06" w:rsidRDefault="005843AF" w:rsidP="005843AF">
      <w:pPr>
        <w:numPr>
          <w:ilvl w:val="0"/>
          <w:numId w:val="183"/>
        </w:numPr>
        <w:tabs>
          <w:tab w:val="left" w:pos="1171"/>
        </w:tabs>
        <w:spacing w:line="349" w:lineRule="auto"/>
        <w:ind w:right="20" w:firstLine="701"/>
        <w:jc w:val="both"/>
        <w:rPr>
          <w:rFonts w:eastAsia="Times New Roman"/>
          <w:sz w:val="28"/>
          <w:szCs w:val="28"/>
        </w:rPr>
      </w:pPr>
      <w:r>
        <w:rPr>
          <w:rFonts w:eastAsia="Times New Roman"/>
          <w:sz w:val="28"/>
          <w:szCs w:val="28"/>
        </w:rPr>
        <w:t>Привлекаются иллюстрации, ссылки на различные источники информации, но в то же время работа самостоятельная, индивидуальная,</w:t>
      </w:r>
    </w:p>
    <w:p w:rsidR="00A34E06" w:rsidRDefault="00A34E06">
      <w:pPr>
        <w:spacing w:line="31" w:lineRule="exact"/>
        <w:rPr>
          <w:sz w:val="20"/>
          <w:szCs w:val="20"/>
        </w:rPr>
      </w:pPr>
    </w:p>
    <w:p w:rsidR="00A34E06" w:rsidRDefault="005843AF">
      <w:pPr>
        <w:spacing w:line="349" w:lineRule="auto"/>
        <w:rPr>
          <w:sz w:val="20"/>
          <w:szCs w:val="20"/>
        </w:rPr>
      </w:pPr>
      <w:r>
        <w:rPr>
          <w:rFonts w:eastAsia="Times New Roman"/>
          <w:sz w:val="28"/>
          <w:szCs w:val="28"/>
        </w:rPr>
        <w:t>отличается оригинальностью в решении рассматриваемых проблем (2–3 балла).</w:t>
      </w:r>
    </w:p>
    <w:p w:rsidR="00A34E06" w:rsidRDefault="00A34E06">
      <w:pPr>
        <w:spacing w:line="28" w:lineRule="exact"/>
        <w:rPr>
          <w:sz w:val="20"/>
          <w:szCs w:val="20"/>
        </w:rPr>
      </w:pPr>
    </w:p>
    <w:p w:rsidR="00A34E06" w:rsidRDefault="005843AF" w:rsidP="005843AF">
      <w:pPr>
        <w:numPr>
          <w:ilvl w:val="0"/>
          <w:numId w:val="184"/>
        </w:numPr>
        <w:tabs>
          <w:tab w:val="left" w:pos="1055"/>
        </w:tabs>
        <w:spacing w:line="349" w:lineRule="auto"/>
        <w:ind w:firstLine="701"/>
        <w:rPr>
          <w:rFonts w:eastAsia="Times New Roman"/>
          <w:sz w:val="28"/>
          <w:szCs w:val="28"/>
        </w:rPr>
      </w:pPr>
      <w:r>
        <w:rPr>
          <w:rFonts w:eastAsia="Times New Roman"/>
          <w:sz w:val="28"/>
          <w:szCs w:val="28"/>
        </w:rPr>
        <w:t>Работа частично не самостоятельна, однако автор не ссылается на использованные ресурсы (0–1 балл).</w:t>
      </w:r>
    </w:p>
    <w:p w:rsidR="00A34E06" w:rsidRDefault="00A34E06">
      <w:pPr>
        <w:spacing w:line="35" w:lineRule="exact"/>
        <w:rPr>
          <w:sz w:val="20"/>
          <w:szCs w:val="20"/>
        </w:rPr>
      </w:pPr>
    </w:p>
    <w:p w:rsidR="00A34E06" w:rsidRDefault="005843AF">
      <w:pPr>
        <w:ind w:left="9180"/>
        <w:rPr>
          <w:sz w:val="20"/>
          <w:szCs w:val="20"/>
        </w:rPr>
      </w:pPr>
      <w:r>
        <w:rPr>
          <w:rFonts w:ascii="Calibri" w:eastAsia="Calibri" w:hAnsi="Calibri" w:cs="Calibri"/>
          <w:sz w:val="20"/>
          <w:szCs w:val="20"/>
        </w:rPr>
        <w:t>120</w:t>
      </w:r>
    </w:p>
    <w:p w:rsidR="00A34E06" w:rsidRDefault="00A34E06">
      <w:pPr>
        <w:sectPr w:rsidR="00A34E06">
          <w:pgSz w:w="11900" w:h="16838"/>
          <w:pgMar w:top="1125" w:right="1266" w:bottom="394" w:left="1140" w:header="0" w:footer="0" w:gutter="0"/>
          <w:cols w:space="720" w:equalWidth="0">
            <w:col w:w="9500"/>
          </w:cols>
        </w:sectPr>
      </w:pPr>
    </w:p>
    <w:p w:rsidR="00A34E06" w:rsidRDefault="005843AF" w:rsidP="005843AF">
      <w:pPr>
        <w:numPr>
          <w:ilvl w:val="0"/>
          <w:numId w:val="185"/>
        </w:numPr>
        <w:tabs>
          <w:tab w:val="left" w:pos="980"/>
        </w:tabs>
        <w:ind w:left="980" w:hanging="279"/>
        <w:rPr>
          <w:rFonts w:eastAsia="Times New Roman"/>
          <w:b/>
          <w:bCs/>
          <w:sz w:val="28"/>
          <w:szCs w:val="28"/>
        </w:rPr>
      </w:pPr>
      <w:r>
        <w:rPr>
          <w:rFonts w:eastAsia="Times New Roman"/>
          <w:b/>
          <w:bCs/>
          <w:sz w:val="28"/>
          <w:szCs w:val="28"/>
        </w:rPr>
        <w:lastRenderedPageBreak/>
        <w:t>Грамотность и выразительность речи</w:t>
      </w:r>
    </w:p>
    <w:p w:rsidR="00A34E06" w:rsidRDefault="00A34E06">
      <w:pPr>
        <w:spacing w:line="158" w:lineRule="exact"/>
        <w:rPr>
          <w:sz w:val="20"/>
          <w:szCs w:val="20"/>
        </w:rPr>
      </w:pPr>
    </w:p>
    <w:p w:rsidR="00A34E06" w:rsidRDefault="005843AF" w:rsidP="005843AF">
      <w:pPr>
        <w:numPr>
          <w:ilvl w:val="0"/>
          <w:numId w:val="186"/>
        </w:numPr>
        <w:tabs>
          <w:tab w:val="left" w:pos="1220"/>
        </w:tabs>
        <w:ind w:left="1220" w:hanging="519"/>
        <w:rPr>
          <w:rFonts w:eastAsia="Times New Roman"/>
          <w:sz w:val="28"/>
          <w:szCs w:val="28"/>
        </w:rPr>
      </w:pPr>
      <w:r>
        <w:rPr>
          <w:rFonts w:eastAsia="Times New Roman"/>
          <w:sz w:val="28"/>
          <w:szCs w:val="28"/>
        </w:rPr>
        <w:t>Текст   презентации   написан   без   ошибок   (орфографических,</w:t>
      </w:r>
    </w:p>
    <w:p w:rsidR="00A34E06" w:rsidRDefault="00A34E06">
      <w:pPr>
        <w:spacing w:line="160" w:lineRule="exact"/>
        <w:rPr>
          <w:sz w:val="20"/>
          <w:szCs w:val="20"/>
        </w:rPr>
      </w:pPr>
    </w:p>
    <w:p w:rsidR="00A34E06" w:rsidRDefault="005843AF">
      <w:pPr>
        <w:rPr>
          <w:sz w:val="20"/>
          <w:szCs w:val="20"/>
        </w:rPr>
      </w:pPr>
      <w:r>
        <w:rPr>
          <w:rFonts w:eastAsia="Times New Roman"/>
          <w:sz w:val="28"/>
          <w:szCs w:val="28"/>
        </w:rPr>
        <w:t>грамматических, пунктуационных) (2– 3 балла).</w:t>
      </w:r>
    </w:p>
    <w:p w:rsidR="00A34E06" w:rsidRDefault="00A34E06">
      <w:pPr>
        <w:spacing w:line="174" w:lineRule="exact"/>
        <w:rPr>
          <w:sz w:val="20"/>
          <w:szCs w:val="20"/>
        </w:rPr>
      </w:pPr>
    </w:p>
    <w:p w:rsidR="00A34E06" w:rsidRDefault="005843AF" w:rsidP="005843AF">
      <w:pPr>
        <w:numPr>
          <w:ilvl w:val="0"/>
          <w:numId w:val="187"/>
        </w:numPr>
        <w:tabs>
          <w:tab w:val="left" w:pos="1043"/>
        </w:tabs>
        <w:spacing w:line="349" w:lineRule="auto"/>
        <w:ind w:right="20" w:firstLine="701"/>
        <w:rPr>
          <w:rFonts w:eastAsia="Times New Roman"/>
          <w:sz w:val="28"/>
          <w:szCs w:val="28"/>
        </w:rPr>
      </w:pPr>
      <w:r>
        <w:rPr>
          <w:rFonts w:eastAsia="Times New Roman"/>
          <w:sz w:val="28"/>
          <w:szCs w:val="28"/>
        </w:rPr>
        <w:t>В тексте допущены ошибки, не все мысли выражены чётко, много повторов, неоправданных знаков препинания (0–1 балл)</w:t>
      </w:r>
    </w:p>
    <w:p w:rsidR="00A34E06" w:rsidRDefault="00A34E06">
      <w:pPr>
        <w:spacing w:line="22" w:lineRule="exact"/>
        <w:rPr>
          <w:sz w:val="20"/>
          <w:szCs w:val="20"/>
        </w:rPr>
      </w:pPr>
    </w:p>
    <w:p w:rsidR="00A34E06" w:rsidRDefault="005843AF" w:rsidP="005843AF">
      <w:pPr>
        <w:numPr>
          <w:ilvl w:val="0"/>
          <w:numId w:val="188"/>
        </w:numPr>
        <w:tabs>
          <w:tab w:val="left" w:pos="980"/>
        </w:tabs>
        <w:ind w:left="980" w:hanging="279"/>
        <w:rPr>
          <w:rFonts w:eastAsia="Times New Roman"/>
          <w:b/>
          <w:bCs/>
          <w:sz w:val="28"/>
          <w:szCs w:val="28"/>
        </w:rPr>
      </w:pPr>
      <w:r>
        <w:rPr>
          <w:rFonts w:eastAsia="Times New Roman"/>
          <w:b/>
          <w:bCs/>
          <w:sz w:val="28"/>
          <w:szCs w:val="28"/>
        </w:rPr>
        <w:t>Оформление</w:t>
      </w:r>
    </w:p>
    <w:p w:rsidR="00A34E06" w:rsidRDefault="00A34E06">
      <w:pPr>
        <w:spacing w:line="156" w:lineRule="exact"/>
        <w:rPr>
          <w:sz w:val="20"/>
          <w:szCs w:val="20"/>
        </w:rPr>
      </w:pPr>
    </w:p>
    <w:p w:rsidR="00A34E06" w:rsidRDefault="005843AF" w:rsidP="005843AF">
      <w:pPr>
        <w:numPr>
          <w:ilvl w:val="0"/>
          <w:numId w:val="189"/>
        </w:numPr>
        <w:tabs>
          <w:tab w:val="left" w:pos="1080"/>
        </w:tabs>
        <w:ind w:left="1080" w:hanging="379"/>
        <w:rPr>
          <w:rFonts w:eastAsia="Times New Roman"/>
          <w:sz w:val="28"/>
          <w:szCs w:val="28"/>
        </w:rPr>
      </w:pPr>
      <w:r>
        <w:rPr>
          <w:rFonts w:eastAsia="Times New Roman"/>
          <w:sz w:val="28"/>
          <w:szCs w:val="28"/>
        </w:rPr>
        <w:t>Работа  оформлена  в  соответствии  с  требованиями  к  презентации</w:t>
      </w:r>
    </w:p>
    <w:p w:rsidR="00A34E06" w:rsidRDefault="00A34E06">
      <w:pPr>
        <w:spacing w:line="174" w:lineRule="exact"/>
        <w:rPr>
          <w:sz w:val="20"/>
          <w:szCs w:val="20"/>
        </w:rPr>
      </w:pPr>
    </w:p>
    <w:p w:rsidR="00A34E06" w:rsidRDefault="005843AF">
      <w:pPr>
        <w:spacing w:line="349" w:lineRule="auto"/>
        <w:rPr>
          <w:sz w:val="20"/>
          <w:szCs w:val="20"/>
        </w:rPr>
      </w:pPr>
      <w:r>
        <w:rPr>
          <w:rFonts w:eastAsia="Times New Roman"/>
          <w:sz w:val="28"/>
          <w:szCs w:val="28"/>
        </w:rPr>
        <w:t>(размер шрифта 24, все слайды имеют одинаковый цветовой фон, количество слайдов соответствует требованиям и не превышает 12––13; есть ссылки на</w:t>
      </w:r>
    </w:p>
    <w:p w:rsidR="00A34E06" w:rsidRDefault="00A34E06">
      <w:pPr>
        <w:spacing w:line="31" w:lineRule="exact"/>
        <w:rPr>
          <w:sz w:val="20"/>
          <w:szCs w:val="20"/>
        </w:rPr>
      </w:pPr>
    </w:p>
    <w:p w:rsidR="00A34E06" w:rsidRDefault="005843AF">
      <w:pPr>
        <w:spacing w:line="349" w:lineRule="auto"/>
        <w:rPr>
          <w:sz w:val="20"/>
          <w:szCs w:val="20"/>
        </w:rPr>
      </w:pPr>
      <w:r>
        <w:rPr>
          <w:rFonts w:eastAsia="Times New Roman"/>
          <w:sz w:val="28"/>
          <w:szCs w:val="28"/>
        </w:rPr>
        <w:t>использованные электронные текстовые материалы, фотографии, иллюстрации) (2–3 балла).</w:t>
      </w:r>
    </w:p>
    <w:p w:rsidR="00A34E06" w:rsidRDefault="00A34E06">
      <w:pPr>
        <w:spacing w:line="28" w:lineRule="exact"/>
        <w:rPr>
          <w:sz w:val="20"/>
          <w:szCs w:val="20"/>
        </w:rPr>
      </w:pPr>
    </w:p>
    <w:p w:rsidR="00A34E06" w:rsidRDefault="005843AF" w:rsidP="005843AF">
      <w:pPr>
        <w:numPr>
          <w:ilvl w:val="0"/>
          <w:numId w:val="190"/>
        </w:numPr>
        <w:tabs>
          <w:tab w:val="left" w:pos="1115"/>
        </w:tabs>
        <w:spacing w:line="349" w:lineRule="auto"/>
        <w:ind w:right="20" w:firstLine="701"/>
        <w:rPr>
          <w:rFonts w:eastAsia="Times New Roman"/>
          <w:sz w:val="28"/>
          <w:szCs w:val="28"/>
        </w:rPr>
      </w:pPr>
      <w:r>
        <w:rPr>
          <w:rFonts w:eastAsia="Times New Roman"/>
          <w:sz w:val="28"/>
          <w:szCs w:val="28"/>
        </w:rPr>
        <w:t>Работа выполнена аккуратно, без излишеств, отвлекающих читателя от рассматриваемых проблем (1 балл).</w:t>
      </w:r>
    </w:p>
    <w:p w:rsidR="00A34E06" w:rsidRDefault="00A34E06">
      <w:pPr>
        <w:spacing w:line="30" w:lineRule="exact"/>
        <w:rPr>
          <w:rFonts w:eastAsia="Times New Roman"/>
          <w:sz w:val="28"/>
          <w:szCs w:val="28"/>
        </w:rPr>
      </w:pPr>
    </w:p>
    <w:p w:rsidR="00A34E06" w:rsidRDefault="005843AF" w:rsidP="005843AF">
      <w:pPr>
        <w:numPr>
          <w:ilvl w:val="0"/>
          <w:numId w:val="190"/>
        </w:numPr>
        <w:tabs>
          <w:tab w:val="left" w:pos="1041"/>
        </w:tabs>
        <w:spacing w:line="356" w:lineRule="auto"/>
        <w:ind w:firstLine="701"/>
        <w:jc w:val="both"/>
        <w:rPr>
          <w:rFonts w:eastAsia="Times New Roman"/>
          <w:sz w:val="28"/>
          <w:szCs w:val="28"/>
        </w:rPr>
      </w:pPr>
      <w:r>
        <w:rPr>
          <w:rFonts w:eastAsia="Times New Roman"/>
          <w:sz w:val="28"/>
          <w:szCs w:val="28"/>
        </w:rPr>
        <w:t>Требования к оформлению слайдов соблюдены не всегда: шрифт у слайдов разных размеров, автор использует разный дизайн слайдов, число слайдов превышает рекомендованную норму. Не всегда к месту разного рода анимация (0 баллов).</w:t>
      </w:r>
    </w:p>
    <w:p w:rsidR="00A34E06" w:rsidRDefault="00A34E06">
      <w:pPr>
        <w:spacing w:line="11" w:lineRule="exact"/>
        <w:rPr>
          <w:sz w:val="20"/>
          <w:szCs w:val="20"/>
        </w:rPr>
      </w:pPr>
    </w:p>
    <w:p w:rsidR="00A34E06" w:rsidRDefault="005843AF">
      <w:pPr>
        <w:ind w:left="700"/>
        <w:rPr>
          <w:sz w:val="20"/>
          <w:szCs w:val="20"/>
        </w:rPr>
      </w:pPr>
      <w:r>
        <w:rPr>
          <w:rFonts w:eastAsia="Times New Roman"/>
          <w:b/>
          <w:bCs/>
          <w:sz w:val="28"/>
          <w:szCs w:val="28"/>
        </w:rPr>
        <w:t>Максимум –– 25 баллов.</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45" w:lineRule="exact"/>
        <w:rPr>
          <w:sz w:val="20"/>
          <w:szCs w:val="20"/>
        </w:rPr>
      </w:pPr>
    </w:p>
    <w:p w:rsidR="00A34E06" w:rsidRDefault="005843AF">
      <w:pPr>
        <w:ind w:left="700"/>
        <w:rPr>
          <w:sz w:val="20"/>
          <w:szCs w:val="20"/>
        </w:rPr>
      </w:pPr>
      <w:r>
        <w:rPr>
          <w:rFonts w:eastAsia="Times New Roman"/>
          <w:b/>
          <w:bCs/>
          <w:sz w:val="28"/>
          <w:szCs w:val="28"/>
        </w:rPr>
        <w:t>Перевод в школьную отметку:</w:t>
      </w:r>
    </w:p>
    <w:p w:rsidR="00A34E06" w:rsidRDefault="00A34E06">
      <w:pPr>
        <w:spacing w:line="156" w:lineRule="exact"/>
        <w:rPr>
          <w:sz w:val="20"/>
          <w:szCs w:val="20"/>
        </w:rPr>
      </w:pPr>
    </w:p>
    <w:p w:rsidR="00A34E06" w:rsidRDefault="005843AF">
      <w:pPr>
        <w:ind w:left="700"/>
        <w:rPr>
          <w:sz w:val="20"/>
          <w:szCs w:val="20"/>
        </w:rPr>
      </w:pPr>
      <w:r>
        <w:rPr>
          <w:rFonts w:eastAsia="Times New Roman"/>
          <w:b/>
          <w:bCs/>
          <w:sz w:val="28"/>
          <w:szCs w:val="28"/>
        </w:rPr>
        <w:t xml:space="preserve">8 и менее </w:t>
      </w:r>
      <w:r>
        <w:rPr>
          <w:rFonts w:eastAsia="Times New Roman"/>
          <w:sz w:val="28"/>
          <w:szCs w:val="28"/>
        </w:rPr>
        <w:t>баллов</w:t>
      </w:r>
      <w:r>
        <w:rPr>
          <w:rFonts w:eastAsia="Times New Roman"/>
          <w:b/>
          <w:bCs/>
          <w:sz w:val="28"/>
          <w:szCs w:val="28"/>
        </w:rPr>
        <w:t xml:space="preserve"> </w:t>
      </w:r>
      <w:r>
        <w:rPr>
          <w:rFonts w:eastAsia="Times New Roman"/>
          <w:sz w:val="28"/>
          <w:szCs w:val="28"/>
        </w:rPr>
        <w:t>–– «2»;</w:t>
      </w:r>
      <w:r>
        <w:rPr>
          <w:rFonts w:eastAsia="Times New Roman"/>
          <w:b/>
          <w:bCs/>
          <w:sz w:val="28"/>
          <w:szCs w:val="28"/>
        </w:rPr>
        <w:t xml:space="preserve"> </w:t>
      </w:r>
      <w:r>
        <w:rPr>
          <w:rFonts w:eastAsia="Times New Roman"/>
          <w:sz w:val="28"/>
          <w:szCs w:val="28"/>
        </w:rPr>
        <w:t>презентация слабая по большинству критериев;</w:t>
      </w:r>
    </w:p>
    <w:p w:rsidR="00A34E06" w:rsidRDefault="00A34E06">
      <w:pPr>
        <w:spacing w:line="160" w:lineRule="exact"/>
        <w:rPr>
          <w:sz w:val="20"/>
          <w:szCs w:val="20"/>
        </w:rPr>
      </w:pPr>
    </w:p>
    <w:p w:rsidR="00A34E06" w:rsidRDefault="005843AF">
      <w:pPr>
        <w:ind w:left="700"/>
        <w:rPr>
          <w:sz w:val="20"/>
          <w:szCs w:val="20"/>
        </w:rPr>
      </w:pPr>
      <w:r>
        <w:rPr>
          <w:rFonts w:eastAsia="Times New Roman"/>
          <w:b/>
          <w:bCs/>
          <w:sz w:val="28"/>
          <w:szCs w:val="28"/>
        </w:rPr>
        <w:t xml:space="preserve">9––12 </w:t>
      </w:r>
      <w:r>
        <w:rPr>
          <w:rFonts w:eastAsia="Times New Roman"/>
          <w:sz w:val="28"/>
          <w:szCs w:val="28"/>
        </w:rPr>
        <w:t>баллов</w:t>
      </w:r>
      <w:r>
        <w:rPr>
          <w:rFonts w:eastAsia="Times New Roman"/>
          <w:b/>
          <w:bCs/>
          <w:sz w:val="28"/>
          <w:szCs w:val="28"/>
        </w:rPr>
        <w:t xml:space="preserve"> </w:t>
      </w:r>
      <w:r>
        <w:rPr>
          <w:rFonts w:eastAsia="Times New Roman"/>
          <w:sz w:val="28"/>
          <w:szCs w:val="28"/>
        </w:rPr>
        <w:t>–– «3»;</w:t>
      </w:r>
      <w:r>
        <w:rPr>
          <w:rFonts w:eastAsia="Times New Roman"/>
          <w:b/>
          <w:bCs/>
          <w:sz w:val="28"/>
          <w:szCs w:val="28"/>
        </w:rPr>
        <w:t xml:space="preserve"> </w:t>
      </w:r>
      <w:r>
        <w:rPr>
          <w:rFonts w:eastAsia="Times New Roman"/>
          <w:sz w:val="28"/>
          <w:szCs w:val="28"/>
        </w:rPr>
        <w:t>презентация требует доработки;</w:t>
      </w:r>
    </w:p>
    <w:p w:rsidR="00A34E06" w:rsidRDefault="00A34E06">
      <w:pPr>
        <w:spacing w:line="163" w:lineRule="exact"/>
        <w:rPr>
          <w:sz w:val="20"/>
          <w:szCs w:val="20"/>
        </w:rPr>
      </w:pPr>
    </w:p>
    <w:p w:rsidR="00A34E06" w:rsidRDefault="005843AF">
      <w:pPr>
        <w:tabs>
          <w:tab w:val="left" w:pos="1840"/>
          <w:tab w:val="left" w:pos="2960"/>
          <w:tab w:val="left" w:pos="3560"/>
          <w:tab w:val="left" w:pos="4360"/>
          <w:tab w:val="left" w:pos="6260"/>
          <w:tab w:val="left" w:pos="7800"/>
        </w:tabs>
        <w:ind w:left="700"/>
        <w:rPr>
          <w:sz w:val="20"/>
          <w:szCs w:val="20"/>
        </w:rPr>
      </w:pPr>
      <w:r>
        <w:rPr>
          <w:rFonts w:eastAsia="Times New Roman"/>
          <w:b/>
          <w:bCs/>
          <w:sz w:val="28"/>
          <w:szCs w:val="28"/>
        </w:rPr>
        <w:t>13––19</w:t>
      </w:r>
      <w:r>
        <w:rPr>
          <w:sz w:val="20"/>
          <w:szCs w:val="20"/>
        </w:rPr>
        <w:tab/>
      </w:r>
      <w:r>
        <w:rPr>
          <w:rFonts w:eastAsia="Times New Roman"/>
          <w:sz w:val="28"/>
          <w:szCs w:val="28"/>
        </w:rPr>
        <w:t>баллов</w:t>
      </w:r>
      <w:r>
        <w:rPr>
          <w:sz w:val="20"/>
          <w:szCs w:val="20"/>
        </w:rPr>
        <w:tab/>
      </w:r>
      <w:r>
        <w:rPr>
          <w:rFonts w:eastAsia="Times New Roman"/>
          <w:sz w:val="28"/>
          <w:szCs w:val="28"/>
        </w:rPr>
        <w:t>––</w:t>
      </w:r>
      <w:r>
        <w:rPr>
          <w:rFonts w:eastAsia="Times New Roman"/>
          <w:sz w:val="28"/>
          <w:szCs w:val="28"/>
        </w:rPr>
        <w:tab/>
        <w:t>«4»;</w:t>
      </w:r>
      <w:r>
        <w:rPr>
          <w:sz w:val="20"/>
          <w:szCs w:val="20"/>
        </w:rPr>
        <w:tab/>
      </w:r>
      <w:r>
        <w:rPr>
          <w:rFonts w:eastAsia="Times New Roman"/>
          <w:sz w:val="28"/>
          <w:szCs w:val="28"/>
        </w:rPr>
        <w:t>большинство</w:t>
      </w:r>
      <w:r>
        <w:rPr>
          <w:rFonts w:eastAsia="Times New Roman"/>
          <w:sz w:val="28"/>
          <w:szCs w:val="28"/>
        </w:rPr>
        <w:tab/>
        <w:t>критериев</w:t>
      </w:r>
      <w:r>
        <w:rPr>
          <w:sz w:val="20"/>
          <w:szCs w:val="20"/>
        </w:rPr>
        <w:tab/>
      </w:r>
      <w:r>
        <w:rPr>
          <w:rFonts w:eastAsia="Times New Roman"/>
          <w:sz w:val="27"/>
          <w:szCs w:val="27"/>
        </w:rPr>
        <w:t>соответствует</w:t>
      </w:r>
    </w:p>
    <w:p w:rsidR="00A34E06" w:rsidRDefault="00A34E06">
      <w:pPr>
        <w:spacing w:line="160" w:lineRule="exact"/>
        <w:rPr>
          <w:sz w:val="20"/>
          <w:szCs w:val="20"/>
        </w:rPr>
      </w:pPr>
    </w:p>
    <w:p w:rsidR="00A34E06" w:rsidRDefault="005843AF">
      <w:pPr>
        <w:rPr>
          <w:sz w:val="20"/>
          <w:szCs w:val="20"/>
        </w:rPr>
      </w:pPr>
      <w:r>
        <w:rPr>
          <w:rFonts w:eastAsia="Times New Roman"/>
          <w:sz w:val="28"/>
          <w:szCs w:val="28"/>
        </w:rPr>
        <w:t>требованиям;</w:t>
      </w:r>
    </w:p>
    <w:p w:rsidR="00A34E06" w:rsidRDefault="00A34E06">
      <w:pPr>
        <w:spacing w:line="160" w:lineRule="exact"/>
        <w:rPr>
          <w:sz w:val="20"/>
          <w:szCs w:val="20"/>
        </w:rPr>
      </w:pPr>
    </w:p>
    <w:p w:rsidR="00A34E06" w:rsidRDefault="005843AF">
      <w:pPr>
        <w:ind w:left="700"/>
        <w:rPr>
          <w:sz w:val="20"/>
          <w:szCs w:val="20"/>
        </w:rPr>
      </w:pPr>
      <w:r>
        <w:rPr>
          <w:rFonts w:eastAsia="Times New Roman"/>
          <w:b/>
          <w:bCs/>
          <w:sz w:val="28"/>
          <w:szCs w:val="28"/>
        </w:rPr>
        <w:t xml:space="preserve">20––25 </w:t>
      </w:r>
      <w:r>
        <w:rPr>
          <w:rFonts w:eastAsia="Times New Roman"/>
          <w:sz w:val="28"/>
          <w:szCs w:val="28"/>
        </w:rPr>
        <w:t>баллов</w:t>
      </w:r>
      <w:r>
        <w:rPr>
          <w:rFonts w:eastAsia="Times New Roman"/>
          <w:b/>
          <w:bCs/>
          <w:sz w:val="28"/>
          <w:szCs w:val="28"/>
        </w:rPr>
        <w:t xml:space="preserve"> </w:t>
      </w:r>
      <w:r>
        <w:rPr>
          <w:rFonts w:eastAsia="Times New Roman"/>
          <w:sz w:val="28"/>
          <w:szCs w:val="28"/>
        </w:rPr>
        <w:t>–– «5»;</w:t>
      </w:r>
      <w:r>
        <w:rPr>
          <w:rFonts w:eastAsia="Times New Roman"/>
          <w:b/>
          <w:bCs/>
          <w:sz w:val="28"/>
          <w:szCs w:val="28"/>
        </w:rPr>
        <w:t xml:space="preserve"> </w:t>
      </w:r>
      <w:r>
        <w:rPr>
          <w:rFonts w:eastAsia="Times New Roman"/>
          <w:sz w:val="28"/>
          <w:szCs w:val="28"/>
        </w:rPr>
        <w:t>очень хорошая презентация.</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396" w:lineRule="exact"/>
        <w:rPr>
          <w:sz w:val="20"/>
          <w:szCs w:val="20"/>
        </w:rPr>
      </w:pPr>
    </w:p>
    <w:p w:rsidR="00A34E06" w:rsidRDefault="005843AF">
      <w:pPr>
        <w:ind w:left="9180"/>
        <w:rPr>
          <w:sz w:val="20"/>
          <w:szCs w:val="20"/>
        </w:rPr>
      </w:pPr>
      <w:r>
        <w:rPr>
          <w:rFonts w:ascii="Calibri" w:eastAsia="Calibri" w:hAnsi="Calibri" w:cs="Calibri"/>
          <w:sz w:val="20"/>
          <w:szCs w:val="20"/>
        </w:rPr>
        <w:t>121</w:t>
      </w:r>
    </w:p>
    <w:p w:rsidR="00A34E06" w:rsidRDefault="00A34E06">
      <w:pPr>
        <w:sectPr w:rsidR="00A34E06">
          <w:pgSz w:w="11900" w:h="16838"/>
          <w:pgMar w:top="1130" w:right="1266" w:bottom="394" w:left="1140" w:header="0" w:footer="0" w:gutter="0"/>
          <w:cols w:space="720" w:equalWidth="0">
            <w:col w:w="9500"/>
          </w:cols>
        </w:sectPr>
      </w:pPr>
    </w:p>
    <w:p w:rsidR="00A34E06" w:rsidRDefault="005843AF">
      <w:pPr>
        <w:jc w:val="center"/>
        <w:rPr>
          <w:sz w:val="20"/>
          <w:szCs w:val="20"/>
        </w:rPr>
      </w:pPr>
      <w:r>
        <w:rPr>
          <w:rFonts w:eastAsia="Times New Roman"/>
          <w:b/>
          <w:bCs/>
          <w:sz w:val="32"/>
          <w:szCs w:val="32"/>
        </w:rPr>
        <w:lastRenderedPageBreak/>
        <w:t>Примеры заданий для текущего и итогового контроля</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71" w:lineRule="exact"/>
        <w:rPr>
          <w:sz w:val="20"/>
          <w:szCs w:val="20"/>
        </w:rPr>
      </w:pPr>
    </w:p>
    <w:p w:rsidR="00A34E06" w:rsidRDefault="005843AF">
      <w:pPr>
        <w:tabs>
          <w:tab w:val="left" w:pos="720"/>
        </w:tabs>
        <w:ind w:left="120"/>
        <w:rPr>
          <w:sz w:val="20"/>
          <w:szCs w:val="20"/>
        </w:rPr>
      </w:pPr>
      <w:r>
        <w:rPr>
          <w:rFonts w:eastAsia="Times New Roman"/>
          <w:b/>
          <w:bCs/>
          <w:sz w:val="28"/>
          <w:szCs w:val="28"/>
          <w:u w:val="single"/>
        </w:rPr>
        <w:t>5–6</w:t>
      </w:r>
      <w:r>
        <w:rPr>
          <w:sz w:val="20"/>
          <w:szCs w:val="20"/>
        </w:rPr>
        <w:tab/>
      </w:r>
      <w:r>
        <w:rPr>
          <w:rFonts w:eastAsia="Times New Roman"/>
          <w:b/>
          <w:bCs/>
          <w:sz w:val="28"/>
          <w:szCs w:val="28"/>
          <w:u w:val="single"/>
        </w:rPr>
        <w:t>классы</w:t>
      </w:r>
    </w:p>
    <w:p w:rsidR="00A34E06" w:rsidRDefault="00A34E06">
      <w:pPr>
        <w:spacing w:line="160" w:lineRule="exact"/>
        <w:rPr>
          <w:sz w:val="20"/>
          <w:szCs w:val="20"/>
        </w:rPr>
      </w:pPr>
    </w:p>
    <w:p w:rsidR="00A34E06" w:rsidRDefault="005843AF">
      <w:pPr>
        <w:ind w:left="3520"/>
        <w:rPr>
          <w:sz w:val="20"/>
          <w:szCs w:val="20"/>
        </w:rPr>
      </w:pPr>
      <w:r>
        <w:rPr>
          <w:rFonts w:eastAsia="Times New Roman"/>
          <w:b/>
          <w:bCs/>
          <w:sz w:val="28"/>
          <w:szCs w:val="28"/>
        </w:rPr>
        <w:t>Раздел «Язык и культура»</w:t>
      </w:r>
    </w:p>
    <w:p w:rsidR="00A34E06" w:rsidRDefault="00A34E06">
      <w:pPr>
        <w:spacing w:line="160" w:lineRule="exact"/>
        <w:rPr>
          <w:sz w:val="20"/>
          <w:szCs w:val="20"/>
        </w:rPr>
      </w:pPr>
    </w:p>
    <w:p w:rsidR="00A34E06" w:rsidRDefault="005843AF">
      <w:pPr>
        <w:ind w:left="820"/>
        <w:rPr>
          <w:sz w:val="20"/>
          <w:szCs w:val="20"/>
        </w:rPr>
      </w:pPr>
      <w:r>
        <w:rPr>
          <w:rFonts w:eastAsia="Times New Roman"/>
          <w:b/>
          <w:bCs/>
          <w:sz w:val="28"/>
          <w:szCs w:val="28"/>
        </w:rPr>
        <w:t>Задание 1</w:t>
      </w:r>
    </w:p>
    <w:p w:rsidR="00A34E06" w:rsidRDefault="00A34E06">
      <w:pPr>
        <w:spacing w:line="169" w:lineRule="exact"/>
        <w:rPr>
          <w:sz w:val="20"/>
          <w:szCs w:val="20"/>
        </w:rPr>
      </w:pPr>
    </w:p>
    <w:p w:rsidR="00A34E06" w:rsidRDefault="005843AF">
      <w:pPr>
        <w:spacing w:line="356" w:lineRule="auto"/>
        <w:ind w:left="120" w:right="100" w:firstLine="708"/>
        <w:jc w:val="both"/>
        <w:rPr>
          <w:sz w:val="20"/>
          <w:szCs w:val="20"/>
        </w:rPr>
      </w:pPr>
      <w:r>
        <w:rPr>
          <w:rFonts w:eastAsia="Times New Roman"/>
          <w:sz w:val="28"/>
          <w:szCs w:val="28"/>
        </w:rPr>
        <w:t>Прочитайте устойчивые выражения, подумайте, что легло в основу каждого: местоположение буквы в азбуке, графический облик буквы или что-то ещё. Напишите, на какие группы можно разделить эти пословицы. Приведите аналогичные примеры пословиц.</w:t>
      </w:r>
    </w:p>
    <w:p w:rsidR="00A34E06" w:rsidRDefault="00A34E06">
      <w:pPr>
        <w:spacing w:line="6" w:lineRule="exact"/>
        <w:rPr>
          <w:sz w:val="20"/>
          <w:szCs w:val="20"/>
        </w:rPr>
      </w:pPr>
    </w:p>
    <w:p w:rsidR="00A34E06" w:rsidRDefault="005843AF" w:rsidP="005843AF">
      <w:pPr>
        <w:numPr>
          <w:ilvl w:val="0"/>
          <w:numId w:val="191"/>
        </w:numPr>
        <w:tabs>
          <w:tab w:val="left" w:pos="1520"/>
        </w:tabs>
        <w:ind w:left="1520" w:hanging="699"/>
        <w:rPr>
          <w:rFonts w:eastAsia="Times New Roman"/>
          <w:sz w:val="26"/>
          <w:szCs w:val="26"/>
        </w:rPr>
      </w:pPr>
      <w:r>
        <w:rPr>
          <w:rFonts w:eastAsia="Times New Roman"/>
          <w:sz w:val="26"/>
          <w:szCs w:val="26"/>
        </w:rPr>
        <w:t>Сперва аз да буки, а там и науки.</w:t>
      </w:r>
    </w:p>
    <w:p w:rsidR="00A34E06" w:rsidRDefault="00A34E06">
      <w:pPr>
        <w:spacing w:line="149" w:lineRule="exact"/>
        <w:rPr>
          <w:rFonts w:eastAsia="Times New Roman"/>
          <w:sz w:val="26"/>
          <w:szCs w:val="26"/>
        </w:rPr>
      </w:pPr>
    </w:p>
    <w:p w:rsidR="00A34E06" w:rsidRDefault="005843AF" w:rsidP="005843AF">
      <w:pPr>
        <w:numPr>
          <w:ilvl w:val="0"/>
          <w:numId w:val="191"/>
        </w:numPr>
        <w:tabs>
          <w:tab w:val="left" w:pos="1520"/>
        </w:tabs>
        <w:ind w:left="1520" w:hanging="699"/>
        <w:rPr>
          <w:rFonts w:eastAsia="Times New Roman"/>
          <w:sz w:val="26"/>
          <w:szCs w:val="26"/>
        </w:rPr>
      </w:pPr>
      <w:r>
        <w:rPr>
          <w:rFonts w:eastAsia="Times New Roman"/>
          <w:sz w:val="26"/>
          <w:szCs w:val="26"/>
        </w:rPr>
        <w:t>Начать с азов.</w:t>
      </w:r>
    </w:p>
    <w:p w:rsidR="00A34E06" w:rsidRDefault="00A34E06">
      <w:pPr>
        <w:spacing w:line="149" w:lineRule="exact"/>
        <w:rPr>
          <w:rFonts w:eastAsia="Times New Roman"/>
          <w:sz w:val="26"/>
          <w:szCs w:val="26"/>
        </w:rPr>
      </w:pPr>
    </w:p>
    <w:p w:rsidR="00A34E06" w:rsidRDefault="005843AF" w:rsidP="005843AF">
      <w:pPr>
        <w:numPr>
          <w:ilvl w:val="0"/>
          <w:numId w:val="191"/>
        </w:numPr>
        <w:tabs>
          <w:tab w:val="left" w:pos="1520"/>
        </w:tabs>
        <w:ind w:left="1520" w:hanging="699"/>
        <w:rPr>
          <w:rFonts w:eastAsia="Times New Roman"/>
          <w:sz w:val="26"/>
          <w:szCs w:val="26"/>
        </w:rPr>
      </w:pPr>
      <w:r>
        <w:rPr>
          <w:rFonts w:eastAsia="Times New Roman"/>
          <w:sz w:val="26"/>
          <w:szCs w:val="26"/>
        </w:rPr>
        <w:t>Сам оником, ручки фертом.</w:t>
      </w:r>
    </w:p>
    <w:p w:rsidR="00A34E06" w:rsidRDefault="00A34E06">
      <w:pPr>
        <w:spacing w:line="149" w:lineRule="exact"/>
        <w:rPr>
          <w:rFonts w:eastAsia="Times New Roman"/>
          <w:sz w:val="26"/>
          <w:szCs w:val="26"/>
        </w:rPr>
      </w:pPr>
    </w:p>
    <w:p w:rsidR="00A34E06" w:rsidRDefault="005843AF" w:rsidP="005843AF">
      <w:pPr>
        <w:numPr>
          <w:ilvl w:val="0"/>
          <w:numId w:val="191"/>
        </w:numPr>
        <w:tabs>
          <w:tab w:val="left" w:pos="1520"/>
        </w:tabs>
        <w:ind w:left="1520" w:hanging="699"/>
        <w:rPr>
          <w:rFonts w:eastAsia="Times New Roman"/>
          <w:sz w:val="26"/>
          <w:szCs w:val="26"/>
        </w:rPr>
      </w:pPr>
      <w:r>
        <w:rPr>
          <w:rFonts w:eastAsia="Times New Roman"/>
          <w:sz w:val="26"/>
          <w:szCs w:val="26"/>
        </w:rPr>
        <w:t>Стоять фертом.</w:t>
      </w:r>
    </w:p>
    <w:p w:rsidR="00A34E06" w:rsidRDefault="00A34E06">
      <w:pPr>
        <w:spacing w:line="149" w:lineRule="exact"/>
        <w:rPr>
          <w:rFonts w:eastAsia="Times New Roman"/>
          <w:sz w:val="26"/>
          <w:szCs w:val="26"/>
        </w:rPr>
      </w:pPr>
    </w:p>
    <w:p w:rsidR="00A34E06" w:rsidRDefault="005843AF" w:rsidP="005843AF">
      <w:pPr>
        <w:numPr>
          <w:ilvl w:val="0"/>
          <w:numId w:val="191"/>
        </w:numPr>
        <w:tabs>
          <w:tab w:val="left" w:pos="1520"/>
        </w:tabs>
        <w:ind w:left="1520" w:hanging="699"/>
        <w:rPr>
          <w:rFonts w:eastAsia="Times New Roman"/>
          <w:sz w:val="26"/>
          <w:szCs w:val="26"/>
        </w:rPr>
      </w:pPr>
      <w:r>
        <w:rPr>
          <w:rFonts w:eastAsia="Times New Roman"/>
          <w:sz w:val="26"/>
          <w:szCs w:val="26"/>
        </w:rPr>
        <w:t>У нея ротик фитою.</w:t>
      </w:r>
    </w:p>
    <w:p w:rsidR="00A34E06" w:rsidRDefault="00A34E06">
      <w:pPr>
        <w:spacing w:line="149" w:lineRule="exact"/>
        <w:rPr>
          <w:rFonts w:eastAsia="Times New Roman"/>
          <w:sz w:val="26"/>
          <w:szCs w:val="26"/>
        </w:rPr>
      </w:pPr>
    </w:p>
    <w:p w:rsidR="00A34E06" w:rsidRDefault="005843AF" w:rsidP="005843AF">
      <w:pPr>
        <w:numPr>
          <w:ilvl w:val="0"/>
          <w:numId w:val="191"/>
        </w:numPr>
        <w:tabs>
          <w:tab w:val="left" w:pos="1520"/>
        </w:tabs>
        <w:ind w:left="1520" w:hanging="699"/>
        <w:rPr>
          <w:rFonts w:eastAsia="Times New Roman"/>
          <w:sz w:val="26"/>
          <w:szCs w:val="26"/>
        </w:rPr>
      </w:pPr>
      <w:r>
        <w:rPr>
          <w:rFonts w:eastAsia="Times New Roman"/>
          <w:sz w:val="26"/>
          <w:szCs w:val="26"/>
        </w:rPr>
        <w:t>От аза до ижицы.</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39" w:lineRule="exact"/>
        <w:rPr>
          <w:sz w:val="20"/>
          <w:szCs w:val="20"/>
        </w:rPr>
      </w:pPr>
    </w:p>
    <w:p w:rsidR="00A34E06" w:rsidRDefault="005843AF">
      <w:pPr>
        <w:ind w:left="820"/>
        <w:rPr>
          <w:sz w:val="20"/>
          <w:szCs w:val="20"/>
        </w:rPr>
      </w:pPr>
      <w:r>
        <w:rPr>
          <w:rFonts w:eastAsia="Times New Roman"/>
          <w:b/>
          <w:bCs/>
          <w:sz w:val="28"/>
          <w:szCs w:val="28"/>
        </w:rPr>
        <w:t>Модель ответа</w:t>
      </w:r>
    </w:p>
    <w:p w:rsidR="00A34E06" w:rsidRDefault="00A34E06">
      <w:pPr>
        <w:spacing w:line="156" w:lineRule="exact"/>
        <w:rPr>
          <w:sz w:val="20"/>
          <w:szCs w:val="20"/>
        </w:rPr>
      </w:pPr>
    </w:p>
    <w:p w:rsidR="00A34E06" w:rsidRDefault="005843AF">
      <w:pPr>
        <w:ind w:left="820"/>
        <w:rPr>
          <w:sz w:val="20"/>
          <w:szCs w:val="20"/>
        </w:rPr>
      </w:pPr>
      <w:r>
        <w:rPr>
          <w:rFonts w:eastAsia="Times New Roman"/>
          <w:sz w:val="28"/>
          <w:szCs w:val="28"/>
        </w:rPr>
        <w:t>Учащиеся должны определить, что пословицы отражают:</w:t>
      </w:r>
    </w:p>
    <w:p w:rsidR="00A34E06" w:rsidRDefault="00A34E06">
      <w:pPr>
        <w:spacing w:line="174" w:lineRule="exact"/>
        <w:rPr>
          <w:sz w:val="20"/>
          <w:szCs w:val="20"/>
        </w:rPr>
      </w:pPr>
    </w:p>
    <w:p w:rsidR="00A34E06" w:rsidRDefault="005843AF" w:rsidP="005843AF">
      <w:pPr>
        <w:numPr>
          <w:ilvl w:val="0"/>
          <w:numId w:val="192"/>
        </w:numPr>
        <w:tabs>
          <w:tab w:val="left" w:pos="1536"/>
        </w:tabs>
        <w:spacing w:line="349" w:lineRule="auto"/>
        <w:ind w:left="120" w:right="100" w:firstLine="701"/>
        <w:rPr>
          <w:rFonts w:eastAsia="Times New Roman"/>
          <w:sz w:val="28"/>
          <w:szCs w:val="28"/>
        </w:rPr>
      </w:pPr>
      <w:r>
        <w:rPr>
          <w:rFonts w:eastAsia="Times New Roman"/>
          <w:sz w:val="28"/>
          <w:szCs w:val="28"/>
        </w:rPr>
        <w:t xml:space="preserve">графический облик буквы (сравнение с внешностью человека): </w:t>
      </w:r>
      <w:r>
        <w:rPr>
          <w:rFonts w:eastAsia="Times New Roman"/>
          <w:i/>
          <w:iCs/>
          <w:sz w:val="28"/>
          <w:szCs w:val="28"/>
        </w:rPr>
        <w:t>сам</w:t>
      </w:r>
      <w:r>
        <w:rPr>
          <w:rFonts w:eastAsia="Times New Roman"/>
          <w:sz w:val="28"/>
          <w:szCs w:val="28"/>
        </w:rPr>
        <w:t xml:space="preserve"> </w:t>
      </w:r>
      <w:r>
        <w:rPr>
          <w:rFonts w:eastAsia="Times New Roman"/>
          <w:i/>
          <w:iCs/>
          <w:sz w:val="28"/>
          <w:szCs w:val="28"/>
        </w:rPr>
        <w:t>оником, ручки фертом; стоять фертом; у нея ротик фитою</w:t>
      </w:r>
      <w:r>
        <w:rPr>
          <w:rFonts w:eastAsia="Times New Roman"/>
          <w:sz w:val="28"/>
          <w:szCs w:val="28"/>
        </w:rPr>
        <w:t>;</w:t>
      </w:r>
    </w:p>
    <w:p w:rsidR="00A34E06" w:rsidRDefault="00A34E06">
      <w:pPr>
        <w:spacing w:line="17" w:lineRule="exact"/>
        <w:rPr>
          <w:rFonts w:eastAsia="Times New Roman"/>
          <w:sz w:val="28"/>
          <w:szCs w:val="28"/>
        </w:rPr>
      </w:pPr>
    </w:p>
    <w:p w:rsidR="00A34E06" w:rsidRDefault="005843AF" w:rsidP="005843AF">
      <w:pPr>
        <w:numPr>
          <w:ilvl w:val="0"/>
          <w:numId w:val="192"/>
        </w:numPr>
        <w:tabs>
          <w:tab w:val="left" w:pos="1520"/>
        </w:tabs>
        <w:ind w:left="1520" w:hanging="699"/>
        <w:rPr>
          <w:rFonts w:eastAsia="Times New Roman"/>
          <w:sz w:val="28"/>
          <w:szCs w:val="28"/>
        </w:rPr>
      </w:pPr>
      <w:r>
        <w:rPr>
          <w:rFonts w:eastAsia="Times New Roman"/>
          <w:sz w:val="28"/>
          <w:szCs w:val="28"/>
        </w:rPr>
        <w:t xml:space="preserve">местоположение буквы в азбуке: </w:t>
      </w:r>
      <w:r>
        <w:rPr>
          <w:rFonts w:eastAsia="Times New Roman"/>
          <w:i/>
          <w:iCs/>
          <w:sz w:val="28"/>
          <w:szCs w:val="28"/>
        </w:rPr>
        <w:t>сперва аз да буки,</w:t>
      </w:r>
      <w:r>
        <w:rPr>
          <w:rFonts w:eastAsia="Times New Roman"/>
          <w:sz w:val="28"/>
          <w:szCs w:val="28"/>
        </w:rPr>
        <w:t xml:space="preserve"> </w:t>
      </w:r>
      <w:r>
        <w:rPr>
          <w:rFonts w:eastAsia="Times New Roman"/>
          <w:i/>
          <w:iCs/>
          <w:sz w:val="28"/>
          <w:szCs w:val="28"/>
        </w:rPr>
        <w:t>а там и науки;</w:t>
      </w:r>
    </w:p>
    <w:p w:rsidR="00A34E06" w:rsidRDefault="00A34E06">
      <w:pPr>
        <w:spacing w:line="160" w:lineRule="exact"/>
        <w:rPr>
          <w:sz w:val="20"/>
          <w:szCs w:val="20"/>
        </w:rPr>
      </w:pPr>
    </w:p>
    <w:p w:rsidR="00A34E06" w:rsidRDefault="005843AF">
      <w:pPr>
        <w:ind w:left="120"/>
        <w:rPr>
          <w:sz w:val="20"/>
          <w:szCs w:val="20"/>
        </w:rPr>
      </w:pPr>
      <w:r>
        <w:rPr>
          <w:rFonts w:eastAsia="Times New Roman"/>
          <w:i/>
          <w:iCs/>
          <w:sz w:val="28"/>
          <w:szCs w:val="28"/>
        </w:rPr>
        <w:t>начать с азов</w:t>
      </w:r>
      <w:r>
        <w:rPr>
          <w:rFonts w:eastAsia="Times New Roman"/>
          <w:sz w:val="28"/>
          <w:szCs w:val="28"/>
        </w:rPr>
        <w:t>;</w:t>
      </w:r>
      <w:r>
        <w:rPr>
          <w:rFonts w:eastAsia="Times New Roman"/>
          <w:i/>
          <w:iCs/>
          <w:sz w:val="28"/>
          <w:szCs w:val="28"/>
        </w:rPr>
        <w:t xml:space="preserve"> от аза до ижицы.</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48" w:lineRule="exact"/>
        <w:rPr>
          <w:sz w:val="20"/>
          <w:szCs w:val="20"/>
        </w:rPr>
      </w:pPr>
    </w:p>
    <w:p w:rsidR="00A34E06" w:rsidRDefault="005843AF">
      <w:pPr>
        <w:ind w:left="820"/>
        <w:rPr>
          <w:sz w:val="20"/>
          <w:szCs w:val="20"/>
        </w:rPr>
      </w:pPr>
      <w:r>
        <w:rPr>
          <w:rFonts w:eastAsia="Times New Roman"/>
          <w:b/>
          <w:bCs/>
          <w:sz w:val="28"/>
          <w:szCs w:val="28"/>
        </w:rPr>
        <w:t>Оценивание</w:t>
      </w:r>
    </w:p>
    <w:p w:rsidR="00A34E06" w:rsidRDefault="00A34E06">
      <w:pPr>
        <w:spacing w:line="306" w:lineRule="exact"/>
        <w:rPr>
          <w:sz w:val="20"/>
          <w:szCs w:val="20"/>
        </w:rPr>
      </w:pPr>
    </w:p>
    <w:tbl>
      <w:tblPr>
        <w:tblW w:w="0" w:type="auto"/>
        <w:tblInd w:w="10" w:type="dxa"/>
        <w:tblLayout w:type="fixed"/>
        <w:tblCellMar>
          <w:left w:w="0" w:type="dxa"/>
          <w:right w:w="0" w:type="dxa"/>
        </w:tblCellMar>
        <w:tblLook w:val="04A0"/>
      </w:tblPr>
      <w:tblGrid>
        <w:gridCol w:w="880"/>
        <w:gridCol w:w="7680"/>
        <w:gridCol w:w="1180"/>
      </w:tblGrid>
      <w:tr w:rsidR="00A34E06">
        <w:trPr>
          <w:trHeight w:val="283"/>
        </w:trPr>
        <w:tc>
          <w:tcPr>
            <w:tcW w:w="880" w:type="dxa"/>
            <w:tcBorders>
              <w:top w:val="single" w:sz="8" w:space="0" w:color="auto"/>
              <w:left w:val="single" w:sz="8" w:space="0" w:color="auto"/>
              <w:bottom w:val="single" w:sz="8" w:space="0" w:color="auto"/>
              <w:right w:val="single" w:sz="8" w:space="0" w:color="auto"/>
            </w:tcBorders>
            <w:vAlign w:val="bottom"/>
          </w:tcPr>
          <w:p w:rsidR="00A34E06" w:rsidRDefault="005843AF">
            <w:pPr>
              <w:ind w:left="140"/>
              <w:rPr>
                <w:sz w:val="20"/>
                <w:szCs w:val="20"/>
              </w:rPr>
            </w:pPr>
            <w:r>
              <w:rPr>
                <w:rFonts w:eastAsia="Times New Roman"/>
                <w:b/>
                <w:bCs/>
                <w:sz w:val="24"/>
                <w:szCs w:val="24"/>
              </w:rPr>
              <w:t>№</w:t>
            </w:r>
          </w:p>
        </w:tc>
        <w:tc>
          <w:tcPr>
            <w:tcW w:w="7680" w:type="dxa"/>
            <w:tcBorders>
              <w:top w:val="single" w:sz="8" w:space="0" w:color="auto"/>
              <w:bottom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Критерии оценивания</w:t>
            </w:r>
          </w:p>
        </w:tc>
        <w:tc>
          <w:tcPr>
            <w:tcW w:w="1180" w:type="dxa"/>
            <w:tcBorders>
              <w:top w:val="single" w:sz="8" w:space="0" w:color="auto"/>
              <w:bottom w:val="single" w:sz="8" w:space="0" w:color="auto"/>
              <w:right w:val="single" w:sz="8" w:space="0" w:color="auto"/>
            </w:tcBorders>
            <w:vAlign w:val="bottom"/>
          </w:tcPr>
          <w:p w:rsidR="00A34E06" w:rsidRDefault="005843AF">
            <w:pPr>
              <w:ind w:left="140"/>
              <w:rPr>
                <w:sz w:val="20"/>
                <w:szCs w:val="20"/>
              </w:rPr>
            </w:pPr>
            <w:r>
              <w:rPr>
                <w:rFonts w:eastAsia="Times New Roman"/>
                <w:b/>
                <w:bCs/>
                <w:sz w:val="24"/>
                <w:szCs w:val="24"/>
              </w:rPr>
              <w:t>Баллы</w:t>
            </w:r>
          </w:p>
        </w:tc>
      </w:tr>
      <w:tr w:rsidR="00A34E06">
        <w:trPr>
          <w:trHeight w:val="264"/>
        </w:trPr>
        <w:tc>
          <w:tcPr>
            <w:tcW w:w="880" w:type="dxa"/>
            <w:tcBorders>
              <w:left w:val="single" w:sz="8" w:space="0" w:color="auto"/>
              <w:bottom w:val="single" w:sz="8" w:space="0" w:color="auto"/>
              <w:right w:val="single" w:sz="8" w:space="0" w:color="auto"/>
            </w:tcBorders>
            <w:vAlign w:val="bottom"/>
          </w:tcPr>
          <w:p w:rsidR="00A34E06" w:rsidRDefault="005843AF">
            <w:pPr>
              <w:spacing w:line="264" w:lineRule="exact"/>
              <w:ind w:left="140"/>
              <w:rPr>
                <w:sz w:val="20"/>
                <w:szCs w:val="20"/>
              </w:rPr>
            </w:pPr>
            <w:r>
              <w:rPr>
                <w:rFonts w:eastAsia="Times New Roman"/>
                <w:sz w:val="24"/>
                <w:szCs w:val="24"/>
              </w:rPr>
              <w:t>1</w:t>
            </w:r>
          </w:p>
        </w:tc>
        <w:tc>
          <w:tcPr>
            <w:tcW w:w="7680" w:type="dxa"/>
            <w:tcBorders>
              <w:bottom w:val="single" w:sz="8" w:space="0" w:color="auto"/>
              <w:right w:val="single" w:sz="8" w:space="0" w:color="auto"/>
            </w:tcBorders>
            <w:vAlign w:val="bottom"/>
          </w:tcPr>
          <w:p w:rsidR="00A34E06" w:rsidRDefault="005843AF">
            <w:pPr>
              <w:spacing w:line="264" w:lineRule="exact"/>
              <w:ind w:left="120"/>
              <w:rPr>
                <w:sz w:val="20"/>
                <w:szCs w:val="20"/>
              </w:rPr>
            </w:pPr>
            <w:r>
              <w:rPr>
                <w:rFonts w:eastAsia="Times New Roman"/>
                <w:sz w:val="24"/>
                <w:szCs w:val="24"/>
              </w:rPr>
              <w:t>Указаны верно 2 группы пословиц, приведены верные примеры</w:t>
            </w:r>
          </w:p>
        </w:tc>
        <w:tc>
          <w:tcPr>
            <w:tcW w:w="1180" w:type="dxa"/>
            <w:tcBorders>
              <w:bottom w:val="single" w:sz="8" w:space="0" w:color="auto"/>
              <w:right w:val="single" w:sz="8" w:space="0" w:color="auto"/>
            </w:tcBorders>
            <w:vAlign w:val="bottom"/>
          </w:tcPr>
          <w:p w:rsidR="00A34E06" w:rsidRDefault="005843AF">
            <w:pPr>
              <w:spacing w:line="264" w:lineRule="exact"/>
              <w:ind w:left="140"/>
              <w:rPr>
                <w:sz w:val="20"/>
                <w:szCs w:val="20"/>
              </w:rPr>
            </w:pPr>
            <w:r>
              <w:rPr>
                <w:rFonts w:eastAsia="Times New Roman"/>
                <w:sz w:val="24"/>
                <w:szCs w:val="24"/>
              </w:rPr>
              <w:t>3</w:t>
            </w: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left="140"/>
              <w:rPr>
                <w:sz w:val="20"/>
                <w:szCs w:val="20"/>
              </w:rPr>
            </w:pPr>
            <w:r>
              <w:rPr>
                <w:rFonts w:eastAsia="Times New Roman"/>
                <w:sz w:val="24"/>
                <w:szCs w:val="24"/>
              </w:rPr>
              <w:t>2</w:t>
            </w:r>
          </w:p>
        </w:tc>
        <w:tc>
          <w:tcPr>
            <w:tcW w:w="7680" w:type="dxa"/>
            <w:tcBorders>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Указаны верно 2 группы пословиц по значению, допущены ошибки в</w:t>
            </w:r>
          </w:p>
        </w:tc>
        <w:tc>
          <w:tcPr>
            <w:tcW w:w="1180" w:type="dxa"/>
            <w:tcBorders>
              <w:right w:val="single" w:sz="8" w:space="0" w:color="auto"/>
            </w:tcBorders>
            <w:vAlign w:val="bottom"/>
          </w:tcPr>
          <w:p w:rsidR="00A34E06" w:rsidRDefault="005843AF">
            <w:pPr>
              <w:spacing w:line="260" w:lineRule="exact"/>
              <w:ind w:left="140"/>
              <w:rPr>
                <w:sz w:val="20"/>
                <w:szCs w:val="20"/>
              </w:rPr>
            </w:pPr>
            <w:r>
              <w:rPr>
                <w:rFonts w:eastAsia="Times New Roman"/>
                <w:sz w:val="24"/>
                <w:szCs w:val="24"/>
              </w:rPr>
              <w:t>2</w:t>
            </w: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7680" w:type="dxa"/>
            <w:tcBorders>
              <w:bottom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примерах</w:t>
            </w:r>
          </w:p>
        </w:tc>
        <w:tc>
          <w:tcPr>
            <w:tcW w:w="11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left="140"/>
              <w:rPr>
                <w:sz w:val="20"/>
                <w:szCs w:val="20"/>
              </w:rPr>
            </w:pPr>
            <w:r>
              <w:rPr>
                <w:rFonts w:eastAsia="Times New Roman"/>
                <w:sz w:val="24"/>
                <w:szCs w:val="24"/>
              </w:rPr>
              <w:t>3</w:t>
            </w:r>
          </w:p>
        </w:tc>
        <w:tc>
          <w:tcPr>
            <w:tcW w:w="7680" w:type="dxa"/>
            <w:tcBorders>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Указана  верно  1  группа  пословиц  по  значению,  приведён  верный</w:t>
            </w:r>
          </w:p>
        </w:tc>
        <w:tc>
          <w:tcPr>
            <w:tcW w:w="1180" w:type="dxa"/>
            <w:tcBorders>
              <w:right w:val="single" w:sz="8" w:space="0" w:color="auto"/>
            </w:tcBorders>
            <w:vAlign w:val="bottom"/>
          </w:tcPr>
          <w:p w:rsidR="00A34E06" w:rsidRDefault="005843AF">
            <w:pPr>
              <w:spacing w:line="260" w:lineRule="exact"/>
              <w:ind w:left="140"/>
              <w:rPr>
                <w:sz w:val="20"/>
                <w:szCs w:val="20"/>
              </w:rPr>
            </w:pPr>
            <w:r>
              <w:rPr>
                <w:rFonts w:eastAsia="Times New Roman"/>
                <w:sz w:val="24"/>
                <w:szCs w:val="24"/>
              </w:rPr>
              <w:t>1</w:t>
            </w: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7680" w:type="dxa"/>
            <w:tcBorders>
              <w:bottom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пример</w:t>
            </w:r>
          </w:p>
        </w:tc>
        <w:tc>
          <w:tcPr>
            <w:tcW w:w="11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80" w:type="dxa"/>
            <w:tcBorders>
              <w:left w:val="single" w:sz="8" w:space="0" w:color="auto"/>
              <w:right w:val="single" w:sz="8" w:space="0" w:color="auto"/>
            </w:tcBorders>
            <w:vAlign w:val="bottom"/>
          </w:tcPr>
          <w:p w:rsidR="00A34E06" w:rsidRDefault="005843AF">
            <w:pPr>
              <w:spacing w:line="260" w:lineRule="exact"/>
              <w:ind w:left="140"/>
              <w:rPr>
                <w:sz w:val="20"/>
                <w:szCs w:val="20"/>
              </w:rPr>
            </w:pPr>
            <w:r>
              <w:rPr>
                <w:rFonts w:eastAsia="Times New Roman"/>
                <w:sz w:val="24"/>
                <w:szCs w:val="24"/>
              </w:rPr>
              <w:t>4</w:t>
            </w:r>
          </w:p>
        </w:tc>
        <w:tc>
          <w:tcPr>
            <w:tcW w:w="7680" w:type="dxa"/>
            <w:tcBorders>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Нет указаний на группы пословиц</w:t>
            </w:r>
          </w:p>
        </w:tc>
        <w:tc>
          <w:tcPr>
            <w:tcW w:w="1180" w:type="dxa"/>
            <w:tcBorders>
              <w:right w:val="single" w:sz="8" w:space="0" w:color="auto"/>
            </w:tcBorders>
            <w:vAlign w:val="bottom"/>
          </w:tcPr>
          <w:p w:rsidR="00A34E06" w:rsidRDefault="005843AF">
            <w:pPr>
              <w:spacing w:line="260" w:lineRule="exact"/>
              <w:ind w:left="140"/>
              <w:rPr>
                <w:sz w:val="20"/>
                <w:szCs w:val="20"/>
              </w:rPr>
            </w:pPr>
            <w:r>
              <w:rPr>
                <w:rFonts w:eastAsia="Times New Roman"/>
                <w:sz w:val="24"/>
                <w:szCs w:val="24"/>
              </w:rPr>
              <w:t>0</w:t>
            </w:r>
          </w:p>
        </w:tc>
      </w:tr>
      <w:tr w:rsidR="00A34E06">
        <w:trPr>
          <w:trHeight w:val="281"/>
        </w:trPr>
        <w:tc>
          <w:tcPr>
            <w:tcW w:w="8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7680" w:type="dxa"/>
            <w:tcBorders>
              <w:bottom w:val="single" w:sz="8" w:space="0" w:color="auto"/>
              <w:right w:val="single" w:sz="8" w:space="0" w:color="auto"/>
            </w:tcBorders>
            <w:vAlign w:val="bottom"/>
          </w:tcPr>
          <w:p w:rsidR="00A34E06" w:rsidRDefault="005843AF">
            <w:pPr>
              <w:ind w:left="120"/>
              <w:rPr>
                <w:sz w:val="20"/>
                <w:szCs w:val="20"/>
              </w:rPr>
            </w:pPr>
            <w:r>
              <w:rPr>
                <w:rFonts w:eastAsia="Times New Roman"/>
                <w:sz w:val="24"/>
                <w:szCs w:val="24"/>
              </w:rPr>
              <w:t>ИЛИ нет ответа</w:t>
            </w:r>
          </w:p>
        </w:tc>
        <w:tc>
          <w:tcPr>
            <w:tcW w:w="11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8"/>
        </w:trPr>
        <w:tc>
          <w:tcPr>
            <w:tcW w:w="880" w:type="dxa"/>
            <w:tcBorders>
              <w:left w:val="single" w:sz="8" w:space="0" w:color="auto"/>
              <w:bottom w:val="single" w:sz="8" w:space="0" w:color="auto"/>
              <w:right w:val="single" w:sz="8" w:space="0" w:color="auto"/>
            </w:tcBorders>
            <w:vAlign w:val="bottom"/>
          </w:tcPr>
          <w:p w:rsidR="00A34E06" w:rsidRDefault="00A34E06">
            <w:pPr>
              <w:rPr>
                <w:sz w:val="23"/>
                <w:szCs w:val="23"/>
              </w:rPr>
            </w:pPr>
          </w:p>
        </w:tc>
        <w:tc>
          <w:tcPr>
            <w:tcW w:w="7680" w:type="dxa"/>
            <w:tcBorders>
              <w:bottom w:val="single" w:sz="8" w:space="0" w:color="auto"/>
              <w:right w:val="single" w:sz="8" w:space="0" w:color="auto"/>
            </w:tcBorders>
            <w:vAlign w:val="bottom"/>
          </w:tcPr>
          <w:p w:rsidR="00A34E06" w:rsidRDefault="005843AF">
            <w:pPr>
              <w:spacing w:line="264" w:lineRule="exact"/>
              <w:ind w:left="4060"/>
              <w:rPr>
                <w:sz w:val="20"/>
                <w:szCs w:val="20"/>
              </w:rPr>
            </w:pPr>
            <w:r>
              <w:rPr>
                <w:rFonts w:eastAsia="Times New Roman"/>
                <w:sz w:val="24"/>
                <w:szCs w:val="24"/>
              </w:rPr>
              <w:t>Максимальное количество баллов</w:t>
            </w:r>
          </w:p>
        </w:tc>
        <w:tc>
          <w:tcPr>
            <w:tcW w:w="1180" w:type="dxa"/>
            <w:tcBorders>
              <w:bottom w:val="single" w:sz="8" w:space="0" w:color="auto"/>
              <w:right w:val="single" w:sz="8" w:space="0" w:color="auto"/>
            </w:tcBorders>
            <w:vAlign w:val="bottom"/>
          </w:tcPr>
          <w:p w:rsidR="00A34E06" w:rsidRDefault="005843AF">
            <w:pPr>
              <w:spacing w:line="264" w:lineRule="exact"/>
              <w:ind w:left="140"/>
              <w:rPr>
                <w:sz w:val="20"/>
                <w:szCs w:val="20"/>
              </w:rPr>
            </w:pPr>
            <w:r>
              <w:rPr>
                <w:rFonts w:eastAsia="Times New Roman"/>
                <w:sz w:val="24"/>
                <w:szCs w:val="24"/>
              </w:rPr>
              <w:t>3</w:t>
            </w:r>
          </w:p>
        </w:tc>
      </w:tr>
    </w:tbl>
    <w:p w:rsidR="00A34E06" w:rsidRDefault="00A34E06">
      <w:pPr>
        <w:spacing w:line="332" w:lineRule="exact"/>
        <w:rPr>
          <w:sz w:val="20"/>
          <w:szCs w:val="20"/>
        </w:rPr>
      </w:pPr>
    </w:p>
    <w:p w:rsidR="00A34E06" w:rsidRDefault="005843AF">
      <w:pPr>
        <w:ind w:left="9300"/>
        <w:rPr>
          <w:sz w:val="20"/>
          <w:szCs w:val="20"/>
        </w:rPr>
      </w:pPr>
      <w:r>
        <w:rPr>
          <w:rFonts w:ascii="Calibri" w:eastAsia="Calibri" w:hAnsi="Calibri" w:cs="Calibri"/>
          <w:sz w:val="20"/>
          <w:szCs w:val="20"/>
        </w:rPr>
        <w:t>122</w:t>
      </w:r>
    </w:p>
    <w:p w:rsidR="00A34E06" w:rsidRDefault="00A34E06">
      <w:pPr>
        <w:sectPr w:rsidR="00A34E06">
          <w:pgSz w:w="11900" w:h="16838"/>
          <w:pgMar w:top="1128" w:right="1166" w:bottom="394" w:left="1020" w:header="0" w:footer="0" w:gutter="0"/>
          <w:cols w:space="720" w:equalWidth="0">
            <w:col w:w="9720"/>
          </w:cols>
        </w:sectPr>
      </w:pPr>
    </w:p>
    <w:p w:rsidR="00A34E06" w:rsidRDefault="00A34E06">
      <w:pPr>
        <w:spacing w:line="14" w:lineRule="exact"/>
        <w:rPr>
          <w:sz w:val="20"/>
          <w:szCs w:val="20"/>
        </w:rPr>
      </w:pPr>
    </w:p>
    <w:p w:rsidR="00A34E06" w:rsidRDefault="005843AF">
      <w:pPr>
        <w:ind w:left="820"/>
        <w:rPr>
          <w:sz w:val="20"/>
          <w:szCs w:val="20"/>
        </w:rPr>
      </w:pPr>
      <w:r>
        <w:rPr>
          <w:rFonts w:eastAsia="Times New Roman"/>
          <w:b/>
          <w:bCs/>
          <w:sz w:val="28"/>
          <w:szCs w:val="28"/>
        </w:rPr>
        <w:t>Задание 2</w:t>
      </w:r>
    </w:p>
    <w:p w:rsidR="00A34E06" w:rsidRDefault="00A34E06">
      <w:pPr>
        <w:spacing w:line="156" w:lineRule="exact"/>
        <w:rPr>
          <w:sz w:val="20"/>
          <w:szCs w:val="20"/>
        </w:rPr>
      </w:pPr>
    </w:p>
    <w:p w:rsidR="00A34E06" w:rsidRDefault="005843AF">
      <w:pPr>
        <w:ind w:left="820"/>
        <w:rPr>
          <w:sz w:val="20"/>
          <w:szCs w:val="20"/>
        </w:rPr>
      </w:pPr>
      <w:r>
        <w:rPr>
          <w:rFonts w:eastAsia="Times New Roman"/>
          <w:sz w:val="28"/>
          <w:szCs w:val="28"/>
        </w:rPr>
        <w:t>Прочитайте словарные статьи</w:t>
      </w:r>
      <w:r>
        <w:rPr>
          <w:rFonts w:eastAsia="Times New Roman"/>
          <w:color w:val="FF0000"/>
          <w:sz w:val="28"/>
          <w:szCs w:val="28"/>
        </w:rPr>
        <w:t>.</w:t>
      </w:r>
    </w:p>
    <w:p w:rsidR="00A34E06" w:rsidRDefault="00A34E06">
      <w:pPr>
        <w:spacing w:line="173" w:lineRule="exact"/>
        <w:rPr>
          <w:sz w:val="20"/>
          <w:szCs w:val="20"/>
        </w:rPr>
      </w:pPr>
    </w:p>
    <w:p w:rsidR="00A34E06" w:rsidRDefault="005843AF">
      <w:pPr>
        <w:spacing w:line="356" w:lineRule="auto"/>
        <w:ind w:left="820" w:right="20"/>
        <w:jc w:val="both"/>
        <w:rPr>
          <w:sz w:val="20"/>
          <w:szCs w:val="20"/>
        </w:rPr>
      </w:pPr>
      <w:r>
        <w:rPr>
          <w:rFonts w:eastAsia="Times New Roman"/>
          <w:sz w:val="26"/>
          <w:szCs w:val="26"/>
        </w:rPr>
        <w:t xml:space="preserve">ИЖИЦА́, -ы; </w:t>
      </w:r>
      <w:r>
        <w:rPr>
          <w:rFonts w:eastAsia="Times New Roman"/>
          <w:i/>
          <w:iCs/>
          <w:sz w:val="26"/>
          <w:szCs w:val="26"/>
        </w:rPr>
        <w:t>ж</w:t>
      </w:r>
      <w:r>
        <w:rPr>
          <w:rFonts w:eastAsia="Times New Roman"/>
          <w:sz w:val="26"/>
          <w:szCs w:val="26"/>
        </w:rPr>
        <w:t xml:space="preserve">. Название последней буквы церковнославянской и старой русской азбуки, обозначавшей звук «и». ◊ От аза до ижицы. От начала до конца; всё целиком. Прописать ижицу кому. </w:t>
      </w:r>
      <w:r>
        <w:rPr>
          <w:rFonts w:eastAsia="Times New Roman"/>
          <w:i/>
          <w:iCs/>
          <w:sz w:val="26"/>
          <w:szCs w:val="26"/>
        </w:rPr>
        <w:t>Устар.</w:t>
      </w:r>
      <w:r>
        <w:rPr>
          <w:rFonts w:eastAsia="Times New Roman"/>
          <w:sz w:val="26"/>
          <w:szCs w:val="26"/>
        </w:rPr>
        <w:t xml:space="preserve"> Сделать строгое внушение, высечь.</w:t>
      </w:r>
    </w:p>
    <w:p w:rsidR="00A34E06" w:rsidRDefault="00A34E06">
      <w:pPr>
        <w:spacing w:line="21" w:lineRule="exact"/>
        <w:rPr>
          <w:sz w:val="20"/>
          <w:szCs w:val="20"/>
        </w:rPr>
      </w:pPr>
    </w:p>
    <w:p w:rsidR="00A34E06" w:rsidRDefault="005843AF">
      <w:pPr>
        <w:spacing w:line="346" w:lineRule="auto"/>
        <w:ind w:left="820" w:right="1120"/>
        <w:rPr>
          <w:sz w:val="20"/>
          <w:szCs w:val="20"/>
        </w:rPr>
      </w:pPr>
      <w:r>
        <w:rPr>
          <w:rFonts w:eastAsia="Times New Roman"/>
          <w:sz w:val="26"/>
          <w:szCs w:val="26"/>
        </w:rPr>
        <w:t xml:space="preserve">ФЕРТ, -а; </w:t>
      </w:r>
      <w:r>
        <w:rPr>
          <w:rFonts w:eastAsia="Times New Roman"/>
          <w:i/>
          <w:iCs/>
          <w:sz w:val="26"/>
          <w:szCs w:val="26"/>
        </w:rPr>
        <w:t>м</w:t>
      </w:r>
      <w:r>
        <w:rPr>
          <w:rFonts w:eastAsia="Times New Roman"/>
          <w:sz w:val="26"/>
          <w:szCs w:val="26"/>
        </w:rPr>
        <w:t>. 1. Старинное название буквы «Ф». 2. Самодовольный и развязный человек, обычно франт (</w:t>
      </w:r>
      <w:r>
        <w:rPr>
          <w:rFonts w:eastAsia="Times New Roman"/>
          <w:i/>
          <w:iCs/>
          <w:sz w:val="26"/>
          <w:szCs w:val="26"/>
        </w:rPr>
        <w:t>прост</w:t>
      </w:r>
      <w:r>
        <w:rPr>
          <w:rFonts w:eastAsia="Times New Roman"/>
          <w:sz w:val="26"/>
          <w:szCs w:val="26"/>
        </w:rPr>
        <w:t>.).</w:t>
      </w:r>
    </w:p>
    <w:p w:rsidR="00A34E06" w:rsidRDefault="00A34E06">
      <w:pPr>
        <w:spacing w:line="33" w:lineRule="exact"/>
        <w:rPr>
          <w:sz w:val="20"/>
          <w:szCs w:val="20"/>
        </w:rPr>
      </w:pPr>
    </w:p>
    <w:p w:rsidR="00A34E06" w:rsidRDefault="005843AF" w:rsidP="005843AF">
      <w:pPr>
        <w:numPr>
          <w:ilvl w:val="0"/>
          <w:numId w:val="193"/>
        </w:numPr>
        <w:tabs>
          <w:tab w:val="left" w:pos="1019"/>
        </w:tabs>
        <w:spacing w:line="348" w:lineRule="auto"/>
        <w:ind w:left="820" w:right="280" w:firstLine="6"/>
        <w:rPr>
          <w:rFonts w:eastAsia="Times New Roman"/>
          <w:sz w:val="26"/>
          <w:szCs w:val="26"/>
        </w:rPr>
      </w:pPr>
      <w:r>
        <w:rPr>
          <w:rFonts w:eastAsia="Times New Roman"/>
          <w:sz w:val="26"/>
          <w:szCs w:val="26"/>
        </w:rPr>
        <w:t>Фертом стоять или смотреть (</w:t>
      </w:r>
      <w:r>
        <w:rPr>
          <w:rFonts w:eastAsia="Times New Roman"/>
          <w:i/>
          <w:iCs/>
          <w:sz w:val="26"/>
          <w:szCs w:val="26"/>
        </w:rPr>
        <w:t>прост</w:t>
      </w:r>
      <w:r>
        <w:rPr>
          <w:rFonts w:eastAsia="Times New Roman"/>
          <w:sz w:val="26"/>
          <w:szCs w:val="26"/>
        </w:rPr>
        <w:t>.) — подбоченившись, так, что похоже на букву «Ф», развязно.</w:t>
      </w:r>
    </w:p>
    <w:p w:rsidR="00A34E06" w:rsidRDefault="00A34E06">
      <w:pPr>
        <w:spacing w:line="18" w:lineRule="exact"/>
        <w:rPr>
          <w:rFonts w:eastAsia="Times New Roman"/>
          <w:sz w:val="26"/>
          <w:szCs w:val="26"/>
        </w:rPr>
      </w:pPr>
    </w:p>
    <w:p w:rsidR="00A34E06" w:rsidRDefault="005843AF">
      <w:pPr>
        <w:ind w:left="820"/>
        <w:rPr>
          <w:rFonts w:eastAsia="Times New Roman"/>
          <w:sz w:val="26"/>
          <w:szCs w:val="26"/>
        </w:rPr>
      </w:pPr>
      <w:r>
        <w:rPr>
          <w:rFonts w:eastAsia="Times New Roman"/>
          <w:sz w:val="28"/>
          <w:szCs w:val="28"/>
        </w:rPr>
        <w:t>Дайте   ответ   на   вопрос:   что   нужно   знать,   для   того   чтобы</w:t>
      </w:r>
    </w:p>
    <w:p w:rsidR="00A34E06" w:rsidRDefault="00A34E06">
      <w:pPr>
        <w:spacing w:line="174" w:lineRule="exact"/>
        <w:rPr>
          <w:sz w:val="20"/>
          <w:szCs w:val="20"/>
        </w:rPr>
      </w:pPr>
    </w:p>
    <w:p w:rsidR="00A34E06" w:rsidRDefault="005843AF">
      <w:pPr>
        <w:spacing w:line="349" w:lineRule="auto"/>
        <w:ind w:left="120"/>
        <w:rPr>
          <w:sz w:val="20"/>
          <w:szCs w:val="20"/>
        </w:rPr>
      </w:pPr>
      <w:r>
        <w:rPr>
          <w:rFonts w:eastAsia="Times New Roman"/>
          <w:sz w:val="28"/>
          <w:szCs w:val="28"/>
        </w:rPr>
        <w:t>прокомментировать смысл приведённых в словарных статьях устойчивых выражений?</w:t>
      </w:r>
    </w:p>
    <w:p w:rsidR="00A34E06" w:rsidRDefault="00A34E06">
      <w:pPr>
        <w:spacing w:line="200" w:lineRule="exact"/>
        <w:rPr>
          <w:sz w:val="20"/>
          <w:szCs w:val="20"/>
        </w:rPr>
      </w:pPr>
    </w:p>
    <w:p w:rsidR="00A34E06" w:rsidRDefault="00A34E06">
      <w:pPr>
        <w:spacing w:line="304" w:lineRule="exact"/>
        <w:rPr>
          <w:sz w:val="20"/>
          <w:szCs w:val="20"/>
        </w:rPr>
      </w:pPr>
    </w:p>
    <w:p w:rsidR="00A34E06" w:rsidRDefault="005843AF">
      <w:pPr>
        <w:ind w:left="820"/>
        <w:rPr>
          <w:sz w:val="20"/>
          <w:szCs w:val="20"/>
        </w:rPr>
      </w:pPr>
      <w:r>
        <w:rPr>
          <w:rFonts w:eastAsia="Times New Roman"/>
          <w:b/>
          <w:bCs/>
          <w:sz w:val="28"/>
          <w:szCs w:val="28"/>
        </w:rPr>
        <w:t>Модель ответа</w:t>
      </w:r>
    </w:p>
    <w:p w:rsidR="00A34E06" w:rsidRDefault="00A34E06">
      <w:pPr>
        <w:spacing w:line="169" w:lineRule="exact"/>
        <w:rPr>
          <w:sz w:val="20"/>
          <w:szCs w:val="20"/>
        </w:rPr>
      </w:pPr>
    </w:p>
    <w:p w:rsidR="00A34E06" w:rsidRDefault="005843AF" w:rsidP="005843AF">
      <w:pPr>
        <w:numPr>
          <w:ilvl w:val="0"/>
          <w:numId w:val="194"/>
        </w:numPr>
        <w:tabs>
          <w:tab w:val="left" w:pos="1152"/>
        </w:tabs>
        <w:spacing w:line="356" w:lineRule="auto"/>
        <w:ind w:left="120" w:firstLine="701"/>
        <w:jc w:val="both"/>
        <w:rPr>
          <w:rFonts w:eastAsia="Times New Roman"/>
          <w:sz w:val="28"/>
          <w:szCs w:val="28"/>
        </w:rPr>
      </w:pPr>
      <w:r>
        <w:rPr>
          <w:rFonts w:eastAsia="Times New Roman"/>
          <w:sz w:val="28"/>
          <w:szCs w:val="28"/>
        </w:rPr>
        <w:t>иллюстративной части словарных статей представлены устойчивые выражения, в состав которых входят названия букв, отражающих историю русского алфавита. «Ферт» — старинное название буквы Ф. Когда человек положит ладони на пояс, он напоминает собой букву Ф.</w:t>
      </w:r>
    </w:p>
    <w:p w:rsidR="00A34E06" w:rsidRDefault="00A34E06">
      <w:pPr>
        <w:spacing w:line="22" w:lineRule="exact"/>
        <w:rPr>
          <w:sz w:val="20"/>
          <w:szCs w:val="20"/>
        </w:rPr>
      </w:pPr>
    </w:p>
    <w:p w:rsidR="00A34E06" w:rsidRDefault="005843AF">
      <w:pPr>
        <w:spacing w:line="356" w:lineRule="auto"/>
        <w:ind w:left="120" w:right="20" w:firstLine="708"/>
        <w:jc w:val="both"/>
        <w:rPr>
          <w:sz w:val="20"/>
          <w:szCs w:val="20"/>
        </w:rPr>
      </w:pPr>
      <w:r>
        <w:rPr>
          <w:rFonts w:eastAsia="Times New Roman"/>
          <w:sz w:val="28"/>
          <w:szCs w:val="28"/>
        </w:rPr>
        <w:t>Наряду с «фитой» «ижица» была символом трудного письма и обучения грамоте на Руси. Эти буквы писались редко, в нескольких десятках слов, их нужно было зазубрить. Сделать это было непросто, а за невыполнение «прописывалась ижица», т. е. секли розгами.</w:t>
      </w:r>
    </w:p>
    <w:p w:rsidR="00A34E06" w:rsidRDefault="00A34E06">
      <w:pPr>
        <w:spacing w:line="200" w:lineRule="exact"/>
        <w:rPr>
          <w:sz w:val="20"/>
          <w:szCs w:val="20"/>
        </w:rPr>
      </w:pPr>
    </w:p>
    <w:p w:rsidR="00A34E06" w:rsidRDefault="00A34E06">
      <w:pPr>
        <w:spacing w:line="295" w:lineRule="exact"/>
        <w:rPr>
          <w:sz w:val="20"/>
          <w:szCs w:val="20"/>
        </w:rPr>
      </w:pPr>
    </w:p>
    <w:p w:rsidR="00A34E06" w:rsidRDefault="005843AF">
      <w:pPr>
        <w:ind w:left="820"/>
        <w:rPr>
          <w:sz w:val="20"/>
          <w:szCs w:val="20"/>
        </w:rPr>
      </w:pPr>
      <w:r>
        <w:rPr>
          <w:rFonts w:eastAsia="Times New Roman"/>
          <w:b/>
          <w:bCs/>
          <w:sz w:val="28"/>
          <w:szCs w:val="28"/>
        </w:rPr>
        <w:t>Оценивание</w:t>
      </w:r>
    </w:p>
    <w:p w:rsidR="00A34E06" w:rsidRDefault="00A34E06">
      <w:pPr>
        <w:spacing w:line="307" w:lineRule="exact"/>
        <w:rPr>
          <w:sz w:val="20"/>
          <w:szCs w:val="20"/>
        </w:rPr>
      </w:pPr>
    </w:p>
    <w:tbl>
      <w:tblPr>
        <w:tblW w:w="0" w:type="auto"/>
        <w:tblInd w:w="10" w:type="dxa"/>
        <w:tblLayout w:type="fixed"/>
        <w:tblCellMar>
          <w:left w:w="0" w:type="dxa"/>
          <w:right w:w="0" w:type="dxa"/>
        </w:tblCellMar>
        <w:tblLook w:val="04A0"/>
      </w:tblPr>
      <w:tblGrid>
        <w:gridCol w:w="840"/>
        <w:gridCol w:w="7080"/>
        <w:gridCol w:w="1140"/>
      </w:tblGrid>
      <w:tr w:rsidR="00A34E06">
        <w:trPr>
          <w:trHeight w:val="283"/>
        </w:trPr>
        <w:tc>
          <w:tcPr>
            <w:tcW w:w="840" w:type="dxa"/>
            <w:tcBorders>
              <w:top w:val="single" w:sz="8" w:space="0" w:color="auto"/>
              <w:left w:val="single" w:sz="8" w:space="0" w:color="auto"/>
              <w:bottom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w:t>
            </w:r>
          </w:p>
        </w:tc>
        <w:tc>
          <w:tcPr>
            <w:tcW w:w="7080" w:type="dxa"/>
            <w:tcBorders>
              <w:top w:val="single" w:sz="8" w:space="0" w:color="auto"/>
              <w:bottom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Критерии оценивания</w:t>
            </w:r>
          </w:p>
        </w:tc>
        <w:tc>
          <w:tcPr>
            <w:tcW w:w="1140" w:type="dxa"/>
            <w:tcBorders>
              <w:top w:val="single" w:sz="8" w:space="0" w:color="auto"/>
              <w:bottom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Баллы</w:t>
            </w:r>
          </w:p>
        </w:tc>
      </w:tr>
      <w:tr w:rsidR="00A34E06">
        <w:trPr>
          <w:trHeight w:val="266"/>
        </w:trPr>
        <w:tc>
          <w:tcPr>
            <w:tcW w:w="840" w:type="dxa"/>
            <w:tcBorders>
              <w:left w:val="single" w:sz="8" w:space="0" w:color="auto"/>
              <w:right w:val="single" w:sz="8" w:space="0" w:color="auto"/>
            </w:tcBorders>
            <w:vAlign w:val="bottom"/>
          </w:tcPr>
          <w:p w:rsidR="00A34E06" w:rsidRDefault="005843AF">
            <w:pPr>
              <w:spacing w:line="264" w:lineRule="exact"/>
              <w:ind w:left="120"/>
              <w:rPr>
                <w:sz w:val="20"/>
                <w:szCs w:val="20"/>
              </w:rPr>
            </w:pPr>
            <w:r>
              <w:rPr>
                <w:rFonts w:eastAsia="Times New Roman"/>
                <w:sz w:val="24"/>
                <w:szCs w:val="24"/>
              </w:rPr>
              <w:t>1</w:t>
            </w:r>
          </w:p>
        </w:tc>
        <w:tc>
          <w:tcPr>
            <w:tcW w:w="7080" w:type="dxa"/>
            <w:tcBorders>
              <w:bottom w:val="single" w:sz="8" w:space="0" w:color="auto"/>
              <w:right w:val="single" w:sz="8" w:space="0" w:color="auto"/>
            </w:tcBorders>
            <w:vAlign w:val="bottom"/>
          </w:tcPr>
          <w:p w:rsidR="00A34E06" w:rsidRDefault="005843AF">
            <w:pPr>
              <w:spacing w:line="264" w:lineRule="exact"/>
              <w:ind w:left="100"/>
              <w:rPr>
                <w:sz w:val="20"/>
                <w:szCs w:val="20"/>
              </w:rPr>
            </w:pPr>
            <w:r>
              <w:rPr>
                <w:rFonts w:eastAsia="Times New Roman"/>
                <w:b/>
                <w:bCs/>
                <w:sz w:val="24"/>
                <w:szCs w:val="24"/>
              </w:rPr>
              <w:t>Ответ на вопрос</w:t>
            </w:r>
          </w:p>
        </w:tc>
        <w:tc>
          <w:tcPr>
            <w:tcW w:w="1140" w:type="dxa"/>
            <w:tcBorders>
              <w:bottom w:val="single" w:sz="8" w:space="0" w:color="auto"/>
              <w:right w:val="single" w:sz="8" w:space="0" w:color="auto"/>
            </w:tcBorders>
            <w:vAlign w:val="bottom"/>
          </w:tcPr>
          <w:p w:rsidR="00A34E06" w:rsidRDefault="00A34E06">
            <w:pPr>
              <w:rPr>
                <w:sz w:val="23"/>
                <w:szCs w:val="23"/>
              </w:rPr>
            </w:pPr>
          </w:p>
        </w:tc>
      </w:tr>
      <w:tr w:rsidR="00A34E06">
        <w:trPr>
          <w:trHeight w:val="263"/>
        </w:trPr>
        <w:tc>
          <w:tcPr>
            <w:tcW w:w="840" w:type="dxa"/>
            <w:tcBorders>
              <w:left w:val="single" w:sz="8" w:space="0" w:color="auto"/>
              <w:right w:val="single" w:sz="8" w:space="0" w:color="auto"/>
            </w:tcBorders>
            <w:vAlign w:val="bottom"/>
          </w:tcPr>
          <w:p w:rsidR="00A34E06" w:rsidRDefault="00A34E06"/>
        </w:tc>
        <w:tc>
          <w:tcPr>
            <w:tcW w:w="7080" w:type="dxa"/>
            <w:tcBorders>
              <w:bottom w:val="single" w:sz="8" w:space="0" w:color="auto"/>
              <w:right w:val="single" w:sz="8" w:space="0" w:color="auto"/>
            </w:tcBorders>
            <w:vAlign w:val="bottom"/>
          </w:tcPr>
          <w:p w:rsidR="00A34E06" w:rsidRDefault="005843AF">
            <w:pPr>
              <w:spacing w:line="263" w:lineRule="exact"/>
              <w:ind w:left="100"/>
              <w:rPr>
                <w:sz w:val="20"/>
                <w:szCs w:val="20"/>
              </w:rPr>
            </w:pPr>
            <w:r>
              <w:rPr>
                <w:rFonts w:eastAsia="Times New Roman"/>
                <w:sz w:val="24"/>
                <w:szCs w:val="24"/>
              </w:rPr>
              <w:t>Ответ дан в полном объёме. Фактических ошибок нет</w:t>
            </w:r>
          </w:p>
        </w:tc>
        <w:tc>
          <w:tcPr>
            <w:tcW w:w="1140" w:type="dxa"/>
            <w:tcBorders>
              <w:bottom w:val="single" w:sz="8" w:space="0" w:color="auto"/>
              <w:right w:val="single" w:sz="8" w:space="0" w:color="auto"/>
            </w:tcBorders>
            <w:vAlign w:val="bottom"/>
          </w:tcPr>
          <w:p w:rsidR="00A34E06" w:rsidRDefault="005843AF">
            <w:pPr>
              <w:spacing w:line="263" w:lineRule="exact"/>
              <w:ind w:left="100"/>
              <w:rPr>
                <w:sz w:val="20"/>
                <w:szCs w:val="20"/>
              </w:rPr>
            </w:pPr>
            <w:r>
              <w:rPr>
                <w:rFonts w:eastAsia="Times New Roman"/>
                <w:sz w:val="24"/>
                <w:szCs w:val="24"/>
              </w:rPr>
              <w:t>2</w:t>
            </w:r>
          </w:p>
        </w:tc>
      </w:tr>
      <w:tr w:rsidR="00A34E06">
        <w:trPr>
          <w:trHeight w:val="261"/>
        </w:trPr>
        <w:tc>
          <w:tcPr>
            <w:tcW w:w="840" w:type="dxa"/>
            <w:tcBorders>
              <w:left w:val="single" w:sz="8" w:space="0" w:color="auto"/>
              <w:right w:val="single" w:sz="8" w:space="0" w:color="auto"/>
            </w:tcBorders>
            <w:vAlign w:val="bottom"/>
          </w:tcPr>
          <w:p w:rsidR="00A34E06" w:rsidRDefault="00A34E06"/>
        </w:tc>
        <w:tc>
          <w:tcPr>
            <w:tcW w:w="70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Ответ  дан  в  полном  объёме,  допущена  одна  ошибка  при</w:t>
            </w:r>
          </w:p>
        </w:tc>
        <w:tc>
          <w:tcPr>
            <w:tcW w:w="114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1</w:t>
            </w:r>
          </w:p>
        </w:tc>
      </w:tr>
      <w:tr w:rsidR="00A34E06">
        <w:trPr>
          <w:trHeight w:val="281"/>
        </w:trPr>
        <w:tc>
          <w:tcPr>
            <w:tcW w:w="840" w:type="dxa"/>
            <w:tcBorders>
              <w:left w:val="single" w:sz="8" w:space="0" w:color="auto"/>
              <w:right w:val="single" w:sz="8" w:space="0" w:color="auto"/>
            </w:tcBorders>
            <w:vAlign w:val="bottom"/>
          </w:tcPr>
          <w:p w:rsidR="00A34E06" w:rsidRDefault="00A34E06">
            <w:pPr>
              <w:rPr>
                <w:sz w:val="24"/>
                <w:szCs w:val="24"/>
              </w:rPr>
            </w:pPr>
          </w:p>
        </w:tc>
        <w:tc>
          <w:tcPr>
            <w:tcW w:w="7080" w:type="dxa"/>
            <w:tcBorders>
              <w:bottom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объяснении ИЛИ ответ дан не в полном объёме</w:t>
            </w:r>
          </w:p>
        </w:tc>
        <w:tc>
          <w:tcPr>
            <w:tcW w:w="114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840" w:type="dxa"/>
            <w:tcBorders>
              <w:left w:val="single" w:sz="8" w:space="0" w:color="auto"/>
              <w:right w:val="single" w:sz="8" w:space="0" w:color="auto"/>
            </w:tcBorders>
            <w:vAlign w:val="bottom"/>
          </w:tcPr>
          <w:p w:rsidR="00A34E06" w:rsidRDefault="00A34E06"/>
        </w:tc>
        <w:tc>
          <w:tcPr>
            <w:tcW w:w="70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Дан неверный ответ  ИЛИ ответ отсутствует</w:t>
            </w:r>
          </w:p>
        </w:tc>
        <w:tc>
          <w:tcPr>
            <w:tcW w:w="114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0</w:t>
            </w:r>
          </w:p>
        </w:tc>
      </w:tr>
      <w:tr w:rsidR="00A34E06">
        <w:trPr>
          <w:trHeight w:val="286"/>
        </w:trPr>
        <w:tc>
          <w:tcPr>
            <w:tcW w:w="84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7080" w:type="dxa"/>
            <w:tcBorders>
              <w:bottom w:val="single" w:sz="8" w:space="0" w:color="auto"/>
              <w:right w:val="single" w:sz="8" w:space="0" w:color="auto"/>
            </w:tcBorders>
            <w:vAlign w:val="bottom"/>
          </w:tcPr>
          <w:p w:rsidR="00A34E06" w:rsidRDefault="00A34E06">
            <w:pPr>
              <w:rPr>
                <w:sz w:val="24"/>
                <w:szCs w:val="24"/>
              </w:rPr>
            </w:pPr>
          </w:p>
        </w:tc>
        <w:tc>
          <w:tcPr>
            <w:tcW w:w="1140" w:type="dxa"/>
            <w:tcBorders>
              <w:bottom w:val="single" w:sz="8" w:space="0" w:color="auto"/>
              <w:right w:val="single" w:sz="8" w:space="0" w:color="auto"/>
            </w:tcBorders>
            <w:vAlign w:val="bottom"/>
          </w:tcPr>
          <w:p w:rsidR="00A34E06" w:rsidRDefault="00A34E06">
            <w:pPr>
              <w:rPr>
                <w:sz w:val="24"/>
                <w:szCs w:val="24"/>
              </w:rPr>
            </w:pPr>
          </w:p>
        </w:tc>
      </w:tr>
    </w:tbl>
    <w:p w:rsidR="00A34E06" w:rsidRDefault="00A34E06">
      <w:pPr>
        <w:spacing w:line="229" w:lineRule="exact"/>
        <w:rPr>
          <w:sz w:val="20"/>
          <w:szCs w:val="20"/>
        </w:rPr>
      </w:pPr>
    </w:p>
    <w:p w:rsidR="00A34E06" w:rsidRDefault="005843AF">
      <w:pPr>
        <w:ind w:left="9300"/>
        <w:rPr>
          <w:sz w:val="20"/>
          <w:szCs w:val="20"/>
        </w:rPr>
      </w:pPr>
      <w:r>
        <w:rPr>
          <w:rFonts w:ascii="Calibri" w:eastAsia="Calibri" w:hAnsi="Calibri" w:cs="Calibri"/>
          <w:sz w:val="20"/>
          <w:szCs w:val="20"/>
        </w:rPr>
        <w:t>123</w:t>
      </w:r>
    </w:p>
    <w:p w:rsidR="00A34E06" w:rsidRDefault="00A34E06">
      <w:pPr>
        <w:sectPr w:rsidR="00A34E06">
          <w:pgSz w:w="11900" w:h="16838"/>
          <w:pgMar w:top="1440" w:right="1266" w:bottom="394" w:left="1020" w:header="0" w:footer="0" w:gutter="0"/>
          <w:cols w:space="720" w:equalWidth="0">
            <w:col w:w="9620"/>
          </w:cols>
        </w:sectPr>
      </w:pPr>
    </w:p>
    <w:tbl>
      <w:tblPr>
        <w:tblW w:w="0" w:type="auto"/>
        <w:tblInd w:w="10" w:type="dxa"/>
        <w:tblLayout w:type="fixed"/>
        <w:tblCellMar>
          <w:left w:w="0" w:type="dxa"/>
          <w:right w:w="0" w:type="dxa"/>
        </w:tblCellMar>
        <w:tblLook w:val="04A0"/>
      </w:tblPr>
      <w:tblGrid>
        <w:gridCol w:w="840"/>
        <w:gridCol w:w="7080"/>
        <w:gridCol w:w="1140"/>
      </w:tblGrid>
      <w:tr w:rsidR="00A34E06">
        <w:trPr>
          <w:trHeight w:val="285"/>
        </w:trPr>
        <w:tc>
          <w:tcPr>
            <w:tcW w:w="840" w:type="dxa"/>
            <w:tcBorders>
              <w:top w:val="single" w:sz="8" w:space="0" w:color="auto"/>
              <w:left w:val="single" w:sz="8" w:space="0" w:color="auto"/>
              <w:right w:val="single" w:sz="8" w:space="0" w:color="auto"/>
            </w:tcBorders>
            <w:vAlign w:val="bottom"/>
          </w:tcPr>
          <w:p w:rsidR="00A34E06" w:rsidRDefault="005843AF">
            <w:pPr>
              <w:ind w:right="480"/>
              <w:jc w:val="right"/>
              <w:rPr>
                <w:sz w:val="20"/>
                <w:szCs w:val="20"/>
              </w:rPr>
            </w:pPr>
            <w:r>
              <w:rPr>
                <w:rFonts w:eastAsia="Times New Roman"/>
                <w:sz w:val="24"/>
                <w:szCs w:val="24"/>
              </w:rPr>
              <w:lastRenderedPageBreak/>
              <w:t>2</w:t>
            </w:r>
          </w:p>
        </w:tc>
        <w:tc>
          <w:tcPr>
            <w:tcW w:w="7080" w:type="dxa"/>
            <w:tcBorders>
              <w:top w:val="single" w:sz="8" w:space="0" w:color="auto"/>
              <w:bottom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Логика и композиция ответа</w:t>
            </w:r>
          </w:p>
        </w:tc>
        <w:tc>
          <w:tcPr>
            <w:tcW w:w="1140" w:type="dxa"/>
            <w:tcBorders>
              <w:top w:val="single" w:sz="8" w:space="0" w:color="auto"/>
              <w:bottom w:val="single" w:sz="8" w:space="0" w:color="auto"/>
              <w:right w:val="single" w:sz="8" w:space="0" w:color="auto"/>
            </w:tcBorders>
            <w:vAlign w:val="bottom"/>
          </w:tcPr>
          <w:p w:rsidR="00A34E06" w:rsidRDefault="00A34E06">
            <w:pPr>
              <w:rPr>
                <w:sz w:val="24"/>
                <w:szCs w:val="24"/>
              </w:rPr>
            </w:pPr>
          </w:p>
        </w:tc>
      </w:tr>
      <w:tr w:rsidR="00A34E06">
        <w:trPr>
          <w:trHeight w:val="263"/>
        </w:trPr>
        <w:tc>
          <w:tcPr>
            <w:tcW w:w="840" w:type="dxa"/>
            <w:tcBorders>
              <w:left w:val="single" w:sz="8" w:space="0" w:color="auto"/>
              <w:right w:val="single" w:sz="8" w:space="0" w:color="auto"/>
            </w:tcBorders>
            <w:vAlign w:val="bottom"/>
          </w:tcPr>
          <w:p w:rsidR="00A34E06" w:rsidRDefault="00A34E06"/>
        </w:tc>
        <w:tc>
          <w:tcPr>
            <w:tcW w:w="7080" w:type="dxa"/>
            <w:tcBorders>
              <w:bottom w:val="single" w:sz="8" w:space="0" w:color="auto"/>
              <w:right w:val="single" w:sz="8" w:space="0" w:color="auto"/>
            </w:tcBorders>
            <w:vAlign w:val="bottom"/>
          </w:tcPr>
          <w:p w:rsidR="00A34E06" w:rsidRDefault="005843AF">
            <w:pPr>
              <w:spacing w:line="263" w:lineRule="exact"/>
              <w:ind w:left="100"/>
              <w:rPr>
                <w:sz w:val="20"/>
                <w:szCs w:val="20"/>
              </w:rPr>
            </w:pPr>
            <w:r>
              <w:rPr>
                <w:rFonts w:eastAsia="Times New Roman"/>
                <w:sz w:val="24"/>
                <w:szCs w:val="24"/>
              </w:rPr>
              <w:t>Ответ логичен, композиционно выстроен. Нарушений нет</w:t>
            </w:r>
          </w:p>
        </w:tc>
        <w:tc>
          <w:tcPr>
            <w:tcW w:w="1140" w:type="dxa"/>
            <w:tcBorders>
              <w:bottom w:val="single" w:sz="8" w:space="0" w:color="auto"/>
              <w:right w:val="single" w:sz="8" w:space="0" w:color="auto"/>
            </w:tcBorders>
            <w:vAlign w:val="bottom"/>
          </w:tcPr>
          <w:p w:rsidR="00A34E06" w:rsidRDefault="005843AF">
            <w:pPr>
              <w:spacing w:line="263" w:lineRule="exact"/>
              <w:ind w:right="800"/>
              <w:jc w:val="right"/>
              <w:rPr>
                <w:sz w:val="20"/>
                <w:szCs w:val="20"/>
              </w:rPr>
            </w:pPr>
            <w:r>
              <w:rPr>
                <w:rFonts w:eastAsia="Times New Roman"/>
                <w:sz w:val="24"/>
                <w:szCs w:val="24"/>
              </w:rPr>
              <w:t>2</w:t>
            </w:r>
          </w:p>
        </w:tc>
      </w:tr>
      <w:tr w:rsidR="00A34E06">
        <w:trPr>
          <w:trHeight w:val="266"/>
        </w:trPr>
        <w:tc>
          <w:tcPr>
            <w:tcW w:w="840" w:type="dxa"/>
            <w:tcBorders>
              <w:left w:val="single" w:sz="8" w:space="0" w:color="auto"/>
              <w:right w:val="single" w:sz="8" w:space="0" w:color="auto"/>
            </w:tcBorders>
            <w:vAlign w:val="bottom"/>
          </w:tcPr>
          <w:p w:rsidR="00A34E06" w:rsidRDefault="00A34E06">
            <w:pPr>
              <w:rPr>
                <w:sz w:val="23"/>
                <w:szCs w:val="23"/>
              </w:rPr>
            </w:pPr>
          </w:p>
        </w:tc>
        <w:tc>
          <w:tcPr>
            <w:tcW w:w="7080" w:type="dxa"/>
            <w:tcBorders>
              <w:bottom w:val="single" w:sz="8" w:space="0" w:color="auto"/>
              <w:right w:val="single" w:sz="8" w:space="0" w:color="auto"/>
            </w:tcBorders>
            <w:vAlign w:val="bottom"/>
          </w:tcPr>
          <w:p w:rsidR="00A34E06" w:rsidRDefault="005843AF">
            <w:pPr>
              <w:spacing w:line="264" w:lineRule="exact"/>
              <w:ind w:left="100"/>
              <w:rPr>
                <w:sz w:val="20"/>
                <w:szCs w:val="20"/>
              </w:rPr>
            </w:pPr>
            <w:r>
              <w:rPr>
                <w:rFonts w:eastAsia="Times New Roman"/>
                <w:sz w:val="24"/>
                <w:szCs w:val="24"/>
              </w:rPr>
              <w:t>Наблюдаются нарушения в логике ответа</w:t>
            </w:r>
          </w:p>
        </w:tc>
        <w:tc>
          <w:tcPr>
            <w:tcW w:w="1140" w:type="dxa"/>
            <w:tcBorders>
              <w:bottom w:val="single" w:sz="8" w:space="0" w:color="auto"/>
              <w:right w:val="single" w:sz="8" w:space="0" w:color="auto"/>
            </w:tcBorders>
            <w:vAlign w:val="bottom"/>
          </w:tcPr>
          <w:p w:rsidR="00A34E06" w:rsidRDefault="005843AF">
            <w:pPr>
              <w:spacing w:line="264" w:lineRule="exact"/>
              <w:ind w:right="800"/>
              <w:jc w:val="right"/>
              <w:rPr>
                <w:sz w:val="20"/>
                <w:szCs w:val="20"/>
              </w:rPr>
            </w:pPr>
            <w:r>
              <w:rPr>
                <w:rFonts w:eastAsia="Times New Roman"/>
                <w:sz w:val="24"/>
                <w:szCs w:val="24"/>
              </w:rPr>
              <w:t>1</w:t>
            </w:r>
          </w:p>
        </w:tc>
      </w:tr>
      <w:tr w:rsidR="00A34E06">
        <w:trPr>
          <w:trHeight w:val="266"/>
        </w:trPr>
        <w:tc>
          <w:tcPr>
            <w:tcW w:w="840" w:type="dxa"/>
            <w:tcBorders>
              <w:left w:val="single" w:sz="8" w:space="0" w:color="auto"/>
              <w:bottom w:val="single" w:sz="8" w:space="0" w:color="auto"/>
              <w:right w:val="single" w:sz="8" w:space="0" w:color="auto"/>
            </w:tcBorders>
            <w:vAlign w:val="bottom"/>
          </w:tcPr>
          <w:p w:rsidR="00A34E06" w:rsidRDefault="00A34E06">
            <w:pPr>
              <w:rPr>
                <w:sz w:val="23"/>
                <w:szCs w:val="23"/>
              </w:rPr>
            </w:pPr>
          </w:p>
        </w:tc>
        <w:tc>
          <w:tcPr>
            <w:tcW w:w="7080" w:type="dxa"/>
            <w:tcBorders>
              <w:bottom w:val="single" w:sz="8" w:space="0" w:color="auto"/>
              <w:right w:val="single" w:sz="8" w:space="0" w:color="auto"/>
            </w:tcBorders>
            <w:vAlign w:val="bottom"/>
          </w:tcPr>
          <w:p w:rsidR="00A34E06" w:rsidRDefault="005843AF">
            <w:pPr>
              <w:spacing w:line="264" w:lineRule="exact"/>
              <w:ind w:left="100"/>
              <w:rPr>
                <w:sz w:val="20"/>
                <w:szCs w:val="20"/>
              </w:rPr>
            </w:pPr>
            <w:r>
              <w:rPr>
                <w:rFonts w:eastAsia="Times New Roman"/>
                <w:sz w:val="24"/>
                <w:szCs w:val="24"/>
              </w:rPr>
              <w:t>Ответ нелогичен, композиционно не выстроен</w:t>
            </w:r>
          </w:p>
        </w:tc>
        <w:tc>
          <w:tcPr>
            <w:tcW w:w="1140" w:type="dxa"/>
            <w:tcBorders>
              <w:bottom w:val="single" w:sz="8" w:space="0" w:color="auto"/>
              <w:right w:val="single" w:sz="8" w:space="0" w:color="auto"/>
            </w:tcBorders>
            <w:vAlign w:val="bottom"/>
          </w:tcPr>
          <w:p w:rsidR="00A34E06" w:rsidRDefault="005843AF">
            <w:pPr>
              <w:spacing w:line="264" w:lineRule="exact"/>
              <w:ind w:right="800"/>
              <w:jc w:val="right"/>
              <w:rPr>
                <w:sz w:val="20"/>
                <w:szCs w:val="20"/>
              </w:rPr>
            </w:pPr>
            <w:r>
              <w:rPr>
                <w:rFonts w:eastAsia="Times New Roman"/>
                <w:sz w:val="24"/>
                <w:szCs w:val="24"/>
              </w:rPr>
              <w:t>0</w:t>
            </w:r>
          </w:p>
        </w:tc>
      </w:tr>
      <w:tr w:rsidR="00A34E06">
        <w:trPr>
          <w:trHeight w:val="265"/>
        </w:trPr>
        <w:tc>
          <w:tcPr>
            <w:tcW w:w="840" w:type="dxa"/>
            <w:tcBorders>
              <w:left w:val="single" w:sz="8" w:space="0" w:color="auto"/>
              <w:right w:val="single" w:sz="8" w:space="0" w:color="auto"/>
            </w:tcBorders>
            <w:vAlign w:val="bottom"/>
          </w:tcPr>
          <w:p w:rsidR="00A34E06" w:rsidRDefault="005843AF">
            <w:pPr>
              <w:spacing w:line="264" w:lineRule="exact"/>
              <w:ind w:right="480"/>
              <w:jc w:val="right"/>
              <w:rPr>
                <w:sz w:val="20"/>
                <w:szCs w:val="20"/>
              </w:rPr>
            </w:pPr>
            <w:r>
              <w:rPr>
                <w:rFonts w:eastAsia="Times New Roman"/>
                <w:sz w:val="24"/>
                <w:szCs w:val="24"/>
              </w:rPr>
              <w:t>3</w:t>
            </w:r>
          </w:p>
        </w:tc>
        <w:tc>
          <w:tcPr>
            <w:tcW w:w="7080" w:type="dxa"/>
            <w:tcBorders>
              <w:right w:val="single" w:sz="8" w:space="0" w:color="auto"/>
            </w:tcBorders>
            <w:vAlign w:val="bottom"/>
          </w:tcPr>
          <w:p w:rsidR="00A34E06" w:rsidRDefault="005843AF">
            <w:pPr>
              <w:spacing w:line="265" w:lineRule="exact"/>
              <w:ind w:left="100"/>
              <w:rPr>
                <w:sz w:val="20"/>
                <w:szCs w:val="20"/>
              </w:rPr>
            </w:pPr>
            <w:r>
              <w:rPr>
                <w:rFonts w:eastAsia="Times New Roman"/>
                <w:b/>
                <w:bCs/>
                <w:sz w:val="24"/>
                <w:szCs w:val="24"/>
              </w:rPr>
              <w:t>Соблюдение норм современного русского</w:t>
            </w:r>
          </w:p>
        </w:tc>
        <w:tc>
          <w:tcPr>
            <w:tcW w:w="1140" w:type="dxa"/>
            <w:tcBorders>
              <w:right w:val="single" w:sz="8" w:space="0" w:color="auto"/>
            </w:tcBorders>
            <w:vAlign w:val="bottom"/>
          </w:tcPr>
          <w:p w:rsidR="00A34E06" w:rsidRDefault="00A34E06">
            <w:pPr>
              <w:rPr>
                <w:sz w:val="23"/>
                <w:szCs w:val="23"/>
              </w:rPr>
            </w:pPr>
          </w:p>
        </w:tc>
      </w:tr>
      <w:tr w:rsidR="00A34E06">
        <w:trPr>
          <w:trHeight w:val="279"/>
        </w:trPr>
        <w:tc>
          <w:tcPr>
            <w:tcW w:w="840" w:type="dxa"/>
            <w:tcBorders>
              <w:left w:val="single" w:sz="8" w:space="0" w:color="auto"/>
              <w:right w:val="single" w:sz="8" w:space="0" w:color="auto"/>
            </w:tcBorders>
            <w:vAlign w:val="bottom"/>
          </w:tcPr>
          <w:p w:rsidR="00A34E06" w:rsidRDefault="00A34E06">
            <w:pPr>
              <w:rPr>
                <w:sz w:val="24"/>
                <w:szCs w:val="24"/>
              </w:rPr>
            </w:pPr>
          </w:p>
        </w:tc>
        <w:tc>
          <w:tcPr>
            <w:tcW w:w="7080" w:type="dxa"/>
            <w:tcBorders>
              <w:bottom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литературного языка</w:t>
            </w:r>
          </w:p>
        </w:tc>
        <w:tc>
          <w:tcPr>
            <w:tcW w:w="1140" w:type="dxa"/>
            <w:tcBorders>
              <w:bottom w:val="single" w:sz="8" w:space="0" w:color="auto"/>
              <w:right w:val="single" w:sz="8" w:space="0" w:color="auto"/>
            </w:tcBorders>
            <w:vAlign w:val="bottom"/>
          </w:tcPr>
          <w:p w:rsidR="00A34E06" w:rsidRDefault="00A34E06">
            <w:pPr>
              <w:rPr>
                <w:sz w:val="24"/>
                <w:szCs w:val="24"/>
              </w:rPr>
            </w:pPr>
          </w:p>
        </w:tc>
      </w:tr>
      <w:tr w:rsidR="00A34E06">
        <w:trPr>
          <w:trHeight w:val="263"/>
        </w:trPr>
        <w:tc>
          <w:tcPr>
            <w:tcW w:w="840" w:type="dxa"/>
            <w:tcBorders>
              <w:left w:val="single" w:sz="8" w:space="0" w:color="auto"/>
              <w:right w:val="single" w:sz="8" w:space="0" w:color="auto"/>
            </w:tcBorders>
            <w:vAlign w:val="bottom"/>
          </w:tcPr>
          <w:p w:rsidR="00A34E06" w:rsidRDefault="00A34E06"/>
        </w:tc>
        <w:tc>
          <w:tcPr>
            <w:tcW w:w="7080" w:type="dxa"/>
            <w:tcBorders>
              <w:bottom w:val="single" w:sz="8" w:space="0" w:color="auto"/>
              <w:right w:val="single" w:sz="8" w:space="0" w:color="auto"/>
            </w:tcBorders>
            <w:vAlign w:val="bottom"/>
          </w:tcPr>
          <w:p w:rsidR="00A34E06" w:rsidRDefault="005843AF">
            <w:pPr>
              <w:spacing w:line="263" w:lineRule="exact"/>
              <w:ind w:left="100"/>
              <w:rPr>
                <w:sz w:val="20"/>
                <w:szCs w:val="20"/>
              </w:rPr>
            </w:pPr>
            <w:r>
              <w:rPr>
                <w:rFonts w:eastAsia="Times New Roman"/>
                <w:sz w:val="24"/>
                <w:szCs w:val="24"/>
              </w:rPr>
              <w:t>Ответ записан без ошибок</w:t>
            </w:r>
          </w:p>
        </w:tc>
        <w:tc>
          <w:tcPr>
            <w:tcW w:w="1140" w:type="dxa"/>
            <w:tcBorders>
              <w:bottom w:val="single" w:sz="8" w:space="0" w:color="auto"/>
              <w:right w:val="single" w:sz="8" w:space="0" w:color="auto"/>
            </w:tcBorders>
            <w:vAlign w:val="bottom"/>
          </w:tcPr>
          <w:p w:rsidR="00A34E06" w:rsidRDefault="005843AF">
            <w:pPr>
              <w:spacing w:line="263" w:lineRule="exact"/>
              <w:ind w:right="800"/>
              <w:jc w:val="right"/>
              <w:rPr>
                <w:sz w:val="20"/>
                <w:szCs w:val="20"/>
              </w:rPr>
            </w:pPr>
            <w:r>
              <w:rPr>
                <w:rFonts w:eastAsia="Times New Roman"/>
                <w:sz w:val="24"/>
                <w:szCs w:val="24"/>
              </w:rPr>
              <w:t>1</w:t>
            </w:r>
          </w:p>
        </w:tc>
      </w:tr>
      <w:tr w:rsidR="00A34E06">
        <w:trPr>
          <w:trHeight w:val="268"/>
        </w:trPr>
        <w:tc>
          <w:tcPr>
            <w:tcW w:w="840" w:type="dxa"/>
            <w:tcBorders>
              <w:left w:val="single" w:sz="8" w:space="0" w:color="auto"/>
              <w:bottom w:val="single" w:sz="8" w:space="0" w:color="auto"/>
              <w:right w:val="single" w:sz="8" w:space="0" w:color="auto"/>
            </w:tcBorders>
            <w:vAlign w:val="bottom"/>
          </w:tcPr>
          <w:p w:rsidR="00A34E06" w:rsidRDefault="00A34E06">
            <w:pPr>
              <w:rPr>
                <w:sz w:val="23"/>
                <w:szCs w:val="23"/>
              </w:rPr>
            </w:pPr>
          </w:p>
        </w:tc>
        <w:tc>
          <w:tcPr>
            <w:tcW w:w="7080" w:type="dxa"/>
            <w:tcBorders>
              <w:bottom w:val="single" w:sz="8" w:space="0" w:color="auto"/>
              <w:right w:val="single" w:sz="8" w:space="0" w:color="auto"/>
            </w:tcBorders>
            <w:vAlign w:val="bottom"/>
          </w:tcPr>
          <w:p w:rsidR="00A34E06" w:rsidRDefault="005843AF">
            <w:pPr>
              <w:spacing w:line="264" w:lineRule="exact"/>
              <w:ind w:left="100"/>
              <w:rPr>
                <w:sz w:val="20"/>
                <w:szCs w:val="20"/>
              </w:rPr>
            </w:pPr>
            <w:r>
              <w:rPr>
                <w:rFonts w:eastAsia="Times New Roman"/>
                <w:sz w:val="24"/>
                <w:szCs w:val="24"/>
              </w:rPr>
              <w:t>В работе допущена(-ы) ошибка(-и) любого типа</w:t>
            </w:r>
          </w:p>
        </w:tc>
        <w:tc>
          <w:tcPr>
            <w:tcW w:w="1140" w:type="dxa"/>
            <w:tcBorders>
              <w:bottom w:val="single" w:sz="8" w:space="0" w:color="auto"/>
              <w:right w:val="single" w:sz="8" w:space="0" w:color="auto"/>
            </w:tcBorders>
            <w:vAlign w:val="bottom"/>
          </w:tcPr>
          <w:p w:rsidR="00A34E06" w:rsidRDefault="005843AF">
            <w:pPr>
              <w:spacing w:line="264" w:lineRule="exact"/>
              <w:ind w:right="800"/>
              <w:jc w:val="right"/>
              <w:rPr>
                <w:sz w:val="20"/>
                <w:szCs w:val="20"/>
              </w:rPr>
            </w:pPr>
            <w:r>
              <w:rPr>
                <w:rFonts w:eastAsia="Times New Roman"/>
                <w:sz w:val="24"/>
                <w:szCs w:val="24"/>
              </w:rPr>
              <w:t>0</w:t>
            </w:r>
          </w:p>
        </w:tc>
      </w:tr>
      <w:tr w:rsidR="00A34E06">
        <w:trPr>
          <w:trHeight w:val="266"/>
        </w:trPr>
        <w:tc>
          <w:tcPr>
            <w:tcW w:w="840" w:type="dxa"/>
            <w:tcBorders>
              <w:left w:val="single" w:sz="8" w:space="0" w:color="auto"/>
              <w:bottom w:val="single" w:sz="8" w:space="0" w:color="auto"/>
            </w:tcBorders>
            <w:vAlign w:val="bottom"/>
          </w:tcPr>
          <w:p w:rsidR="00A34E06" w:rsidRDefault="00A34E06">
            <w:pPr>
              <w:rPr>
                <w:sz w:val="23"/>
                <w:szCs w:val="23"/>
              </w:rPr>
            </w:pPr>
          </w:p>
        </w:tc>
        <w:tc>
          <w:tcPr>
            <w:tcW w:w="7080" w:type="dxa"/>
            <w:tcBorders>
              <w:bottom w:val="single" w:sz="8" w:space="0" w:color="auto"/>
              <w:right w:val="single" w:sz="8" w:space="0" w:color="auto"/>
            </w:tcBorders>
            <w:vAlign w:val="bottom"/>
          </w:tcPr>
          <w:p w:rsidR="00A34E06" w:rsidRDefault="005843AF">
            <w:pPr>
              <w:spacing w:line="264" w:lineRule="exact"/>
              <w:ind w:left="3480"/>
              <w:rPr>
                <w:sz w:val="20"/>
                <w:szCs w:val="20"/>
              </w:rPr>
            </w:pPr>
            <w:r>
              <w:rPr>
                <w:rFonts w:eastAsia="Times New Roman"/>
                <w:sz w:val="24"/>
                <w:szCs w:val="24"/>
              </w:rPr>
              <w:t>Максимальное количество баллов</w:t>
            </w:r>
          </w:p>
        </w:tc>
        <w:tc>
          <w:tcPr>
            <w:tcW w:w="1140" w:type="dxa"/>
            <w:tcBorders>
              <w:bottom w:val="single" w:sz="8" w:space="0" w:color="auto"/>
              <w:right w:val="single" w:sz="8" w:space="0" w:color="auto"/>
            </w:tcBorders>
            <w:vAlign w:val="bottom"/>
          </w:tcPr>
          <w:p w:rsidR="00A34E06" w:rsidRDefault="005843AF">
            <w:pPr>
              <w:spacing w:line="264" w:lineRule="exact"/>
              <w:ind w:right="800"/>
              <w:jc w:val="right"/>
              <w:rPr>
                <w:sz w:val="20"/>
                <w:szCs w:val="20"/>
              </w:rPr>
            </w:pPr>
            <w:r>
              <w:rPr>
                <w:rFonts w:eastAsia="Times New Roman"/>
                <w:sz w:val="24"/>
                <w:szCs w:val="24"/>
              </w:rPr>
              <w:t>5</w:t>
            </w:r>
          </w:p>
        </w:tc>
      </w:tr>
    </w:tbl>
    <w:p w:rsidR="00A34E06" w:rsidRDefault="00A34E06">
      <w:pPr>
        <w:spacing w:line="319" w:lineRule="exact"/>
        <w:rPr>
          <w:sz w:val="20"/>
          <w:szCs w:val="20"/>
        </w:rPr>
      </w:pPr>
    </w:p>
    <w:p w:rsidR="00A34E06" w:rsidRDefault="005843AF">
      <w:pPr>
        <w:ind w:left="820"/>
        <w:rPr>
          <w:sz w:val="20"/>
          <w:szCs w:val="20"/>
        </w:rPr>
      </w:pPr>
      <w:r>
        <w:rPr>
          <w:rFonts w:eastAsia="Times New Roman"/>
          <w:b/>
          <w:bCs/>
          <w:sz w:val="28"/>
          <w:szCs w:val="28"/>
        </w:rPr>
        <w:t>Задание 3</w:t>
      </w:r>
    </w:p>
    <w:p w:rsidR="00A34E06" w:rsidRDefault="00A34E06">
      <w:pPr>
        <w:spacing w:line="330" w:lineRule="exact"/>
        <w:rPr>
          <w:sz w:val="20"/>
          <w:szCs w:val="20"/>
        </w:rPr>
      </w:pPr>
    </w:p>
    <w:p w:rsidR="00A34E06" w:rsidRDefault="005843AF">
      <w:pPr>
        <w:spacing w:line="355" w:lineRule="auto"/>
        <w:ind w:left="120" w:firstLine="708"/>
        <w:jc w:val="both"/>
        <w:rPr>
          <w:sz w:val="20"/>
          <w:szCs w:val="20"/>
        </w:rPr>
      </w:pPr>
      <w:r>
        <w:rPr>
          <w:rFonts w:eastAsia="Times New Roman"/>
          <w:sz w:val="28"/>
          <w:szCs w:val="28"/>
        </w:rPr>
        <w:t>Творческое задание. На основании информации § 2 (учебное пособие для 5-го класса) проиллюстрируйте любую из пословиц, в которых использованы буквы русской азбуки.</w:t>
      </w:r>
    </w:p>
    <w:p w:rsidR="00A34E06" w:rsidRDefault="00A34E06">
      <w:pPr>
        <w:spacing w:line="334" w:lineRule="exact"/>
        <w:rPr>
          <w:sz w:val="20"/>
          <w:szCs w:val="20"/>
        </w:rPr>
      </w:pPr>
    </w:p>
    <w:p w:rsidR="00A34E06" w:rsidRDefault="005843AF">
      <w:pPr>
        <w:ind w:left="820"/>
        <w:rPr>
          <w:sz w:val="20"/>
          <w:szCs w:val="20"/>
        </w:rPr>
      </w:pPr>
      <w:r>
        <w:rPr>
          <w:rFonts w:eastAsia="Times New Roman"/>
          <w:b/>
          <w:bCs/>
          <w:sz w:val="28"/>
          <w:szCs w:val="28"/>
        </w:rPr>
        <w:t>Оценивание</w:t>
      </w:r>
    </w:p>
    <w:p w:rsidR="00A34E06" w:rsidRDefault="00A34E06">
      <w:pPr>
        <w:spacing w:line="306" w:lineRule="exact"/>
        <w:rPr>
          <w:sz w:val="20"/>
          <w:szCs w:val="20"/>
        </w:rPr>
      </w:pPr>
    </w:p>
    <w:tbl>
      <w:tblPr>
        <w:tblW w:w="0" w:type="auto"/>
        <w:tblInd w:w="10" w:type="dxa"/>
        <w:tblLayout w:type="fixed"/>
        <w:tblCellMar>
          <w:left w:w="0" w:type="dxa"/>
          <w:right w:w="0" w:type="dxa"/>
        </w:tblCellMar>
        <w:tblLook w:val="04A0"/>
      </w:tblPr>
      <w:tblGrid>
        <w:gridCol w:w="980"/>
        <w:gridCol w:w="6520"/>
        <w:gridCol w:w="1980"/>
      </w:tblGrid>
      <w:tr w:rsidR="00A34E06">
        <w:trPr>
          <w:trHeight w:val="283"/>
        </w:trPr>
        <w:tc>
          <w:tcPr>
            <w:tcW w:w="980" w:type="dxa"/>
            <w:tcBorders>
              <w:top w:val="single" w:sz="8" w:space="0" w:color="auto"/>
              <w:left w:val="single" w:sz="8" w:space="0" w:color="auto"/>
              <w:bottom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w:t>
            </w:r>
          </w:p>
        </w:tc>
        <w:tc>
          <w:tcPr>
            <w:tcW w:w="6520" w:type="dxa"/>
            <w:tcBorders>
              <w:top w:val="single" w:sz="8" w:space="0" w:color="auto"/>
              <w:bottom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Критерии оценивания</w:t>
            </w:r>
          </w:p>
        </w:tc>
        <w:tc>
          <w:tcPr>
            <w:tcW w:w="1980" w:type="dxa"/>
            <w:tcBorders>
              <w:top w:val="single" w:sz="8" w:space="0" w:color="auto"/>
              <w:bottom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Баллы</w:t>
            </w:r>
          </w:p>
        </w:tc>
      </w:tr>
      <w:tr w:rsidR="00A34E06">
        <w:trPr>
          <w:trHeight w:val="258"/>
        </w:trPr>
        <w:tc>
          <w:tcPr>
            <w:tcW w:w="98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1</w:t>
            </w:r>
          </w:p>
        </w:tc>
        <w:tc>
          <w:tcPr>
            <w:tcW w:w="652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Рисунок отражает графические особенности буквы, передаёт</w:t>
            </w:r>
          </w:p>
        </w:tc>
        <w:tc>
          <w:tcPr>
            <w:tcW w:w="19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5</w:t>
            </w:r>
          </w:p>
        </w:tc>
      </w:tr>
      <w:tr w:rsidR="00A34E06">
        <w:trPr>
          <w:trHeight w:val="281"/>
        </w:trPr>
        <w:tc>
          <w:tcPr>
            <w:tcW w:w="9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6520" w:type="dxa"/>
            <w:tcBorders>
              <w:bottom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общий смысл выбранной пословицы</w:t>
            </w:r>
          </w:p>
        </w:tc>
        <w:tc>
          <w:tcPr>
            <w:tcW w:w="19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980" w:type="dxa"/>
            <w:tcBorders>
              <w:left w:val="single" w:sz="8" w:space="0" w:color="auto"/>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2</w:t>
            </w:r>
          </w:p>
        </w:tc>
        <w:tc>
          <w:tcPr>
            <w:tcW w:w="652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Рисунок  отражает  графические  особенности  буквы,  но  не</w:t>
            </w:r>
          </w:p>
        </w:tc>
        <w:tc>
          <w:tcPr>
            <w:tcW w:w="19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3</w:t>
            </w:r>
          </w:p>
        </w:tc>
      </w:tr>
      <w:tr w:rsidR="00A34E06">
        <w:trPr>
          <w:trHeight w:val="276"/>
        </w:trPr>
        <w:tc>
          <w:tcPr>
            <w:tcW w:w="980" w:type="dxa"/>
            <w:tcBorders>
              <w:left w:val="single" w:sz="8" w:space="0" w:color="auto"/>
              <w:right w:val="single" w:sz="8" w:space="0" w:color="auto"/>
            </w:tcBorders>
            <w:vAlign w:val="bottom"/>
          </w:tcPr>
          <w:p w:rsidR="00A34E06" w:rsidRDefault="00A34E06">
            <w:pPr>
              <w:rPr>
                <w:sz w:val="24"/>
                <w:szCs w:val="24"/>
              </w:rPr>
            </w:pPr>
          </w:p>
        </w:tc>
        <w:tc>
          <w:tcPr>
            <w:tcW w:w="6520" w:type="dxa"/>
            <w:tcBorders>
              <w:right w:val="single" w:sz="8" w:space="0" w:color="auto"/>
            </w:tcBorders>
            <w:vAlign w:val="bottom"/>
          </w:tcPr>
          <w:p w:rsidR="00A34E06" w:rsidRDefault="005843AF">
            <w:pPr>
              <w:ind w:left="100"/>
              <w:rPr>
                <w:sz w:val="20"/>
                <w:szCs w:val="20"/>
              </w:rPr>
            </w:pPr>
            <w:r>
              <w:rPr>
                <w:rFonts w:eastAsia="Times New Roman"/>
                <w:sz w:val="24"/>
                <w:szCs w:val="24"/>
              </w:rPr>
              <w:t>передаёт общий смысл выбранной пословицы ИЛИ рисунок</w:t>
            </w:r>
          </w:p>
        </w:tc>
        <w:tc>
          <w:tcPr>
            <w:tcW w:w="1980" w:type="dxa"/>
            <w:tcBorders>
              <w:right w:val="single" w:sz="8" w:space="0" w:color="auto"/>
            </w:tcBorders>
            <w:vAlign w:val="bottom"/>
          </w:tcPr>
          <w:p w:rsidR="00A34E06" w:rsidRDefault="00A34E06">
            <w:pPr>
              <w:rPr>
                <w:sz w:val="24"/>
                <w:szCs w:val="24"/>
              </w:rPr>
            </w:pPr>
          </w:p>
        </w:tc>
      </w:tr>
      <w:tr w:rsidR="00A34E06">
        <w:trPr>
          <w:trHeight w:val="276"/>
        </w:trPr>
        <w:tc>
          <w:tcPr>
            <w:tcW w:w="980" w:type="dxa"/>
            <w:tcBorders>
              <w:left w:val="single" w:sz="8" w:space="0" w:color="auto"/>
              <w:right w:val="single" w:sz="8" w:space="0" w:color="auto"/>
            </w:tcBorders>
            <w:vAlign w:val="bottom"/>
          </w:tcPr>
          <w:p w:rsidR="00A34E06" w:rsidRDefault="00A34E06">
            <w:pPr>
              <w:rPr>
                <w:sz w:val="24"/>
                <w:szCs w:val="24"/>
              </w:rPr>
            </w:pPr>
          </w:p>
        </w:tc>
        <w:tc>
          <w:tcPr>
            <w:tcW w:w="6520" w:type="dxa"/>
            <w:tcBorders>
              <w:right w:val="single" w:sz="8" w:space="0" w:color="auto"/>
            </w:tcBorders>
            <w:vAlign w:val="bottom"/>
          </w:tcPr>
          <w:p w:rsidR="00A34E06" w:rsidRDefault="005843AF">
            <w:pPr>
              <w:ind w:left="100"/>
              <w:rPr>
                <w:sz w:val="20"/>
                <w:szCs w:val="20"/>
              </w:rPr>
            </w:pPr>
            <w:r>
              <w:rPr>
                <w:rFonts w:eastAsia="Times New Roman"/>
                <w:sz w:val="24"/>
                <w:szCs w:val="24"/>
              </w:rPr>
              <w:t>передаёт   общий   смысл   пословицы,   но   не   отражает</w:t>
            </w:r>
          </w:p>
        </w:tc>
        <w:tc>
          <w:tcPr>
            <w:tcW w:w="1980" w:type="dxa"/>
            <w:tcBorders>
              <w:right w:val="single" w:sz="8" w:space="0" w:color="auto"/>
            </w:tcBorders>
            <w:vAlign w:val="bottom"/>
          </w:tcPr>
          <w:p w:rsidR="00A34E06" w:rsidRDefault="00A34E06">
            <w:pPr>
              <w:rPr>
                <w:sz w:val="24"/>
                <w:szCs w:val="24"/>
              </w:rPr>
            </w:pPr>
          </w:p>
        </w:tc>
      </w:tr>
      <w:tr w:rsidR="00A34E06">
        <w:trPr>
          <w:trHeight w:val="281"/>
        </w:trPr>
        <w:tc>
          <w:tcPr>
            <w:tcW w:w="9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6520" w:type="dxa"/>
            <w:tcBorders>
              <w:bottom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графические особенности буквы</w:t>
            </w:r>
          </w:p>
        </w:tc>
        <w:tc>
          <w:tcPr>
            <w:tcW w:w="19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980" w:type="dxa"/>
            <w:tcBorders>
              <w:left w:val="single" w:sz="8" w:space="0" w:color="auto"/>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3</w:t>
            </w:r>
          </w:p>
        </w:tc>
        <w:tc>
          <w:tcPr>
            <w:tcW w:w="652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Рисунок не передаёт общий смысл пословицы, не отражает</w:t>
            </w:r>
          </w:p>
        </w:tc>
        <w:tc>
          <w:tcPr>
            <w:tcW w:w="19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0</w:t>
            </w:r>
          </w:p>
        </w:tc>
      </w:tr>
      <w:tr w:rsidR="00A34E06">
        <w:trPr>
          <w:trHeight w:val="281"/>
        </w:trPr>
        <w:tc>
          <w:tcPr>
            <w:tcW w:w="98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6520" w:type="dxa"/>
            <w:tcBorders>
              <w:bottom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графические особенности буквы ИЛИ нет ответа</w:t>
            </w:r>
          </w:p>
        </w:tc>
        <w:tc>
          <w:tcPr>
            <w:tcW w:w="19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6"/>
        </w:trPr>
        <w:tc>
          <w:tcPr>
            <w:tcW w:w="980" w:type="dxa"/>
            <w:tcBorders>
              <w:left w:val="single" w:sz="8" w:space="0" w:color="auto"/>
              <w:bottom w:val="single" w:sz="8" w:space="0" w:color="auto"/>
            </w:tcBorders>
            <w:vAlign w:val="bottom"/>
          </w:tcPr>
          <w:p w:rsidR="00A34E06" w:rsidRDefault="00A34E06">
            <w:pPr>
              <w:rPr>
                <w:sz w:val="23"/>
                <w:szCs w:val="23"/>
              </w:rPr>
            </w:pPr>
          </w:p>
        </w:tc>
        <w:tc>
          <w:tcPr>
            <w:tcW w:w="6520" w:type="dxa"/>
            <w:tcBorders>
              <w:bottom w:val="single" w:sz="8" w:space="0" w:color="auto"/>
              <w:right w:val="single" w:sz="8" w:space="0" w:color="auto"/>
            </w:tcBorders>
            <w:vAlign w:val="bottom"/>
          </w:tcPr>
          <w:p w:rsidR="00A34E06" w:rsidRDefault="005843AF">
            <w:pPr>
              <w:spacing w:line="264" w:lineRule="exact"/>
              <w:ind w:left="2900"/>
              <w:rPr>
                <w:sz w:val="20"/>
                <w:szCs w:val="20"/>
              </w:rPr>
            </w:pPr>
            <w:r>
              <w:rPr>
                <w:rFonts w:eastAsia="Times New Roman"/>
                <w:sz w:val="24"/>
                <w:szCs w:val="24"/>
              </w:rPr>
              <w:t>Максимальное количество баллов</w:t>
            </w:r>
          </w:p>
        </w:tc>
        <w:tc>
          <w:tcPr>
            <w:tcW w:w="1980" w:type="dxa"/>
            <w:tcBorders>
              <w:bottom w:val="single" w:sz="8" w:space="0" w:color="auto"/>
              <w:right w:val="single" w:sz="8" w:space="0" w:color="auto"/>
            </w:tcBorders>
            <w:vAlign w:val="bottom"/>
          </w:tcPr>
          <w:p w:rsidR="00A34E06" w:rsidRDefault="005843AF">
            <w:pPr>
              <w:spacing w:line="264" w:lineRule="exact"/>
              <w:ind w:left="100"/>
              <w:rPr>
                <w:sz w:val="20"/>
                <w:szCs w:val="20"/>
              </w:rPr>
            </w:pPr>
            <w:r>
              <w:rPr>
                <w:rFonts w:eastAsia="Times New Roman"/>
                <w:sz w:val="24"/>
                <w:szCs w:val="24"/>
              </w:rPr>
              <w:t>5</w:t>
            </w:r>
          </w:p>
        </w:tc>
      </w:tr>
    </w:tbl>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4" w:lineRule="exact"/>
        <w:rPr>
          <w:sz w:val="20"/>
          <w:szCs w:val="20"/>
        </w:rPr>
      </w:pPr>
    </w:p>
    <w:p w:rsidR="00A34E06" w:rsidRDefault="005843AF">
      <w:pPr>
        <w:ind w:left="820"/>
        <w:rPr>
          <w:sz w:val="20"/>
          <w:szCs w:val="20"/>
        </w:rPr>
      </w:pPr>
      <w:r>
        <w:rPr>
          <w:rFonts w:eastAsia="Times New Roman"/>
          <w:b/>
          <w:bCs/>
          <w:sz w:val="28"/>
          <w:szCs w:val="28"/>
        </w:rPr>
        <w:t>Задание 4</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52" w:lineRule="exact"/>
        <w:rPr>
          <w:sz w:val="20"/>
          <w:szCs w:val="20"/>
        </w:rPr>
      </w:pPr>
    </w:p>
    <w:p w:rsidR="00A34E06" w:rsidRDefault="005843AF" w:rsidP="005843AF">
      <w:pPr>
        <w:numPr>
          <w:ilvl w:val="0"/>
          <w:numId w:val="195"/>
        </w:numPr>
        <w:tabs>
          <w:tab w:val="left" w:pos="1116"/>
        </w:tabs>
        <w:spacing w:line="357" w:lineRule="auto"/>
        <w:ind w:left="120" w:firstLine="701"/>
        <w:jc w:val="both"/>
        <w:rPr>
          <w:rFonts w:eastAsia="Times New Roman"/>
          <w:sz w:val="28"/>
          <w:szCs w:val="28"/>
        </w:rPr>
      </w:pPr>
      <w:r>
        <w:rPr>
          <w:rFonts w:eastAsia="Times New Roman"/>
          <w:sz w:val="28"/>
          <w:szCs w:val="28"/>
        </w:rPr>
        <w:t xml:space="preserve">упражнении 23 учебного пособия для 5-го класса объясняется смысл устойчивого выражения </w:t>
      </w:r>
      <w:r>
        <w:rPr>
          <w:rFonts w:eastAsia="Times New Roman"/>
          <w:i/>
          <w:iCs/>
          <w:sz w:val="28"/>
          <w:szCs w:val="28"/>
        </w:rPr>
        <w:t>попал,</w:t>
      </w:r>
      <w:r>
        <w:rPr>
          <w:rFonts w:eastAsia="Times New Roman"/>
          <w:sz w:val="28"/>
          <w:szCs w:val="28"/>
        </w:rPr>
        <w:t xml:space="preserve"> </w:t>
      </w:r>
      <w:r>
        <w:rPr>
          <w:rFonts w:eastAsia="Times New Roman"/>
          <w:i/>
          <w:iCs/>
          <w:sz w:val="28"/>
          <w:szCs w:val="28"/>
        </w:rPr>
        <w:t>как кур во щи.</w:t>
      </w:r>
      <w:r>
        <w:rPr>
          <w:rFonts w:eastAsia="Times New Roman"/>
          <w:sz w:val="28"/>
          <w:szCs w:val="28"/>
        </w:rPr>
        <w:t xml:space="preserve"> Прочитайте другие примеры устойчивых выражений. Какой словарь вы используете для определения точного значения каждого из них? Составьте три предложения, включив в них эти выражения по вашему выбору.</w:t>
      </w:r>
    </w:p>
    <w:p w:rsidR="00A34E06" w:rsidRDefault="00A34E06">
      <w:pPr>
        <w:spacing w:line="200" w:lineRule="exact"/>
        <w:rPr>
          <w:sz w:val="20"/>
          <w:szCs w:val="20"/>
        </w:rPr>
      </w:pPr>
    </w:p>
    <w:p w:rsidR="00A34E06" w:rsidRDefault="00A34E06">
      <w:pPr>
        <w:spacing w:line="289" w:lineRule="exact"/>
        <w:rPr>
          <w:sz w:val="20"/>
          <w:szCs w:val="20"/>
        </w:rPr>
      </w:pPr>
    </w:p>
    <w:p w:rsidR="00A34E06" w:rsidRDefault="005843AF">
      <w:pPr>
        <w:ind w:left="680"/>
        <w:rPr>
          <w:sz w:val="20"/>
          <w:szCs w:val="20"/>
        </w:rPr>
      </w:pPr>
      <w:r>
        <w:rPr>
          <w:rFonts w:eastAsia="Times New Roman"/>
          <w:sz w:val="26"/>
          <w:szCs w:val="26"/>
        </w:rPr>
        <w:t>Огород городить, сума перемётная, брить лбы, друг ситный, другой коленкор.</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367" w:lineRule="exact"/>
        <w:rPr>
          <w:sz w:val="20"/>
          <w:szCs w:val="20"/>
        </w:rPr>
      </w:pPr>
    </w:p>
    <w:p w:rsidR="00A34E06" w:rsidRDefault="005843AF">
      <w:pPr>
        <w:ind w:left="9300"/>
        <w:rPr>
          <w:sz w:val="20"/>
          <w:szCs w:val="20"/>
        </w:rPr>
      </w:pPr>
      <w:r>
        <w:rPr>
          <w:rFonts w:ascii="Calibri" w:eastAsia="Calibri" w:hAnsi="Calibri" w:cs="Calibri"/>
          <w:sz w:val="20"/>
          <w:szCs w:val="20"/>
        </w:rPr>
        <w:t>124</w:t>
      </w:r>
    </w:p>
    <w:p w:rsidR="00A34E06" w:rsidRDefault="00A34E06">
      <w:pPr>
        <w:sectPr w:rsidR="00A34E06">
          <w:pgSz w:w="11900" w:h="16838"/>
          <w:pgMar w:top="1112" w:right="1266" w:bottom="394" w:left="1020" w:header="0" w:footer="0" w:gutter="0"/>
          <w:cols w:space="720" w:equalWidth="0">
            <w:col w:w="9620"/>
          </w:cols>
        </w:sectPr>
      </w:pPr>
    </w:p>
    <w:p w:rsidR="00A34E06" w:rsidRDefault="005843AF">
      <w:pPr>
        <w:ind w:left="720"/>
        <w:rPr>
          <w:sz w:val="20"/>
          <w:szCs w:val="20"/>
        </w:rPr>
      </w:pPr>
      <w:r>
        <w:rPr>
          <w:rFonts w:eastAsia="Times New Roman"/>
          <w:b/>
          <w:bCs/>
          <w:sz w:val="28"/>
          <w:szCs w:val="28"/>
        </w:rPr>
        <w:lastRenderedPageBreak/>
        <w:t>Модель ответа</w:t>
      </w:r>
    </w:p>
    <w:p w:rsidR="00A34E06" w:rsidRDefault="00A34E06">
      <w:pPr>
        <w:spacing w:line="172" w:lineRule="exact"/>
        <w:rPr>
          <w:sz w:val="20"/>
          <w:szCs w:val="20"/>
        </w:rPr>
      </w:pPr>
    </w:p>
    <w:p w:rsidR="00A34E06" w:rsidRDefault="005843AF">
      <w:pPr>
        <w:spacing w:line="356" w:lineRule="auto"/>
        <w:ind w:left="20" w:firstLine="708"/>
        <w:jc w:val="both"/>
        <w:rPr>
          <w:sz w:val="20"/>
          <w:szCs w:val="20"/>
        </w:rPr>
      </w:pPr>
      <w:r>
        <w:rPr>
          <w:rFonts w:eastAsia="Times New Roman"/>
          <w:sz w:val="28"/>
          <w:szCs w:val="28"/>
        </w:rPr>
        <w:t>Для определения точного значения устойчивых выражений можно использовать «Словарь русской фразеологии» (Н. М. Шанский и др.); «Словарь русской фразеологии. Историко-этимологический справочник» (под ред. В. М. Мокиенко) и др., а также толковые словари русского языка.</w:t>
      </w:r>
    </w:p>
    <w:p w:rsidR="00A34E06" w:rsidRDefault="00A34E06">
      <w:pPr>
        <w:spacing w:line="22" w:lineRule="exact"/>
        <w:rPr>
          <w:sz w:val="20"/>
          <w:szCs w:val="20"/>
        </w:rPr>
      </w:pPr>
    </w:p>
    <w:p w:rsidR="00A34E06" w:rsidRDefault="005843AF">
      <w:pPr>
        <w:spacing w:line="349" w:lineRule="auto"/>
        <w:ind w:left="20" w:firstLine="708"/>
        <w:jc w:val="both"/>
        <w:rPr>
          <w:sz w:val="20"/>
          <w:szCs w:val="20"/>
        </w:rPr>
      </w:pPr>
      <w:r>
        <w:rPr>
          <w:rFonts w:eastAsia="Times New Roman"/>
          <w:sz w:val="28"/>
          <w:szCs w:val="28"/>
        </w:rPr>
        <w:t xml:space="preserve">Пример предложения: </w:t>
      </w:r>
      <w:r>
        <w:rPr>
          <w:rFonts w:eastAsia="Times New Roman"/>
          <w:i/>
          <w:iCs/>
          <w:sz w:val="28"/>
          <w:szCs w:val="28"/>
        </w:rPr>
        <w:t>Ребята!</w:t>
      </w:r>
      <w:r>
        <w:rPr>
          <w:rFonts w:eastAsia="Times New Roman"/>
          <w:sz w:val="28"/>
          <w:szCs w:val="28"/>
        </w:rPr>
        <w:t xml:space="preserve"> </w:t>
      </w:r>
      <w:r>
        <w:rPr>
          <w:rFonts w:eastAsia="Times New Roman"/>
          <w:i/>
          <w:iCs/>
          <w:sz w:val="28"/>
          <w:szCs w:val="28"/>
        </w:rPr>
        <w:t>—</w:t>
      </w:r>
      <w:r>
        <w:rPr>
          <w:rFonts w:eastAsia="Times New Roman"/>
          <w:sz w:val="28"/>
          <w:szCs w:val="28"/>
        </w:rPr>
        <w:t xml:space="preserve"> </w:t>
      </w:r>
      <w:r>
        <w:rPr>
          <w:rFonts w:eastAsia="Times New Roman"/>
          <w:i/>
          <w:iCs/>
          <w:sz w:val="28"/>
          <w:szCs w:val="28"/>
        </w:rPr>
        <w:t>говорит, —</w:t>
      </w:r>
      <w:r>
        <w:rPr>
          <w:rFonts w:eastAsia="Times New Roman"/>
          <w:sz w:val="28"/>
          <w:szCs w:val="28"/>
        </w:rPr>
        <w:t xml:space="preserve"> </w:t>
      </w:r>
      <w:r>
        <w:rPr>
          <w:rFonts w:eastAsia="Times New Roman"/>
          <w:i/>
          <w:iCs/>
          <w:sz w:val="28"/>
          <w:szCs w:val="28"/>
        </w:rPr>
        <w:t>вы знаете Фому?</w:t>
      </w:r>
      <w:r>
        <w:rPr>
          <w:rFonts w:eastAsia="Times New Roman"/>
          <w:sz w:val="28"/>
          <w:szCs w:val="28"/>
        </w:rPr>
        <w:t xml:space="preserve"> </w:t>
      </w:r>
      <w:r>
        <w:rPr>
          <w:rFonts w:eastAsia="Times New Roman"/>
          <w:i/>
          <w:iCs/>
          <w:sz w:val="28"/>
          <w:szCs w:val="28"/>
        </w:rPr>
        <w:t>Ведь в</w:t>
      </w:r>
      <w:r>
        <w:rPr>
          <w:rFonts w:eastAsia="Times New Roman"/>
          <w:sz w:val="28"/>
          <w:szCs w:val="28"/>
        </w:rPr>
        <w:t xml:space="preserve"> </w:t>
      </w:r>
      <w:r>
        <w:rPr>
          <w:rFonts w:eastAsia="Times New Roman"/>
          <w:i/>
          <w:iCs/>
          <w:sz w:val="28"/>
          <w:szCs w:val="28"/>
        </w:rPr>
        <w:t>нынешний набор забреют лоб ему. (И. А. Крылов. «Три мужика»)</w:t>
      </w:r>
    </w:p>
    <w:p w:rsidR="00A34E06" w:rsidRDefault="00A34E06">
      <w:pPr>
        <w:spacing w:line="341" w:lineRule="exact"/>
        <w:rPr>
          <w:sz w:val="20"/>
          <w:szCs w:val="20"/>
        </w:rPr>
      </w:pPr>
    </w:p>
    <w:p w:rsidR="00A34E06" w:rsidRDefault="005843AF">
      <w:pPr>
        <w:ind w:left="720"/>
        <w:rPr>
          <w:sz w:val="20"/>
          <w:szCs w:val="20"/>
        </w:rPr>
      </w:pPr>
      <w:r>
        <w:rPr>
          <w:rFonts w:eastAsia="Times New Roman"/>
          <w:b/>
          <w:bCs/>
          <w:sz w:val="28"/>
          <w:szCs w:val="28"/>
        </w:rPr>
        <w:t>Оценивание</w:t>
      </w:r>
    </w:p>
    <w:p w:rsidR="00A34E06" w:rsidRDefault="00A34E06">
      <w:pPr>
        <w:spacing w:line="306" w:lineRule="exact"/>
        <w:rPr>
          <w:sz w:val="20"/>
          <w:szCs w:val="20"/>
        </w:rPr>
      </w:pPr>
    </w:p>
    <w:tbl>
      <w:tblPr>
        <w:tblW w:w="0" w:type="auto"/>
        <w:tblInd w:w="10" w:type="dxa"/>
        <w:tblLayout w:type="fixed"/>
        <w:tblCellMar>
          <w:left w:w="0" w:type="dxa"/>
          <w:right w:w="0" w:type="dxa"/>
        </w:tblCellMar>
        <w:tblLook w:val="04A0"/>
      </w:tblPr>
      <w:tblGrid>
        <w:gridCol w:w="600"/>
        <w:gridCol w:w="6380"/>
        <w:gridCol w:w="980"/>
      </w:tblGrid>
      <w:tr w:rsidR="00A34E06">
        <w:trPr>
          <w:trHeight w:val="284"/>
        </w:trPr>
        <w:tc>
          <w:tcPr>
            <w:tcW w:w="600" w:type="dxa"/>
            <w:tcBorders>
              <w:top w:val="single" w:sz="8" w:space="0" w:color="auto"/>
              <w:left w:val="single" w:sz="8" w:space="0" w:color="auto"/>
              <w:bottom w:val="single" w:sz="8" w:space="0" w:color="auto"/>
              <w:right w:val="single" w:sz="8" w:space="0" w:color="auto"/>
            </w:tcBorders>
            <w:vAlign w:val="bottom"/>
          </w:tcPr>
          <w:p w:rsidR="00A34E06" w:rsidRDefault="00A34E06">
            <w:pPr>
              <w:rPr>
                <w:sz w:val="24"/>
                <w:szCs w:val="24"/>
              </w:rPr>
            </w:pPr>
          </w:p>
        </w:tc>
        <w:tc>
          <w:tcPr>
            <w:tcW w:w="6380" w:type="dxa"/>
            <w:tcBorders>
              <w:top w:val="single" w:sz="8" w:space="0" w:color="auto"/>
              <w:bottom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Критерии оценивания</w:t>
            </w:r>
          </w:p>
        </w:tc>
        <w:tc>
          <w:tcPr>
            <w:tcW w:w="980" w:type="dxa"/>
            <w:tcBorders>
              <w:top w:val="single" w:sz="8" w:space="0" w:color="auto"/>
              <w:bottom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Баллы</w:t>
            </w:r>
          </w:p>
        </w:tc>
      </w:tr>
      <w:tr w:rsidR="00A34E06">
        <w:trPr>
          <w:trHeight w:val="266"/>
        </w:trPr>
        <w:tc>
          <w:tcPr>
            <w:tcW w:w="600" w:type="dxa"/>
            <w:tcBorders>
              <w:left w:val="single" w:sz="8" w:space="0" w:color="auto"/>
              <w:right w:val="single" w:sz="8" w:space="0" w:color="auto"/>
            </w:tcBorders>
            <w:vAlign w:val="bottom"/>
          </w:tcPr>
          <w:p w:rsidR="00A34E06" w:rsidRDefault="005843AF">
            <w:pPr>
              <w:spacing w:line="264" w:lineRule="exact"/>
              <w:ind w:right="240"/>
              <w:jc w:val="right"/>
              <w:rPr>
                <w:sz w:val="20"/>
                <w:szCs w:val="20"/>
              </w:rPr>
            </w:pPr>
            <w:r>
              <w:rPr>
                <w:rFonts w:eastAsia="Times New Roman"/>
                <w:sz w:val="24"/>
                <w:szCs w:val="24"/>
              </w:rPr>
              <w:t>1</w:t>
            </w:r>
          </w:p>
        </w:tc>
        <w:tc>
          <w:tcPr>
            <w:tcW w:w="6380" w:type="dxa"/>
            <w:tcBorders>
              <w:bottom w:val="single" w:sz="8" w:space="0" w:color="auto"/>
              <w:right w:val="single" w:sz="8" w:space="0" w:color="auto"/>
            </w:tcBorders>
            <w:vAlign w:val="bottom"/>
          </w:tcPr>
          <w:p w:rsidR="00A34E06" w:rsidRDefault="005843AF">
            <w:pPr>
              <w:spacing w:line="264" w:lineRule="exact"/>
              <w:ind w:left="100"/>
              <w:rPr>
                <w:sz w:val="20"/>
                <w:szCs w:val="20"/>
              </w:rPr>
            </w:pPr>
            <w:r>
              <w:rPr>
                <w:rFonts w:eastAsia="Times New Roman"/>
                <w:b/>
                <w:bCs/>
                <w:sz w:val="24"/>
                <w:szCs w:val="24"/>
              </w:rPr>
              <w:t>Указание на словарь</w:t>
            </w:r>
          </w:p>
        </w:tc>
        <w:tc>
          <w:tcPr>
            <w:tcW w:w="980" w:type="dxa"/>
            <w:tcBorders>
              <w:bottom w:val="single" w:sz="8" w:space="0" w:color="auto"/>
              <w:right w:val="single" w:sz="8" w:space="0" w:color="auto"/>
            </w:tcBorders>
            <w:vAlign w:val="bottom"/>
          </w:tcPr>
          <w:p w:rsidR="00A34E06" w:rsidRDefault="00A34E06">
            <w:pPr>
              <w:rPr>
                <w:sz w:val="23"/>
                <w:szCs w:val="23"/>
              </w:rPr>
            </w:pPr>
          </w:p>
        </w:tc>
      </w:tr>
      <w:tr w:rsidR="00A34E06">
        <w:trPr>
          <w:trHeight w:val="263"/>
        </w:trPr>
        <w:tc>
          <w:tcPr>
            <w:tcW w:w="600" w:type="dxa"/>
            <w:tcBorders>
              <w:left w:val="single" w:sz="8" w:space="0" w:color="auto"/>
              <w:right w:val="single" w:sz="8" w:space="0" w:color="auto"/>
            </w:tcBorders>
            <w:vAlign w:val="bottom"/>
          </w:tcPr>
          <w:p w:rsidR="00A34E06" w:rsidRDefault="00A34E06"/>
        </w:tc>
        <w:tc>
          <w:tcPr>
            <w:tcW w:w="6380" w:type="dxa"/>
            <w:tcBorders>
              <w:bottom w:val="single" w:sz="8" w:space="0" w:color="auto"/>
              <w:right w:val="single" w:sz="8" w:space="0" w:color="auto"/>
            </w:tcBorders>
            <w:vAlign w:val="bottom"/>
          </w:tcPr>
          <w:p w:rsidR="00A34E06" w:rsidRDefault="005843AF">
            <w:pPr>
              <w:spacing w:line="263" w:lineRule="exact"/>
              <w:ind w:left="100"/>
              <w:rPr>
                <w:sz w:val="20"/>
                <w:szCs w:val="20"/>
              </w:rPr>
            </w:pPr>
            <w:r>
              <w:rPr>
                <w:rFonts w:eastAsia="Times New Roman"/>
                <w:sz w:val="24"/>
                <w:szCs w:val="24"/>
              </w:rPr>
              <w:t>Указан верно словарь (фразеологизмов и/или толковый)</w:t>
            </w:r>
          </w:p>
        </w:tc>
        <w:tc>
          <w:tcPr>
            <w:tcW w:w="980" w:type="dxa"/>
            <w:tcBorders>
              <w:bottom w:val="single" w:sz="8" w:space="0" w:color="auto"/>
              <w:right w:val="single" w:sz="8" w:space="0" w:color="auto"/>
            </w:tcBorders>
            <w:vAlign w:val="bottom"/>
          </w:tcPr>
          <w:p w:rsidR="00A34E06" w:rsidRDefault="005843AF">
            <w:pPr>
              <w:spacing w:line="263" w:lineRule="exact"/>
              <w:ind w:left="100"/>
              <w:rPr>
                <w:sz w:val="20"/>
                <w:szCs w:val="20"/>
              </w:rPr>
            </w:pPr>
            <w:r>
              <w:rPr>
                <w:rFonts w:eastAsia="Times New Roman"/>
                <w:sz w:val="24"/>
                <w:szCs w:val="24"/>
              </w:rPr>
              <w:t>2</w:t>
            </w:r>
          </w:p>
        </w:tc>
      </w:tr>
      <w:tr w:rsidR="00A34E06">
        <w:trPr>
          <w:trHeight w:val="266"/>
        </w:trPr>
        <w:tc>
          <w:tcPr>
            <w:tcW w:w="600" w:type="dxa"/>
            <w:tcBorders>
              <w:left w:val="single" w:sz="8" w:space="0" w:color="auto"/>
              <w:bottom w:val="single" w:sz="8" w:space="0" w:color="auto"/>
              <w:right w:val="single" w:sz="8" w:space="0" w:color="auto"/>
            </w:tcBorders>
            <w:vAlign w:val="bottom"/>
          </w:tcPr>
          <w:p w:rsidR="00A34E06" w:rsidRDefault="00A34E06">
            <w:pPr>
              <w:rPr>
                <w:sz w:val="23"/>
                <w:szCs w:val="23"/>
              </w:rPr>
            </w:pPr>
          </w:p>
        </w:tc>
        <w:tc>
          <w:tcPr>
            <w:tcW w:w="6380" w:type="dxa"/>
            <w:tcBorders>
              <w:bottom w:val="single" w:sz="8" w:space="0" w:color="auto"/>
              <w:right w:val="single" w:sz="8" w:space="0" w:color="auto"/>
            </w:tcBorders>
            <w:vAlign w:val="bottom"/>
          </w:tcPr>
          <w:p w:rsidR="00A34E06" w:rsidRDefault="005843AF">
            <w:pPr>
              <w:spacing w:line="264" w:lineRule="exact"/>
              <w:ind w:left="100"/>
              <w:rPr>
                <w:sz w:val="20"/>
                <w:szCs w:val="20"/>
              </w:rPr>
            </w:pPr>
            <w:r>
              <w:rPr>
                <w:rFonts w:eastAsia="Times New Roman"/>
                <w:sz w:val="24"/>
                <w:szCs w:val="24"/>
              </w:rPr>
              <w:t>Словарь указан неверно ИЛИ нет ответа</w:t>
            </w:r>
          </w:p>
        </w:tc>
        <w:tc>
          <w:tcPr>
            <w:tcW w:w="980" w:type="dxa"/>
            <w:tcBorders>
              <w:bottom w:val="single" w:sz="8" w:space="0" w:color="auto"/>
              <w:right w:val="single" w:sz="8" w:space="0" w:color="auto"/>
            </w:tcBorders>
            <w:vAlign w:val="bottom"/>
          </w:tcPr>
          <w:p w:rsidR="00A34E06" w:rsidRDefault="005843AF">
            <w:pPr>
              <w:spacing w:line="264" w:lineRule="exact"/>
              <w:ind w:left="100"/>
              <w:rPr>
                <w:sz w:val="20"/>
                <w:szCs w:val="20"/>
              </w:rPr>
            </w:pPr>
            <w:r>
              <w:rPr>
                <w:rFonts w:eastAsia="Times New Roman"/>
                <w:sz w:val="24"/>
                <w:szCs w:val="24"/>
              </w:rPr>
              <w:t>0</w:t>
            </w:r>
          </w:p>
        </w:tc>
      </w:tr>
      <w:tr w:rsidR="00A34E06">
        <w:trPr>
          <w:trHeight w:val="268"/>
        </w:trPr>
        <w:tc>
          <w:tcPr>
            <w:tcW w:w="600" w:type="dxa"/>
            <w:tcBorders>
              <w:left w:val="single" w:sz="8" w:space="0" w:color="auto"/>
              <w:right w:val="single" w:sz="8" w:space="0" w:color="auto"/>
            </w:tcBorders>
            <w:vAlign w:val="bottom"/>
          </w:tcPr>
          <w:p w:rsidR="00A34E06" w:rsidRDefault="005843AF">
            <w:pPr>
              <w:spacing w:line="264" w:lineRule="exact"/>
              <w:ind w:right="240"/>
              <w:jc w:val="right"/>
              <w:rPr>
                <w:sz w:val="20"/>
                <w:szCs w:val="20"/>
              </w:rPr>
            </w:pPr>
            <w:r>
              <w:rPr>
                <w:rFonts w:eastAsia="Times New Roman"/>
                <w:sz w:val="24"/>
                <w:szCs w:val="24"/>
              </w:rPr>
              <w:t>2</w:t>
            </w:r>
          </w:p>
        </w:tc>
        <w:tc>
          <w:tcPr>
            <w:tcW w:w="6380" w:type="dxa"/>
            <w:tcBorders>
              <w:bottom w:val="single" w:sz="8" w:space="0" w:color="auto"/>
              <w:right w:val="single" w:sz="8" w:space="0" w:color="auto"/>
            </w:tcBorders>
            <w:vAlign w:val="bottom"/>
          </w:tcPr>
          <w:p w:rsidR="00A34E06" w:rsidRDefault="005843AF">
            <w:pPr>
              <w:spacing w:line="265" w:lineRule="exact"/>
              <w:ind w:left="100"/>
              <w:rPr>
                <w:sz w:val="20"/>
                <w:szCs w:val="20"/>
              </w:rPr>
            </w:pPr>
            <w:r>
              <w:rPr>
                <w:rFonts w:eastAsia="Times New Roman"/>
                <w:b/>
                <w:bCs/>
                <w:sz w:val="24"/>
                <w:szCs w:val="24"/>
              </w:rPr>
              <w:t>Составление предложений</w:t>
            </w:r>
          </w:p>
        </w:tc>
        <w:tc>
          <w:tcPr>
            <w:tcW w:w="980" w:type="dxa"/>
            <w:tcBorders>
              <w:bottom w:val="single" w:sz="8" w:space="0" w:color="auto"/>
              <w:right w:val="single" w:sz="8" w:space="0" w:color="auto"/>
            </w:tcBorders>
            <w:vAlign w:val="bottom"/>
          </w:tcPr>
          <w:p w:rsidR="00A34E06" w:rsidRDefault="00A34E06">
            <w:pPr>
              <w:rPr>
                <w:sz w:val="23"/>
                <w:szCs w:val="23"/>
              </w:rPr>
            </w:pPr>
          </w:p>
        </w:tc>
      </w:tr>
      <w:tr w:rsidR="00A34E06">
        <w:trPr>
          <w:trHeight w:val="261"/>
        </w:trPr>
        <w:tc>
          <w:tcPr>
            <w:tcW w:w="60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Составленыверно3предложения,включающие</w:t>
            </w:r>
          </w:p>
        </w:tc>
        <w:tc>
          <w:tcPr>
            <w:tcW w:w="9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3</w:t>
            </w:r>
          </w:p>
        </w:tc>
      </w:tr>
      <w:tr w:rsidR="00A34E06">
        <w:trPr>
          <w:trHeight w:val="281"/>
        </w:trPr>
        <w:tc>
          <w:tcPr>
            <w:tcW w:w="600" w:type="dxa"/>
            <w:tcBorders>
              <w:left w:val="single" w:sz="8" w:space="0" w:color="auto"/>
              <w:right w:val="single" w:sz="8" w:space="0" w:color="auto"/>
            </w:tcBorders>
            <w:vAlign w:val="bottom"/>
          </w:tcPr>
          <w:p w:rsidR="00A34E06" w:rsidRDefault="00A34E06">
            <w:pPr>
              <w:rPr>
                <w:sz w:val="24"/>
                <w:szCs w:val="24"/>
              </w:rPr>
            </w:pPr>
          </w:p>
        </w:tc>
        <w:tc>
          <w:tcPr>
            <w:tcW w:w="6380" w:type="dxa"/>
            <w:tcBorders>
              <w:bottom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устойчивые выражения</w:t>
            </w:r>
          </w:p>
        </w:tc>
        <w:tc>
          <w:tcPr>
            <w:tcW w:w="9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60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Составленыверно2предложения,включающие</w:t>
            </w:r>
          </w:p>
        </w:tc>
        <w:tc>
          <w:tcPr>
            <w:tcW w:w="9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2</w:t>
            </w:r>
          </w:p>
        </w:tc>
      </w:tr>
      <w:tr w:rsidR="00A34E06">
        <w:trPr>
          <w:trHeight w:val="281"/>
        </w:trPr>
        <w:tc>
          <w:tcPr>
            <w:tcW w:w="600" w:type="dxa"/>
            <w:tcBorders>
              <w:left w:val="single" w:sz="8" w:space="0" w:color="auto"/>
              <w:right w:val="single" w:sz="8" w:space="0" w:color="auto"/>
            </w:tcBorders>
            <w:vAlign w:val="bottom"/>
          </w:tcPr>
          <w:p w:rsidR="00A34E06" w:rsidRDefault="00A34E06">
            <w:pPr>
              <w:rPr>
                <w:sz w:val="24"/>
                <w:szCs w:val="24"/>
              </w:rPr>
            </w:pPr>
          </w:p>
        </w:tc>
        <w:tc>
          <w:tcPr>
            <w:tcW w:w="6380" w:type="dxa"/>
            <w:tcBorders>
              <w:bottom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устойчивые выражения</w:t>
            </w:r>
          </w:p>
        </w:tc>
        <w:tc>
          <w:tcPr>
            <w:tcW w:w="9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60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Составлено верно 1 предложение, включающее устойчивое</w:t>
            </w:r>
          </w:p>
        </w:tc>
        <w:tc>
          <w:tcPr>
            <w:tcW w:w="9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1</w:t>
            </w:r>
          </w:p>
        </w:tc>
      </w:tr>
      <w:tr w:rsidR="00A34E06">
        <w:trPr>
          <w:trHeight w:val="281"/>
        </w:trPr>
        <w:tc>
          <w:tcPr>
            <w:tcW w:w="600" w:type="dxa"/>
            <w:tcBorders>
              <w:left w:val="single" w:sz="8" w:space="0" w:color="auto"/>
              <w:right w:val="single" w:sz="8" w:space="0" w:color="auto"/>
            </w:tcBorders>
            <w:vAlign w:val="bottom"/>
          </w:tcPr>
          <w:p w:rsidR="00A34E06" w:rsidRDefault="00A34E06">
            <w:pPr>
              <w:rPr>
                <w:sz w:val="24"/>
                <w:szCs w:val="24"/>
              </w:rPr>
            </w:pPr>
          </w:p>
        </w:tc>
        <w:tc>
          <w:tcPr>
            <w:tcW w:w="6380" w:type="dxa"/>
            <w:tcBorders>
              <w:bottom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выражение</w:t>
            </w:r>
          </w:p>
        </w:tc>
        <w:tc>
          <w:tcPr>
            <w:tcW w:w="9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60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Предложения не включают устойчивые выражения</w:t>
            </w:r>
          </w:p>
        </w:tc>
        <w:tc>
          <w:tcPr>
            <w:tcW w:w="9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0</w:t>
            </w:r>
          </w:p>
        </w:tc>
      </w:tr>
      <w:tr w:rsidR="00A34E06">
        <w:trPr>
          <w:trHeight w:val="281"/>
        </w:trPr>
        <w:tc>
          <w:tcPr>
            <w:tcW w:w="6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6380" w:type="dxa"/>
            <w:tcBorders>
              <w:bottom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ИЛИ нет ответа</w:t>
            </w:r>
          </w:p>
        </w:tc>
        <w:tc>
          <w:tcPr>
            <w:tcW w:w="9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6"/>
        </w:trPr>
        <w:tc>
          <w:tcPr>
            <w:tcW w:w="600" w:type="dxa"/>
            <w:tcBorders>
              <w:left w:val="single" w:sz="8" w:space="0" w:color="auto"/>
              <w:bottom w:val="single" w:sz="8" w:space="0" w:color="auto"/>
            </w:tcBorders>
            <w:vAlign w:val="bottom"/>
          </w:tcPr>
          <w:p w:rsidR="00A34E06" w:rsidRDefault="00A34E06">
            <w:pPr>
              <w:rPr>
                <w:sz w:val="23"/>
                <w:szCs w:val="23"/>
              </w:rPr>
            </w:pPr>
          </w:p>
        </w:tc>
        <w:tc>
          <w:tcPr>
            <w:tcW w:w="6380" w:type="dxa"/>
            <w:tcBorders>
              <w:bottom w:val="single" w:sz="8" w:space="0" w:color="auto"/>
              <w:right w:val="single" w:sz="8" w:space="0" w:color="auto"/>
            </w:tcBorders>
            <w:vAlign w:val="bottom"/>
          </w:tcPr>
          <w:p w:rsidR="00A34E06" w:rsidRDefault="005843AF">
            <w:pPr>
              <w:spacing w:line="264" w:lineRule="exact"/>
              <w:ind w:left="2760"/>
              <w:rPr>
                <w:sz w:val="20"/>
                <w:szCs w:val="20"/>
              </w:rPr>
            </w:pPr>
            <w:r>
              <w:rPr>
                <w:rFonts w:eastAsia="Times New Roman"/>
                <w:sz w:val="24"/>
                <w:szCs w:val="24"/>
              </w:rPr>
              <w:t>Максимальное количество баллов</w:t>
            </w:r>
          </w:p>
        </w:tc>
        <w:tc>
          <w:tcPr>
            <w:tcW w:w="980" w:type="dxa"/>
            <w:tcBorders>
              <w:bottom w:val="single" w:sz="8" w:space="0" w:color="auto"/>
              <w:right w:val="single" w:sz="8" w:space="0" w:color="auto"/>
            </w:tcBorders>
            <w:vAlign w:val="bottom"/>
          </w:tcPr>
          <w:p w:rsidR="00A34E06" w:rsidRDefault="005843AF">
            <w:pPr>
              <w:spacing w:line="264" w:lineRule="exact"/>
              <w:ind w:left="100"/>
              <w:rPr>
                <w:sz w:val="20"/>
                <w:szCs w:val="20"/>
              </w:rPr>
            </w:pPr>
            <w:r>
              <w:rPr>
                <w:rFonts w:eastAsia="Times New Roman"/>
                <w:sz w:val="24"/>
                <w:szCs w:val="24"/>
              </w:rPr>
              <w:t>5</w:t>
            </w:r>
          </w:p>
        </w:tc>
      </w:tr>
    </w:tbl>
    <w:p w:rsidR="00A34E06" w:rsidRDefault="00A34E06">
      <w:pPr>
        <w:spacing w:line="273" w:lineRule="exact"/>
        <w:rPr>
          <w:sz w:val="20"/>
          <w:szCs w:val="20"/>
        </w:rPr>
      </w:pPr>
    </w:p>
    <w:p w:rsidR="00A34E06" w:rsidRDefault="005843AF">
      <w:pPr>
        <w:ind w:left="720"/>
        <w:rPr>
          <w:sz w:val="20"/>
          <w:szCs w:val="20"/>
        </w:rPr>
      </w:pPr>
      <w:r>
        <w:rPr>
          <w:rFonts w:eastAsia="Times New Roman"/>
          <w:b/>
          <w:bCs/>
          <w:sz w:val="28"/>
          <w:szCs w:val="28"/>
        </w:rPr>
        <w:t>Задание 5</w:t>
      </w:r>
    </w:p>
    <w:p w:rsidR="00A34E06" w:rsidRDefault="00A34E06">
      <w:pPr>
        <w:spacing w:line="332" w:lineRule="exact"/>
        <w:rPr>
          <w:sz w:val="20"/>
          <w:szCs w:val="20"/>
        </w:rPr>
      </w:pPr>
    </w:p>
    <w:p w:rsidR="00A34E06" w:rsidRDefault="005843AF">
      <w:pPr>
        <w:spacing w:line="354" w:lineRule="auto"/>
        <w:ind w:left="20" w:firstLine="708"/>
        <w:jc w:val="both"/>
        <w:rPr>
          <w:sz w:val="20"/>
          <w:szCs w:val="20"/>
        </w:rPr>
      </w:pPr>
      <w:r>
        <w:rPr>
          <w:rFonts w:eastAsia="Times New Roman"/>
          <w:sz w:val="28"/>
          <w:szCs w:val="28"/>
        </w:rPr>
        <w:t>Прочитайте фрагменты из книги В. М. Мокиенко «Загадки русской фразеологии». Восстановите по описанию существующие и в наши дни фразеологизмы. Составьте с ними предложения.</w:t>
      </w:r>
    </w:p>
    <w:p w:rsidR="00A34E06" w:rsidRDefault="00A34E06">
      <w:pPr>
        <w:spacing w:line="22" w:lineRule="exact"/>
        <w:rPr>
          <w:sz w:val="20"/>
          <w:szCs w:val="20"/>
        </w:rPr>
      </w:pPr>
    </w:p>
    <w:p w:rsidR="00A34E06" w:rsidRDefault="005843AF" w:rsidP="005843AF">
      <w:pPr>
        <w:numPr>
          <w:ilvl w:val="0"/>
          <w:numId w:val="196"/>
        </w:numPr>
        <w:tabs>
          <w:tab w:val="left" w:pos="990"/>
        </w:tabs>
        <w:spacing w:line="348" w:lineRule="auto"/>
        <w:ind w:left="580" w:right="20"/>
        <w:jc w:val="both"/>
        <w:rPr>
          <w:rFonts w:eastAsia="Times New Roman"/>
          <w:sz w:val="26"/>
          <w:szCs w:val="26"/>
        </w:rPr>
      </w:pPr>
      <w:r>
        <w:rPr>
          <w:rFonts w:eastAsia="Times New Roman"/>
          <w:sz w:val="26"/>
          <w:szCs w:val="26"/>
        </w:rPr>
        <w:t>У русов, как и у других народов, бытовало собственно славянское наименование паруса – ветрило, образованное от глагола со значением «веять,</w:t>
      </w:r>
    </w:p>
    <w:p w:rsidR="00A34E06" w:rsidRDefault="00A34E06">
      <w:pPr>
        <w:spacing w:line="31" w:lineRule="exact"/>
        <w:rPr>
          <w:sz w:val="20"/>
          <w:szCs w:val="20"/>
        </w:rPr>
      </w:pPr>
    </w:p>
    <w:p w:rsidR="00A34E06" w:rsidRDefault="005843AF">
      <w:pPr>
        <w:spacing w:line="356" w:lineRule="auto"/>
        <w:ind w:left="580"/>
        <w:jc w:val="both"/>
        <w:rPr>
          <w:sz w:val="20"/>
          <w:szCs w:val="20"/>
        </w:rPr>
      </w:pPr>
      <w:r>
        <w:rPr>
          <w:rFonts w:eastAsia="Times New Roman"/>
          <w:sz w:val="26"/>
          <w:szCs w:val="26"/>
        </w:rPr>
        <w:t>производить ветер». В одном из древнейших памятников русской письменности – «Изборнике» Святослава (1076) – ярко подчёркивается роль ветрила в судовождении: «Красота – воину оружие и кораблю ветрила». Это слово вошло во фразеологическую сокровищницу русского языка, оборот (…) означает «без ясного направления, стихийно».</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92" w:lineRule="exact"/>
        <w:rPr>
          <w:sz w:val="20"/>
          <w:szCs w:val="20"/>
        </w:rPr>
      </w:pPr>
    </w:p>
    <w:p w:rsidR="00A34E06" w:rsidRDefault="005843AF">
      <w:pPr>
        <w:ind w:left="9200"/>
        <w:rPr>
          <w:sz w:val="20"/>
          <w:szCs w:val="20"/>
        </w:rPr>
      </w:pPr>
      <w:r>
        <w:rPr>
          <w:rFonts w:ascii="Calibri" w:eastAsia="Calibri" w:hAnsi="Calibri" w:cs="Calibri"/>
          <w:sz w:val="20"/>
          <w:szCs w:val="20"/>
        </w:rPr>
        <w:t>125</w:t>
      </w:r>
    </w:p>
    <w:p w:rsidR="00A34E06" w:rsidRDefault="00A34E06">
      <w:pPr>
        <w:sectPr w:rsidR="00A34E06">
          <w:pgSz w:w="11900" w:h="16838"/>
          <w:pgMar w:top="1130" w:right="1266" w:bottom="394" w:left="1120" w:header="0" w:footer="0" w:gutter="0"/>
          <w:cols w:space="720" w:equalWidth="0">
            <w:col w:w="9520"/>
          </w:cols>
        </w:sectPr>
      </w:pPr>
    </w:p>
    <w:p w:rsidR="00A34E06" w:rsidRDefault="005843AF" w:rsidP="005843AF">
      <w:pPr>
        <w:numPr>
          <w:ilvl w:val="0"/>
          <w:numId w:val="197"/>
        </w:numPr>
        <w:tabs>
          <w:tab w:val="left" w:pos="885"/>
        </w:tabs>
        <w:spacing w:line="356" w:lineRule="auto"/>
        <w:ind w:left="580" w:right="20"/>
        <w:jc w:val="both"/>
        <w:rPr>
          <w:rFonts w:eastAsia="Times New Roman"/>
          <w:sz w:val="26"/>
          <w:szCs w:val="26"/>
        </w:rPr>
      </w:pPr>
      <w:r>
        <w:rPr>
          <w:rFonts w:eastAsia="Times New Roman"/>
          <w:sz w:val="26"/>
          <w:szCs w:val="26"/>
        </w:rPr>
        <w:lastRenderedPageBreak/>
        <w:t>В народном обиходе существовали «женские» и «мужские» дни. Женскими считались среда и пятница, мужскими – понедельник, вторник и четверг. Это была устойчивая традиция, определяющая, в какой день каким виды работы можно заниматься. Осколки традиций отражены в языке. Так, выражение (…)</w:t>
      </w:r>
    </w:p>
    <w:p w:rsidR="00A34E06" w:rsidRDefault="00A34E06">
      <w:pPr>
        <w:spacing w:line="22" w:lineRule="exact"/>
        <w:rPr>
          <w:sz w:val="20"/>
          <w:szCs w:val="20"/>
        </w:rPr>
      </w:pPr>
    </w:p>
    <w:p w:rsidR="00A34E06" w:rsidRDefault="005843AF">
      <w:pPr>
        <w:spacing w:line="356" w:lineRule="auto"/>
        <w:ind w:left="580" w:right="20"/>
        <w:jc w:val="both"/>
        <w:rPr>
          <w:sz w:val="20"/>
          <w:szCs w:val="20"/>
        </w:rPr>
      </w:pPr>
      <w:r>
        <w:rPr>
          <w:rFonts w:eastAsia="Times New Roman"/>
          <w:sz w:val="26"/>
          <w:szCs w:val="26"/>
        </w:rPr>
        <w:t>связано с «женским» днём: пятницы были торговыми, базарными днями, когда заключались торговые и долговые обязательства. Именно у того, кто обещал отдать долг в следующую пятницу, но не выполнял обещания, и было первоначально (…).</w:t>
      </w:r>
    </w:p>
    <w:p w:rsidR="00A34E06" w:rsidRDefault="00A34E06">
      <w:pPr>
        <w:spacing w:line="19" w:lineRule="exact"/>
        <w:rPr>
          <w:sz w:val="20"/>
          <w:szCs w:val="20"/>
        </w:rPr>
      </w:pPr>
    </w:p>
    <w:p w:rsidR="00A34E06" w:rsidRDefault="005843AF" w:rsidP="005843AF">
      <w:pPr>
        <w:numPr>
          <w:ilvl w:val="0"/>
          <w:numId w:val="198"/>
        </w:numPr>
        <w:tabs>
          <w:tab w:val="left" w:pos="870"/>
        </w:tabs>
        <w:spacing w:line="354" w:lineRule="auto"/>
        <w:ind w:left="580" w:right="20"/>
        <w:jc w:val="both"/>
        <w:rPr>
          <w:rFonts w:eastAsia="Times New Roman"/>
          <w:sz w:val="26"/>
          <w:szCs w:val="26"/>
        </w:rPr>
      </w:pPr>
      <w:r>
        <w:rPr>
          <w:rFonts w:eastAsia="Times New Roman"/>
          <w:sz w:val="26"/>
          <w:szCs w:val="26"/>
        </w:rPr>
        <w:t>Хранится во фразеологической кладовой такая единица длины, как (…). Она равнялась расстоянию между вытянутым большим и указательным пальцами руки. Слово это образовано от древнего славянского глагола пяти, пну</w:t>
      </w:r>
    </w:p>
    <w:p w:rsidR="00A34E06" w:rsidRDefault="00A34E06">
      <w:pPr>
        <w:spacing w:line="24" w:lineRule="exact"/>
        <w:rPr>
          <w:sz w:val="20"/>
          <w:szCs w:val="20"/>
        </w:rPr>
      </w:pPr>
    </w:p>
    <w:p w:rsidR="00A34E06" w:rsidRDefault="005843AF">
      <w:pPr>
        <w:spacing w:line="354" w:lineRule="auto"/>
        <w:ind w:left="580"/>
        <w:jc w:val="both"/>
        <w:rPr>
          <w:sz w:val="20"/>
          <w:szCs w:val="20"/>
        </w:rPr>
      </w:pPr>
      <w:r>
        <w:rPr>
          <w:rFonts w:eastAsia="Times New Roman"/>
          <w:sz w:val="26"/>
          <w:szCs w:val="26"/>
        </w:rPr>
        <w:t>(растягивать, натягивать). (…) Этой мерой измеряли иконы, кирпичи, толщину снежного покрова. И даже – как мы знаем по устойчивому выражению (…) – умственные способности человека.</w:t>
      </w:r>
    </w:p>
    <w:p w:rsidR="00A34E06" w:rsidRDefault="00A34E06">
      <w:pPr>
        <w:spacing w:line="23" w:lineRule="exact"/>
        <w:rPr>
          <w:sz w:val="20"/>
          <w:szCs w:val="20"/>
        </w:rPr>
      </w:pPr>
    </w:p>
    <w:p w:rsidR="00A34E06" w:rsidRDefault="005843AF" w:rsidP="005843AF">
      <w:pPr>
        <w:numPr>
          <w:ilvl w:val="0"/>
          <w:numId w:val="199"/>
        </w:numPr>
        <w:tabs>
          <w:tab w:val="left" w:pos="949"/>
        </w:tabs>
        <w:spacing w:line="357" w:lineRule="auto"/>
        <w:ind w:left="580" w:right="20"/>
        <w:jc w:val="both"/>
        <w:rPr>
          <w:rFonts w:eastAsia="Times New Roman"/>
          <w:sz w:val="26"/>
          <w:szCs w:val="26"/>
        </w:rPr>
      </w:pPr>
      <w:r>
        <w:rPr>
          <w:rFonts w:eastAsia="Times New Roman"/>
          <w:sz w:val="26"/>
          <w:szCs w:val="26"/>
        </w:rPr>
        <w:t>Многими выражениями русский язык обязан такому единоборству, как рукопашный, кулачный бой. Например, выражение (…), которое сейчас употребляется чаще всего в переносном значении, в «Указе» 1726 года ещё формулируется как конкретное наставление любителям кулачных поединков: «Кто упадёт, лежащих никого не били бы». «Указ» запрещал и такие бои, «в коих бойцы с ножами гонялись друг за другом, кидали песком в глаза…».</w:t>
      </w:r>
    </w:p>
    <w:p w:rsidR="00A34E06" w:rsidRDefault="00A34E06">
      <w:pPr>
        <w:spacing w:line="200" w:lineRule="exact"/>
        <w:rPr>
          <w:sz w:val="20"/>
          <w:szCs w:val="20"/>
        </w:rPr>
      </w:pPr>
    </w:p>
    <w:p w:rsidR="00A34E06" w:rsidRDefault="00A34E06">
      <w:pPr>
        <w:spacing w:line="297" w:lineRule="exact"/>
        <w:rPr>
          <w:sz w:val="20"/>
          <w:szCs w:val="20"/>
        </w:rPr>
      </w:pPr>
    </w:p>
    <w:p w:rsidR="00A34E06" w:rsidRDefault="005843AF">
      <w:pPr>
        <w:ind w:left="720"/>
        <w:rPr>
          <w:sz w:val="20"/>
          <w:szCs w:val="20"/>
        </w:rPr>
      </w:pPr>
      <w:r>
        <w:rPr>
          <w:rFonts w:eastAsia="Times New Roman"/>
          <w:b/>
          <w:bCs/>
          <w:sz w:val="28"/>
          <w:szCs w:val="28"/>
        </w:rPr>
        <w:t>Модель ответа</w:t>
      </w:r>
    </w:p>
    <w:p w:rsidR="00A34E06" w:rsidRDefault="00A34E06">
      <w:pPr>
        <w:spacing w:line="156" w:lineRule="exact"/>
        <w:rPr>
          <w:sz w:val="20"/>
          <w:szCs w:val="20"/>
        </w:rPr>
      </w:pPr>
    </w:p>
    <w:p w:rsidR="00A34E06" w:rsidRDefault="005843AF">
      <w:pPr>
        <w:ind w:left="720"/>
        <w:rPr>
          <w:sz w:val="20"/>
          <w:szCs w:val="20"/>
        </w:rPr>
      </w:pPr>
      <w:r>
        <w:rPr>
          <w:rFonts w:eastAsia="Times New Roman"/>
          <w:sz w:val="28"/>
          <w:szCs w:val="28"/>
        </w:rPr>
        <w:t>1) без руля и без ветрил</w:t>
      </w:r>
    </w:p>
    <w:p w:rsidR="00A34E06" w:rsidRDefault="00A34E06">
      <w:pPr>
        <w:spacing w:line="160" w:lineRule="exact"/>
        <w:rPr>
          <w:sz w:val="20"/>
          <w:szCs w:val="20"/>
        </w:rPr>
      </w:pPr>
    </w:p>
    <w:p w:rsidR="00A34E06" w:rsidRDefault="005843AF">
      <w:pPr>
        <w:ind w:left="720"/>
        <w:rPr>
          <w:sz w:val="20"/>
          <w:szCs w:val="20"/>
        </w:rPr>
      </w:pPr>
      <w:r>
        <w:rPr>
          <w:rFonts w:eastAsia="Times New Roman"/>
          <w:sz w:val="28"/>
          <w:szCs w:val="28"/>
        </w:rPr>
        <w:t>2) семь пятниц на неделе</w:t>
      </w:r>
    </w:p>
    <w:p w:rsidR="00A34E06" w:rsidRDefault="00A34E06">
      <w:pPr>
        <w:spacing w:line="163" w:lineRule="exact"/>
        <w:rPr>
          <w:sz w:val="20"/>
          <w:szCs w:val="20"/>
        </w:rPr>
      </w:pPr>
    </w:p>
    <w:p w:rsidR="00A34E06" w:rsidRDefault="005843AF">
      <w:pPr>
        <w:ind w:left="720"/>
        <w:rPr>
          <w:sz w:val="20"/>
          <w:szCs w:val="20"/>
        </w:rPr>
      </w:pPr>
      <w:r>
        <w:rPr>
          <w:rFonts w:eastAsia="Times New Roman"/>
          <w:sz w:val="28"/>
          <w:szCs w:val="28"/>
        </w:rPr>
        <w:t>3) пядь; семи пядей во лбу</w:t>
      </w:r>
    </w:p>
    <w:p w:rsidR="00A34E06" w:rsidRDefault="00A34E06">
      <w:pPr>
        <w:spacing w:line="160" w:lineRule="exact"/>
        <w:rPr>
          <w:sz w:val="20"/>
          <w:szCs w:val="20"/>
        </w:rPr>
      </w:pPr>
    </w:p>
    <w:p w:rsidR="00A34E06" w:rsidRDefault="005843AF">
      <w:pPr>
        <w:ind w:left="720"/>
        <w:rPr>
          <w:sz w:val="20"/>
          <w:szCs w:val="20"/>
        </w:rPr>
      </w:pPr>
      <w:r>
        <w:rPr>
          <w:rFonts w:eastAsia="Times New Roman"/>
          <w:sz w:val="28"/>
          <w:szCs w:val="28"/>
        </w:rPr>
        <w:t>4) лежачего не бьют</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48" w:lineRule="exact"/>
        <w:rPr>
          <w:sz w:val="20"/>
          <w:szCs w:val="20"/>
        </w:rPr>
      </w:pPr>
    </w:p>
    <w:p w:rsidR="00A34E06" w:rsidRDefault="005843AF">
      <w:pPr>
        <w:ind w:left="720"/>
        <w:rPr>
          <w:sz w:val="20"/>
          <w:szCs w:val="20"/>
        </w:rPr>
      </w:pPr>
      <w:r>
        <w:rPr>
          <w:rFonts w:eastAsia="Times New Roman"/>
          <w:b/>
          <w:bCs/>
          <w:sz w:val="28"/>
          <w:szCs w:val="28"/>
        </w:rPr>
        <w:t>Оценивание</w:t>
      </w:r>
    </w:p>
    <w:p w:rsidR="00A34E06" w:rsidRDefault="00A34E06">
      <w:pPr>
        <w:spacing w:line="306" w:lineRule="exact"/>
        <w:rPr>
          <w:sz w:val="20"/>
          <w:szCs w:val="20"/>
        </w:rPr>
      </w:pPr>
    </w:p>
    <w:tbl>
      <w:tblPr>
        <w:tblW w:w="0" w:type="auto"/>
        <w:tblInd w:w="10" w:type="dxa"/>
        <w:tblLayout w:type="fixed"/>
        <w:tblCellMar>
          <w:left w:w="0" w:type="dxa"/>
          <w:right w:w="0" w:type="dxa"/>
        </w:tblCellMar>
        <w:tblLook w:val="04A0"/>
      </w:tblPr>
      <w:tblGrid>
        <w:gridCol w:w="600"/>
        <w:gridCol w:w="6380"/>
        <w:gridCol w:w="1140"/>
      </w:tblGrid>
      <w:tr w:rsidR="00A34E06">
        <w:trPr>
          <w:trHeight w:val="283"/>
        </w:trPr>
        <w:tc>
          <w:tcPr>
            <w:tcW w:w="600" w:type="dxa"/>
            <w:tcBorders>
              <w:top w:val="single" w:sz="8" w:space="0" w:color="auto"/>
              <w:left w:val="single" w:sz="8" w:space="0" w:color="auto"/>
              <w:bottom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w:t>
            </w:r>
          </w:p>
        </w:tc>
        <w:tc>
          <w:tcPr>
            <w:tcW w:w="6380" w:type="dxa"/>
            <w:tcBorders>
              <w:top w:val="single" w:sz="8" w:space="0" w:color="auto"/>
              <w:bottom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Критерии оценивания</w:t>
            </w:r>
          </w:p>
        </w:tc>
        <w:tc>
          <w:tcPr>
            <w:tcW w:w="1140" w:type="dxa"/>
            <w:tcBorders>
              <w:top w:val="single" w:sz="8" w:space="0" w:color="auto"/>
              <w:bottom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Баллы</w:t>
            </w:r>
          </w:p>
        </w:tc>
      </w:tr>
      <w:tr w:rsidR="00A34E06">
        <w:trPr>
          <w:trHeight w:val="266"/>
        </w:trPr>
        <w:tc>
          <w:tcPr>
            <w:tcW w:w="600" w:type="dxa"/>
            <w:tcBorders>
              <w:left w:val="single" w:sz="8" w:space="0" w:color="auto"/>
              <w:right w:val="single" w:sz="8" w:space="0" w:color="auto"/>
            </w:tcBorders>
            <w:vAlign w:val="bottom"/>
          </w:tcPr>
          <w:p w:rsidR="00A34E06" w:rsidRDefault="005843AF">
            <w:pPr>
              <w:spacing w:line="264" w:lineRule="exact"/>
              <w:ind w:left="120"/>
              <w:rPr>
                <w:sz w:val="20"/>
                <w:szCs w:val="20"/>
              </w:rPr>
            </w:pPr>
            <w:r>
              <w:rPr>
                <w:rFonts w:eastAsia="Times New Roman"/>
                <w:sz w:val="24"/>
                <w:szCs w:val="24"/>
              </w:rPr>
              <w:t>1</w:t>
            </w:r>
          </w:p>
        </w:tc>
        <w:tc>
          <w:tcPr>
            <w:tcW w:w="6380" w:type="dxa"/>
            <w:tcBorders>
              <w:bottom w:val="single" w:sz="8" w:space="0" w:color="auto"/>
              <w:right w:val="single" w:sz="8" w:space="0" w:color="auto"/>
            </w:tcBorders>
            <w:vAlign w:val="bottom"/>
          </w:tcPr>
          <w:p w:rsidR="00A34E06" w:rsidRDefault="005843AF">
            <w:pPr>
              <w:spacing w:line="264" w:lineRule="exact"/>
              <w:ind w:left="100"/>
              <w:rPr>
                <w:sz w:val="20"/>
                <w:szCs w:val="20"/>
              </w:rPr>
            </w:pPr>
            <w:r>
              <w:rPr>
                <w:rFonts w:eastAsia="Times New Roman"/>
                <w:b/>
                <w:bCs/>
                <w:sz w:val="24"/>
                <w:szCs w:val="24"/>
              </w:rPr>
              <w:t>Восстановление выражений</w:t>
            </w:r>
          </w:p>
        </w:tc>
        <w:tc>
          <w:tcPr>
            <w:tcW w:w="1140" w:type="dxa"/>
            <w:tcBorders>
              <w:bottom w:val="single" w:sz="8" w:space="0" w:color="auto"/>
              <w:right w:val="single" w:sz="8" w:space="0" w:color="auto"/>
            </w:tcBorders>
            <w:vAlign w:val="bottom"/>
          </w:tcPr>
          <w:p w:rsidR="00A34E06" w:rsidRDefault="00A34E06">
            <w:pPr>
              <w:rPr>
                <w:sz w:val="23"/>
                <w:szCs w:val="23"/>
              </w:rPr>
            </w:pPr>
          </w:p>
        </w:tc>
      </w:tr>
      <w:tr w:rsidR="00A34E06">
        <w:trPr>
          <w:trHeight w:val="263"/>
        </w:trPr>
        <w:tc>
          <w:tcPr>
            <w:tcW w:w="600" w:type="dxa"/>
            <w:tcBorders>
              <w:left w:val="single" w:sz="8" w:space="0" w:color="auto"/>
              <w:right w:val="single" w:sz="8" w:space="0" w:color="auto"/>
            </w:tcBorders>
            <w:vAlign w:val="bottom"/>
          </w:tcPr>
          <w:p w:rsidR="00A34E06" w:rsidRDefault="00A34E06"/>
        </w:tc>
        <w:tc>
          <w:tcPr>
            <w:tcW w:w="6380" w:type="dxa"/>
            <w:tcBorders>
              <w:bottom w:val="single" w:sz="8" w:space="0" w:color="auto"/>
              <w:right w:val="single" w:sz="8" w:space="0" w:color="auto"/>
            </w:tcBorders>
            <w:vAlign w:val="bottom"/>
          </w:tcPr>
          <w:p w:rsidR="00A34E06" w:rsidRDefault="005843AF">
            <w:pPr>
              <w:spacing w:line="263" w:lineRule="exact"/>
              <w:ind w:left="100"/>
              <w:rPr>
                <w:sz w:val="20"/>
                <w:szCs w:val="20"/>
              </w:rPr>
            </w:pPr>
            <w:r>
              <w:rPr>
                <w:rFonts w:eastAsia="Times New Roman"/>
                <w:sz w:val="24"/>
                <w:szCs w:val="24"/>
              </w:rPr>
              <w:t>Записаны верно 3-4 устойчивых выражения</w:t>
            </w:r>
          </w:p>
        </w:tc>
        <w:tc>
          <w:tcPr>
            <w:tcW w:w="1140" w:type="dxa"/>
            <w:tcBorders>
              <w:bottom w:val="single" w:sz="8" w:space="0" w:color="auto"/>
              <w:right w:val="single" w:sz="8" w:space="0" w:color="auto"/>
            </w:tcBorders>
            <w:vAlign w:val="bottom"/>
          </w:tcPr>
          <w:p w:rsidR="00A34E06" w:rsidRDefault="005843AF">
            <w:pPr>
              <w:spacing w:line="263" w:lineRule="exact"/>
              <w:ind w:left="100"/>
              <w:rPr>
                <w:sz w:val="20"/>
                <w:szCs w:val="20"/>
              </w:rPr>
            </w:pPr>
            <w:r>
              <w:rPr>
                <w:rFonts w:eastAsia="Times New Roman"/>
                <w:sz w:val="24"/>
                <w:szCs w:val="24"/>
              </w:rPr>
              <w:t>2</w:t>
            </w:r>
          </w:p>
        </w:tc>
      </w:tr>
      <w:tr w:rsidR="00A34E06">
        <w:trPr>
          <w:trHeight w:val="266"/>
        </w:trPr>
        <w:tc>
          <w:tcPr>
            <w:tcW w:w="600" w:type="dxa"/>
            <w:tcBorders>
              <w:left w:val="single" w:sz="8" w:space="0" w:color="auto"/>
              <w:bottom w:val="single" w:sz="8" w:space="0" w:color="auto"/>
              <w:right w:val="single" w:sz="8" w:space="0" w:color="auto"/>
            </w:tcBorders>
            <w:vAlign w:val="bottom"/>
          </w:tcPr>
          <w:p w:rsidR="00A34E06" w:rsidRDefault="00A34E06">
            <w:pPr>
              <w:rPr>
                <w:sz w:val="23"/>
                <w:szCs w:val="23"/>
              </w:rPr>
            </w:pPr>
          </w:p>
        </w:tc>
        <w:tc>
          <w:tcPr>
            <w:tcW w:w="6380" w:type="dxa"/>
            <w:tcBorders>
              <w:bottom w:val="single" w:sz="8" w:space="0" w:color="auto"/>
              <w:right w:val="single" w:sz="8" w:space="0" w:color="auto"/>
            </w:tcBorders>
            <w:vAlign w:val="bottom"/>
          </w:tcPr>
          <w:p w:rsidR="00A34E06" w:rsidRDefault="005843AF">
            <w:pPr>
              <w:spacing w:line="264" w:lineRule="exact"/>
              <w:ind w:left="100"/>
              <w:rPr>
                <w:sz w:val="20"/>
                <w:szCs w:val="20"/>
              </w:rPr>
            </w:pPr>
            <w:r>
              <w:rPr>
                <w:rFonts w:eastAsia="Times New Roman"/>
                <w:sz w:val="24"/>
                <w:szCs w:val="24"/>
              </w:rPr>
              <w:t>Записаны верно 1-2 устойчивых выражения</w:t>
            </w:r>
          </w:p>
        </w:tc>
        <w:tc>
          <w:tcPr>
            <w:tcW w:w="1140" w:type="dxa"/>
            <w:tcBorders>
              <w:bottom w:val="single" w:sz="8" w:space="0" w:color="auto"/>
              <w:right w:val="single" w:sz="8" w:space="0" w:color="auto"/>
            </w:tcBorders>
            <w:vAlign w:val="bottom"/>
          </w:tcPr>
          <w:p w:rsidR="00A34E06" w:rsidRDefault="005843AF">
            <w:pPr>
              <w:spacing w:line="264" w:lineRule="exact"/>
              <w:ind w:left="100"/>
              <w:rPr>
                <w:sz w:val="20"/>
                <w:szCs w:val="20"/>
              </w:rPr>
            </w:pPr>
            <w:r>
              <w:rPr>
                <w:rFonts w:eastAsia="Times New Roman"/>
                <w:sz w:val="24"/>
                <w:szCs w:val="24"/>
              </w:rPr>
              <w:t>1</w:t>
            </w:r>
          </w:p>
        </w:tc>
      </w:tr>
    </w:tbl>
    <w:p w:rsidR="00A34E06" w:rsidRDefault="00A34E06">
      <w:pPr>
        <w:spacing w:line="353" w:lineRule="exact"/>
        <w:rPr>
          <w:sz w:val="20"/>
          <w:szCs w:val="20"/>
        </w:rPr>
      </w:pPr>
    </w:p>
    <w:p w:rsidR="00A34E06" w:rsidRDefault="005843AF">
      <w:pPr>
        <w:ind w:left="9200"/>
        <w:rPr>
          <w:sz w:val="20"/>
          <w:szCs w:val="20"/>
        </w:rPr>
      </w:pPr>
      <w:r>
        <w:rPr>
          <w:rFonts w:ascii="Calibri" w:eastAsia="Calibri" w:hAnsi="Calibri" w:cs="Calibri"/>
          <w:sz w:val="20"/>
          <w:szCs w:val="20"/>
        </w:rPr>
        <w:t>126</w:t>
      </w:r>
    </w:p>
    <w:p w:rsidR="00A34E06" w:rsidRDefault="00A34E06">
      <w:pPr>
        <w:sectPr w:rsidR="00A34E06">
          <w:pgSz w:w="11900" w:h="16838"/>
          <w:pgMar w:top="1137" w:right="1266" w:bottom="394" w:left="1120" w:header="0" w:footer="0" w:gutter="0"/>
          <w:cols w:space="720" w:equalWidth="0">
            <w:col w:w="9520"/>
          </w:cols>
        </w:sectPr>
      </w:pPr>
    </w:p>
    <w:tbl>
      <w:tblPr>
        <w:tblW w:w="0" w:type="auto"/>
        <w:tblInd w:w="10" w:type="dxa"/>
        <w:tblLayout w:type="fixed"/>
        <w:tblCellMar>
          <w:left w:w="0" w:type="dxa"/>
          <w:right w:w="0" w:type="dxa"/>
        </w:tblCellMar>
        <w:tblLook w:val="04A0"/>
      </w:tblPr>
      <w:tblGrid>
        <w:gridCol w:w="600"/>
        <w:gridCol w:w="6380"/>
        <w:gridCol w:w="1140"/>
      </w:tblGrid>
      <w:tr w:rsidR="00A34E06">
        <w:trPr>
          <w:trHeight w:val="283"/>
        </w:trPr>
        <w:tc>
          <w:tcPr>
            <w:tcW w:w="600" w:type="dxa"/>
            <w:tcBorders>
              <w:top w:val="single" w:sz="8" w:space="0" w:color="auto"/>
              <w:left w:val="single" w:sz="8" w:space="0" w:color="auto"/>
              <w:bottom w:val="single" w:sz="8" w:space="0" w:color="auto"/>
              <w:right w:val="single" w:sz="8" w:space="0" w:color="auto"/>
            </w:tcBorders>
            <w:vAlign w:val="bottom"/>
          </w:tcPr>
          <w:p w:rsidR="00A34E06" w:rsidRDefault="00A34E06">
            <w:pPr>
              <w:rPr>
                <w:sz w:val="24"/>
                <w:szCs w:val="24"/>
              </w:rPr>
            </w:pPr>
          </w:p>
        </w:tc>
        <w:tc>
          <w:tcPr>
            <w:tcW w:w="6380" w:type="dxa"/>
            <w:tcBorders>
              <w:top w:val="single" w:sz="8" w:space="0" w:color="auto"/>
              <w:bottom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Выражения записаны неверно ИЛИ нет ответа</w:t>
            </w:r>
          </w:p>
        </w:tc>
        <w:tc>
          <w:tcPr>
            <w:tcW w:w="1140" w:type="dxa"/>
            <w:tcBorders>
              <w:top w:val="single" w:sz="8" w:space="0" w:color="auto"/>
              <w:bottom w:val="single" w:sz="8" w:space="0" w:color="auto"/>
              <w:right w:val="single" w:sz="8" w:space="0" w:color="auto"/>
            </w:tcBorders>
            <w:vAlign w:val="bottom"/>
          </w:tcPr>
          <w:p w:rsidR="00A34E06" w:rsidRDefault="005843AF">
            <w:pPr>
              <w:ind w:right="800"/>
              <w:jc w:val="right"/>
              <w:rPr>
                <w:sz w:val="20"/>
                <w:szCs w:val="20"/>
              </w:rPr>
            </w:pPr>
            <w:r>
              <w:rPr>
                <w:rFonts w:eastAsia="Times New Roman"/>
                <w:sz w:val="24"/>
                <w:szCs w:val="24"/>
              </w:rPr>
              <w:t>0</w:t>
            </w:r>
          </w:p>
        </w:tc>
      </w:tr>
      <w:tr w:rsidR="00A34E06">
        <w:trPr>
          <w:trHeight w:val="268"/>
        </w:trPr>
        <w:tc>
          <w:tcPr>
            <w:tcW w:w="600" w:type="dxa"/>
            <w:tcBorders>
              <w:left w:val="single" w:sz="8" w:space="0" w:color="auto"/>
              <w:right w:val="single" w:sz="8" w:space="0" w:color="auto"/>
            </w:tcBorders>
            <w:vAlign w:val="bottom"/>
          </w:tcPr>
          <w:p w:rsidR="00A34E06" w:rsidRDefault="005843AF">
            <w:pPr>
              <w:spacing w:line="264" w:lineRule="exact"/>
              <w:ind w:right="240"/>
              <w:jc w:val="right"/>
              <w:rPr>
                <w:sz w:val="20"/>
                <w:szCs w:val="20"/>
              </w:rPr>
            </w:pPr>
            <w:r>
              <w:rPr>
                <w:rFonts w:eastAsia="Times New Roman"/>
                <w:sz w:val="24"/>
                <w:szCs w:val="24"/>
              </w:rPr>
              <w:t>2</w:t>
            </w:r>
          </w:p>
        </w:tc>
        <w:tc>
          <w:tcPr>
            <w:tcW w:w="6380" w:type="dxa"/>
            <w:tcBorders>
              <w:bottom w:val="single" w:sz="8" w:space="0" w:color="auto"/>
              <w:right w:val="single" w:sz="8" w:space="0" w:color="auto"/>
            </w:tcBorders>
            <w:vAlign w:val="bottom"/>
          </w:tcPr>
          <w:p w:rsidR="00A34E06" w:rsidRDefault="005843AF">
            <w:pPr>
              <w:spacing w:line="265" w:lineRule="exact"/>
              <w:ind w:left="100"/>
              <w:rPr>
                <w:sz w:val="20"/>
                <w:szCs w:val="20"/>
              </w:rPr>
            </w:pPr>
            <w:r>
              <w:rPr>
                <w:rFonts w:eastAsia="Times New Roman"/>
                <w:b/>
                <w:bCs/>
                <w:sz w:val="24"/>
                <w:szCs w:val="24"/>
              </w:rPr>
              <w:t>Составление предложений</w:t>
            </w:r>
          </w:p>
        </w:tc>
        <w:tc>
          <w:tcPr>
            <w:tcW w:w="1140" w:type="dxa"/>
            <w:tcBorders>
              <w:bottom w:val="single" w:sz="8" w:space="0" w:color="auto"/>
              <w:right w:val="single" w:sz="8" w:space="0" w:color="auto"/>
            </w:tcBorders>
            <w:vAlign w:val="bottom"/>
          </w:tcPr>
          <w:p w:rsidR="00A34E06" w:rsidRDefault="00A34E06">
            <w:pPr>
              <w:rPr>
                <w:sz w:val="23"/>
                <w:szCs w:val="23"/>
              </w:rPr>
            </w:pPr>
          </w:p>
        </w:tc>
      </w:tr>
      <w:tr w:rsidR="00A34E06">
        <w:trPr>
          <w:trHeight w:val="259"/>
        </w:trPr>
        <w:tc>
          <w:tcPr>
            <w:tcW w:w="60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Составлены   верно   3–4   предложения,   включающие</w:t>
            </w:r>
          </w:p>
        </w:tc>
        <w:tc>
          <w:tcPr>
            <w:tcW w:w="1140" w:type="dxa"/>
            <w:tcBorders>
              <w:right w:val="single" w:sz="8" w:space="0" w:color="auto"/>
            </w:tcBorders>
            <w:vAlign w:val="bottom"/>
          </w:tcPr>
          <w:p w:rsidR="00A34E06" w:rsidRDefault="005843AF">
            <w:pPr>
              <w:spacing w:line="258" w:lineRule="exact"/>
              <w:ind w:right="800"/>
              <w:jc w:val="right"/>
              <w:rPr>
                <w:sz w:val="20"/>
                <w:szCs w:val="20"/>
              </w:rPr>
            </w:pPr>
            <w:r>
              <w:rPr>
                <w:rFonts w:eastAsia="Times New Roman"/>
                <w:sz w:val="24"/>
                <w:szCs w:val="24"/>
              </w:rPr>
              <w:t>3</w:t>
            </w:r>
          </w:p>
        </w:tc>
      </w:tr>
      <w:tr w:rsidR="00A34E06">
        <w:trPr>
          <w:trHeight w:val="281"/>
        </w:trPr>
        <w:tc>
          <w:tcPr>
            <w:tcW w:w="600" w:type="dxa"/>
            <w:tcBorders>
              <w:left w:val="single" w:sz="8" w:space="0" w:color="auto"/>
              <w:right w:val="single" w:sz="8" w:space="0" w:color="auto"/>
            </w:tcBorders>
            <w:vAlign w:val="bottom"/>
          </w:tcPr>
          <w:p w:rsidR="00A34E06" w:rsidRDefault="00A34E06">
            <w:pPr>
              <w:rPr>
                <w:sz w:val="24"/>
                <w:szCs w:val="24"/>
              </w:rPr>
            </w:pPr>
          </w:p>
        </w:tc>
        <w:tc>
          <w:tcPr>
            <w:tcW w:w="6380" w:type="dxa"/>
            <w:tcBorders>
              <w:bottom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устойчивые выражения</w:t>
            </w:r>
          </w:p>
        </w:tc>
        <w:tc>
          <w:tcPr>
            <w:tcW w:w="114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60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Составленыверно2предложения,включающие</w:t>
            </w:r>
          </w:p>
        </w:tc>
        <w:tc>
          <w:tcPr>
            <w:tcW w:w="1140" w:type="dxa"/>
            <w:tcBorders>
              <w:right w:val="single" w:sz="8" w:space="0" w:color="auto"/>
            </w:tcBorders>
            <w:vAlign w:val="bottom"/>
          </w:tcPr>
          <w:p w:rsidR="00A34E06" w:rsidRDefault="005843AF">
            <w:pPr>
              <w:spacing w:line="260" w:lineRule="exact"/>
              <w:ind w:right="800"/>
              <w:jc w:val="right"/>
              <w:rPr>
                <w:sz w:val="20"/>
                <w:szCs w:val="20"/>
              </w:rPr>
            </w:pPr>
            <w:r>
              <w:rPr>
                <w:rFonts w:eastAsia="Times New Roman"/>
                <w:sz w:val="24"/>
                <w:szCs w:val="24"/>
              </w:rPr>
              <w:t>2</w:t>
            </w:r>
          </w:p>
        </w:tc>
      </w:tr>
      <w:tr w:rsidR="00A34E06">
        <w:trPr>
          <w:trHeight w:val="281"/>
        </w:trPr>
        <w:tc>
          <w:tcPr>
            <w:tcW w:w="600" w:type="dxa"/>
            <w:tcBorders>
              <w:left w:val="single" w:sz="8" w:space="0" w:color="auto"/>
              <w:right w:val="single" w:sz="8" w:space="0" w:color="auto"/>
            </w:tcBorders>
            <w:vAlign w:val="bottom"/>
          </w:tcPr>
          <w:p w:rsidR="00A34E06" w:rsidRDefault="00A34E06">
            <w:pPr>
              <w:rPr>
                <w:sz w:val="24"/>
                <w:szCs w:val="24"/>
              </w:rPr>
            </w:pPr>
          </w:p>
        </w:tc>
        <w:tc>
          <w:tcPr>
            <w:tcW w:w="6380" w:type="dxa"/>
            <w:tcBorders>
              <w:bottom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устойчивые выражения</w:t>
            </w:r>
          </w:p>
        </w:tc>
        <w:tc>
          <w:tcPr>
            <w:tcW w:w="114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60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Составлено верно 1 предложение, включающее устойчивое</w:t>
            </w:r>
          </w:p>
        </w:tc>
        <w:tc>
          <w:tcPr>
            <w:tcW w:w="1140" w:type="dxa"/>
            <w:tcBorders>
              <w:right w:val="single" w:sz="8" w:space="0" w:color="auto"/>
            </w:tcBorders>
            <w:vAlign w:val="bottom"/>
          </w:tcPr>
          <w:p w:rsidR="00A34E06" w:rsidRDefault="005843AF">
            <w:pPr>
              <w:spacing w:line="260" w:lineRule="exact"/>
              <w:ind w:right="800"/>
              <w:jc w:val="right"/>
              <w:rPr>
                <w:sz w:val="20"/>
                <w:szCs w:val="20"/>
              </w:rPr>
            </w:pPr>
            <w:r>
              <w:rPr>
                <w:rFonts w:eastAsia="Times New Roman"/>
                <w:sz w:val="24"/>
                <w:szCs w:val="24"/>
              </w:rPr>
              <w:t>1</w:t>
            </w:r>
          </w:p>
        </w:tc>
      </w:tr>
      <w:tr w:rsidR="00A34E06">
        <w:trPr>
          <w:trHeight w:val="281"/>
        </w:trPr>
        <w:tc>
          <w:tcPr>
            <w:tcW w:w="600" w:type="dxa"/>
            <w:tcBorders>
              <w:left w:val="single" w:sz="8" w:space="0" w:color="auto"/>
              <w:right w:val="single" w:sz="8" w:space="0" w:color="auto"/>
            </w:tcBorders>
            <w:vAlign w:val="bottom"/>
          </w:tcPr>
          <w:p w:rsidR="00A34E06" w:rsidRDefault="00A34E06">
            <w:pPr>
              <w:rPr>
                <w:sz w:val="24"/>
                <w:szCs w:val="24"/>
              </w:rPr>
            </w:pPr>
          </w:p>
        </w:tc>
        <w:tc>
          <w:tcPr>
            <w:tcW w:w="6380" w:type="dxa"/>
            <w:tcBorders>
              <w:bottom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выражение</w:t>
            </w:r>
          </w:p>
        </w:tc>
        <w:tc>
          <w:tcPr>
            <w:tcW w:w="1140" w:type="dxa"/>
            <w:tcBorders>
              <w:bottom w:val="single" w:sz="8" w:space="0" w:color="auto"/>
              <w:right w:val="single" w:sz="8" w:space="0" w:color="auto"/>
            </w:tcBorders>
            <w:vAlign w:val="bottom"/>
          </w:tcPr>
          <w:p w:rsidR="00A34E06" w:rsidRDefault="00A34E06">
            <w:pPr>
              <w:rPr>
                <w:sz w:val="24"/>
                <w:szCs w:val="24"/>
              </w:rPr>
            </w:pPr>
          </w:p>
        </w:tc>
      </w:tr>
      <w:tr w:rsidR="00A34E06">
        <w:trPr>
          <w:trHeight w:val="261"/>
        </w:trPr>
        <w:tc>
          <w:tcPr>
            <w:tcW w:w="60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Предложения не включают устойчивые выражения</w:t>
            </w:r>
          </w:p>
        </w:tc>
        <w:tc>
          <w:tcPr>
            <w:tcW w:w="1140" w:type="dxa"/>
            <w:tcBorders>
              <w:right w:val="single" w:sz="8" w:space="0" w:color="auto"/>
            </w:tcBorders>
            <w:vAlign w:val="bottom"/>
          </w:tcPr>
          <w:p w:rsidR="00A34E06" w:rsidRDefault="005843AF">
            <w:pPr>
              <w:spacing w:line="260" w:lineRule="exact"/>
              <w:ind w:right="800"/>
              <w:jc w:val="right"/>
              <w:rPr>
                <w:sz w:val="20"/>
                <w:szCs w:val="20"/>
              </w:rPr>
            </w:pPr>
            <w:r>
              <w:rPr>
                <w:rFonts w:eastAsia="Times New Roman"/>
                <w:sz w:val="24"/>
                <w:szCs w:val="24"/>
              </w:rPr>
              <w:t>0</w:t>
            </w:r>
          </w:p>
        </w:tc>
      </w:tr>
      <w:tr w:rsidR="00A34E06">
        <w:trPr>
          <w:trHeight w:val="281"/>
        </w:trPr>
        <w:tc>
          <w:tcPr>
            <w:tcW w:w="6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6380" w:type="dxa"/>
            <w:tcBorders>
              <w:bottom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ИЛИ нет ответа</w:t>
            </w:r>
          </w:p>
        </w:tc>
        <w:tc>
          <w:tcPr>
            <w:tcW w:w="1140" w:type="dxa"/>
            <w:tcBorders>
              <w:bottom w:val="single" w:sz="8" w:space="0" w:color="auto"/>
              <w:right w:val="single" w:sz="8" w:space="0" w:color="auto"/>
            </w:tcBorders>
            <w:vAlign w:val="bottom"/>
          </w:tcPr>
          <w:p w:rsidR="00A34E06" w:rsidRDefault="00A34E06">
            <w:pPr>
              <w:rPr>
                <w:sz w:val="24"/>
                <w:szCs w:val="24"/>
              </w:rPr>
            </w:pPr>
          </w:p>
        </w:tc>
      </w:tr>
      <w:tr w:rsidR="00A34E06">
        <w:trPr>
          <w:trHeight w:val="268"/>
        </w:trPr>
        <w:tc>
          <w:tcPr>
            <w:tcW w:w="600" w:type="dxa"/>
            <w:tcBorders>
              <w:left w:val="single" w:sz="8" w:space="0" w:color="auto"/>
              <w:bottom w:val="single" w:sz="8" w:space="0" w:color="auto"/>
            </w:tcBorders>
            <w:vAlign w:val="bottom"/>
          </w:tcPr>
          <w:p w:rsidR="00A34E06" w:rsidRDefault="00A34E06">
            <w:pPr>
              <w:rPr>
                <w:sz w:val="23"/>
                <w:szCs w:val="23"/>
              </w:rPr>
            </w:pPr>
          </w:p>
        </w:tc>
        <w:tc>
          <w:tcPr>
            <w:tcW w:w="6380" w:type="dxa"/>
            <w:tcBorders>
              <w:bottom w:val="single" w:sz="8" w:space="0" w:color="auto"/>
              <w:right w:val="single" w:sz="8" w:space="0" w:color="auto"/>
            </w:tcBorders>
            <w:vAlign w:val="bottom"/>
          </w:tcPr>
          <w:p w:rsidR="00A34E06" w:rsidRDefault="005843AF">
            <w:pPr>
              <w:spacing w:line="264" w:lineRule="exact"/>
              <w:ind w:left="2760"/>
              <w:rPr>
                <w:sz w:val="20"/>
                <w:szCs w:val="20"/>
              </w:rPr>
            </w:pPr>
            <w:r>
              <w:rPr>
                <w:rFonts w:eastAsia="Times New Roman"/>
                <w:sz w:val="24"/>
                <w:szCs w:val="24"/>
              </w:rPr>
              <w:t>Максимальное количество баллов</w:t>
            </w:r>
          </w:p>
        </w:tc>
        <w:tc>
          <w:tcPr>
            <w:tcW w:w="1140" w:type="dxa"/>
            <w:tcBorders>
              <w:bottom w:val="single" w:sz="8" w:space="0" w:color="auto"/>
              <w:right w:val="single" w:sz="8" w:space="0" w:color="auto"/>
            </w:tcBorders>
            <w:vAlign w:val="bottom"/>
          </w:tcPr>
          <w:p w:rsidR="00A34E06" w:rsidRDefault="005843AF">
            <w:pPr>
              <w:spacing w:line="264" w:lineRule="exact"/>
              <w:ind w:right="800"/>
              <w:jc w:val="right"/>
              <w:rPr>
                <w:sz w:val="20"/>
                <w:szCs w:val="20"/>
              </w:rPr>
            </w:pPr>
            <w:r>
              <w:rPr>
                <w:rFonts w:eastAsia="Times New Roman"/>
                <w:sz w:val="24"/>
                <w:szCs w:val="24"/>
              </w:rPr>
              <w:t>5</w:t>
            </w:r>
          </w:p>
        </w:tc>
      </w:tr>
    </w:tbl>
    <w:p w:rsidR="00A34E06" w:rsidRDefault="00A34E06">
      <w:pPr>
        <w:spacing w:line="200" w:lineRule="exact"/>
        <w:rPr>
          <w:sz w:val="20"/>
          <w:szCs w:val="20"/>
        </w:rPr>
      </w:pPr>
    </w:p>
    <w:p w:rsidR="00A34E06" w:rsidRDefault="00A34E06">
      <w:pPr>
        <w:spacing w:line="395" w:lineRule="exact"/>
        <w:rPr>
          <w:sz w:val="20"/>
          <w:szCs w:val="20"/>
        </w:rPr>
      </w:pPr>
    </w:p>
    <w:p w:rsidR="00A34E06" w:rsidRDefault="005843AF">
      <w:pPr>
        <w:ind w:left="3580"/>
        <w:rPr>
          <w:sz w:val="20"/>
          <w:szCs w:val="20"/>
        </w:rPr>
      </w:pPr>
      <w:r>
        <w:rPr>
          <w:rFonts w:eastAsia="Times New Roman"/>
          <w:b/>
          <w:bCs/>
          <w:sz w:val="28"/>
          <w:szCs w:val="28"/>
        </w:rPr>
        <w:t>Раздел «Культура речи»</w:t>
      </w:r>
    </w:p>
    <w:p w:rsidR="00A34E06" w:rsidRDefault="00A34E06">
      <w:pPr>
        <w:spacing w:line="322" w:lineRule="exact"/>
        <w:rPr>
          <w:sz w:val="20"/>
          <w:szCs w:val="20"/>
        </w:rPr>
      </w:pPr>
    </w:p>
    <w:p w:rsidR="00A34E06" w:rsidRDefault="005843AF">
      <w:pPr>
        <w:ind w:left="720"/>
        <w:rPr>
          <w:sz w:val="20"/>
          <w:szCs w:val="20"/>
        </w:rPr>
      </w:pPr>
      <w:r>
        <w:rPr>
          <w:rFonts w:eastAsia="Times New Roman"/>
          <w:b/>
          <w:bCs/>
          <w:sz w:val="28"/>
          <w:szCs w:val="28"/>
        </w:rPr>
        <w:t>Задание 1</w:t>
      </w:r>
    </w:p>
    <w:p w:rsidR="00A34E06" w:rsidRDefault="00A34E06">
      <w:pPr>
        <w:spacing w:line="169" w:lineRule="exact"/>
        <w:rPr>
          <w:sz w:val="20"/>
          <w:szCs w:val="20"/>
        </w:rPr>
      </w:pPr>
    </w:p>
    <w:p w:rsidR="00A34E06" w:rsidRDefault="005843AF" w:rsidP="005843AF">
      <w:pPr>
        <w:numPr>
          <w:ilvl w:val="0"/>
          <w:numId w:val="200"/>
        </w:numPr>
        <w:tabs>
          <w:tab w:val="left" w:pos="1011"/>
        </w:tabs>
        <w:spacing w:line="351" w:lineRule="auto"/>
        <w:ind w:left="20" w:firstLine="701"/>
        <w:rPr>
          <w:rFonts w:eastAsia="Times New Roman"/>
          <w:sz w:val="28"/>
          <w:szCs w:val="28"/>
        </w:rPr>
      </w:pPr>
      <w:r>
        <w:rPr>
          <w:rFonts w:eastAsia="Times New Roman"/>
          <w:sz w:val="28"/>
          <w:szCs w:val="28"/>
        </w:rPr>
        <w:t>Среди следующих утверждений о современном русском литературном языке есть ошибочные или неточные. Укажите их номера.</w:t>
      </w:r>
    </w:p>
    <w:p w:rsidR="00A34E06" w:rsidRDefault="00A34E06">
      <w:pPr>
        <w:spacing w:line="25" w:lineRule="exact"/>
        <w:rPr>
          <w:sz w:val="20"/>
          <w:szCs w:val="20"/>
        </w:rPr>
      </w:pPr>
    </w:p>
    <w:p w:rsidR="00A34E06" w:rsidRDefault="005843AF">
      <w:pPr>
        <w:spacing w:line="348" w:lineRule="auto"/>
        <w:ind w:left="20" w:firstLine="708"/>
        <w:rPr>
          <w:sz w:val="20"/>
          <w:szCs w:val="20"/>
        </w:rPr>
      </w:pPr>
      <w:r>
        <w:rPr>
          <w:rFonts w:eastAsia="Times New Roman"/>
          <w:sz w:val="26"/>
          <w:szCs w:val="26"/>
        </w:rPr>
        <w:t>1) Современный русский литературный язык – высшая форма национального языка.</w:t>
      </w:r>
    </w:p>
    <w:p w:rsidR="00A34E06" w:rsidRDefault="00A34E06">
      <w:pPr>
        <w:spacing w:line="16" w:lineRule="exact"/>
        <w:rPr>
          <w:sz w:val="20"/>
          <w:szCs w:val="20"/>
        </w:rPr>
      </w:pPr>
    </w:p>
    <w:p w:rsidR="00A34E06" w:rsidRDefault="005843AF" w:rsidP="005843AF">
      <w:pPr>
        <w:numPr>
          <w:ilvl w:val="0"/>
          <w:numId w:val="201"/>
        </w:numPr>
        <w:tabs>
          <w:tab w:val="left" w:pos="1420"/>
        </w:tabs>
        <w:ind w:left="1420" w:hanging="699"/>
        <w:rPr>
          <w:rFonts w:eastAsia="Times New Roman"/>
          <w:sz w:val="26"/>
          <w:szCs w:val="26"/>
        </w:rPr>
      </w:pPr>
      <w:r>
        <w:rPr>
          <w:rFonts w:eastAsia="Times New Roman"/>
          <w:sz w:val="26"/>
          <w:szCs w:val="26"/>
        </w:rPr>
        <w:t>Современный русский литературный язык – это язык с первой трети XX</w:t>
      </w:r>
    </w:p>
    <w:p w:rsidR="00A34E06" w:rsidRDefault="00A34E06">
      <w:pPr>
        <w:spacing w:line="147" w:lineRule="exact"/>
        <w:rPr>
          <w:sz w:val="20"/>
          <w:szCs w:val="20"/>
        </w:rPr>
      </w:pPr>
    </w:p>
    <w:p w:rsidR="00A34E06" w:rsidRDefault="005843AF">
      <w:pPr>
        <w:ind w:left="20"/>
        <w:rPr>
          <w:sz w:val="20"/>
          <w:szCs w:val="20"/>
        </w:rPr>
      </w:pPr>
      <w:r>
        <w:rPr>
          <w:rFonts w:eastAsia="Times New Roman"/>
          <w:sz w:val="26"/>
          <w:szCs w:val="26"/>
        </w:rPr>
        <w:t>века до наших дней.</w:t>
      </w:r>
    </w:p>
    <w:p w:rsidR="00A34E06" w:rsidRDefault="00A34E06">
      <w:pPr>
        <w:spacing w:line="165" w:lineRule="exact"/>
        <w:rPr>
          <w:sz w:val="20"/>
          <w:szCs w:val="20"/>
        </w:rPr>
      </w:pPr>
    </w:p>
    <w:p w:rsidR="00A34E06" w:rsidRDefault="005843AF" w:rsidP="005843AF">
      <w:pPr>
        <w:numPr>
          <w:ilvl w:val="0"/>
          <w:numId w:val="202"/>
        </w:numPr>
        <w:tabs>
          <w:tab w:val="left" w:pos="1436"/>
        </w:tabs>
        <w:spacing w:line="348" w:lineRule="auto"/>
        <w:ind w:left="20" w:right="20" w:firstLine="701"/>
        <w:rPr>
          <w:rFonts w:eastAsia="Times New Roman"/>
          <w:sz w:val="26"/>
          <w:szCs w:val="26"/>
        </w:rPr>
      </w:pPr>
      <w:r>
        <w:rPr>
          <w:rFonts w:eastAsia="Times New Roman"/>
          <w:sz w:val="26"/>
          <w:szCs w:val="26"/>
        </w:rPr>
        <w:t>Важнейшей особенностью русского литературного языка является обязательное соблюдение требований хорошей и правильной речи.</w:t>
      </w:r>
    </w:p>
    <w:p w:rsidR="00A34E06" w:rsidRDefault="00A34E06">
      <w:pPr>
        <w:spacing w:line="16" w:lineRule="exact"/>
        <w:rPr>
          <w:rFonts w:eastAsia="Times New Roman"/>
          <w:sz w:val="26"/>
          <w:szCs w:val="26"/>
        </w:rPr>
      </w:pPr>
    </w:p>
    <w:p w:rsidR="00A34E06" w:rsidRDefault="005843AF" w:rsidP="005843AF">
      <w:pPr>
        <w:numPr>
          <w:ilvl w:val="0"/>
          <w:numId w:val="202"/>
        </w:numPr>
        <w:tabs>
          <w:tab w:val="left" w:pos="1420"/>
        </w:tabs>
        <w:ind w:left="1420" w:hanging="699"/>
        <w:rPr>
          <w:rFonts w:eastAsia="Times New Roman"/>
          <w:sz w:val="26"/>
          <w:szCs w:val="26"/>
        </w:rPr>
      </w:pPr>
      <w:r>
        <w:rPr>
          <w:rFonts w:eastAsia="Times New Roman"/>
          <w:sz w:val="26"/>
          <w:szCs w:val="26"/>
        </w:rPr>
        <w:t>Хорошая  речь  –  это  прежде  всего  речь  свободная,  не  требующая</w:t>
      </w:r>
    </w:p>
    <w:p w:rsidR="00A34E06" w:rsidRDefault="00A34E06">
      <w:pPr>
        <w:spacing w:line="149" w:lineRule="exact"/>
        <w:rPr>
          <w:rFonts w:eastAsia="Times New Roman"/>
          <w:sz w:val="26"/>
          <w:szCs w:val="26"/>
        </w:rPr>
      </w:pPr>
    </w:p>
    <w:p w:rsidR="00A34E06" w:rsidRDefault="005843AF">
      <w:pPr>
        <w:ind w:left="20"/>
        <w:rPr>
          <w:rFonts w:eastAsia="Times New Roman"/>
          <w:sz w:val="26"/>
          <w:szCs w:val="26"/>
        </w:rPr>
      </w:pPr>
      <w:r>
        <w:rPr>
          <w:rFonts w:eastAsia="Times New Roman"/>
          <w:sz w:val="26"/>
          <w:szCs w:val="26"/>
        </w:rPr>
        <w:t>точности.</w:t>
      </w:r>
    </w:p>
    <w:p w:rsidR="00A34E06" w:rsidRDefault="00A34E06">
      <w:pPr>
        <w:spacing w:line="164" w:lineRule="exact"/>
        <w:rPr>
          <w:rFonts w:eastAsia="Times New Roman"/>
          <w:sz w:val="26"/>
          <w:szCs w:val="26"/>
        </w:rPr>
      </w:pPr>
    </w:p>
    <w:p w:rsidR="00A34E06" w:rsidRDefault="005843AF" w:rsidP="005843AF">
      <w:pPr>
        <w:numPr>
          <w:ilvl w:val="0"/>
          <w:numId w:val="202"/>
        </w:numPr>
        <w:tabs>
          <w:tab w:val="left" w:pos="1436"/>
        </w:tabs>
        <w:spacing w:line="353" w:lineRule="auto"/>
        <w:ind w:left="20" w:right="20" w:firstLine="701"/>
        <w:jc w:val="both"/>
        <w:rPr>
          <w:rFonts w:eastAsia="Times New Roman"/>
          <w:sz w:val="26"/>
          <w:szCs w:val="26"/>
        </w:rPr>
      </w:pPr>
      <w:r>
        <w:rPr>
          <w:rFonts w:eastAsia="Times New Roman"/>
          <w:sz w:val="26"/>
          <w:szCs w:val="26"/>
        </w:rPr>
        <w:t>Значение и употребление слов, произношение, правописание, а также образование грамматических форм в русском языке могут не подчиняться общепринятому образцу.</w:t>
      </w:r>
    </w:p>
    <w:p w:rsidR="00A34E06" w:rsidRDefault="00A34E06">
      <w:pPr>
        <w:spacing w:line="200" w:lineRule="exact"/>
        <w:rPr>
          <w:sz w:val="20"/>
          <w:szCs w:val="20"/>
        </w:rPr>
      </w:pPr>
    </w:p>
    <w:p w:rsidR="00A34E06" w:rsidRDefault="00A34E06">
      <w:pPr>
        <w:spacing w:line="297" w:lineRule="exact"/>
        <w:rPr>
          <w:sz w:val="20"/>
          <w:szCs w:val="20"/>
        </w:rPr>
      </w:pPr>
    </w:p>
    <w:p w:rsidR="00A34E06" w:rsidRDefault="005843AF" w:rsidP="005843AF">
      <w:pPr>
        <w:numPr>
          <w:ilvl w:val="0"/>
          <w:numId w:val="203"/>
        </w:numPr>
        <w:tabs>
          <w:tab w:val="left" w:pos="1000"/>
        </w:tabs>
        <w:ind w:left="1000" w:hanging="279"/>
        <w:rPr>
          <w:rFonts w:eastAsia="Times New Roman"/>
          <w:sz w:val="28"/>
          <w:szCs w:val="28"/>
        </w:rPr>
      </w:pPr>
      <w:r>
        <w:rPr>
          <w:rFonts w:eastAsia="Times New Roman"/>
          <w:sz w:val="28"/>
          <w:szCs w:val="28"/>
        </w:rPr>
        <w:t>Укажите номера правильных утверждений.</w:t>
      </w:r>
    </w:p>
    <w:p w:rsidR="00A34E06" w:rsidRDefault="00A34E06">
      <w:pPr>
        <w:spacing w:line="158" w:lineRule="exact"/>
        <w:rPr>
          <w:sz w:val="20"/>
          <w:szCs w:val="20"/>
        </w:rPr>
      </w:pPr>
    </w:p>
    <w:p w:rsidR="00A34E06" w:rsidRDefault="005843AF">
      <w:pPr>
        <w:ind w:left="720"/>
        <w:rPr>
          <w:sz w:val="20"/>
          <w:szCs w:val="20"/>
        </w:rPr>
      </w:pPr>
      <w:r>
        <w:rPr>
          <w:rFonts w:eastAsia="Times New Roman"/>
          <w:b/>
          <w:bCs/>
          <w:sz w:val="26"/>
          <w:szCs w:val="26"/>
        </w:rPr>
        <w:t xml:space="preserve">Лексикон </w:t>
      </w:r>
      <w:r>
        <w:rPr>
          <w:rFonts w:eastAsia="Times New Roman"/>
          <w:sz w:val="26"/>
          <w:szCs w:val="26"/>
        </w:rPr>
        <w:t>–</w:t>
      </w:r>
      <w:r>
        <w:rPr>
          <w:rFonts w:eastAsia="Times New Roman"/>
          <w:b/>
          <w:bCs/>
          <w:sz w:val="26"/>
          <w:szCs w:val="26"/>
        </w:rPr>
        <w:t xml:space="preserve"> </w:t>
      </w:r>
      <w:r>
        <w:rPr>
          <w:rFonts w:eastAsia="Times New Roman"/>
          <w:sz w:val="26"/>
          <w:szCs w:val="26"/>
        </w:rPr>
        <w:t>это:</w:t>
      </w:r>
    </w:p>
    <w:p w:rsidR="00A34E06" w:rsidRDefault="00A34E06">
      <w:pPr>
        <w:spacing w:line="150" w:lineRule="exact"/>
        <w:rPr>
          <w:sz w:val="20"/>
          <w:szCs w:val="20"/>
        </w:rPr>
      </w:pPr>
    </w:p>
    <w:p w:rsidR="00A34E06" w:rsidRDefault="005843AF" w:rsidP="005843AF">
      <w:pPr>
        <w:numPr>
          <w:ilvl w:val="1"/>
          <w:numId w:val="204"/>
        </w:numPr>
        <w:tabs>
          <w:tab w:val="left" w:pos="1420"/>
        </w:tabs>
        <w:ind w:left="1420" w:hanging="699"/>
        <w:rPr>
          <w:rFonts w:eastAsia="Times New Roman"/>
          <w:sz w:val="26"/>
          <w:szCs w:val="26"/>
        </w:rPr>
      </w:pPr>
      <w:r>
        <w:rPr>
          <w:rFonts w:eastAsia="Times New Roman"/>
          <w:sz w:val="26"/>
          <w:szCs w:val="26"/>
        </w:rPr>
        <w:t>справочная книга (словарь), содержащая упорядоченный перечень слов</w:t>
      </w:r>
    </w:p>
    <w:p w:rsidR="00A34E06" w:rsidRDefault="00A34E06">
      <w:pPr>
        <w:spacing w:line="149" w:lineRule="exact"/>
        <w:rPr>
          <w:rFonts w:eastAsia="Times New Roman"/>
          <w:sz w:val="26"/>
          <w:szCs w:val="26"/>
        </w:rPr>
      </w:pPr>
    </w:p>
    <w:p w:rsidR="00A34E06" w:rsidRDefault="005843AF" w:rsidP="005843AF">
      <w:pPr>
        <w:numPr>
          <w:ilvl w:val="0"/>
          <w:numId w:val="204"/>
        </w:numPr>
        <w:tabs>
          <w:tab w:val="left" w:pos="200"/>
        </w:tabs>
        <w:ind w:left="200" w:hanging="187"/>
        <w:rPr>
          <w:rFonts w:eastAsia="Times New Roman"/>
          <w:sz w:val="26"/>
          <w:szCs w:val="26"/>
        </w:rPr>
      </w:pPr>
      <w:r>
        <w:rPr>
          <w:rFonts w:eastAsia="Times New Roman"/>
          <w:sz w:val="26"/>
          <w:szCs w:val="26"/>
        </w:rPr>
        <w:t>пояснениями, толкованиями или с переводом на другой язык;</w:t>
      </w:r>
    </w:p>
    <w:p w:rsidR="00A34E06" w:rsidRDefault="00A34E06">
      <w:pPr>
        <w:spacing w:line="147" w:lineRule="exact"/>
        <w:rPr>
          <w:rFonts w:eastAsia="Times New Roman"/>
          <w:sz w:val="26"/>
          <w:szCs w:val="26"/>
        </w:rPr>
      </w:pPr>
    </w:p>
    <w:p w:rsidR="00A34E06" w:rsidRDefault="005843AF" w:rsidP="005843AF">
      <w:pPr>
        <w:numPr>
          <w:ilvl w:val="1"/>
          <w:numId w:val="205"/>
        </w:numPr>
        <w:tabs>
          <w:tab w:val="left" w:pos="1420"/>
        </w:tabs>
        <w:ind w:left="1420" w:hanging="699"/>
        <w:rPr>
          <w:rFonts w:eastAsia="Times New Roman"/>
          <w:sz w:val="26"/>
          <w:szCs w:val="26"/>
        </w:rPr>
      </w:pPr>
      <w:r>
        <w:rPr>
          <w:rFonts w:eastAsia="Times New Roman"/>
          <w:sz w:val="26"/>
          <w:szCs w:val="26"/>
        </w:rPr>
        <w:t>словарный состав языка;</w:t>
      </w:r>
    </w:p>
    <w:p w:rsidR="00A34E06" w:rsidRDefault="00A34E06">
      <w:pPr>
        <w:spacing w:line="149" w:lineRule="exact"/>
        <w:rPr>
          <w:rFonts w:eastAsia="Times New Roman"/>
          <w:sz w:val="26"/>
          <w:szCs w:val="26"/>
        </w:rPr>
      </w:pPr>
    </w:p>
    <w:p w:rsidR="00A34E06" w:rsidRDefault="005843AF" w:rsidP="005843AF">
      <w:pPr>
        <w:numPr>
          <w:ilvl w:val="1"/>
          <w:numId w:val="205"/>
        </w:numPr>
        <w:tabs>
          <w:tab w:val="left" w:pos="1420"/>
        </w:tabs>
        <w:ind w:left="1420" w:hanging="699"/>
        <w:rPr>
          <w:rFonts w:eastAsia="Times New Roman"/>
          <w:sz w:val="26"/>
          <w:szCs w:val="26"/>
        </w:rPr>
      </w:pPr>
      <w:r>
        <w:rPr>
          <w:rFonts w:eastAsia="Times New Roman"/>
          <w:sz w:val="26"/>
          <w:szCs w:val="26"/>
        </w:rPr>
        <w:t>библиотека для чтения с выходом в Интернет;</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312" w:lineRule="exact"/>
        <w:rPr>
          <w:sz w:val="20"/>
          <w:szCs w:val="20"/>
        </w:rPr>
      </w:pPr>
    </w:p>
    <w:p w:rsidR="00A34E06" w:rsidRDefault="005843AF">
      <w:pPr>
        <w:ind w:left="9200"/>
        <w:rPr>
          <w:sz w:val="20"/>
          <w:szCs w:val="20"/>
        </w:rPr>
      </w:pPr>
      <w:r>
        <w:rPr>
          <w:rFonts w:ascii="Calibri" w:eastAsia="Calibri" w:hAnsi="Calibri" w:cs="Calibri"/>
          <w:sz w:val="20"/>
          <w:szCs w:val="20"/>
        </w:rPr>
        <w:t>127</w:t>
      </w:r>
    </w:p>
    <w:p w:rsidR="00A34E06" w:rsidRDefault="00A34E06">
      <w:pPr>
        <w:sectPr w:rsidR="00A34E06">
          <w:pgSz w:w="11900" w:h="16838"/>
          <w:pgMar w:top="1112" w:right="1266" w:bottom="394" w:left="1120" w:header="0" w:footer="0" w:gutter="0"/>
          <w:cols w:space="720" w:equalWidth="0">
            <w:col w:w="9520"/>
          </w:cols>
        </w:sectPr>
      </w:pPr>
    </w:p>
    <w:p w:rsidR="00A34E06" w:rsidRDefault="005843AF" w:rsidP="005843AF">
      <w:pPr>
        <w:numPr>
          <w:ilvl w:val="0"/>
          <w:numId w:val="206"/>
        </w:numPr>
        <w:tabs>
          <w:tab w:val="left" w:pos="1520"/>
        </w:tabs>
        <w:ind w:left="1520" w:hanging="699"/>
        <w:rPr>
          <w:rFonts w:eastAsia="Times New Roman"/>
          <w:sz w:val="26"/>
          <w:szCs w:val="26"/>
        </w:rPr>
      </w:pPr>
      <w:r>
        <w:rPr>
          <w:rFonts w:eastAsia="Times New Roman"/>
          <w:sz w:val="26"/>
          <w:szCs w:val="26"/>
        </w:rPr>
        <w:lastRenderedPageBreak/>
        <w:t>запас   слов   и   выражений,   свойственный   кому-либо,   чему-либо,</w:t>
      </w:r>
    </w:p>
    <w:p w:rsidR="00A34E06" w:rsidRDefault="00A34E06">
      <w:pPr>
        <w:spacing w:line="150" w:lineRule="exact"/>
        <w:rPr>
          <w:sz w:val="20"/>
          <w:szCs w:val="20"/>
        </w:rPr>
      </w:pPr>
    </w:p>
    <w:p w:rsidR="00A34E06" w:rsidRDefault="005843AF">
      <w:pPr>
        <w:ind w:left="120"/>
        <w:rPr>
          <w:sz w:val="20"/>
          <w:szCs w:val="20"/>
        </w:rPr>
      </w:pPr>
      <w:r>
        <w:rPr>
          <w:rFonts w:eastAsia="Times New Roman"/>
          <w:sz w:val="26"/>
          <w:szCs w:val="26"/>
        </w:rPr>
        <w:t>характерный для кого-либо, чего-либо.</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48" w:lineRule="exact"/>
        <w:rPr>
          <w:sz w:val="20"/>
          <w:szCs w:val="20"/>
        </w:rPr>
      </w:pPr>
    </w:p>
    <w:p w:rsidR="00A34E06" w:rsidRDefault="005843AF" w:rsidP="005843AF">
      <w:pPr>
        <w:numPr>
          <w:ilvl w:val="0"/>
          <w:numId w:val="207"/>
        </w:numPr>
        <w:tabs>
          <w:tab w:val="left" w:pos="1139"/>
        </w:tabs>
        <w:spacing w:line="351" w:lineRule="auto"/>
        <w:ind w:left="120" w:firstLine="701"/>
        <w:rPr>
          <w:rFonts w:eastAsia="Times New Roman"/>
          <w:sz w:val="28"/>
          <w:szCs w:val="28"/>
        </w:rPr>
      </w:pPr>
      <w:r>
        <w:rPr>
          <w:rFonts w:eastAsia="Times New Roman"/>
          <w:sz w:val="28"/>
          <w:szCs w:val="28"/>
        </w:rPr>
        <w:t>В какой из групп слов, в которых ударение всегда падает на первый слог, есть ошибка? Укажите номер группы.</w:t>
      </w:r>
    </w:p>
    <w:p w:rsidR="00A34E06" w:rsidRDefault="00A34E06">
      <w:pPr>
        <w:spacing w:line="10" w:lineRule="exact"/>
        <w:rPr>
          <w:sz w:val="20"/>
          <w:szCs w:val="20"/>
        </w:rPr>
      </w:pPr>
    </w:p>
    <w:p w:rsidR="00A34E06" w:rsidRDefault="005843AF" w:rsidP="005843AF">
      <w:pPr>
        <w:numPr>
          <w:ilvl w:val="0"/>
          <w:numId w:val="208"/>
        </w:numPr>
        <w:tabs>
          <w:tab w:val="left" w:pos="1160"/>
        </w:tabs>
        <w:ind w:left="1160" w:hanging="339"/>
        <w:rPr>
          <w:rFonts w:eastAsia="Times New Roman"/>
          <w:sz w:val="26"/>
          <w:szCs w:val="26"/>
        </w:rPr>
      </w:pPr>
      <w:r>
        <w:rPr>
          <w:rFonts w:eastAsia="Times New Roman"/>
          <w:sz w:val="26"/>
          <w:szCs w:val="26"/>
        </w:rPr>
        <w:t>свёкла, иконопись, банты, цепочка</w:t>
      </w:r>
    </w:p>
    <w:p w:rsidR="00A34E06" w:rsidRDefault="00A34E06">
      <w:pPr>
        <w:spacing w:line="149" w:lineRule="exact"/>
        <w:rPr>
          <w:rFonts w:eastAsia="Times New Roman"/>
          <w:sz w:val="26"/>
          <w:szCs w:val="26"/>
        </w:rPr>
      </w:pPr>
    </w:p>
    <w:p w:rsidR="00A34E06" w:rsidRDefault="005843AF" w:rsidP="005843AF">
      <w:pPr>
        <w:numPr>
          <w:ilvl w:val="0"/>
          <w:numId w:val="208"/>
        </w:numPr>
        <w:tabs>
          <w:tab w:val="left" w:pos="1100"/>
        </w:tabs>
        <w:ind w:left="1100" w:hanging="279"/>
        <w:rPr>
          <w:rFonts w:eastAsia="Times New Roman"/>
          <w:sz w:val="26"/>
          <w:szCs w:val="26"/>
        </w:rPr>
      </w:pPr>
      <w:r>
        <w:rPr>
          <w:rFonts w:eastAsia="Times New Roman"/>
          <w:sz w:val="26"/>
          <w:szCs w:val="26"/>
        </w:rPr>
        <w:t>верба, шарфы, туфля, кухонный</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48" w:lineRule="exact"/>
        <w:rPr>
          <w:sz w:val="20"/>
          <w:szCs w:val="20"/>
        </w:rPr>
      </w:pPr>
    </w:p>
    <w:p w:rsidR="00A34E06" w:rsidRDefault="005843AF" w:rsidP="005843AF">
      <w:pPr>
        <w:numPr>
          <w:ilvl w:val="0"/>
          <w:numId w:val="209"/>
        </w:numPr>
        <w:tabs>
          <w:tab w:val="left" w:pos="1228"/>
        </w:tabs>
        <w:spacing w:line="349" w:lineRule="auto"/>
        <w:ind w:left="120" w:right="20" w:firstLine="701"/>
        <w:rPr>
          <w:rFonts w:eastAsia="Times New Roman"/>
          <w:sz w:val="28"/>
          <w:szCs w:val="28"/>
        </w:rPr>
      </w:pPr>
      <w:r>
        <w:rPr>
          <w:rFonts w:eastAsia="Times New Roman"/>
          <w:sz w:val="28"/>
          <w:szCs w:val="28"/>
        </w:rPr>
        <w:t>В какой из групп слов, в которых ударение всегда падает на последний слог, есть ошибка? Укажите номер группы.</w:t>
      </w:r>
    </w:p>
    <w:p w:rsidR="00A34E06" w:rsidRDefault="00A34E06">
      <w:pPr>
        <w:spacing w:line="13" w:lineRule="exact"/>
        <w:rPr>
          <w:sz w:val="20"/>
          <w:szCs w:val="20"/>
        </w:rPr>
      </w:pPr>
    </w:p>
    <w:p w:rsidR="00A34E06" w:rsidRDefault="005843AF" w:rsidP="005843AF">
      <w:pPr>
        <w:numPr>
          <w:ilvl w:val="0"/>
          <w:numId w:val="210"/>
        </w:numPr>
        <w:tabs>
          <w:tab w:val="left" w:pos="1520"/>
        </w:tabs>
        <w:ind w:left="1520" w:hanging="699"/>
        <w:rPr>
          <w:rFonts w:eastAsia="Times New Roman"/>
          <w:sz w:val="26"/>
          <w:szCs w:val="26"/>
        </w:rPr>
      </w:pPr>
      <w:r>
        <w:rPr>
          <w:rFonts w:eastAsia="Times New Roman"/>
          <w:sz w:val="26"/>
          <w:szCs w:val="26"/>
        </w:rPr>
        <w:t>газопровод, позвонит, щавель, километр</w:t>
      </w:r>
    </w:p>
    <w:p w:rsidR="00A34E06" w:rsidRDefault="00A34E06">
      <w:pPr>
        <w:spacing w:line="149" w:lineRule="exact"/>
        <w:rPr>
          <w:rFonts w:eastAsia="Times New Roman"/>
          <w:sz w:val="26"/>
          <w:szCs w:val="26"/>
        </w:rPr>
      </w:pPr>
    </w:p>
    <w:p w:rsidR="00A34E06" w:rsidRDefault="005843AF" w:rsidP="005843AF">
      <w:pPr>
        <w:numPr>
          <w:ilvl w:val="0"/>
          <w:numId w:val="210"/>
        </w:numPr>
        <w:tabs>
          <w:tab w:val="left" w:pos="1520"/>
        </w:tabs>
        <w:ind w:left="1520" w:hanging="699"/>
        <w:rPr>
          <w:rFonts w:eastAsia="Times New Roman"/>
          <w:sz w:val="26"/>
          <w:szCs w:val="26"/>
        </w:rPr>
      </w:pPr>
      <w:r>
        <w:rPr>
          <w:rFonts w:eastAsia="Times New Roman"/>
          <w:sz w:val="26"/>
          <w:szCs w:val="26"/>
        </w:rPr>
        <w:t>процент, документ, крапива, квартал</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39" w:lineRule="exact"/>
        <w:rPr>
          <w:sz w:val="20"/>
          <w:szCs w:val="20"/>
        </w:rPr>
      </w:pPr>
    </w:p>
    <w:tbl>
      <w:tblPr>
        <w:tblW w:w="0" w:type="auto"/>
        <w:tblInd w:w="820" w:type="dxa"/>
        <w:tblLayout w:type="fixed"/>
        <w:tblCellMar>
          <w:left w:w="0" w:type="dxa"/>
          <w:right w:w="0" w:type="dxa"/>
        </w:tblCellMar>
        <w:tblLook w:val="04A0"/>
      </w:tblPr>
      <w:tblGrid>
        <w:gridCol w:w="240"/>
        <w:gridCol w:w="220"/>
        <w:gridCol w:w="1420"/>
      </w:tblGrid>
      <w:tr w:rsidR="00A34E06">
        <w:trPr>
          <w:trHeight w:val="322"/>
        </w:trPr>
        <w:tc>
          <w:tcPr>
            <w:tcW w:w="1880" w:type="dxa"/>
            <w:gridSpan w:val="3"/>
            <w:vAlign w:val="bottom"/>
          </w:tcPr>
          <w:p w:rsidR="00A34E06" w:rsidRDefault="005843AF">
            <w:pPr>
              <w:rPr>
                <w:sz w:val="20"/>
                <w:szCs w:val="20"/>
              </w:rPr>
            </w:pPr>
            <w:r>
              <w:rPr>
                <w:rFonts w:eastAsia="Times New Roman"/>
                <w:b/>
                <w:bCs/>
                <w:w w:val="99"/>
                <w:sz w:val="28"/>
                <w:szCs w:val="28"/>
              </w:rPr>
              <w:t>Модель ответа</w:t>
            </w:r>
          </w:p>
        </w:tc>
      </w:tr>
      <w:tr w:rsidR="00A34E06">
        <w:trPr>
          <w:trHeight w:val="480"/>
        </w:trPr>
        <w:tc>
          <w:tcPr>
            <w:tcW w:w="240" w:type="dxa"/>
            <w:vAlign w:val="bottom"/>
          </w:tcPr>
          <w:p w:rsidR="00A34E06" w:rsidRDefault="005843AF">
            <w:pPr>
              <w:rPr>
                <w:sz w:val="20"/>
                <w:szCs w:val="20"/>
              </w:rPr>
            </w:pPr>
            <w:r>
              <w:rPr>
                <w:rFonts w:eastAsia="Times New Roman"/>
                <w:sz w:val="28"/>
                <w:szCs w:val="28"/>
              </w:rPr>
              <w:t>1.</w:t>
            </w:r>
          </w:p>
        </w:tc>
        <w:tc>
          <w:tcPr>
            <w:tcW w:w="1640" w:type="dxa"/>
            <w:gridSpan w:val="2"/>
            <w:vAlign w:val="bottom"/>
          </w:tcPr>
          <w:p w:rsidR="00A34E06" w:rsidRDefault="005843AF">
            <w:pPr>
              <w:ind w:left="40"/>
              <w:rPr>
                <w:sz w:val="20"/>
                <w:szCs w:val="20"/>
              </w:rPr>
            </w:pPr>
            <w:r>
              <w:rPr>
                <w:rFonts w:eastAsia="Times New Roman"/>
                <w:sz w:val="28"/>
                <w:szCs w:val="28"/>
              </w:rPr>
              <w:t>2, 4, 5</w:t>
            </w:r>
          </w:p>
        </w:tc>
      </w:tr>
      <w:tr w:rsidR="00A34E06">
        <w:trPr>
          <w:trHeight w:val="482"/>
        </w:trPr>
        <w:tc>
          <w:tcPr>
            <w:tcW w:w="240" w:type="dxa"/>
            <w:vAlign w:val="bottom"/>
          </w:tcPr>
          <w:p w:rsidR="00A34E06" w:rsidRDefault="005843AF">
            <w:pPr>
              <w:rPr>
                <w:sz w:val="20"/>
                <w:szCs w:val="20"/>
              </w:rPr>
            </w:pPr>
            <w:r>
              <w:rPr>
                <w:rFonts w:eastAsia="Times New Roman"/>
                <w:sz w:val="28"/>
                <w:szCs w:val="28"/>
              </w:rPr>
              <w:t>2.</w:t>
            </w:r>
          </w:p>
        </w:tc>
        <w:tc>
          <w:tcPr>
            <w:tcW w:w="1640" w:type="dxa"/>
            <w:gridSpan w:val="2"/>
            <w:vAlign w:val="bottom"/>
          </w:tcPr>
          <w:p w:rsidR="00A34E06" w:rsidRDefault="005843AF">
            <w:pPr>
              <w:ind w:left="40"/>
              <w:rPr>
                <w:sz w:val="20"/>
                <w:szCs w:val="20"/>
              </w:rPr>
            </w:pPr>
            <w:r>
              <w:rPr>
                <w:rFonts w:eastAsia="Times New Roman"/>
                <w:sz w:val="28"/>
                <w:szCs w:val="28"/>
              </w:rPr>
              <w:t>1, 2, 4</w:t>
            </w:r>
          </w:p>
        </w:tc>
      </w:tr>
      <w:tr w:rsidR="00A34E06">
        <w:trPr>
          <w:trHeight w:val="482"/>
        </w:trPr>
        <w:tc>
          <w:tcPr>
            <w:tcW w:w="240" w:type="dxa"/>
            <w:vAlign w:val="bottom"/>
          </w:tcPr>
          <w:p w:rsidR="00A34E06" w:rsidRDefault="005843AF">
            <w:pPr>
              <w:rPr>
                <w:sz w:val="20"/>
                <w:szCs w:val="20"/>
              </w:rPr>
            </w:pPr>
            <w:r>
              <w:rPr>
                <w:rFonts w:eastAsia="Times New Roman"/>
                <w:sz w:val="28"/>
                <w:szCs w:val="28"/>
              </w:rPr>
              <w:t>3.</w:t>
            </w:r>
          </w:p>
        </w:tc>
        <w:tc>
          <w:tcPr>
            <w:tcW w:w="220" w:type="dxa"/>
            <w:vAlign w:val="bottom"/>
          </w:tcPr>
          <w:p w:rsidR="00A34E06" w:rsidRDefault="005843AF">
            <w:pPr>
              <w:ind w:left="40"/>
              <w:rPr>
                <w:sz w:val="20"/>
                <w:szCs w:val="20"/>
              </w:rPr>
            </w:pPr>
            <w:r>
              <w:rPr>
                <w:rFonts w:eastAsia="Times New Roman"/>
                <w:sz w:val="28"/>
                <w:szCs w:val="28"/>
              </w:rPr>
              <w:t>1</w:t>
            </w:r>
          </w:p>
        </w:tc>
        <w:tc>
          <w:tcPr>
            <w:tcW w:w="1420" w:type="dxa"/>
            <w:vAlign w:val="bottom"/>
          </w:tcPr>
          <w:p w:rsidR="00A34E06" w:rsidRDefault="005843AF">
            <w:pPr>
              <w:ind w:left="40"/>
              <w:rPr>
                <w:sz w:val="20"/>
                <w:szCs w:val="20"/>
              </w:rPr>
            </w:pPr>
            <w:r>
              <w:rPr>
                <w:rFonts w:eastAsia="Times New Roman"/>
                <w:sz w:val="28"/>
                <w:szCs w:val="28"/>
              </w:rPr>
              <w:t>(цепочка</w:t>
            </w:r>
            <w:r>
              <w:rPr>
                <w:rFonts w:ascii="Arial" w:eastAsia="Arial" w:hAnsi="Arial" w:cs="Arial"/>
                <w:sz w:val="28"/>
                <w:szCs w:val="28"/>
              </w:rPr>
              <w:t>́</w:t>
            </w:r>
            <w:r>
              <w:rPr>
                <w:rFonts w:eastAsia="Times New Roman"/>
                <w:sz w:val="28"/>
                <w:szCs w:val="28"/>
              </w:rPr>
              <w:t>)</w:t>
            </w:r>
          </w:p>
        </w:tc>
      </w:tr>
      <w:tr w:rsidR="00A34E06">
        <w:trPr>
          <w:trHeight w:val="485"/>
        </w:trPr>
        <w:tc>
          <w:tcPr>
            <w:tcW w:w="240" w:type="dxa"/>
            <w:vAlign w:val="bottom"/>
          </w:tcPr>
          <w:p w:rsidR="00A34E06" w:rsidRDefault="005843AF">
            <w:pPr>
              <w:rPr>
                <w:sz w:val="20"/>
                <w:szCs w:val="20"/>
              </w:rPr>
            </w:pPr>
            <w:r>
              <w:rPr>
                <w:rFonts w:eastAsia="Times New Roman"/>
                <w:sz w:val="28"/>
                <w:szCs w:val="28"/>
              </w:rPr>
              <w:t>4.</w:t>
            </w:r>
          </w:p>
        </w:tc>
        <w:tc>
          <w:tcPr>
            <w:tcW w:w="220" w:type="dxa"/>
            <w:vAlign w:val="bottom"/>
          </w:tcPr>
          <w:p w:rsidR="00A34E06" w:rsidRDefault="005843AF">
            <w:pPr>
              <w:ind w:left="40"/>
              <w:rPr>
                <w:sz w:val="20"/>
                <w:szCs w:val="20"/>
              </w:rPr>
            </w:pPr>
            <w:r>
              <w:rPr>
                <w:rFonts w:eastAsia="Times New Roman"/>
                <w:sz w:val="28"/>
                <w:szCs w:val="28"/>
              </w:rPr>
              <w:t>2</w:t>
            </w:r>
          </w:p>
        </w:tc>
        <w:tc>
          <w:tcPr>
            <w:tcW w:w="1420" w:type="dxa"/>
            <w:vAlign w:val="bottom"/>
          </w:tcPr>
          <w:p w:rsidR="00A34E06" w:rsidRDefault="005843AF">
            <w:pPr>
              <w:ind w:left="40"/>
              <w:rPr>
                <w:sz w:val="20"/>
                <w:szCs w:val="20"/>
              </w:rPr>
            </w:pPr>
            <w:r>
              <w:rPr>
                <w:rFonts w:eastAsia="Times New Roman"/>
                <w:sz w:val="28"/>
                <w:szCs w:val="28"/>
              </w:rPr>
              <w:t>(крапива́)</w:t>
            </w:r>
          </w:p>
        </w:tc>
      </w:tr>
    </w:tbl>
    <w:p w:rsidR="00A34E06" w:rsidRDefault="00A34E06">
      <w:pPr>
        <w:spacing w:line="200" w:lineRule="exact"/>
        <w:rPr>
          <w:sz w:val="20"/>
          <w:szCs w:val="20"/>
        </w:rPr>
      </w:pPr>
    </w:p>
    <w:p w:rsidR="00A34E06" w:rsidRDefault="00A34E06">
      <w:pPr>
        <w:spacing w:line="287" w:lineRule="exact"/>
        <w:rPr>
          <w:sz w:val="20"/>
          <w:szCs w:val="20"/>
        </w:rPr>
      </w:pPr>
    </w:p>
    <w:p w:rsidR="00A34E06" w:rsidRDefault="005843AF">
      <w:pPr>
        <w:ind w:left="820"/>
        <w:rPr>
          <w:sz w:val="20"/>
          <w:szCs w:val="20"/>
        </w:rPr>
      </w:pPr>
      <w:r>
        <w:rPr>
          <w:rFonts w:eastAsia="Times New Roman"/>
          <w:b/>
          <w:bCs/>
          <w:sz w:val="28"/>
          <w:szCs w:val="28"/>
        </w:rPr>
        <w:t>Оценивание</w:t>
      </w:r>
    </w:p>
    <w:p w:rsidR="00A34E06" w:rsidRDefault="00A34E06">
      <w:pPr>
        <w:spacing w:line="304" w:lineRule="exact"/>
        <w:rPr>
          <w:sz w:val="20"/>
          <w:szCs w:val="20"/>
        </w:rPr>
      </w:pPr>
    </w:p>
    <w:tbl>
      <w:tblPr>
        <w:tblW w:w="0" w:type="auto"/>
        <w:tblInd w:w="10" w:type="dxa"/>
        <w:tblLayout w:type="fixed"/>
        <w:tblCellMar>
          <w:left w:w="0" w:type="dxa"/>
          <w:right w:w="0" w:type="dxa"/>
        </w:tblCellMar>
        <w:tblLook w:val="04A0"/>
      </w:tblPr>
      <w:tblGrid>
        <w:gridCol w:w="700"/>
        <w:gridCol w:w="4960"/>
        <w:gridCol w:w="1140"/>
      </w:tblGrid>
      <w:tr w:rsidR="00A34E06">
        <w:trPr>
          <w:trHeight w:val="285"/>
        </w:trPr>
        <w:tc>
          <w:tcPr>
            <w:tcW w:w="700" w:type="dxa"/>
            <w:tcBorders>
              <w:top w:val="single" w:sz="8" w:space="0" w:color="auto"/>
              <w:left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w:t>
            </w:r>
          </w:p>
        </w:tc>
        <w:tc>
          <w:tcPr>
            <w:tcW w:w="496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Критерии оценивания</w:t>
            </w:r>
          </w:p>
        </w:tc>
        <w:tc>
          <w:tcPr>
            <w:tcW w:w="114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Баллы</w:t>
            </w:r>
          </w:p>
        </w:tc>
      </w:tr>
      <w:tr w:rsidR="00A34E06">
        <w:trPr>
          <w:trHeight w:val="44"/>
        </w:trPr>
        <w:tc>
          <w:tcPr>
            <w:tcW w:w="700" w:type="dxa"/>
            <w:tcBorders>
              <w:left w:val="single" w:sz="8" w:space="0" w:color="auto"/>
              <w:bottom w:val="single" w:sz="8" w:space="0" w:color="auto"/>
              <w:right w:val="single" w:sz="8" w:space="0" w:color="auto"/>
            </w:tcBorders>
            <w:vAlign w:val="bottom"/>
          </w:tcPr>
          <w:p w:rsidR="00A34E06" w:rsidRDefault="00A34E06">
            <w:pPr>
              <w:rPr>
                <w:sz w:val="3"/>
                <w:szCs w:val="3"/>
              </w:rPr>
            </w:pPr>
          </w:p>
        </w:tc>
        <w:tc>
          <w:tcPr>
            <w:tcW w:w="4960" w:type="dxa"/>
            <w:tcBorders>
              <w:bottom w:val="single" w:sz="8" w:space="0" w:color="auto"/>
              <w:right w:val="single" w:sz="8" w:space="0" w:color="auto"/>
            </w:tcBorders>
            <w:vAlign w:val="bottom"/>
          </w:tcPr>
          <w:p w:rsidR="00A34E06" w:rsidRDefault="00A34E06">
            <w:pPr>
              <w:rPr>
                <w:sz w:val="3"/>
                <w:szCs w:val="3"/>
              </w:rPr>
            </w:pPr>
          </w:p>
        </w:tc>
        <w:tc>
          <w:tcPr>
            <w:tcW w:w="1140" w:type="dxa"/>
            <w:tcBorders>
              <w:bottom w:val="single" w:sz="8" w:space="0" w:color="auto"/>
              <w:right w:val="single" w:sz="8" w:space="0" w:color="auto"/>
            </w:tcBorders>
            <w:vAlign w:val="bottom"/>
          </w:tcPr>
          <w:p w:rsidR="00A34E06" w:rsidRDefault="00A34E06">
            <w:pPr>
              <w:rPr>
                <w:sz w:val="3"/>
                <w:szCs w:val="3"/>
              </w:rPr>
            </w:pPr>
          </w:p>
        </w:tc>
      </w:tr>
      <w:tr w:rsidR="00A34E06">
        <w:trPr>
          <w:trHeight w:val="258"/>
        </w:trPr>
        <w:tc>
          <w:tcPr>
            <w:tcW w:w="70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1</w:t>
            </w:r>
          </w:p>
        </w:tc>
        <w:tc>
          <w:tcPr>
            <w:tcW w:w="496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Указаны верно 7–8 ответов</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5</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496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2</w:t>
            </w:r>
          </w:p>
        </w:tc>
        <w:tc>
          <w:tcPr>
            <w:tcW w:w="496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Указаны верно 5–6 ответов</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4</w:t>
            </w:r>
          </w:p>
        </w:tc>
      </w:tr>
      <w:tr w:rsidR="00A34E06">
        <w:trPr>
          <w:trHeight w:val="51"/>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496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3</w:t>
            </w:r>
          </w:p>
        </w:tc>
        <w:tc>
          <w:tcPr>
            <w:tcW w:w="496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Указаны верно 3–4 ответа</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3</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496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4</w:t>
            </w:r>
          </w:p>
        </w:tc>
        <w:tc>
          <w:tcPr>
            <w:tcW w:w="496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Указаны верно 1–2 ответа</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2</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496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60"/>
        </w:trPr>
        <w:tc>
          <w:tcPr>
            <w:tcW w:w="700" w:type="dxa"/>
            <w:tcBorders>
              <w:left w:val="single" w:sz="8" w:space="0" w:color="auto"/>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5</w:t>
            </w:r>
          </w:p>
        </w:tc>
        <w:tc>
          <w:tcPr>
            <w:tcW w:w="496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Нет верных ответов ИЛИ нет ответа</w:t>
            </w:r>
          </w:p>
        </w:tc>
        <w:tc>
          <w:tcPr>
            <w:tcW w:w="114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0</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496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tcBorders>
            <w:vAlign w:val="bottom"/>
          </w:tcPr>
          <w:p w:rsidR="00A34E06" w:rsidRDefault="00A34E06"/>
        </w:tc>
        <w:tc>
          <w:tcPr>
            <w:tcW w:w="4960" w:type="dxa"/>
            <w:tcBorders>
              <w:right w:val="single" w:sz="8" w:space="0" w:color="auto"/>
            </w:tcBorders>
            <w:vAlign w:val="bottom"/>
          </w:tcPr>
          <w:p w:rsidR="00A34E06" w:rsidRDefault="005843AF">
            <w:pPr>
              <w:spacing w:line="258" w:lineRule="exact"/>
              <w:ind w:left="1340"/>
              <w:rPr>
                <w:sz w:val="20"/>
                <w:szCs w:val="20"/>
              </w:rPr>
            </w:pPr>
            <w:r>
              <w:rPr>
                <w:rFonts w:eastAsia="Times New Roman"/>
                <w:sz w:val="24"/>
                <w:szCs w:val="24"/>
              </w:rPr>
              <w:t>Максимальное количество баллов</w:t>
            </w:r>
          </w:p>
        </w:tc>
        <w:tc>
          <w:tcPr>
            <w:tcW w:w="114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5</w:t>
            </w:r>
          </w:p>
        </w:tc>
      </w:tr>
      <w:tr w:rsidR="00A34E06">
        <w:trPr>
          <w:trHeight w:val="48"/>
        </w:trPr>
        <w:tc>
          <w:tcPr>
            <w:tcW w:w="700" w:type="dxa"/>
            <w:tcBorders>
              <w:left w:val="single" w:sz="8" w:space="0" w:color="auto"/>
              <w:bottom w:val="single" w:sz="8" w:space="0" w:color="auto"/>
            </w:tcBorders>
            <w:vAlign w:val="bottom"/>
          </w:tcPr>
          <w:p w:rsidR="00A34E06" w:rsidRDefault="00A34E06">
            <w:pPr>
              <w:rPr>
                <w:sz w:val="4"/>
                <w:szCs w:val="4"/>
              </w:rPr>
            </w:pPr>
          </w:p>
        </w:tc>
        <w:tc>
          <w:tcPr>
            <w:tcW w:w="496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bl>
    <w:p w:rsidR="00A34E06" w:rsidRDefault="00A34E06">
      <w:pPr>
        <w:spacing w:line="322" w:lineRule="exact"/>
        <w:rPr>
          <w:sz w:val="20"/>
          <w:szCs w:val="20"/>
        </w:rPr>
      </w:pPr>
    </w:p>
    <w:p w:rsidR="00A34E06" w:rsidRDefault="005843AF">
      <w:pPr>
        <w:ind w:left="820"/>
        <w:rPr>
          <w:sz w:val="20"/>
          <w:szCs w:val="20"/>
        </w:rPr>
      </w:pPr>
      <w:r>
        <w:rPr>
          <w:rFonts w:eastAsia="Times New Roman"/>
          <w:b/>
          <w:bCs/>
          <w:sz w:val="28"/>
          <w:szCs w:val="28"/>
        </w:rPr>
        <w:t>Задание 2</w:t>
      </w:r>
    </w:p>
    <w:p w:rsidR="00A34E06" w:rsidRDefault="00A34E06">
      <w:pPr>
        <w:spacing w:line="169" w:lineRule="exact"/>
        <w:rPr>
          <w:sz w:val="20"/>
          <w:szCs w:val="20"/>
        </w:rPr>
      </w:pPr>
    </w:p>
    <w:p w:rsidR="00A34E06" w:rsidRDefault="005843AF">
      <w:pPr>
        <w:spacing w:line="349" w:lineRule="auto"/>
        <w:ind w:left="120" w:right="20" w:firstLine="708"/>
        <w:rPr>
          <w:sz w:val="20"/>
          <w:szCs w:val="20"/>
        </w:rPr>
      </w:pPr>
      <w:r>
        <w:rPr>
          <w:rFonts w:eastAsia="Times New Roman"/>
          <w:sz w:val="28"/>
          <w:szCs w:val="28"/>
        </w:rPr>
        <w:t xml:space="preserve">Вы уже знаете об омографах – словах, которые пишутся одинаково, но произносятся по-разному. Ещё их называют </w:t>
      </w:r>
      <w:r>
        <w:rPr>
          <w:rFonts w:eastAsia="Times New Roman"/>
          <w:b/>
          <w:bCs/>
          <w:sz w:val="28"/>
          <w:szCs w:val="28"/>
        </w:rPr>
        <w:t>графические омонимы</w:t>
      </w:r>
      <w:r>
        <w:rPr>
          <w:rFonts w:eastAsia="Times New Roman"/>
          <w:sz w:val="28"/>
          <w:szCs w:val="28"/>
        </w:rPr>
        <w:t>.</w:t>
      </w:r>
    </w:p>
    <w:p w:rsidR="00A34E06" w:rsidRDefault="00A34E06">
      <w:pPr>
        <w:spacing w:line="15" w:lineRule="exact"/>
        <w:rPr>
          <w:sz w:val="20"/>
          <w:szCs w:val="20"/>
        </w:rPr>
      </w:pPr>
    </w:p>
    <w:p w:rsidR="00A34E06" w:rsidRDefault="005843AF">
      <w:pPr>
        <w:ind w:left="820"/>
        <w:rPr>
          <w:sz w:val="20"/>
          <w:szCs w:val="20"/>
        </w:rPr>
      </w:pPr>
      <w:r>
        <w:rPr>
          <w:rFonts w:eastAsia="Times New Roman"/>
          <w:sz w:val="28"/>
          <w:szCs w:val="28"/>
        </w:rPr>
        <w:t>Перед вами несколько таких слов:</w:t>
      </w:r>
    </w:p>
    <w:p w:rsidR="00A34E06" w:rsidRDefault="00A34E06">
      <w:pPr>
        <w:spacing w:line="163" w:lineRule="exact"/>
        <w:rPr>
          <w:sz w:val="20"/>
          <w:szCs w:val="20"/>
        </w:rPr>
      </w:pPr>
    </w:p>
    <w:p w:rsidR="00A34E06" w:rsidRDefault="005843AF">
      <w:pPr>
        <w:ind w:left="820"/>
        <w:rPr>
          <w:sz w:val="20"/>
          <w:szCs w:val="20"/>
        </w:rPr>
      </w:pPr>
      <w:r>
        <w:rPr>
          <w:rFonts w:eastAsia="Times New Roman"/>
          <w:i/>
          <w:iCs/>
          <w:sz w:val="28"/>
          <w:szCs w:val="28"/>
        </w:rPr>
        <w:t>ирис, рожки, уже, пили, жаркое, чудная.</w:t>
      </w:r>
    </w:p>
    <w:p w:rsidR="00A34E06" w:rsidRDefault="00A34E06">
      <w:pPr>
        <w:spacing w:line="176" w:lineRule="exact"/>
        <w:rPr>
          <w:sz w:val="20"/>
          <w:szCs w:val="20"/>
        </w:rPr>
      </w:pPr>
    </w:p>
    <w:p w:rsidR="00A34E06" w:rsidRDefault="005843AF">
      <w:pPr>
        <w:ind w:left="9300"/>
        <w:rPr>
          <w:sz w:val="20"/>
          <w:szCs w:val="20"/>
        </w:rPr>
      </w:pPr>
      <w:r>
        <w:rPr>
          <w:rFonts w:ascii="Calibri" w:eastAsia="Calibri" w:hAnsi="Calibri" w:cs="Calibri"/>
          <w:sz w:val="20"/>
          <w:szCs w:val="20"/>
        </w:rPr>
        <w:t>128</w:t>
      </w:r>
    </w:p>
    <w:p w:rsidR="00A34E06" w:rsidRDefault="00A34E06">
      <w:pPr>
        <w:sectPr w:rsidR="00A34E06">
          <w:pgSz w:w="11900" w:h="16838"/>
          <w:pgMar w:top="1123" w:right="1266" w:bottom="394" w:left="1020" w:header="0" w:footer="0" w:gutter="0"/>
          <w:cols w:space="720" w:equalWidth="0">
            <w:col w:w="9620"/>
          </w:cols>
        </w:sectPr>
      </w:pPr>
    </w:p>
    <w:p w:rsidR="00A34E06" w:rsidRDefault="005843AF">
      <w:pPr>
        <w:spacing w:line="351" w:lineRule="auto"/>
        <w:ind w:left="160" w:right="120" w:firstLine="708"/>
        <w:rPr>
          <w:sz w:val="20"/>
          <w:szCs w:val="20"/>
        </w:rPr>
      </w:pPr>
      <w:r>
        <w:rPr>
          <w:rFonts w:eastAsia="Times New Roman"/>
          <w:sz w:val="28"/>
          <w:szCs w:val="28"/>
        </w:rPr>
        <w:lastRenderedPageBreak/>
        <w:t>Составьте с этими словами короткие предложения, показав возможные варианты ударения в каждом из предложенных вам слов.</w:t>
      </w:r>
    </w:p>
    <w:p w:rsidR="00A34E06" w:rsidRDefault="00A34E06">
      <w:pPr>
        <w:spacing w:line="200" w:lineRule="exact"/>
        <w:rPr>
          <w:sz w:val="20"/>
          <w:szCs w:val="20"/>
        </w:rPr>
      </w:pPr>
    </w:p>
    <w:p w:rsidR="00A34E06" w:rsidRDefault="00A34E06">
      <w:pPr>
        <w:spacing w:line="299" w:lineRule="exact"/>
        <w:rPr>
          <w:sz w:val="20"/>
          <w:szCs w:val="20"/>
        </w:rPr>
      </w:pPr>
    </w:p>
    <w:p w:rsidR="00A34E06" w:rsidRDefault="005843AF">
      <w:pPr>
        <w:ind w:left="860"/>
        <w:rPr>
          <w:sz w:val="20"/>
          <w:szCs w:val="20"/>
        </w:rPr>
      </w:pPr>
      <w:r>
        <w:rPr>
          <w:rFonts w:eastAsia="Times New Roman"/>
          <w:b/>
          <w:bCs/>
          <w:sz w:val="28"/>
          <w:szCs w:val="28"/>
        </w:rPr>
        <w:t>Модель ответа</w:t>
      </w:r>
    </w:p>
    <w:p w:rsidR="00A34E06" w:rsidRDefault="00A34E06">
      <w:pPr>
        <w:spacing w:line="169" w:lineRule="exact"/>
        <w:rPr>
          <w:sz w:val="20"/>
          <w:szCs w:val="20"/>
        </w:rPr>
      </w:pPr>
    </w:p>
    <w:p w:rsidR="00A34E06" w:rsidRDefault="005843AF" w:rsidP="005843AF">
      <w:pPr>
        <w:numPr>
          <w:ilvl w:val="0"/>
          <w:numId w:val="211"/>
        </w:numPr>
        <w:tabs>
          <w:tab w:val="left" w:pos="1237"/>
        </w:tabs>
        <w:spacing w:line="351" w:lineRule="auto"/>
        <w:ind w:left="160" w:right="100" w:firstLine="701"/>
        <w:rPr>
          <w:rFonts w:eastAsia="Times New Roman"/>
          <w:sz w:val="28"/>
          <w:szCs w:val="28"/>
        </w:rPr>
      </w:pPr>
      <w:r>
        <w:rPr>
          <w:rFonts w:eastAsia="Times New Roman"/>
          <w:sz w:val="28"/>
          <w:szCs w:val="28"/>
        </w:rPr>
        <w:t xml:space="preserve">букете был </w:t>
      </w:r>
      <w:r>
        <w:rPr>
          <w:rFonts w:eastAsia="Times New Roman"/>
          <w:b/>
          <w:bCs/>
          <w:sz w:val="28"/>
          <w:szCs w:val="28"/>
        </w:rPr>
        <w:t>и</w:t>
      </w:r>
      <w:r>
        <w:rPr>
          <w:rFonts w:eastAsia="Times New Roman"/>
          <w:sz w:val="28"/>
          <w:szCs w:val="28"/>
        </w:rPr>
        <w:t>рис</w:t>
      </w:r>
      <w:r>
        <w:rPr>
          <w:rFonts w:eastAsia="Times New Roman"/>
          <w:b/>
          <w:bCs/>
          <w:sz w:val="28"/>
          <w:szCs w:val="28"/>
        </w:rPr>
        <w:t>́</w:t>
      </w:r>
      <w:r>
        <w:rPr>
          <w:rFonts w:eastAsia="Times New Roman"/>
          <w:sz w:val="28"/>
          <w:szCs w:val="28"/>
        </w:rPr>
        <w:t xml:space="preserve"> необычного цвета. – Ир</w:t>
      </w:r>
      <w:r>
        <w:rPr>
          <w:rFonts w:eastAsia="Times New Roman"/>
          <w:b/>
          <w:bCs/>
          <w:sz w:val="28"/>
          <w:szCs w:val="28"/>
        </w:rPr>
        <w:t>и́</w:t>
      </w:r>
      <w:r>
        <w:rPr>
          <w:rFonts w:eastAsia="Times New Roman"/>
          <w:sz w:val="28"/>
          <w:szCs w:val="28"/>
        </w:rPr>
        <w:t>с «Буратино» – мой любимый.</w:t>
      </w:r>
    </w:p>
    <w:p w:rsidR="00A34E06" w:rsidRDefault="00A34E06">
      <w:pPr>
        <w:spacing w:line="12" w:lineRule="exact"/>
        <w:rPr>
          <w:sz w:val="20"/>
          <w:szCs w:val="20"/>
        </w:rPr>
      </w:pPr>
    </w:p>
    <w:tbl>
      <w:tblPr>
        <w:tblW w:w="0" w:type="auto"/>
        <w:tblInd w:w="160" w:type="dxa"/>
        <w:tblLayout w:type="fixed"/>
        <w:tblCellMar>
          <w:left w:w="0" w:type="dxa"/>
          <w:right w:w="0" w:type="dxa"/>
        </w:tblCellMar>
        <w:tblLook w:val="04A0"/>
      </w:tblPr>
      <w:tblGrid>
        <w:gridCol w:w="160"/>
        <w:gridCol w:w="440"/>
        <w:gridCol w:w="1740"/>
        <w:gridCol w:w="4820"/>
        <w:gridCol w:w="1100"/>
        <w:gridCol w:w="1240"/>
      </w:tblGrid>
      <w:tr w:rsidR="00A34E06">
        <w:trPr>
          <w:trHeight w:val="322"/>
        </w:trPr>
        <w:tc>
          <w:tcPr>
            <w:tcW w:w="16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8900" w:type="dxa"/>
            <w:gridSpan w:val="4"/>
            <w:vAlign w:val="bottom"/>
          </w:tcPr>
          <w:p w:rsidR="00A34E06" w:rsidRDefault="005843AF">
            <w:pPr>
              <w:jc w:val="right"/>
              <w:rPr>
                <w:sz w:val="20"/>
                <w:szCs w:val="20"/>
              </w:rPr>
            </w:pPr>
            <w:r>
              <w:rPr>
                <w:rFonts w:eastAsia="Times New Roman"/>
                <w:sz w:val="28"/>
                <w:szCs w:val="28"/>
              </w:rPr>
              <w:t>Рожк</w:t>
            </w:r>
            <w:r>
              <w:rPr>
                <w:rFonts w:eastAsia="Times New Roman"/>
                <w:b/>
                <w:bCs/>
                <w:sz w:val="28"/>
                <w:szCs w:val="28"/>
              </w:rPr>
              <w:t>и́</w:t>
            </w:r>
            <w:r>
              <w:rPr>
                <w:rFonts w:eastAsia="Times New Roman"/>
                <w:sz w:val="28"/>
                <w:szCs w:val="28"/>
              </w:rPr>
              <w:t xml:space="preserve"> следует   варить   согласно   рекомендациям   на   упаковке.   –</w:t>
            </w:r>
          </w:p>
        </w:tc>
      </w:tr>
      <w:tr w:rsidR="00A34E06">
        <w:trPr>
          <w:trHeight w:val="482"/>
        </w:trPr>
        <w:tc>
          <w:tcPr>
            <w:tcW w:w="2340" w:type="dxa"/>
            <w:gridSpan w:val="3"/>
            <w:vAlign w:val="bottom"/>
          </w:tcPr>
          <w:p w:rsidR="00A34E06" w:rsidRDefault="005843AF">
            <w:pPr>
              <w:rPr>
                <w:sz w:val="20"/>
                <w:szCs w:val="20"/>
              </w:rPr>
            </w:pPr>
            <w:r>
              <w:rPr>
                <w:rFonts w:eastAsia="Times New Roman"/>
                <w:sz w:val="28"/>
                <w:szCs w:val="28"/>
              </w:rPr>
              <w:t>Маленькие  р</w:t>
            </w:r>
            <w:r>
              <w:rPr>
                <w:rFonts w:eastAsia="Times New Roman"/>
                <w:b/>
                <w:bCs/>
                <w:sz w:val="28"/>
                <w:szCs w:val="28"/>
              </w:rPr>
              <w:t>о</w:t>
            </w:r>
            <w:r>
              <w:rPr>
                <w:rFonts w:eastAsia="Times New Roman"/>
                <w:sz w:val="28"/>
                <w:szCs w:val="28"/>
              </w:rPr>
              <w:t>жки</w:t>
            </w:r>
            <w:r>
              <w:rPr>
                <w:rFonts w:eastAsia="Times New Roman"/>
                <w:b/>
                <w:bCs/>
                <w:sz w:val="28"/>
                <w:szCs w:val="28"/>
              </w:rPr>
              <w:t>́</w:t>
            </w:r>
          </w:p>
        </w:tc>
        <w:tc>
          <w:tcPr>
            <w:tcW w:w="7160" w:type="dxa"/>
            <w:gridSpan w:val="3"/>
            <w:vAlign w:val="bottom"/>
          </w:tcPr>
          <w:p w:rsidR="00A34E06" w:rsidRDefault="005843AF">
            <w:pPr>
              <w:ind w:right="20"/>
              <w:jc w:val="right"/>
              <w:rPr>
                <w:sz w:val="20"/>
                <w:szCs w:val="20"/>
              </w:rPr>
            </w:pPr>
            <w:r>
              <w:rPr>
                <w:rFonts w:eastAsia="Times New Roman"/>
                <w:sz w:val="28"/>
                <w:szCs w:val="28"/>
              </w:rPr>
              <w:t>у  оленёнка  вырастают  через  несколько  месяцев  после</w:t>
            </w:r>
          </w:p>
        </w:tc>
      </w:tr>
      <w:tr w:rsidR="00A34E06">
        <w:trPr>
          <w:trHeight w:val="482"/>
        </w:trPr>
        <w:tc>
          <w:tcPr>
            <w:tcW w:w="2340" w:type="dxa"/>
            <w:gridSpan w:val="3"/>
            <w:vAlign w:val="bottom"/>
          </w:tcPr>
          <w:p w:rsidR="00A34E06" w:rsidRDefault="005843AF">
            <w:pPr>
              <w:rPr>
                <w:sz w:val="20"/>
                <w:szCs w:val="20"/>
              </w:rPr>
            </w:pPr>
            <w:r>
              <w:rPr>
                <w:rFonts w:eastAsia="Times New Roman"/>
                <w:sz w:val="28"/>
                <w:szCs w:val="28"/>
              </w:rPr>
              <w:t>рождения.</w:t>
            </w:r>
          </w:p>
        </w:tc>
        <w:tc>
          <w:tcPr>
            <w:tcW w:w="4820" w:type="dxa"/>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240" w:type="dxa"/>
            <w:vAlign w:val="bottom"/>
          </w:tcPr>
          <w:p w:rsidR="00A34E06" w:rsidRDefault="00A34E06">
            <w:pPr>
              <w:rPr>
                <w:sz w:val="24"/>
                <w:szCs w:val="24"/>
              </w:rPr>
            </w:pPr>
          </w:p>
        </w:tc>
      </w:tr>
      <w:tr w:rsidR="00A34E06">
        <w:trPr>
          <w:trHeight w:val="973"/>
        </w:trPr>
        <w:tc>
          <w:tcPr>
            <w:tcW w:w="16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1740" w:type="dxa"/>
            <w:vAlign w:val="bottom"/>
          </w:tcPr>
          <w:p w:rsidR="00A34E06" w:rsidRDefault="005843AF">
            <w:pPr>
              <w:ind w:left="100"/>
              <w:rPr>
                <w:sz w:val="20"/>
                <w:szCs w:val="20"/>
              </w:rPr>
            </w:pPr>
            <w:r>
              <w:rPr>
                <w:rFonts w:eastAsia="Times New Roman"/>
                <w:b/>
                <w:bCs/>
                <w:sz w:val="28"/>
                <w:szCs w:val="28"/>
              </w:rPr>
              <w:t>Оценивание</w:t>
            </w:r>
          </w:p>
        </w:tc>
        <w:tc>
          <w:tcPr>
            <w:tcW w:w="4820" w:type="dxa"/>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240" w:type="dxa"/>
            <w:vAlign w:val="bottom"/>
          </w:tcPr>
          <w:p w:rsidR="00A34E06" w:rsidRDefault="00A34E06">
            <w:pPr>
              <w:rPr>
                <w:sz w:val="24"/>
                <w:szCs w:val="24"/>
              </w:rPr>
            </w:pPr>
          </w:p>
        </w:tc>
      </w:tr>
      <w:tr w:rsidR="00A34E06">
        <w:trPr>
          <w:trHeight w:val="324"/>
        </w:trPr>
        <w:tc>
          <w:tcPr>
            <w:tcW w:w="160" w:type="dxa"/>
            <w:vAlign w:val="bottom"/>
          </w:tcPr>
          <w:p w:rsidR="00A34E06" w:rsidRDefault="00A34E06">
            <w:pPr>
              <w:rPr>
                <w:sz w:val="24"/>
                <w:szCs w:val="24"/>
              </w:rPr>
            </w:pPr>
          </w:p>
        </w:tc>
        <w:tc>
          <w:tcPr>
            <w:tcW w:w="440" w:type="dxa"/>
            <w:vAlign w:val="bottom"/>
          </w:tcPr>
          <w:p w:rsidR="00A34E06" w:rsidRDefault="00A34E06">
            <w:pPr>
              <w:rPr>
                <w:sz w:val="24"/>
                <w:szCs w:val="24"/>
              </w:rPr>
            </w:pPr>
          </w:p>
        </w:tc>
        <w:tc>
          <w:tcPr>
            <w:tcW w:w="6560" w:type="dxa"/>
            <w:gridSpan w:val="2"/>
            <w:vAlign w:val="bottom"/>
          </w:tcPr>
          <w:p w:rsidR="00A34E06" w:rsidRDefault="00A34E06">
            <w:pPr>
              <w:rPr>
                <w:sz w:val="24"/>
                <w:szCs w:val="24"/>
              </w:rPr>
            </w:pPr>
          </w:p>
        </w:tc>
        <w:tc>
          <w:tcPr>
            <w:tcW w:w="1100" w:type="dxa"/>
            <w:vAlign w:val="bottom"/>
          </w:tcPr>
          <w:p w:rsidR="00A34E06" w:rsidRDefault="00A34E06">
            <w:pPr>
              <w:rPr>
                <w:sz w:val="24"/>
                <w:szCs w:val="24"/>
              </w:rPr>
            </w:pPr>
          </w:p>
        </w:tc>
        <w:tc>
          <w:tcPr>
            <w:tcW w:w="1240" w:type="dxa"/>
            <w:vAlign w:val="bottom"/>
          </w:tcPr>
          <w:p w:rsidR="00A34E06" w:rsidRDefault="00A34E06">
            <w:pPr>
              <w:rPr>
                <w:sz w:val="24"/>
                <w:szCs w:val="24"/>
              </w:rPr>
            </w:pPr>
          </w:p>
        </w:tc>
      </w:tr>
      <w:tr w:rsidR="00A34E06">
        <w:trPr>
          <w:trHeight w:val="263"/>
        </w:trPr>
        <w:tc>
          <w:tcPr>
            <w:tcW w:w="160" w:type="dxa"/>
            <w:tcBorders>
              <w:right w:val="single" w:sz="8" w:space="0" w:color="auto"/>
            </w:tcBorders>
            <w:vAlign w:val="bottom"/>
          </w:tcPr>
          <w:p w:rsidR="00A34E06" w:rsidRDefault="00A34E06"/>
        </w:tc>
        <w:tc>
          <w:tcPr>
            <w:tcW w:w="440" w:type="dxa"/>
            <w:tcBorders>
              <w:top w:val="single" w:sz="8" w:space="0" w:color="auto"/>
              <w:right w:val="single" w:sz="8" w:space="0" w:color="auto"/>
            </w:tcBorders>
            <w:vAlign w:val="bottom"/>
          </w:tcPr>
          <w:p w:rsidR="00A34E06" w:rsidRDefault="005843AF">
            <w:pPr>
              <w:spacing w:line="263" w:lineRule="exact"/>
              <w:ind w:left="80"/>
              <w:rPr>
                <w:sz w:val="20"/>
                <w:szCs w:val="20"/>
              </w:rPr>
            </w:pPr>
            <w:r>
              <w:rPr>
                <w:rFonts w:eastAsia="Times New Roman"/>
                <w:b/>
                <w:bCs/>
                <w:sz w:val="24"/>
                <w:szCs w:val="24"/>
              </w:rPr>
              <w:t>№</w:t>
            </w:r>
          </w:p>
        </w:tc>
        <w:tc>
          <w:tcPr>
            <w:tcW w:w="6560" w:type="dxa"/>
            <w:gridSpan w:val="2"/>
            <w:tcBorders>
              <w:top w:val="single" w:sz="8" w:space="0" w:color="auto"/>
              <w:right w:val="single" w:sz="8" w:space="0" w:color="auto"/>
            </w:tcBorders>
            <w:vAlign w:val="bottom"/>
          </w:tcPr>
          <w:p w:rsidR="00A34E06" w:rsidRDefault="005843AF">
            <w:pPr>
              <w:spacing w:line="263" w:lineRule="exact"/>
              <w:ind w:left="100"/>
              <w:rPr>
                <w:sz w:val="20"/>
                <w:szCs w:val="20"/>
              </w:rPr>
            </w:pPr>
            <w:r>
              <w:rPr>
                <w:rFonts w:eastAsia="Times New Roman"/>
                <w:b/>
                <w:bCs/>
                <w:sz w:val="24"/>
                <w:szCs w:val="24"/>
              </w:rPr>
              <w:t>Критерии оценивания</w:t>
            </w:r>
          </w:p>
        </w:tc>
        <w:tc>
          <w:tcPr>
            <w:tcW w:w="1100" w:type="dxa"/>
            <w:tcBorders>
              <w:top w:val="single" w:sz="8" w:space="0" w:color="auto"/>
              <w:right w:val="single" w:sz="8" w:space="0" w:color="auto"/>
            </w:tcBorders>
            <w:vAlign w:val="bottom"/>
          </w:tcPr>
          <w:p w:rsidR="00A34E06" w:rsidRDefault="005843AF">
            <w:pPr>
              <w:spacing w:line="263" w:lineRule="exact"/>
              <w:ind w:left="80"/>
              <w:rPr>
                <w:sz w:val="20"/>
                <w:szCs w:val="20"/>
              </w:rPr>
            </w:pPr>
            <w:r>
              <w:rPr>
                <w:rFonts w:eastAsia="Times New Roman"/>
                <w:b/>
                <w:bCs/>
                <w:sz w:val="24"/>
                <w:szCs w:val="24"/>
              </w:rPr>
              <w:t>Баллы</w:t>
            </w:r>
          </w:p>
        </w:tc>
        <w:tc>
          <w:tcPr>
            <w:tcW w:w="1240" w:type="dxa"/>
            <w:vAlign w:val="bottom"/>
          </w:tcPr>
          <w:p w:rsidR="00A34E06" w:rsidRDefault="00A34E06"/>
        </w:tc>
      </w:tr>
      <w:tr w:rsidR="00A34E06">
        <w:trPr>
          <w:trHeight w:val="46"/>
        </w:trPr>
        <w:tc>
          <w:tcPr>
            <w:tcW w:w="160" w:type="dxa"/>
            <w:tcBorders>
              <w:right w:val="single" w:sz="8" w:space="0" w:color="auto"/>
            </w:tcBorders>
            <w:vAlign w:val="bottom"/>
          </w:tcPr>
          <w:p w:rsidR="00A34E06" w:rsidRDefault="00A34E06">
            <w:pPr>
              <w:rPr>
                <w:sz w:val="4"/>
                <w:szCs w:val="4"/>
              </w:rPr>
            </w:pPr>
          </w:p>
        </w:tc>
        <w:tc>
          <w:tcPr>
            <w:tcW w:w="440" w:type="dxa"/>
            <w:tcBorders>
              <w:bottom w:val="single" w:sz="8" w:space="0" w:color="auto"/>
              <w:right w:val="single" w:sz="8" w:space="0" w:color="auto"/>
            </w:tcBorders>
            <w:vAlign w:val="bottom"/>
          </w:tcPr>
          <w:p w:rsidR="00A34E06" w:rsidRDefault="00A34E06">
            <w:pPr>
              <w:rPr>
                <w:sz w:val="4"/>
                <w:szCs w:val="4"/>
              </w:rPr>
            </w:pPr>
          </w:p>
        </w:tc>
        <w:tc>
          <w:tcPr>
            <w:tcW w:w="6560" w:type="dxa"/>
            <w:gridSpan w:val="2"/>
            <w:tcBorders>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240" w:type="dxa"/>
            <w:vAlign w:val="bottom"/>
          </w:tcPr>
          <w:p w:rsidR="00A34E06" w:rsidRDefault="00A34E06">
            <w:pPr>
              <w:rPr>
                <w:sz w:val="4"/>
                <w:szCs w:val="4"/>
              </w:rPr>
            </w:pPr>
          </w:p>
        </w:tc>
      </w:tr>
      <w:tr w:rsidR="00A34E06">
        <w:trPr>
          <w:trHeight w:val="258"/>
        </w:trPr>
        <w:tc>
          <w:tcPr>
            <w:tcW w:w="160" w:type="dxa"/>
            <w:tcBorders>
              <w:right w:val="single" w:sz="8" w:space="0" w:color="auto"/>
            </w:tcBorders>
            <w:vAlign w:val="bottom"/>
          </w:tcPr>
          <w:p w:rsidR="00A34E06" w:rsidRDefault="00A34E06"/>
        </w:tc>
        <w:tc>
          <w:tcPr>
            <w:tcW w:w="44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1</w:t>
            </w:r>
          </w:p>
        </w:tc>
        <w:tc>
          <w:tcPr>
            <w:tcW w:w="6560" w:type="dxa"/>
            <w:gridSpan w:val="2"/>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Составлены верно 11–12 предложений</w:t>
            </w:r>
          </w:p>
        </w:tc>
        <w:tc>
          <w:tcPr>
            <w:tcW w:w="110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5</w:t>
            </w:r>
          </w:p>
        </w:tc>
        <w:tc>
          <w:tcPr>
            <w:tcW w:w="1240" w:type="dxa"/>
            <w:vAlign w:val="bottom"/>
          </w:tcPr>
          <w:p w:rsidR="00A34E06" w:rsidRDefault="00A34E06"/>
        </w:tc>
      </w:tr>
      <w:tr w:rsidR="00A34E06">
        <w:trPr>
          <w:trHeight w:val="48"/>
        </w:trPr>
        <w:tc>
          <w:tcPr>
            <w:tcW w:w="160" w:type="dxa"/>
            <w:tcBorders>
              <w:right w:val="single" w:sz="8" w:space="0" w:color="auto"/>
            </w:tcBorders>
            <w:vAlign w:val="bottom"/>
          </w:tcPr>
          <w:p w:rsidR="00A34E06" w:rsidRDefault="00A34E06">
            <w:pPr>
              <w:rPr>
                <w:sz w:val="4"/>
                <w:szCs w:val="4"/>
              </w:rPr>
            </w:pPr>
          </w:p>
        </w:tc>
        <w:tc>
          <w:tcPr>
            <w:tcW w:w="440" w:type="dxa"/>
            <w:tcBorders>
              <w:bottom w:val="single" w:sz="8" w:space="0" w:color="auto"/>
              <w:right w:val="single" w:sz="8" w:space="0" w:color="auto"/>
            </w:tcBorders>
            <w:vAlign w:val="bottom"/>
          </w:tcPr>
          <w:p w:rsidR="00A34E06" w:rsidRDefault="00A34E06">
            <w:pPr>
              <w:rPr>
                <w:sz w:val="4"/>
                <w:szCs w:val="4"/>
              </w:rPr>
            </w:pPr>
          </w:p>
        </w:tc>
        <w:tc>
          <w:tcPr>
            <w:tcW w:w="6560" w:type="dxa"/>
            <w:gridSpan w:val="2"/>
            <w:tcBorders>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240" w:type="dxa"/>
            <w:vAlign w:val="bottom"/>
          </w:tcPr>
          <w:p w:rsidR="00A34E06" w:rsidRDefault="00A34E06">
            <w:pPr>
              <w:rPr>
                <w:sz w:val="4"/>
                <w:szCs w:val="4"/>
              </w:rPr>
            </w:pPr>
          </w:p>
        </w:tc>
      </w:tr>
      <w:tr w:rsidR="00A34E06">
        <w:trPr>
          <w:trHeight w:val="258"/>
        </w:trPr>
        <w:tc>
          <w:tcPr>
            <w:tcW w:w="160" w:type="dxa"/>
            <w:tcBorders>
              <w:right w:val="single" w:sz="8" w:space="0" w:color="auto"/>
            </w:tcBorders>
            <w:vAlign w:val="bottom"/>
          </w:tcPr>
          <w:p w:rsidR="00A34E06" w:rsidRDefault="00A34E06"/>
        </w:tc>
        <w:tc>
          <w:tcPr>
            <w:tcW w:w="44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2</w:t>
            </w:r>
          </w:p>
        </w:tc>
        <w:tc>
          <w:tcPr>
            <w:tcW w:w="6560" w:type="dxa"/>
            <w:gridSpan w:val="2"/>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Составлены верно 9–10 предложений</w:t>
            </w:r>
          </w:p>
        </w:tc>
        <w:tc>
          <w:tcPr>
            <w:tcW w:w="110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4</w:t>
            </w:r>
          </w:p>
        </w:tc>
        <w:tc>
          <w:tcPr>
            <w:tcW w:w="1240" w:type="dxa"/>
            <w:vAlign w:val="bottom"/>
          </w:tcPr>
          <w:p w:rsidR="00A34E06" w:rsidRDefault="00A34E06"/>
        </w:tc>
      </w:tr>
      <w:tr w:rsidR="00A34E06">
        <w:trPr>
          <w:trHeight w:val="48"/>
        </w:trPr>
        <w:tc>
          <w:tcPr>
            <w:tcW w:w="160" w:type="dxa"/>
            <w:tcBorders>
              <w:right w:val="single" w:sz="8" w:space="0" w:color="auto"/>
            </w:tcBorders>
            <w:vAlign w:val="bottom"/>
          </w:tcPr>
          <w:p w:rsidR="00A34E06" w:rsidRDefault="00A34E06">
            <w:pPr>
              <w:rPr>
                <w:sz w:val="4"/>
                <w:szCs w:val="4"/>
              </w:rPr>
            </w:pPr>
          </w:p>
        </w:tc>
        <w:tc>
          <w:tcPr>
            <w:tcW w:w="440" w:type="dxa"/>
            <w:tcBorders>
              <w:bottom w:val="single" w:sz="8" w:space="0" w:color="auto"/>
              <w:right w:val="single" w:sz="8" w:space="0" w:color="auto"/>
            </w:tcBorders>
            <w:vAlign w:val="bottom"/>
          </w:tcPr>
          <w:p w:rsidR="00A34E06" w:rsidRDefault="00A34E06">
            <w:pPr>
              <w:rPr>
                <w:sz w:val="4"/>
                <w:szCs w:val="4"/>
              </w:rPr>
            </w:pPr>
          </w:p>
        </w:tc>
        <w:tc>
          <w:tcPr>
            <w:tcW w:w="6560" w:type="dxa"/>
            <w:gridSpan w:val="2"/>
            <w:tcBorders>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240" w:type="dxa"/>
            <w:vAlign w:val="bottom"/>
          </w:tcPr>
          <w:p w:rsidR="00A34E06" w:rsidRDefault="00A34E06">
            <w:pPr>
              <w:rPr>
                <w:sz w:val="4"/>
                <w:szCs w:val="4"/>
              </w:rPr>
            </w:pPr>
          </w:p>
        </w:tc>
      </w:tr>
      <w:tr w:rsidR="00A34E06">
        <w:trPr>
          <w:trHeight w:val="260"/>
        </w:trPr>
        <w:tc>
          <w:tcPr>
            <w:tcW w:w="160" w:type="dxa"/>
            <w:tcBorders>
              <w:right w:val="single" w:sz="8" w:space="0" w:color="auto"/>
            </w:tcBorders>
            <w:vAlign w:val="bottom"/>
          </w:tcPr>
          <w:p w:rsidR="00A34E06" w:rsidRDefault="00A34E06"/>
        </w:tc>
        <w:tc>
          <w:tcPr>
            <w:tcW w:w="440" w:type="dxa"/>
            <w:tcBorders>
              <w:right w:val="single" w:sz="8" w:space="0" w:color="auto"/>
            </w:tcBorders>
            <w:vAlign w:val="bottom"/>
          </w:tcPr>
          <w:p w:rsidR="00A34E06" w:rsidRDefault="005843AF">
            <w:pPr>
              <w:spacing w:line="260" w:lineRule="exact"/>
              <w:ind w:left="80"/>
              <w:rPr>
                <w:sz w:val="20"/>
                <w:szCs w:val="20"/>
              </w:rPr>
            </w:pPr>
            <w:r>
              <w:rPr>
                <w:rFonts w:eastAsia="Times New Roman"/>
                <w:sz w:val="24"/>
                <w:szCs w:val="24"/>
              </w:rPr>
              <w:t>3</w:t>
            </w:r>
          </w:p>
        </w:tc>
        <w:tc>
          <w:tcPr>
            <w:tcW w:w="6560" w:type="dxa"/>
            <w:gridSpan w:val="2"/>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Составлены верно 7–8 предложений</w:t>
            </w:r>
          </w:p>
        </w:tc>
        <w:tc>
          <w:tcPr>
            <w:tcW w:w="1100" w:type="dxa"/>
            <w:tcBorders>
              <w:right w:val="single" w:sz="8" w:space="0" w:color="auto"/>
            </w:tcBorders>
            <w:vAlign w:val="bottom"/>
          </w:tcPr>
          <w:p w:rsidR="00A34E06" w:rsidRDefault="005843AF">
            <w:pPr>
              <w:spacing w:line="260" w:lineRule="exact"/>
              <w:ind w:left="80"/>
              <w:rPr>
                <w:sz w:val="20"/>
                <w:szCs w:val="20"/>
              </w:rPr>
            </w:pPr>
            <w:r>
              <w:rPr>
                <w:rFonts w:eastAsia="Times New Roman"/>
                <w:sz w:val="24"/>
                <w:szCs w:val="24"/>
              </w:rPr>
              <w:t>3</w:t>
            </w:r>
          </w:p>
        </w:tc>
        <w:tc>
          <w:tcPr>
            <w:tcW w:w="1240" w:type="dxa"/>
            <w:vAlign w:val="bottom"/>
          </w:tcPr>
          <w:p w:rsidR="00A34E06" w:rsidRDefault="00A34E06"/>
        </w:tc>
      </w:tr>
      <w:tr w:rsidR="00A34E06">
        <w:trPr>
          <w:trHeight w:val="48"/>
        </w:trPr>
        <w:tc>
          <w:tcPr>
            <w:tcW w:w="160" w:type="dxa"/>
            <w:tcBorders>
              <w:right w:val="single" w:sz="8" w:space="0" w:color="auto"/>
            </w:tcBorders>
            <w:vAlign w:val="bottom"/>
          </w:tcPr>
          <w:p w:rsidR="00A34E06" w:rsidRDefault="00A34E06">
            <w:pPr>
              <w:rPr>
                <w:sz w:val="4"/>
                <w:szCs w:val="4"/>
              </w:rPr>
            </w:pPr>
          </w:p>
        </w:tc>
        <w:tc>
          <w:tcPr>
            <w:tcW w:w="440" w:type="dxa"/>
            <w:tcBorders>
              <w:bottom w:val="single" w:sz="8" w:space="0" w:color="auto"/>
              <w:right w:val="single" w:sz="8" w:space="0" w:color="auto"/>
            </w:tcBorders>
            <w:vAlign w:val="bottom"/>
          </w:tcPr>
          <w:p w:rsidR="00A34E06" w:rsidRDefault="00A34E06">
            <w:pPr>
              <w:rPr>
                <w:sz w:val="4"/>
                <w:szCs w:val="4"/>
              </w:rPr>
            </w:pPr>
          </w:p>
        </w:tc>
        <w:tc>
          <w:tcPr>
            <w:tcW w:w="6560" w:type="dxa"/>
            <w:gridSpan w:val="2"/>
            <w:tcBorders>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240" w:type="dxa"/>
            <w:vAlign w:val="bottom"/>
          </w:tcPr>
          <w:p w:rsidR="00A34E06" w:rsidRDefault="00A34E06">
            <w:pPr>
              <w:rPr>
                <w:sz w:val="4"/>
                <w:szCs w:val="4"/>
              </w:rPr>
            </w:pPr>
          </w:p>
        </w:tc>
      </w:tr>
      <w:tr w:rsidR="00A34E06">
        <w:trPr>
          <w:trHeight w:val="258"/>
        </w:trPr>
        <w:tc>
          <w:tcPr>
            <w:tcW w:w="160" w:type="dxa"/>
            <w:tcBorders>
              <w:right w:val="single" w:sz="8" w:space="0" w:color="auto"/>
            </w:tcBorders>
            <w:vAlign w:val="bottom"/>
          </w:tcPr>
          <w:p w:rsidR="00A34E06" w:rsidRDefault="00A34E06"/>
        </w:tc>
        <w:tc>
          <w:tcPr>
            <w:tcW w:w="44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4</w:t>
            </w:r>
          </w:p>
        </w:tc>
        <w:tc>
          <w:tcPr>
            <w:tcW w:w="6560" w:type="dxa"/>
            <w:gridSpan w:val="2"/>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Составлены верно 5–6 предложений</w:t>
            </w:r>
          </w:p>
        </w:tc>
        <w:tc>
          <w:tcPr>
            <w:tcW w:w="110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2</w:t>
            </w:r>
          </w:p>
        </w:tc>
        <w:tc>
          <w:tcPr>
            <w:tcW w:w="1240" w:type="dxa"/>
            <w:vAlign w:val="bottom"/>
          </w:tcPr>
          <w:p w:rsidR="00A34E06" w:rsidRDefault="00A34E06"/>
        </w:tc>
      </w:tr>
      <w:tr w:rsidR="00A34E06">
        <w:trPr>
          <w:trHeight w:val="48"/>
        </w:trPr>
        <w:tc>
          <w:tcPr>
            <w:tcW w:w="160" w:type="dxa"/>
            <w:tcBorders>
              <w:right w:val="single" w:sz="8" w:space="0" w:color="auto"/>
            </w:tcBorders>
            <w:vAlign w:val="bottom"/>
          </w:tcPr>
          <w:p w:rsidR="00A34E06" w:rsidRDefault="00A34E06">
            <w:pPr>
              <w:rPr>
                <w:sz w:val="4"/>
                <w:szCs w:val="4"/>
              </w:rPr>
            </w:pPr>
          </w:p>
        </w:tc>
        <w:tc>
          <w:tcPr>
            <w:tcW w:w="440" w:type="dxa"/>
            <w:tcBorders>
              <w:bottom w:val="single" w:sz="8" w:space="0" w:color="auto"/>
              <w:right w:val="single" w:sz="8" w:space="0" w:color="auto"/>
            </w:tcBorders>
            <w:vAlign w:val="bottom"/>
          </w:tcPr>
          <w:p w:rsidR="00A34E06" w:rsidRDefault="00A34E06">
            <w:pPr>
              <w:rPr>
                <w:sz w:val="4"/>
                <w:szCs w:val="4"/>
              </w:rPr>
            </w:pPr>
          </w:p>
        </w:tc>
        <w:tc>
          <w:tcPr>
            <w:tcW w:w="6560" w:type="dxa"/>
            <w:gridSpan w:val="2"/>
            <w:tcBorders>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240" w:type="dxa"/>
            <w:vAlign w:val="bottom"/>
          </w:tcPr>
          <w:p w:rsidR="00A34E06" w:rsidRDefault="00A34E06">
            <w:pPr>
              <w:rPr>
                <w:sz w:val="4"/>
                <w:szCs w:val="4"/>
              </w:rPr>
            </w:pPr>
          </w:p>
        </w:tc>
      </w:tr>
      <w:tr w:rsidR="00A34E06">
        <w:trPr>
          <w:trHeight w:val="258"/>
        </w:trPr>
        <w:tc>
          <w:tcPr>
            <w:tcW w:w="160" w:type="dxa"/>
            <w:tcBorders>
              <w:right w:val="single" w:sz="8" w:space="0" w:color="auto"/>
            </w:tcBorders>
            <w:vAlign w:val="bottom"/>
          </w:tcPr>
          <w:p w:rsidR="00A34E06" w:rsidRDefault="00A34E06"/>
        </w:tc>
        <w:tc>
          <w:tcPr>
            <w:tcW w:w="44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5</w:t>
            </w:r>
          </w:p>
        </w:tc>
        <w:tc>
          <w:tcPr>
            <w:tcW w:w="6560" w:type="dxa"/>
            <w:gridSpan w:val="2"/>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Составлены верно 3–4 предложения</w:t>
            </w:r>
          </w:p>
        </w:tc>
        <w:tc>
          <w:tcPr>
            <w:tcW w:w="110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1</w:t>
            </w:r>
          </w:p>
        </w:tc>
        <w:tc>
          <w:tcPr>
            <w:tcW w:w="1240" w:type="dxa"/>
            <w:vAlign w:val="bottom"/>
          </w:tcPr>
          <w:p w:rsidR="00A34E06" w:rsidRDefault="00A34E06"/>
        </w:tc>
      </w:tr>
      <w:tr w:rsidR="00A34E06">
        <w:trPr>
          <w:trHeight w:val="51"/>
        </w:trPr>
        <w:tc>
          <w:tcPr>
            <w:tcW w:w="160" w:type="dxa"/>
            <w:tcBorders>
              <w:right w:val="single" w:sz="8" w:space="0" w:color="auto"/>
            </w:tcBorders>
            <w:vAlign w:val="bottom"/>
          </w:tcPr>
          <w:p w:rsidR="00A34E06" w:rsidRDefault="00A34E06">
            <w:pPr>
              <w:rPr>
                <w:sz w:val="4"/>
                <w:szCs w:val="4"/>
              </w:rPr>
            </w:pPr>
          </w:p>
        </w:tc>
        <w:tc>
          <w:tcPr>
            <w:tcW w:w="440" w:type="dxa"/>
            <w:tcBorders>
              <w:bottom w:val="single" w:sz="8" w:space="0" w:color="auto"/>
              <w:right w:val="single" w:sz="8" w:space="0" w:color="auto"/>
            </w:tcBorders>
            <w:vAlign w:val="bottom"/>
          </w:tcPr>
          <w:p w:rsidR="00A34E06" w:rsidRDefault="00A34E06">
            <w:pPr>
              <w:rPr>
                <w:sz w:val="4"/>
                <w:szCs w:val="4"/>
              </w:rPr>
            </w:pPr>
          </w:p>
        </w:tc>
        <w:tc>
          <w:tcPr>
            <w:tcW w:w="6560" w:type="dxa"/>
            <w:gridSpan w:val="2"/>
            <w:tcBorders>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240" w:type="dxa"/>
            <w:vAlign w:val="bottom"/>
          </w:tcPr>
          <w:p w:rsidR="00A34E06" w:rsidRDefault="00A34E06">
            <w:pPr>
              <w:rPr>
                <w:sz w:val="4"/>
                <w:szCs w:val="4"/>
              </w:rPr>
            </w:pPr>
          </w:p>
        </w:tc>
      </w:tr>
      <w:tr w:rsidR="00A34E06">
        <w:trPr>
          <w:trHeight w:val="258"/>
        </w:trPr>
        <w:tc>
          <w:tcPr>
            <w:tcW w:w="160" w:type="dxa"/>
            <w:tcBorders>
              <w:right w:val="single" w:sz="8" w:space="0" w:color="auto"/>
            </w:tcBorders>
            <w:vAlign w:val="bottom"/>
          </w:tcPr>
          <w:p w:rsidR="00A34E06" w:rsidRDefault="00A34E06"/>
        </w:tc>
        <w:tc>
          <w:tcPr>
            <w:tcW w:w="44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6</w:t>
            </w:r>
          </w:p>
        </w:tc>
        <w:tc>
          <w:tcPr>
            <w:tcW w:w="6560" w:type="dxa"/>
            <w:gridSpan w:val="2"/>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Составлено верно менее 3 предложений ИЛИ нет ответа</w:t>
            </w:r>
          </w:p>
        </w:tc>
        <w:tc>
          <w:tcPr>
            <w:tcW w:w="110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0</w:t>
            </w:r>
          </w:p>
        </w:tc>
        <w:tc>
          <w:tcPr>
            <w:tcW w:w="1240" w:type="dxa"/>
            <w:vAlign w:val="bottom"/>
          </w:tcPr>
          <w:p w:rsidR="00A34E06" w:rsidRDefault="00A34E06"/>
        </w:tc>
      </w:tr>
      <w:tr w:rsidR="00A34E06">
        <w:trPr>
          <w:trHeight w:val="48"/>
        </w:trPr>
        <w:tc>
          <w:tcPr>
            <w:tcW w:w="160" w:type="dxa"/>
            <w:tcBorders>
              <w:right w:val="single" w:sz="8" w:space="0" w:color="auto"/>
            </w:tcBorders>
            <w:vAlign w:val="bottom"/>
          </w:tcPr>
          <w:p w:rsidR="00A34E06" w:rsidRDefault="00A34E06">
            <w:pPr>
              <w:rPr>
                <w:sz w:val="4"/>
                <w:szCs w:val="4"/>
              </w:rPr>
            </w:pPr>
          </w:p>
        </w:tc>
        <w:tc>
          <w:tcPr>
            <w:tcW w:w="440" w:type="dxa"/>
            <w:tcBorders>
              <w:bottom w:val="single" w:sz="8" w:space="0" w:color="auto"/>
              <w:right w:val="single" w:sz="8" w:space="0" w:color="auto"/>
            </w:tcBorders>
            <w:vAlign w:val="bottom"/>
          </w:tcPr>
          <w:p w:rsidR="00A34E06" w:rsidRDefault="00A34E06">
            <w:pPr>
              <w:rPr>
                <w:sz w:val="4"/>
                <w:szCs w:val="4"/>
              </w:rPr>
            </w:pPr>
          </w:p>
        </w:tc>
        <w:tc>
          <w:tcPr>
            <w:tcW w:w="1740" w:type="dxa"/>
            <w:tcBorders>
              <w:bottom w:val="single" w:sz="8" w:space="0" w:color="auto"/>
            </w:tcBorders>
            <w:vAlign w:val="bottom"/>
          </w:tcPr>
          <w:p w:rsidR="00A34E06" w:rsidRDefault="00A34E06">
            <w:pPr>
              <w:rPr>
                <w:sz w:val="4"/>
                <w:szCs w:val="4"/>
              </w:rPr>
            </w:pPr>
          </w:p>
        </w:tc>
        <w:tc>
          <w:tcPr>
            <w:tcW w:w="4820" w:type="dxa"/>
            <w:tcBorders>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240" w:type="dxa"/>
            <w:vAlign w:val="bottom"/>
          </w:tcPr>
          <w:p w:rsidR="00A34E06" w:rsidRDefault="00A34E06">
            <w:pPr>
              <w:rPr>
                <w:sz w:val="4"/>
                <w:szCs w:val="4"/>
              </w:rPr>
            </w:pPr>
          </w:p>
        </w:tc>
      </w:tr>
      <w:tr w:rsidR="00A34E06">
        <w:trPr>
          <w:trHeight w:val="258"/>
        </w:trPr>
        <w:tc>
          <w:tcPr>
            <w:tcW w:w="160" w:type="dxa"/>
            <w:tcBorders>
              <w:right w:val="single" w:sz="8" w:space="0" w:color="auto"/>
            </w:tcBorders>
            <w:vAlign w:val="bottom"/>
          </w:tcPr>
          <w:p w:rsidR="00A34E06" w:rsidRDefault="00A34E06"/>
        </w:tc>
        <w:tc>
          <w:tcPr>
            <w:tcW w:w="440" w:type="dxa"/>
            <w:vAlign w:val="bottom"/>
          </w:tcPr>
          <w:p w:rsidR="00A34E06" w:rsidRDefault="00A34E06"/>
        </w:tc>
        <w:tc>
          <w:tcPr>
            <w:tcW w:w="1740" w:type="dxa"/>
            <w:vAlign w:val="bottom"/>
          </w:tcPr>
          <w:p w:rsidR="00A34E06" w:rsidRDefault="00A34E06"/>
        </w:tc>
        <w:tc>
          <w:tcPr>
            <w:tcW w:w="4820" w:type="dxa"/>
            <w:tcBorders>
              <w:right w:val="single" w:sz="8" w:space="0" w:color="auto"/>
            </w:tcBorders>
            <w:vAlign w:val="bottom"/>
          </w:tcPr>
          <w:p w:rsidR="00A34E06" w:rsidRDefault="005843AF">
            <w:pPr>
              <w:spacing w:line="258" w:lineRule="exact"/>
              <w:ind w:left="1200"/>
              <w:rPr>
                <w:sz w:val="20"/>
                <w:szCs w:val="20"/>
              </w:rPr>
            </w:pPr>
            <w:r>
              <w:rPr>
                <w:rFonts w:eastAsia="Times New Roman"/>
                <w:sz w:val="24"/>
                <w:szCs w:val="24"/>
              </w:rPr>
              <w:t>Максимальное количество баллов</w:t>
            </w:r>
          </w:p>
        </w:tc>
        <w:tc>
          <w:tcPr>
            <w:tcW w:w="110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5</w:t>
            </w:r>
          </w:p>
        </w:tc>
        <w:tc>
          <w:tcPr>
            <w:tcW w:w="1240" w:type="dxa"/>
            <w:vAlign w:val="bottom"/>
          </w:tcPr>
          <w:p w:rsidR="00A34E06" w:rsidRDefault="00A34E06"/>
        </w:tc>
      </w:tr>
      <w:tr w:rsidR="00A34E06">
        <w:trPr>
          <w:trHeight w:val="51"/>
        </w:trPr>
        <w:tc>
          <w:tcPr>
            <w:tcW w:w="160" w:type="dxa"/>
            <w:tcBorders>
              <w:right w:val="single" w:sz="8" w:space="0" w:color="auto"/>
            </w:tcBorders>
            <w:vAlign w:val="bottom"/>
          </w:tcPr>
          <w:p w:rsidR="00A34E06" w:rsidRDefault="00A34E06">
            <w:pPr>
              <w:rPr>
                <w:sz w:val="4"/>
                <w:szCs w:val="4"/>
              </w:rPr>
            </w:pPr>
          </w:p>
        </w:tc>
        <w:tc>
          <w:tcPr>
            <w:tcW w:w="440" w:type="dxa"/>
            <w:tcBorders>
              <w:bottom w:val="single" w:sz="8" w:space="0" w:color="auto"/>
            </w:tcBorders>
            <w:vAlign w:val="bottom"/>
          </w:tcPr>
          <w:p w:rsidR="00A34E06" w:rsidRDefault="00A34E06">
            <w:pPr>
              <w:rPr>
                <w:sz w:val="4"/>
                <w:szCs w:val="4"/>
              </w:rPr>
            </w:pPr>
          </w:p>
        </w:tc>
        <w:tc>
          <w:tcPr>
            <w:tcW w:w="1740" w:type="dxa"/>
            <w:tcBorders>
              <w:bottom w:val="single" w:sz="8" w:space="0" w:color="auto"/>
            </w:tcBorders>
            <w:vAlign w:val="bottom"/>
          </w:tcPr>
          <w:p w:rsidR="00A34E06" w:rsidRDefault="00A34E06">
            <w:pPr>
              <w:rPr>
                <w:sz w:val="4"/>
                <w:szCs w:val="4"/>
              </w:rPr>
            </w:pPr>
          </w:p>
        </w:tc>
        <w:tc>
          <w:tcPr>
            <w:tcW w:w="4820" w:type="dxa"/>
            <w:tcBorders>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240" w:type="dxa"/>
            <w:vAlign w:val="bottom"/>
          </w:tcPr>
          <w:p w:rsidR="00A34E06" w:rsidRDefault="00A34E06">
            <w:pPr>
              <w:rPr>
                <w:sz w:val="4"/>
                <w:szCs w:val="4"/>
              </w:rPr>
            </w:pPr>
          </w:p>
        </w:tc>
      </w:tr>
    </w:tbl>
    <w:p w:rsidR="00A34E06" w:rsidRDefault="00A34E06">
      <w:pPr>
        <w:spacing w:line="319" w:lineRule="exact"/>
        <w:rPr>
          <w:sz w:val="20"/>
          <w:szCs w:val="20"/>
        </w:rPr>
      </w:pPr>
    </w:p>
    <w:p w:rsidR="00A34E06" w:rsidRDefault="005843AF">
      <w:pPr>
        <w:ind w:left="860"/>
        <w:rPr>
          <w:sz w:val="20"/>
          <w:szCs w:val="20"/>
        </w:rPr>
      </w:pPr>
      <w:r>
        <w:rPr>
          <w:rFonts w:eastAsia="Times New Roman"/>
          <w:b/>
          <w:bCs/>
          <w:sz w:val="28"/>
          <w:szCs w:val="28"/>
        </w:rPr>
        <w:t>Задание 3</w:t>
      </w:r>
    </w:p>
    <w:p w:rsidR="00A34E06" w:rsidRDefault="00A34E06">
      <w:pPr>
        <w:spacing w:line="156" w:lineRule="exact"/>
        <w:rPr>
          <w:sz w:val="20"/>
          <w:szCs w:val="20"/>
        </w:rPr>
      </w:pPr>
    </w:p>
    <w:p w:rsidR="00A34E06" w:rsidRDefault="005843AF">
      <w:pPr>
        <w:ind w:left="720"/>
        <w:rPr>
          <w:sz w:val="20"/>
          <w:szCs w:val="20"/>
        </w:rPr>
      </w:pPr>
      <w:r>
        <w:rPr>
          <w:rFonts w:eastAsia="Times New Roman"/>
          <w:sz w:val="28"/>
          <w:szCs w:val="28"/>
        </w:rPr>
        <w:t>Заполните таблицу, определив род имён существительных.</w:t>
      </w:r>
    </w:p>
    <w:p w:rsidR="00A34E06" w:rsidRDefault="00A34E06">
      <w:pPr>
        <w:spacing w:line="158" w:lineRule="exact"/>
        <w:rPr>
          <w:sz w:val="20"/>
          <w:szCs w:val="20"/>
        </w:rPr>
      </w:pPr>
    </w:p>
    <w:p w:rsidR="00A34E06" w:rsidRDefault="005843AF">
      <w:pPr>
        <w:ind w:left="720"/>
        <w:rPr>
          <w:sz w:val="20"/>
          <w:szCs w:val="20"/>
        </w:rPr>
      </w:pPr>
      <w:r>
        <w:rPr>
          <w:rFonts w:eastAsia="Times New Roman"/>
          <w:sz w:val="26"/>
          <w:szCs w:val="26"/>
        </w:rPr>
        <w:t>эскимо, забияка, сленг, конферансье, Сочи, интервью, кафе, простофиля, туфля,</w:t>
      </w:r>
    </w:p>
    <w:p w:rsidR="00A34E06" w:rsidRDefault="00A34E06">
      <w:pPr>
        <w:spacing w:line="150" w:lineRule="exact"/>
        <w:rPr>
          <w:sz w:val="20"/>
          <w:szCs w:val="20"/>
        </w:rPr>
      </w:pPr>
    </w:p>
    <w:p w:rsidR="00A34E06" w:rsidRDefault="005843AF">
      <w:pPr>
        <w:tabs>
          <w:tab w:val="left" w:pos="1560"/>
          <w:tab w:val="left" w:pos="2960"/>
          <w:tab w:val="left" w:pos="3980"/>
          <w:tab w:val="left" w:pos="4820"/>
          <w:tab w:val="left" w:pos="5760"/>
          <w:tab w:val="left" w:pos="6580"/>
          <w:tab w:val="left" w:pos="7680"/>
          <w:tab w:val="left" w:pos="8960"/>
        </w:tabs>
        <w:ind w:left="720"/>
        <w:rPr>
          <w:sz w:val="20"/>
          <w:szCs w:val="20"/>
        </w:rPr>
      </w:pPr>
      <w:r>
        <w:rPr>
          <w:rFonts w:eastAsia="Times New Roman"/>
          <w:sz w:val="26"/>
          <w:szCs w:val="26"/>
        </w:rPr>
        <w:t>МИД,</w:t>
      </w:r>
      <w:r>
        <w:rPr>
          <w:rFonts w:eastAsia="Times New Roman"/>
          <w:sz w:val="26"/>
          <w:szCs w:val="26"/>
        </w:rPr>
        <w:tab/>
        <w:t>бандероль,</w:t>
      </w:r>
      <w:r>
        <w:rPr>
          <w:rFonts w:eastAsia="Times New Roman"/>
          <w:sz w:val="26"/>
          <w:szCs w:val="26"/>
        </w:rPr>
        <w:tab/>
        <w:t>пальто,</w:t>
      </w:r>
      <w:r>
        <w:rPr>
          <w:rFonts w:eastAsia="Times New Roman"/>
          <w:sz w:val="26"/>
          <w:szCs w:val="26"/>
        </w:rPr>
        <w:tab/>
        <w:t>ООН,</w:t>
      </w:r>
      <w:r>
        <w:rPr>
          <w:rFonts w:eastAsia="Times New Roman"/>
          <w:sz w:val="26"/>
          <w:szCs w:val="26"/>
        </w:rPr>
        <w:tab/>
        <w:t>шасси,</w:t>
      </w:r>
      <w:r>
        <w:rPr>
          <w:rFonts w:eastAsia="Times New Roman"/>
          <w:sz w:val="26"/>
          <w:szCs w:val="26"/>
        </w:rPr>
        <w:tab/>
        <w:t>фойе,</w:t>
      </w:r>
      <w:r>
        <w:rPr>
          <w:rFonts w:eastAsia="Times New Roman"/>
          <w:sz w:val="26"/>
          <w:szCs w:val="26"/>
        </w:rPr>
        <w:tab/>
        <w:t>умница,</w:t>
      </w:r>
      <w:r>
        <w:rPr>
          <w:rFonts w:eastAsia="Times New Roman"/>
          <w:sz w:val="26"/>
          <w:szCs w:val="26"/>
        </w:rPr>
        <w:tab/>
        <w:t>шампунь,</w:t>
      </w:r>
      <w:r>
        <w:rPr>
          <w:sz w:val="20"/>
          <w:szCs w:val="20"/>
        </w:rPr>
        <w:tab/>
      </w:r>
      <w:r>
        <w:rPr>
          <w:rFonts w:eastAsia="Times New Roman"/>
          <w:sz w:val="25"/>
          <w:szCs w:val="25"/>
        </w:rPr>
        <w:t>меню,</w:t>
      </w:r>
    </w:p>
    <w:p w:rsidR="00A34E06" w:rsidRDefault="00A34E06">
      <w:pPr>
        <w:spacing w:line="150" w:lineRule="exact"/>
        <w:rPr>
          <w:sz w:val="20"/>
          <w:szCs w:val="20"/>
        </w:rPr>
      </w:pPr>
    </w:p>
    <w:p w:rsidR="00A34E06" w:rsidRDefault="005843AF">
      <w:pPr>
        <w:ind w:left="720"/>
        <w:rPr>
          <w:sz w:val="20"/>
          <w:szCs w:val="20"/>
        </w:rPr>
      </w:pPr>
      <w:r>
        <w:rPr>
          <w:rFonts w:eastAsia="Times New Roman"/>
          <w:sz w:val="26"/>
          <w:szCs w:val="26"/>
        </w:rPr>
        <w:t>простыня, жадина, манго, сластёна, РИА, тапка</w:t>
      </w:r>
    </w:p>
    <w:p w:rsidR="00A34E06" w:rsidRDefault="00A34E06">
      <w:pPr>
        <w:spacing w:line="200" w:lineRule="exact"/>
        <w:rPr>
          <w:sz w:val="20"/>
          <w:szCs w:val="20"/>
        </w:rPr>
      </w:pPr>
    </w:p>
    <w:p w:rsidR="00A34E06" w:rsidRDefault="00A34E06">
      <w:pPr>
        <w:spacing w:line="271" w:lineRule="exact"/>
        <w:rPr>
          <w:sz w:val="20"/>
          <w:szCs w:val="20"/>
        </w:rPr>
      </w:pPr>
    </w:p>
    <w:tbl>
      <w:tblPr>
        <w:tblW w:w="0" w:type="auto"/>
        <w:tblInd w:w="10" w:type="dxa"/>
        <w:tblLayout w:type="fixed"/>
        <w:tblCellMar>
          <w:left w:w="0" w:type="dxa"/>
          <w:right w:w="0" w:type="dxa"/>
        </w:tblCellMar>
        <w:tblLook w:val="04A0"/>
      </w:tblPr>
      <w:tblGrid>
        <w:gridCol w:w="1080"/>
        <w:gridCol w:w="1460"/>
        <w:gridCol w:w="2560"/>
        <w:gridCol w:w="1000"/>
        <w:gridCol w:w="1320"/>
        <w:gridCol w:w="2360"/>
      </w:tblGrid>
      <w:tr w:rsidR="00A34E06">
        <w:trPr>
          <w:trHeight w:val="280"/>
        </w:trPr>
        <w:tc>
          <w:tcPr>
            <w:tcW w:w="1080" w:type="dxa"/>
            <w:tcBorders>
              <w:top w:val="single" w:sz="8" w:space="0" w:color="auto"/>
              <w:left w:val="single" w:sz="8" w:space="0" w:color="auto"/>
            </w:tcBorders>
            <w:vAlign w:val="bottom"/>
          </w:tcPr>
          <w:p w:rsidR="00A34E06" w:rsidRDefault="005843AF">
            <w:pPr>
              <w:ind w:left="120"/>
              <w:rPr>
                <w:sz w:val="20"/>
                <w:szCs w:val="20"/>
              </w:rPr>
            </w:pPr>
            <w:r>
              <w:rPr>
                <w:rFonts w:eastAsia="Times New Roman"/>
                <w:b/>
                <w:bCs/>
                <w:sz w:val="24"/>
                <w:szCs w:val="24"/>
              </w:rPr>
              <w:t>Слова</w:t>
            </w:r>
          </w:p>
        </w:tc>
        <w:tc>
          <w:tcPr>
            <w:tcW w:w="1460" w:type="dxa"/>
            <w:tcBorders>
              <w:top w:val="single" w:sz="8" w:space="0" w:color="auto"/>
              <w:right w:val="single" w:sz="8" w:space="0" w:color="auto"/>
            </w:tcBorders>
            <w:vAlign w:val="bottom"/>
          </w:tcPr>
          <w:p w:rsidR="00A34E06" w:rsidRDefault="005843AF">
            <w:pPr>
              <w:ind w:left="280"/>
              <w:rPr>
                <w:sz w:val="20"/>
                <w:szCs w:val="20"/>
              </w:rPr>
            </w:pPr>
            <w:r>
              <w:rPr>
                <w:rFonts w:eastAsia="Times New Roman"/>
                <w:b/>
                <w:bCs/>
                <w:sz w:val="24"/>
                <w:szCs w:val="24"/>
              </w:rPr>
              <w:t>мужского</w:t>
            </w:r>
          </w:p>
        </w:tc>
        <w:tc>
          <w:tcPr>
            <w:tcW w:w="256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Слова женского рода</w:t>
            </w:r>
          </w:p>
        </w:tc>
        <w:tc>
          <w:tcPr>
            <w:tcW w:w="1000" w:type="dxa"/>
            <w:tcBorders>
              <w:top w:val="single" w:sz="8" w:space="0" w:color="auto"/>
            </w:tcBorders>
            <w:vAlign w:val="bottom"/>
          </w:tcPr>
          <w:p w:rsidR="00A34E06" w:rsidRDefault="005843AF">
            <w:pPr>
              <w:ind w:left="80"/>
              <w:rPr>
                <w:sz w:val="20"/>
                <w:szCs w:val="20"/>
              </w:rPr>
            </w:pPr>
            <w:r>
              <w:rPr>
                <w:rFonts w:eastAsia="Times New Roman"/>
                <w:b/>
                <w:bCs/>
                <w:sz w:val="24"/>
                <w:szCs w:val="24"/>
              </w:rPr>
              <w:t>Слова</w:t>
            </w:r>
          </w:p>
        </w:tc>
        <w:tc>
          <w:tcPr>
            <w:tcW w:w="1320" w:type="dxa"/>
            <w:tcBorders>
              <w:top w:val="single" w:sz="8" w:space="0" w:color="auto"/>
              <w:right w:val="single" w:sz="8" w:space="0" w:color="auto"/>
            </w:tcBorders>
            <w:vAlign w:val="bottom"/>
          </w:tcPr>
          <w:p w:rsidR="00A34E06" w:rsidRDefault="005843AF">
            <w:pPr>
              <w:ind w:left="260"/>
              <w:rPr>
                <w:sz w:val="20"/>
                <w:szCs w:val="20"/>
              </w:rPr>
            </w:pPr>
            <w:r>
              <w:rPr>
                <w:rFonts w:eastAsia="Times New Roman"/>
                <w:b/>
                <w:bCs/>
                <w:sz w:val="24"/>
                <w:szCs w:val="24"/>
              </w:rPr>
              <w:t>среднего</w:t>
            </w:r>
          </w:p>
        </w:tc>
        <w:tc>
          <w:tcPr>
            <w:tcW w:w="236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Слова общего рода</w:t>
            </w:r>
          </w:p>
        </w:tc>
      </w:tr>
      <w:tr w:rsidR="00A34E06">
        <w:trPr>
          <w:trHeight w:val="279"/>
        </w:trPr>
        <w:tc>
          <w:tcPr>
            <w:tcW w:w="1080" w:type="dxa"/>
            <w:tcBorders>
              <w:left w:val="single" w:sz="8" w:space="0" w:color="auto"/>
              <w:bottom w:val="single" w:sz="8" w:space="0" w:color="auto"/>
            </w:tcBorders>
            <w:vAlign w:val="bottom"/>
          </w:tcPr>
          <w:p w:rsidR="00A34E06" w:rsidRDefault="005843AF">
            <w:pPr>
              <w:ind w:left="120"/>
              <w:rPr>
                <w:sz w:val="20"/>
                <w:szCs w:val="20"/>
              </w:rPr>
            </w:pPr>
            <w:r>
              <w:rPr>
                <w:rFonts w:eastAsia="Times New Roman"/>
                <w:b/>
                <w:bCs/>
                <w:sz w:val="24"/>
                <w:szCs w:val="24"/>
              </w:rPr>
              <w:t>рода</w:t>
            </w:r>
          </w:p>
        </w:tc>
        <w:tc>
          <w:tcPr>
            <w:tcW w:w="1460" w:type="dxa"/>
            <w:tcBorders>
              <w:bottom w:val="single" w:sz="8" w:space="0" w:color="auto"/>
              <w:right w:val="single" w:sz="8" w:space="0" w:color="auto"/>
            </w:tcBorders>
            <w:vAlign w:val="bottom"/>
          </w:tcPr>
          <w:p w:rsidR="00A34E06" w:rsidRDefault="00A34E06">
            <w:pPr>
              <w:rPr>
                <w:sz w:val="24"/>
                <w:szCs w:val="24"/>
              </w:rPr>
            </w:pPr>
          </w:p>
        </w:tc>
        <w:tc>
          <w:tcPr>
            <w:tcW w:w="2560" w:type="dxa"/>
            <w:tcBorders>
              <w:bottom w:val="single" w:sz="8" w:space="0" w:color="auto"/>
              <w:right w:val="single" w:sz="8" w:space="0" w:color="auto"/>
            </w:tcBorders>
            <w:vAlign w:val="bottom"/>
          </w:tcPr>
          <w:p w:rsidR="00A34E06" w:rsidRDefault="00A34E06">
            <w:pPr>
              <w:rPr>
                <w:sz w:val="24"/>
                <w:szCs w:val="24"/>
              </w:rPr>
            </w:pPr>
          </w:p>
        </w:tc>
        <w:tc>
          <w:tcPr>
            <w:tcW w:w="1000" w:type="dxa"/>
            <w:tcBorders>
              <w:bottom w:val="single" w:sz="8" w:space="0" w:color="auto"/>
            </w:tcBorders>
            <w:vAlign w:val="bottom"/>
          </w:tcPr>
          <w:p w:rsidR="00A34E06" w:rsidRDefault="005843AF">
            <w:pPr>
              <w:ind w:left="80"/>
              <w:rPr>
                <w:sz w:val="20"/>
                <w:szCs w:val="20"/>
              </w:rPr>
            </w:pPr>
            <w:r>
              <w:rPr>
                <w:rFonts w:eastAsia="Times New Roman"/>
                <w:b/>
                <w:bCs/>
                <w:sz w:val="24"/>
                <w:szCs w:val="24"/>
              </w:rPr>
              <w:t>рода</w:t>
            </w:r>
          </w:p>
        </w:tc>
        <w:tc>
          <w:tcPr>
            <w:tcW w:w="1320" w:type="dxa"/>
            <w:tcBorders>
              <w:bottom w:val="single" w:sz="8" w:space="0" w:color="auto"/>
              <w:right w:val="single" w:sz="8" w:space="0" w:color="auto"/>
            </w:tcBorders>
            <w:vAlign w:val="bottom"/>
          </w:tcPr>
          <w:p w:rsidR="00A34E06" w:rsidRDefault="00A34E06">
            <w:pPr>
              <w:rPr>
                <w:sz w:val="24"/>
                <w:szCs w:val="24"/>
              </w:rPr>
            </w:pPr>
          </w:p>
        </w:tc>
        <w:tc>
          <w:tcPr>
            <w:tcW w:w="2360" w:type="dxa"/>
            <w:tcBorders>
              <w:bottom w:val="single" w:sz="8" w:space="0" w:color="auto"/>
              <w:right w:val="single" w:sz="8" w:space="0" w:color="auto"/>
            </w:tcBorders>
            <w:vAlign w:val="bottom"/>
          </w:tcPr>
          <w:p w:rsidR="00A34E06" w:rsidRDefault="00A34E06">
            <w:pPr>
              <w:rPr>
                <w:sz w:val="24"/>
                <w:szCs w:val="24"/>
              </w:rPr>
            </w:pPr>
          </w:p>
        </w:tc>
      </w:tr>
      <w:tr w:rsidR="00A34E06">
        <w:trPr>
          <w:trHeight w:val="271"/>
        </w:trPr>
        <w:tc>
          <w:tcPr>
            <w:tcW w:w="1080" w:type="dxa"/>
            <w:tcBorders>
              <w:left w:val="single" w:sz="8" w:space="0" w:color="auto"/>
              <w:bottom w:val="single" w:sz="8" w:space="0" w:color="auto"/>
            </w:tcBorders>
            <w:vAlign w:val="bottom"/>
          </w:tcPr>
          <w:p w:rsidR="00A34E06" w:rsidRDefault="00A34E06">
            <w:pPr>
              <w:rPr>
                <w:sz w:val="23"/>
                <w:szCs w:val="23"/>
              </w:rPr>
            </w:pPr>
          </w:p>
        </w:tc>
        <w:tc>
          <w:tcPr>
            <w:tcW w:w="1460" w:type="dxa"/>
            <w:tcBorders>
              <w:bottom w:val="single" w:sz="8" w:space="0" w:color="auto"/>
              <w:right w:val="single" w:sz="8" w:space="0" w:color="auto"/>
            </w:tcBorders>
            <w:vAlign w:val="bottom"/>
          </w:tcPr>
          <w:p w:rsidR="00A34E06" w:rsidRDefault="00A34E06">
            <w:pPr>
              <w:rPr>
                <w:sz w:val="23"/>
                <w:szCs w:val="23"/>
              </w:rPr>
            </w:pPr>
          </w:p>
        </w:tc>
        <w:tc>
          <w:tcPr>
            <w:tcW w:w="2560" w:type="dxa"/>
            <w:tcBorders>
              <w:bottom w:val="single" w:sz="8" w:space="0" w:color="auto"/>
              <w:right w:val="single" w:sz="8" w:space="0" w:color="auto"/>
            </w:tcBorders>
            <w:vAlign w:val="bottom"/>
          </w:tcPr>
          <w:p w:rsidR="00A34E06" w:rsidRDefault="00A34E06">
            <w:pPr>
              <w:rPr>
                <w:sz w:val="23"/>
                <w:szCs w:val="23"/>
              </w:rPr>
            </w:pPr>
          </w:p>
        </w:tc>
        <w:tc>
          <w:tcPr>
            <w:tcW w:w="1000" w:type="dxa"/>
            <w:tcBorders>
              <w:bottom w:val="single" w:sz="8" w:space="0" w:color="auto"/>
            </w:tcBorders>
            <w:vAlign w:val="bottom"/>
          </w:tcPr>
          <w:p w:rsidR="00A34E06" w:rsidRDefault="00A34E06">
            <w:pPr>
              <w:rPr>
                <w:sz w:val="23"/>
                <w:szCs w:val="23"/>
              </w:rPr>
            </w:pPr>
          </w:p>
        </w:tc>
        <w:tc>
          <w:tcPr>
            <w:tcW w:w="1320" w:type="dxa"/>
            <w:tcBorders>
              <w:bottom w:val="single" w:sz="8" w:space="0" w:color="auto"/>
              <w:right w:val="single" w:sz="8" w:space="0" w:color="auto"/>
            </w:tcBorders>
            <w:vAlign w:val="bottom"/>
          </w:tcPr>
          <w:p w:rsidR="00A34E06" w:rsidRDefault="00A34E06">
            <w:pPr>
              <w:rPr>
                <w:sz w:val="23"/>
                <w:szCs w:val="23"/>
              </w:rPr>
            </w:pPr>
          </w:p>
        </w:tc>
        <w:tc>
          <w:tcPr>
            <w:tcW w:w="2360" w:type="dxa"/>
            <w:tcBorders>
              <w:bottom w:val="single" w:sz="8" w:space="0" w:color="auto"/>
              <w:right w:val="single" w:sz="8" w:space="0" w:color="auto"/>
            </w:tcBorders>
            <w:vAlign w:val="bottom"/>
          </w:tcPr>
          <w:p w:rsidR="00A34E06" w:rsidRDefault="00A34E06">
            <w:pPr>
              <w:rPr>
                <w:sz w:val="23"/>
                <w:szCs w:val="23"/>
              </w:rPr>
            </w:pPr>
          </w:p>
        </w:tc>
      </w:tr>
    </w:tbl>
    <w:p w:rsidR="00A34E06" w:rsidRDefault="00A34E06">
      <w:pPr>
        <w:spacing w:line="319" w:lineRule="exact"/>
        <w:rPr>
          <w:sz w:val="20"/>
          <w:szCs w:val="20"/>
        </w:rPr>
      </w:pPr>
    </w:p>
    <w:p w:rsidR="00A34E06" w:rsidRDefault="005843AF">
      <w:pPr>
        <w:ind w:left="860"/>
        <w:rPr>
          <w:sz w:val="20"/>
          <w:szCs w:val="20"/>
        </w:rPr>
      </w:pPr>
      <w:r>
        <w:rPr>
          <w:rFonts w:eastAsia="Times New Roman"/>
          <w:b/>
          <w:bCs/>
          <w:sz w:val="28"/>
          <w:szCs w:val="28"/>
        </w:rPr>
        <w:t>Модель ответа</w:t>
      </w:r>
    </w:p>
    <w:tbl>
      <w:tblPr>
        <w:tblW w:w="0" w:type="auto"/>
        <w:tblInd w:w="10" w:type="dxa"/>
        <w:tblLayout w:type="fixed"/>
        <w:tblCellMar>
          <w:left w:w="0" w:type="dxa"/>
          <w:right w:w="0" w:type="dxa"/>
        </w:tblCellMar>
        <w:tblLook w:val="04A0"/>
      </w:tblPr>
      <w:tblGrid>
        <w:gridCol w:w="880"/>
        <w:gridCol w:w="1280"/>
        <w:gridCol w:w="1220"/>
        <w:gridCol w:w="1160"/>
        <w:gridCol w:w="2460"/>
        <w:gridCol w:w="1480"/>
        <w:gridCol w:w="1080"/>
      </w:tblGrid>
      <w:tr w:rsidR="00A34E06">
        <w:trPr>
          <w:trHeight w:val="264"/>
        </w:trPr>
        <w:tc>
          <w:tcPr>
            <w:tcW w:w="880" w:type="dxa"/>
            <w:tcBorders>
              <w:top w:val="single" w:sz="8" w:space="0" w:color="auto"/>
              <w:left w:val="single" w:sz="8" w:space="0" w:color="auto"/>
            </w:tcBorders>
            <w:vAlign w:val="bottom"/>
          </w:tcPr>
          <w:p w:rsidR="00A34E06" w:rsidRDefault="005843AF">
            <w:pPr>
              <w:spacing w:line="264" w:lineRule="exact"/>
              <w:ind w:left="120"/>
              <w:rPr>
                <w:sz w:val="20"/>
                <w:szCs w:val="20"/>
              </w:rPr>
            </w:pPr>
            <w:r>
              <w:rPr>
                <w:rFonts w:eastAsia="Times New Roman"/>
                <w:b/>
                <w:bCs/>
                <w:sz w:val="24"/>
                <w:szCs w:val="24"/>
              </w:rPr>
              <w:t>Слова</w:t>
            </w:r>
          </w:p>
        </w:tc>
        <w:tc>
          <w:tcPr>
            <w:tcW w:w="1280" w:type="dxa"/>
            <w:tcBorders>
              <w:top w:val="single" w:sz="8" w:space="0" w:color="auto"/>
              <w:right w:val="single" w:sz="8" w:space="0" w:color="auto"/>
            </w:tcBorders>
            <w:vAlign w:val="bottom"/>
          </w:tcPr>
          <w:p w:rsidR="00A34E06" w:rsidRDefault="005843AF">
            <w:pPr>
              <w:spacing w:line="264" w:lineRule="exact"/>
              <w:ind w:right="20"/>
              <w:jc w:val="right"/>
              <w:rPr>
                <w:sz w:val="20"/>
                <w:szCs w:val="20"/>
              </w:rPr>
            </w:pPr>
            <w:r>
              <w:rPr>
                <w:rFonts w:eastAsia="Times New Roman"/>
                <w:b/>
                <w:bCs/>
                <w:sz w:val="24"/>
                <w:szCs w:val="24"/>
              </w:rPr>
              <w:t>мужского</w:t>
            </w:r>
          </w:p>
        </w:tc>
        <w:tc>
          <w:tcPr>
            <w:tcW w:w="1220" w:type="dxa"/>
            <w:tcBorders>
              <w:top w:val="single" w:sz="8" w:space="0" w:color="auto"/>
            </w:tcBorders>
            <w:vAlign w:val="bottom"/>
          </w:tcPr>
          <w:p w:rsidR="00A34E06" w:rsidRDefault="005843AF">
            <w:pPr>
              <w:spacing w:line="264" w:lineRule="exact"/>
              <w:ind w:left="80"/>
              <w:rPr>
                <w:sz w:val="20"/>
                <w:szCs w:val="20"/>
              </w:rPr>
            </w:pPr>
            <w:r>
              <w:rPr>
                <w:rFonts w:eastAsia="Times New Roman"/>
                <w:b/>
                <w:bCs/>
                <w:sz w:val="24"/>
                <w:szCs w:val="24"/>
              </w:rPr>
              <w:t>Слова</w:t>
            </w:r>
          </w:p>
        </w:tc>
        <w:tc>
          <w:tcPr>
            <w:tcW w:w="1160" w:type="dxa"/>
            <w:tcBorders>
              <w:top w:val="single" w:sz="8" w:space="0" w:color="auto"/>
              <w:right w:val="single" w:sz="8" w:space="0" w:color="auto"/>
            </w:tcBorders>
            <w:vAlign w:val="bottom"/>
          </w:tcPr>
          <w:p w:rsidR="00A34E06" w:rsidRDefault="005843AF">
            <w:pPr>
              <w:spacing w:line="264" w:lineRule="exact"/>
              <w:jc w:val="right"/>
              <w:rPr>
                <w:sz w:val="20"/>
                <w:szCs w:val="20"/>
              </w:rPr>
            </w:pPr>
            <w:r>
              <w:rPr>
                <w:rFonts w:eastAsia="Times New Roman"/>
                <w:b/>
                <w:bCs/>
                <w:sz w:val="24"/>
                <w:szCs w:val="24"/>
              </w:rPr>
              <w:t>женского</w:t>
            </w:r>
          </w:p>
        </w:tc>
        <w:tc>
          <w:tcPr>
            <w:tcW w:w="2460" w:type="dxa"/>
            <w:tcBorders>
              <w:top w:val="single" w:sz="8" w:space="0" w:color="auto"/>
              <w:right w:val="single" w:sz="8" w:space="0" w:color="auto"/>
            </w:tcBorders>
            <w:vAlign w:val="bottom"/>
          </w:tcPr>
          <w:p w:rsidR="00A34E06" w:rsidRDefault="005843AF">
            <w:pPr>
              <w:spacing w:line="264" w:lineRule="exact"/>
              <w:ind w:left="100"/>
              <w:rPr>
                <w:sz w:val="20"/>
                <w:szCs w:val="20"/>
              </w:rPr>
            </w:pPr>
            <w:r>
              <w:rPr>
                <w:rFonts w:eastAsia="Times New Roman"/>
                <w:b/>
                <w:bCs/>
                <w:sz w:val="24"/>
                <w:szCs w:val="24"/>
              </w:rPr>
              <w:t>Слова среднего рода</w:t>
            </w:r>
          </w:p>
        </w:tc>
        <w:tc>
          <w:tcPr>
            <w:tcW w:w="2560" w:type="dxa"/>
            <w:gridSpan w:val="2"/>
            <w:tcBorders>
              <w:top w:val="single" w:sz="8" w:space="0" w:color="auto"/>
              <w:right w:val="single" w:sz="8" w:space="0" w:color="auto"/>
            </w:tcBorders>
            <w:vAlign w:val="bottom"/>
          </w:tcPr>
          <w:p w:rsidR="00A34E06" w:rsidRDefault="005843AF">
            <w:pPr>
              <w:spacing w:line="264" w:lineRule="exact"/>
              <w:ind w:left="100"/>
              <w:rPr>
                <w:sz w:val="20"/>
                <w:szCs w:val="20"/>
              </w:rPr>
            </w:pPr>
            <w:r>
              <w:rPr>
                <w:rFonts w:eastAsia="Times New Roman"/>
                <w:b/>
                <w:bCs/>
                <w:sz w:val="24"/>
                <w:szCs w:val="24"/>
              </w:rPr>
              <w:t>Слова общего рода</w:t>
            </w:r>
          </w:p>
        </w:tc>
      </w:tr>
      <w:tr w:rsidR="00A34E06">
        <w:trPr>
          <w:trHeight w:val="278"/>
        </w:trPr>
        <w:tc>
          <w:tcPr>
            <w:tcW w:w="880" w:type="dxa"/>
            <w:tcBorders>
              <w:left w:val="single" w:sz="8" w:space="0" w:color="auto"/>
              <w:bottom w:val="single" w:sz="8" w:space="0" w:color="auto"/>
            </w:tcBorders>
            <w:vAlign w:val="bottom"/>
          </w:tcPr>
          <w:p w:rsidR="00A34E06" w:rsidRDefault="005843AF">
            <w:pPr>
              <w:ind w:left="120"/>
              <w:rPr>
                <w:sz w:val="20"/>
                <w:szCs w:val="20"/>
              </w:rPr>
            </w:pPr>
            <w:r>
              <w:rPr>
                <w:rFonts w:eastAsia="Times New Roman"/>
                <w:b/>
                <w:bCs/>
                <w:sz w:val="24"/>
                <w:szCs w:val="24"/>
              </w:rPr>
              <w:t>рода</w:t>
            </w:r>
          </w:p>
        </w:tc>
        <w:tc>
          <w:tcPr>
            <w:tcW w:w="1280" w:type="dxa"/>
            <w:tcBorders>
              <w:bottom w:val="single" w:sz="8" w:space="0" w:color="auto"/>
              <w:right w:val="single" w:sz="8" w:space="0" w:color="auto"/>
            </w:tcBorders>
            <w:vAlign w:val="bottom"/>
          </w:tcPr>
          <w:p w:rsidR="00A34E06" w:rsidRDefault="00A34E06">
            <w:pPr>
              <w:rPr>
                <w:sz w:val="24"/>
                <w:szCs w:val="24"/>
              </w:rPr>
            </w:pPr>
          </w:p>
        </w:tc>
        <w:tc>
          <w:tcPr>
            <w:tcW w:w="1220" w:type="dxa"/>
            <w:tcBorders>
              <w:bottom w:val="single" w:sz="8" w:space="0" w:color="auto"/>
            </w:tcBorders>
            <w:vAlign w:val="bottom"/>
          </w:tcPr>
          <w:p w:rsidR="00A34E06" w:rsidRDefault="005843AF">
            <w:pPr>
              <w:ind w:left="80"/>
              <w:rPr>
                <w:sz w:val="20"/>
                <w:szCs w:val="20"/>
              </w:rPr>
            </w:pPr>
            <w:r>
              <w:rPr>
                <w:rFonts w:eastAsia="Times New Roman"/>
                <w:b/>
                <w:bCs/>
                <w:sz w:val="24"/>
                <w:szCs w:val="24"/>
              </w:rPr>
              <w:t>рода</w:t>
            </w:r>
          </w:p>
        </w:tc>
        <w:tc>
          <w:tcPr>
            <w:tcW w:w="1160" w:type="dxa"/>
            <w:tcBorders>
              <w:bottom w:val="single" w:sz="8" w:space="0" w:color="auto"/>
              <w:right w:val="single" w:sz="8" w:space="0" w:color="auto"/>
            </w:tcBorders>
            <w:vAlign w:val="bottom"/>
          </w:tcPr>
          <w:p w:rsidR="00A34E06" w:rsidRDefault="00A34E06">
            <w:pPr>
              <w:rPr>
                <w:sz w:val="24"/>
                <w:szCs w:val="24"/>
              </w:rPr>
            </w:pPr>
          </w:p>
        </w:tc>
        <w:tc>
          <w:tcPr>
            <w:tcW w:w="2460" w:type="dxa"/>
            <w:tcBorders>
              <w:bottom w:val="single" w:sz="8" w:space="0" w:color="auto"/>
              <w:right w:val="single" w:sz="8" w:space="0" w:color="auto"/>
            </w:tcBorders>
            <w:vAlign w:val="bottom"/>
          </w:tcPr>
          <w:p w:rsidR="00A34E06" w:rsidRDefault="00A34E06">
            <w:pPr>
              <w:rPr>
                <w:sz w:val="24"/>
                <w:szCs w:val="24"/>
              </w:rPr>
            </w:pPr>
          </w:p>
        </w:tc>
        <w:tc>
          <w:tcPr>
            <w:tcW w:w="1480" w:type="dxa"/>
            <w:tcBorders>
              <w:bottom w:val="single" w:sz="8" w:space="0" w:color="auto"/>
            </w:tcBorders>
            <w:vAlign w:val="bottom"/>
          </w:tcPr>
          <w:p w:rsidR="00A34E06" w:rsidRDefault="00A34E06">
            <w:pPr>
              <w:rPr>
                <w:sz w:val="24"/>
                <w:szCs w:val="24"/>
              </w:rPr>
            </w:pPr>
          </w:p>
        </w:tc>
        <w:tc>
          <w:tcPr>
            <w:tcW w:w="1080" w:type="dxa"/>
            <w:tcBorders>
              <w:bottom w:val="single" w:sz="8" w:space="0" w:color="auto"/>
              <w:right w:val="single" w:sz="8" w:space="0" w:color="auto"/>
            </w:tcBorders>
            <w:vAlign w:val="bottom"/>
          </w:tcPr>
          <w:p w:rsidR="00A34E06" w:rsidRDefault="00A34E06">
            <w:pPr>
              <w:rPr>
                <w:sz w:val="24"/>
                <w:szCs w:val="24"/>
              </w:rPr>
            </w:pPr>
          </w:p>
        </w:tc>
      </w:tr>
      <w:tr w:rsidR="00A34E06">
        <w:trPr>
          <w:trHeight w:val="258"/>
        </w:trPr>
        <w:tc>
          <w:tcPr>
            <w:tcW w:w="880" w:type="dxa"/>
            <w:tcBorders>
              <w:left w:val="single" w:sz="8" w:space="0" w:color="auto"/>
            </w:tcBorders>
            <w:vAlign w:val="bottom"/>
          </w:tcPr>
          <w:p w:rsidR="00A34E06" w:rsidRDefault="005843AF">
            <w:pPr>
              <w:spacing w:line="258" w:lineRule="exact"/>
              <w:ind w:left="120"/>
              <w:rPr>
                <w:sz w:val="20"/>
                <w:szCs w:val="20"/>
              </w:rPr>
            </w:pPr>
            <w:r>
              <w:rPr>
                <w:rFonts w:eastAsia="Times New Roman"/>
                <w:sz w:val="24"/>
                <w:szCs w:val="24"/>
              </w:rPr>
              <w:t>кофе,</w:t>
            </w:r>
          </w:p>
        </w:tc>
        <w:tc>
          <w:tcPr>
            <w:tcW w:w="1280" w:type="dxa"/>
            <w:tcBorders>
              <w:right w:val="single" w:sz="8" w:space="0" w:color="auto"/>
            </w:tcBorders>
            <w:vAlign w:val="bottom"/>
          </w:tcPr>
          <w:p w:rsidR="00A34E06" w:rsidRDefault="005843AF">
            <w:pPr>
              <w:spacing w:line="258" w:lineRule="exact"/>
              <w:ind w:right="20"/>
              <w:jc w:val="right"/>
              <w:rPr>
                <w:sz w:val="20"/>
                <w:szCs w:val="20"/>
              </w:rPr>
            </w:pPr>
            <w:r>
              <w:rPr>
                <w:rFonts w:eastAsia="Times New Roman"/>
                <w:sz w:val="24"/>
                <w:szCs w:val="24"/>
              </w:rPr>
              <w:t>шампунь,</w:t>
            </w:r>
          </w:p>
        </w:tc>
        <w:tc>
          <w:tcPr>
            <w:tcW w:w="1220" w:type="dxa"/>
            <w:vAlign w:val="bottom"/>
          </w:tcPr>
          <w:p w:rsidR="00A34E06" w:rsidRDefault="005843AF">
            <w:pPr>
              <w:spacing w:line="258" w:lineRule="exact"/>
              <w:ind w:left="80"/>
              <w:rPr>
                <w:sz w:val="20"/>
                <w:szCs w:val="20"/>
              </w:rPr>
            </w:pPr>
            <w:r>
              <w:rPr>
                <w:rFonts w:eastAsia="Times New Roman"/>
                <w:sz w:val="24"/>
                <w:szCs w:val="24"/>
              </w:rPr>
              <w:t>бандероль,</w:t>
            </w:r>
          </w:p>
        </w:tc>
        <w:tc>
          <w:tcPr>
            <w:tcW w:w="1160" w:type="dxa"/>
            <w:tcBorders>
              <w:right w:val="single" w:sz="8" w:space="0" w:color="auto"/>
            </w:tcBorders>
            <w:vAlign w:val="bottom"/>
          </w:tcPr>
          <w:p w:rsidR="00A34E06" w:rsidRDefault="005843AF">
            <w:pPr>
              <w:spacing w:line="258" w:lineRule="exact"/>
              <w:jc w:val="right"/>
              <w:rPr>
                <w:sz w:val="20"/>
                <w:szCs w:val="20"/>
              </w:rPr>
            </w:pPr>
            <w:r>
              <w:rPr>
                <w:rFonts w:eastAsia="Times New Roman"/>
                <w:sz w:val="24"/>
                <w:szCs w:val="24"/>
              </w:rPr>
              <w:t>туфля,</w:t>
            </w:r>
          </w:p>
        </w:tc>
        <w:tc>
          <w:tcPr>
            <w:tcW w:w="246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пальто, шасси, фойе,</w:t>
            </w:r>
          </w:p>
        </w:tc>
        <w:tc>
          <w:tcPr>
            <w:tcW w:w="1480" w:type="dxa"/>
            <w:vAlign w:val="bottom"/>
          </w:tcPr>
          <w:p w:rsidR="00A34E06" w:rsidRDefault="005843AF">
            <w:pPr>
              <w:spacing w:line="258" w:lineRule="exact"/>
              <w:ind w:left="100"/>
              <w:rPr>
                <w:sz w:val="20"/>
                <w:szCs w:val="20"/>
              </w:rPr>
            </w:pPr>
            <w:r>
              <w:rPr>
                <w:rFonts w:eastAsia="Times New Roman"/>
                <w:sz w:val="24"/>
                <w:szCs w:val="24"/>
              </w:rPr>
              <w:t>простофиля,</w:t>
            </w:r>
          </w:p>
        </w:tc>
        <w:tc>
          <w:tcPr>
            <w:tcW w:w="1080" w:type="dxa"/>
            <w:tcBorders>
              <w:right w:val="single" w:sz="8" w:space="0" w:color="auto"/>
            </w:tcBorders>
            <w:vAlign w:val="bottom"/>
          </w:tcPr>
          <w:p w:rsidR="00A34E06" w:rsidRDefault="005843AF">
            <w:pPr>
              <w:spacing w:line="258" w:lineRule="exact"/>
              <w:jc w:val="right"/>
              <w:rPr>
                <w:sz w:val="20"/>
                <w:szCs w:val="20"/>
              </w:rPr>
            </w:pPr>
            <w:r>
              <w:rPr>
                <w:rFonts w:eastAsia="Times New Roman"/>
                <w:sz w:val="24"/>
                <w:szCs w:val="24"/>
              </w:rPr>
              <w:t>жадина,</w:t>
            </w:r>
          </w:p>
        </w:tc>
      </w:tr>
      <w:tr w:rsidR="00A34E06">
        <w:trPr>
          <w:trHeight w:val="276"/>
        </w:trPr>
        <w:tc>
          <w:tcPr>
            <w:tcW w:w="880" w:type="dxa"/>
            <w:tcBorders>
              <w:left w:val="single" w:sz="8" w:space="0" w:color="auto"/>
            </w:tcBorders>
            <w:vAlign w:val="bottom"/>
          </w:tcPr>
          <w:p w:rsidR="00A34E06" w:rsidRDefault="005843AF">
            <w:pPr>
              <w:ind w:left="120"/>
              <w:rPr>
                <w:sz w:val="20"/>
                <w:szCs w:val="20"/>
              </w:rPr>
            </w:pPr>
            <w:r>
              <w:rPr>
                <w:rFonts w:eastAsia="Times New Roman"/>
                <w:sz w:val="24"/>
                <w:szCs w:val="24"/>
              </w:rPr>
              <w:t>сленг,</w:t>
            </w:r>
          </w:p>
        </w:tc>
        <w:tc>
          <w:tcPr>
            <w:tcW w:w="1280" w:type="dxa"/>
            <w:tcBorders>
              <w:right w:val="single" w:sz="8" w:space="0" w:color="auto"/>
            </w:tcBorders>
            <w:vAlign w:val="bottom"/>
          </w:tcPr>
          <w:p w:rsidR="00A34E06" w:rsidRDefault="005843AF">
            <w:pPr>
              <w:ind w:right="20"/>
              <w:jc w:val="right"/>
              <w:rPr>
                <w:sz w:val="20"/>
                <w:szCs w:val="20"/>
              </w:rPr>
            </w:pPr>
            <w:r>
              <w:rPr>
                <w:rFonts w:eastAsia="Times New Roman"/>
                <w:sz w:val="24"/>
                <w:szCs w:val="24"/>
              </w:rPr>
              <w:t>МИД,</w:t>
            </w:r>
          </w:p>
        </w:tc>
        <w:tc>
          <w:tcPr>
            <w:tcW w:w="1220" w:type="dxa"/>
            <w:vAlign w:val="bottom"/>
          </w:tcPr>
          <w:p w:rsidR="00A34E06" w:rsidRDefault="005843AF">
            <w:pPr>
              <w:ind w:left="80"/>
              <w:rPr>
                <w:sz w:val="20"/>
                <w:szCs w:val="20"/>
              </w:rPr>
            </w:pPr>
            <w:r>
              <w:rPr>
                <w:rFonts w:eastAsia="Times New Roman"/>
                <w:sz w:val="24"/>
                <w:szCs w:val="24"/>
              </w:rPr>
              <w:t>простыня,</w:t>
            </w:r>
          </w:p>
        </w:tc>
        <w:tc>
          <w:tcPr>
            <w:tcW w:w="1160" w:type="dxa"/>
            <w:tcBorders>
              <w:right w:val="single" w:sz="8" w:space="0" w:color="auto"/>
            </w:tcBorders>
            <w:vAlign w:val="bottom"/>
          </w:tcPr>
          <w:p w:rsidR="00A34E06" w:rsidRDefault="005843AF">
            <w:pPr>
              <w:jc w:val="right"/>
              <w:rPr>
                <w:sz w:val="20"/>
                <w:szCs w:val="20"/>
              </w:rPr>
            </w:pPr>
            <w:r>
              <w:rPr>
                <w:rFonts w:eastAsia="Times New Roman"/>
                <w:sz w:val="24"/>
                <w:szCs w:val="24"/>
              </w:rPr>
              <w:t>тапка,</w:t>
            </w:r>
          </w:p>
        </w:tc>
        <w:tc>
          <w:tcPr>
            <w:tcW w:w="2460" w:type="dxa"/>
            <w:tcBorders>
              <w:right w:val="single" w:sz="8" w:space="0" w:color="auto"/>
            </w:tcBorders>
            <w:vAlign w:val="bottom"/>
          </w:tcPr>
          <w:p w:rsidR="00A34E06" w:rsidRDefault="005843AF">
            <w:pPr>
              <w:ind w:left="100"/>
              <w:rPr>
                <w:sz w:val="20"/>
                <w:szCs w:val="20"/>
              </w:rPr>
            </w:pPr>
            <w:r>
              <w:rPr>
                <w:rFonts w:eastAsia="Times New Roman"/>
                <w:w w:val="99"/>
                <w:sz w:val="24"/>
                <w:szCs w:val="24"/>
              </w:rPr>
              <w:t>интервью,эскимо,</w:t>
            </w:r>
          </w:p>
        </w:tc>
        <w:tc>
          <w:tcPr>
            <w:tcW w:w="1480" w:type="dxa"/>
            <w:vAlign w:val="bottom"/>
          </w:tcPr>
          <w:p w:rsidR="00A34E06" w:rsidRDefault="005843AF">
            <w:pPr>
              <w:ind w:left="100"/>
              <w:rPr>
                <w:sz w:val="20"/>
                <w:szCs w:val="20"/>
              </w:rPr>
            </w:pPr>
            <w:r>
              <w:rPr>
                <w:rFonts w:eastAsia="Times New Roman"/>
                <w:sz w:val="24"/>
                <w:szCs w:val="24"/>
              </w:rPr>
              <w:t>умница,</w:t>
            </w:r>
          </w:p>
        </w:tc>
        <w:tc>
          <w:tcPr>
            <w:tcW w:w="1080" w:type="dxa"/>
            <w:tcBorders>
              <w:right w:val="single" w:sz="8" w:space="0" w:color="auto"/>
            </w:tcBorders>
            <w:vAlign w:val="bottom"/>
          </w:tcPr>
          <w:p w:rsidR="00A34E06" w:rsidRDefault="005843AF">
            <w:pPr>
              <w:jc w:val="right"/>
              <w:rPr>
                <w:sz w:val="20"/>
                <w:szCs w:val="20"/>
              </w:rPr>
            </w:pPr>
            <w:r>
              <w:rPr>
                <w:rFonts w:eastAsia="Times New Roman"/>
                <w:sz w:val="24"/>
                <w:szCs w:val="24"/>
              </w:rPr>
              <w:t>забияка,</w:t>
            </w:r>
          </w:p>
        </w:tc>
      </w:tr>
      <w:tr w:rsidR="00A34E06">
        <w:trPr>
          <w:trHeight w:val="276"/>
        </w:trPr>
        <w:tc>
          <w:tcPr>
            <w:tcW w:w="880" w:type="dxa"/>
            <w:tcBorders>
              <w:left w:val="single" w:sz="8" w:space="0" w:color="auto"/>
            </w:tcBorders>
            <w:vAlign w:val="bottom"/>
          </w:tcPr>
          <w:p w:rsidR="00A34E06" w:rsidRDefault="005843AF">
            <w:pPr>
              <w:ind w:left="120"/>
              <w:rPr>
                <w:sz w:val="20"/>
                <w:szCs w:val="20"/>
              </w:rPr>
            </w:pPr>
            <w:r>
              <w:rPr>
                <w:rFonts w:eastAsia="Times New Roman"/>
                <w:sz w:val="24"/>
                <w:szCs w:val="24"/>
              </w:rPr>
              <w:t>Сочи,</w:t>
            </w:r>
          </w:p>
        </w:tc>
        <w:tc>
          <w:tcPr>
            <w:tcW w:w="1280" w:type="dxa"/>
            <w:tcBorders>
              <w:right w:val="single" w:sz="8" w:space="0" w:color="auto"/>
            </w:tcBorders>
            <w:vAlign w:val="bottom"/>
          </w:tcPr>
          <w:p w:rsidR="00A34E06" w:rsidRDefault="00A34E06">
            <w:pPr>
              <w:rPr>
                <w:sz w:val="23"/>
                <w:szCs w:val="23"/>
              </w:rPr>
            </w:pPr>
          </w:p>
        </w:tc>
        <w:tc>
          <w:tcPr>
            <w:tcW w:w="1220" w:type="dxa"/>
            <w:vAlign w:val="bottom"/>
          </w:tcPr>
          <w:p w:rsidR="00A34E06" w:rsidRDefault="005843AF">
            <w:pPr>
              <w:ind w:left="80"/>
              <w:rPr>
                <w:sz w:val="20"/>
                <w:szCs w:val="20"/>
              </w:rPr>
            </w:pPr>
            <w:r>
              <w:rPr>
                <w:rFonts w:eastAsia="Times New Roman"/>
                <w:sz w:val="24"/>
                <w:szCs w:val="24"/>
              </w:rPr>
              <w:t>ООН</w:t>
            </w:r>
          </w:p>
        </w:tc>
        <w:tc>
          <w:tcPr>
            <w:tcW w:w="1160" w:type="dxa"/>
            <w:tcBorders>
              <w:right w:val="single" w:sz="8" w:space="0" w:color="auto"/>
            </w:tcBorders>
            <w:vAlign w:val="bottom"/>
          </w:tcPr>
          <w:p w:rsidR="00A34E06" w:rsidRDefault="00A34E06">
            <w:pPr>
              <w:rPr>
                <w:sz w:val="23"/>
                <w:szCs w:val="23"/>
              </w:rPr>
            </w:pPr>
          </w:p>
        </w:tc>
        <w:tc>
          <w:tcPr>
            <w:tcW w:w="2460" w:type="dxa"/>
            <w:tcBorders>
              <w:right w:val="single" w:sz="8" w:space="0" w:color="auto"/>
            </w:tcBorders>
            <w:vAlign w:val="bottom"/>
          </w:tcPr>
          <w:p w:rsidR="00A34E06" w:rsidRDefault="005843AF">
            <w:pPr>
              <w:ind w:left="100"/>
              <w:rPr>
                <w:sz w:val="20"/>
                <w:szCs w:val="20"/>
              </w:rPr>
            </w:pPr>
            <w:r>
              <w:rPr>
                <w:rFonts w:eastAsia="Times New Roman"/>
                <w:sz w:val="24"/>
                <w:szCs w:val="24"/>
              </w:rPr>
              <w:t>меню,  РИА,  манго,</w:t>
            </w:r>
          </w:p>
        </w:tc>
        <w:tc>
          <w:tcPr>
            <w:tcW w:w="1480" w:type="dxa"/>
            <w:vAlign w:val="bottom"/>
          </w:tcPr>
          <w:p w:rsidR="00A34E06" w:rsidRDefault="005843AF">
            <w:pPr>
              <w:ind w:left="100"/>
              <w:rPr>
                <w:sz w:val="20"/>
                <w:szCs w:val="20"/>
              </w:rPr>
            </w:pPr>
            <w:r>
              <w:rPr>
                <w:rFonts w:eastAsia="Times New Roman"/>
                <w:sz w:val="24"/>
                <w:szCs w:val="24"/>
              </w:rPr>
              <w:t>сластёна</w:t>
            </w:r>
          </w:p>
        </w:tc>
        <w:tc>
          <w:tcPr>
            <w:tcW w:w="1080" w:type="dxa"/>
            <w:tcBorders>
              <w:right w:val="single" w:sz="8" w:space="0" w:color="auto"/>
            </w:tcBorders>
            <w:vAlign w:val="bottom"/>
          </w:tcPr>
          <w:p w:rsidR="00A34E06" w:rsidRDefault="00A34E06">
            <w:pPr>
              <w:rPr>
                <w:sz w:val="23"/>
                <w:szCs w:val="23"/>
              </w:rPr>
            </w:pPr>
          </w:p>
        </w:tc>
      </w:tr>
      <w:tr w:rsidR="00A34E06">
        <w:trPr>
          <w:trHeight w:val="281"/>
        </w:trPr>
        <w:tc>
          <w:tcPr>
            <w:tcW w:w="2160" w:type="dxa"/>
            <w:gridSpan w:val="2"/>
            <w:tcBorders>
              <w:left w:val="single" w:sz="8" w:space="0" w:color="auto"/>
              <w:bottom w:val="single" w:sz="8" w:space="0" w:color="auto"/>
              <w:right w:val="single" w:sz="8" w:space="0" w:color="auto"/>
            </w:tcBorders>
            <w:vAlign w:val="bottom"/>
          </w:tcPr>
          <w:p w:rsidR="00A34E06" w:rsidRDefault="005843AF">
            <w:pPr>
              <w:ind w:left="120"/>
              <w:rPr>
                <w:sz w:val="20"/>
                <w:szCs w:val="20"/>
              </w:rPr>
            </w:pPr>
            <w:r>
              <w:rPr>
                <w:rFonts w:eastAsia="Times New Roman"/>
                <w:sz w:val="24"/>
                <w:szCs w:val="24"/>
              </w:rPr>
              <w:t>конферансье</w:t>
            </w:r>
          </w:p>
        </w:tc>
        <w:tc>
          <w:tcPr>
            <w:tcW w:w="1220" w:type="dxa"/>
            <w:tcBorders>
              <w:bottom w:val="single" w:sz="8" w:space="0" w:color="auto"/>
            </w:tcBorders>
            <w:vAlign w:val="bottom"/>
          </w:tcPr>
          <w:p w:rsidR="00A34E06" w:rsidRDefault="00A34E06">
            <w:pPr>
              <w:rPr>
                <w:sz w:val="24"/>
                <w:szCs w:val="24"/>
              </w:rPr>
            </w:pPr>
          </w:p>
        </w:tc>
        <w:tc>
          <w:tcPr>
            <w:tcW w:w="1160" w:type="dxa"/>
            <w:tcBorders>
              <w:bottom w:val="single" w:sz="8" w:space="0" w:color="auto"/>
              <w:right w:val="single" w:sz="8" w:space="0" w:color="auto"/>
            </w:tcBorders>
            <w:vAlign w:val="bottom"/>
          </w:tcPr>
          <w:p w:rsidR="00A34E06" w:rsidRDefault="00A34E06">
            <w:pPr>
              <w:rPr>
                <w:sz w:val="24"/>
                <w:szCs w:val="24"/>
              </w:rPr>
            </w:pPr>
          </w:p>
        </w:tc>
        <w:tc>
          <w:tcPr>
            <w:tcW w:w="2460" w:type="dxa"/>
            <w:tcBorders>
              <w:bottom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кафе</w:t>
            </w:r>
          </w:p>
        </w:tc>
        <w:tc>
          <w:tcPr>
            <w:tcW w:w="1480" w:type="dxa"/>
            <w:tcBorders>
              <w:bottom w:val="single" w:sz="8" w:space="0" w:color="auto"/>
            </w:tcBorders>
            <w:vAlign w:val="bottom"/>
          </w:tcPr>
          <w:p w:rsidR="00A34E06" w:rsidRDefault="00A34E06">
            <w:pPr>
              <w:rPr>
                <w:sz w:val="24"/>
                <w:szCs w:val="24"/>
              </w:rPr>
            </w:pPr>
          </w:p>
        </w:tc>
        <w:tc>
          <w:tcPr>
            <w:tcW w:w="1080" w:type="dxa"/>
            <w:tcBorders>
              <w:bottom w:val="single" w:sz="8" w:space="0" w:color="auto"/>
              <w:right w:val="single" w:sz="8" w:space="0" w:color="auto"/>
            </w:tcBorders>
            <w:vAlign w:val="bottom"/>
          </w:tcPr>
          <w:p w:rsidR="00A34E06" w:rsidRDefault="00A34E06">
            <w:pPr>
              <w:rPr>
                <w:sz w:val="24"/>
                <w:szCs w:val="24"/>
              </w:rPr>
            </w:pPr>
          </w:p>
        </w:tc>
      </w:tr>
    </w:tbl>
    <w:p w:rsidR="00A34E06" w:rsidRDefault="00A34E06">
      <w:pPr>
        <w:spacing w:line="245" w:lineRule="exact"/>
        <w:rPr>
          <w:sz w:val="20"/>
          <w:szCs w:val="20"/>
        </w:rPr>
      </w:pPr>
    </w:p>
    <w:p w:rsidR="00A34E06" w:rsidRDefault="005843AF">
      <w:pPr>
        <w:ind w:left="9340"/>
        <w:rPr>
          <w:sz w:val="20"/>
          <w:szCs w:val="20"/>
        </w:rPr>
      </w:pPr>
      <w:r>
        <w:rPr>
          <w:rFonts w:ascii="Calibri" w:eastAsia="Calibri" w:hAnsi="Calibri" w:cs="Calibri"/>
          <w:sz w:val="20"/>
          <w:szCs w:val="20"/>
        </w:rPr>
        <w:t>129</w:t>
      </w:r>
    </w:p>
    <w:p w:rsidR="00A34E06" w:rsidRDefault="00A34E06">
      <w:pPr>
        <w:sectPr w:rsidR="00A34E06">
          <w:pgSz w:w="11900" w:h="16838"/>
          <w:pgMar w:top="1138" w:right="1166" w:bottom="394" w:left="980" w:header="0" w:footer="0" w:gutter="0"/>
          <w:cols w:space="720" w:equalWidth="0">
            <w:col w:w="9760"/>
          </w:cols>
        </w:sectPr>
      </w:pPr>
    </w:p>
    <w:p w:rsidR="00A34E06" w:rsidRDefault="00A34E06">
      <w:pPr>
        <w:spacing w:line="14" w:lineRule="exact"/>
        <w:rPr>
          <w:sz w:val="20"/>
          <w:szCs w:val="20"/>
        </w:rPr>
      </w:pPr>
    </w:p>
    <w:p w:rsidR="00A34E06" w:rsidRDefault="005843AF">
      <w:pPr>
        <w:ind w:left="820"/>
        <w:rPr>
          <w:sz w:val="20"/>
          <w:szCs w:val="20"/>
        </w:rPr>
      </w:pPr>
      <w:r>
        <w:rPr>
          <w:rFonts w:eastAsia="Times New Roman"/>
          <w:b/>
          <w:bCs/>
          <w:sz w:val="28"/>
          <w:szCs w:val="28"/>
        </w:rPr>
        <w:t>Оценивание</w:t>
      </w:r>
    </w:p>
    <w:p w:rsidR="00A34E06" w:rsidRDefault="00A34E06">
      <w:pPr>
        <w:spacing w:line="304" w:lineRule="exact"/>
        <w:rPr>
          <w:sz w:val="20"/>
          <w:szCs w:val="20"/>
        </w:rPr>
      </w:pPr>
    </w:p>
    <w:tbl>
      <w:tblPr>
        <w:tblW w:w="0" w:type="auto"/>
        <w:tblInd w:w="10" w:type="dxa"/>
        <w:tblLayout w:type="fixed"/>
        <w:tblCellMar>
          <w:left w:w="0" w:type="dxa"/>
          <w:right w:w="0" w:type="dxa"/>
        </w:tblCellMar>
        <w:tblLook w:val="04A0"/>
      </w:tblPr>
      <w:tblGrid>
        <w:gridCol w:w="700"/>
        <w:gridCol w:w="6380"/>
        <w:gridCol w:w="1700"/>
      </w:tblGrid>
      <w:tr w:rsidR="00A34E06">
        <w:trPr>
          <w:trHeight w:val="283"/>
        </w:trPr>
        <w:tc>
          <w:tcPr>
            <w:tcW w:w="700" w:type="dxa"/>
            <w:tcBorders>
              <w:top w:val="single" w:sz="8" w:space="0" w:color="auto"/>
              <w:left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w:t>
            </w:r>
          </w:p>
        </w:tc>
        <w:tc>
          <w:tcPr>
            <w:tcW w:w="6380" w:type="dxa"/>
            <w:tcBorders>
              <w:top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Критерии оценивания</w:t>
            </w:r>
          </w:p>
        </w:tc>
        <w:tc>
          <w:tcPr>
            <w:tcW w:w="1700" w:type="dxa"/>
            <w:tcBorders>
              <w:top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Баллы</w:t>
            </w:r>
          </w:p>
        </w:tc>
      </w:tr>
      <w:tr w:rsidR="00A34E06">
        <w:trPr>
          <w:trHeight w:val="44"/>
        </w:trPr>
        <w:tc>
          <w:tcPr>
            <w:tcW w:w="700" w:type="dxa"/>
            <w:tcBorders>
              <w:left w:val="single" w:sz="8" w:space="0" w:color="auto"/>
              <w:bottom w:val="single" w:sz="8" w:space="0" w:color="auto"/>
              <w:right w:val="single" w:sz="8" w:space="0" w:color="auto"/>
            </w:tcBorders>
            <w:vAlign w:val="bottom"/>
          </w:tcPr>
          <w:p w:rsidR="00A34E06" w:rsidRDefault="00A34E06">
            <w:pPr>
              <w:rPr>
                <w:sz w:val="3"/>
                <w:szCs w:val="3"/>
              </w:rPr>
            </w:pPr>
          </w:p>
        </w:tc>
        <w:tc>
          <w:tcPr>
            <w:tcW w:w="6380" w:type="dxa"/>
            <w:tcBorders>
              <w:bottom w:val="single" w:sz="8" w:space="0" w:color="auto"/>
              <w:right w:val="single" w:sz="8" w:space="0" w:color="auto"/>
            </w:tcBorders>
            <w:vAlign w:val="bottom"/>
          </w:tcPr>
          <w:p w:rsidR="00A34E06" w:rsidRDefault="00A34E06">
            <w:pPr>
              <w:rPr>
                <w:sz w:val="3"/>
                <w:szCs w:val="3"/>
              </w:rPr>
            </w:pPr>
          </w:p>
        </w:tc>
        <w:tc>
          <w:tcPr>
            <w:tcW w:w="1700" w:type="dxa"/>
            <w:tcBorders>
              <w:bottom w:val="single" w:sz="8" w:space="0" w:color="auto"/>
              <w:right w:val="single" w:sz="8" w:space="0" w:color="auto"/>
            </w:tcBorders>
            <w:vAlign w:val="bottom"/>
          </w:tcPr>
          <w:p w:rsidR="00A34E06" w:rsidRDefault="00A34E06">
            <w:pPr>
              <w:rPr>
                <w:sz w:val="3"/>
                <w:szCs w:val="3"/>
              </w:rPr>
            </w:pPr>
          </w:p>
        </w:tc>
      </w:tr>
      <w:tr w:rsidR="00A34E06">
        <w:trPr>
          <w:trHeight w:val="260"/>
        </w:trPr>
        <w:tc>
          <w:tcPr>
            <w:tcW w:w="700" w:type="dxa"/>
            <w:tcBorders>
              <w:left w:val="single" w:sz="8" w:space="0" w:color="auto"/>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1</w:t>
            </w:r>
          </w:p>
        </w:tc>
        <w:tc>
          <w:tcPr>
            <w:tcW w:w="6380" w:type="dxa"/>
            <w:tcBorders>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Определён верно род 21–25 существительных</w:t>
            </w:r>
          </w:p>
        </w:tc>
        <w:tc>
          <w:tcPr>
            <w:tcW w:w="1700" w:type="dxa"/>
            <w:tcBorders>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5</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70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2</w:t>
            </w:r>
          </w:p>
        </w:tc>
        <w:tc>
          <w:tcPr>
            <w:tcW w:w="638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Определён верно род 18–20 существительных</w:t>
            </w:r>
          </w:p>
        </w:tc>
        <w:tc>
          <w:tcPr>
            <w:tcW w:w="170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4</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70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3</w:t>
            </w:r>
          </w:p>
        </w:tc>
        <w:tc>
          <w:tcPr>
            <w:tcW w:w="638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Определён верно род 15–17 существительных</w:t>
            </w:r>
          </w:p>
        </w:tc>
        <w:tc>
          <w:tcPr>
            <w:tcW w:w="170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3</w:t>
            </w:r>
          </w:p>
        </w:tc>
      </w:tr>
      <w:tr w:rsidR="00A34E06">
        <w:trPr>
          <w:trHeight w:val="51"/>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70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4</w:t>
            </w:r>
          </w:p>
        </w:tc>
        <w:tc>
          <w:tcPr>
            <w:tcW w:w="638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Определён верно род 12–14 существительных</w:t>
            </w:r>
          </w:p>
        </w:tc>
        <w:tc>
          <w:tcPr>
            <w:tcW w:w="170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2</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70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5</w:t>
            </w:r>
          </w:p>
        </w:tc>
        <w:tc>
          <w:tcPr>
            <w:tcW w:w="638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Определён верно род 9–11 существительных</w:t>
            </w:r>
          </w:p>
        </w:tc>
        <w:tc>
          <w:tcPr>
            <w:tcW w:w="170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1</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700" w:type="dxa"/>
            <w:tcBorders>
              <w:bottom w:val="single" w:sz="8" w:space="0" w:color="auto"/>
              <w:right w:val="single" w:sz="8" w:space="0" w:color="auto"/>
            </w:tcBorders>
            <w:vAlign w:val="bottom"/>
          </w:tcPr>
          <w:p w:rsidR="00A34E06" w:rsidRDefault="00A34E06">
            <w:pPr>
              <w:rPr>
                <w:sz w:val="4"/>
                <w:szCs w:val="4"/>
              </w:rPr>
            </w:pPr>
          </w:p>
        </w:tc>
      </w:tr>
      <w:tr w:rsidR="00A34E06">
        <w:trPr>
          <w:trHeight w:val="260"/>
        </w:trPr>
        <w:tc>
          <w:tcPr>
            <w:tcW w:w="700" w:type="dxa"/>
            <w:tcBorders>
              <w:left w:val="single" w:sz="8" w:space="0" w:color="auto"/>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6</w:t>
            </w:r>
          </w:p>
        </w:tc>
        <w:tc>
          <w:tcPr>
            <w:tcW w:w="6380" w:type="dxa"/>
            <w:tcBorders>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Определён верно род менее чем 9 существительных</w:t>
            </w:r>
          </w:p>
        </w:tc>
        <w:tc>
          <w:tcPr>
            <w:tcW w:w="1700" w:type="dxa"/>
            <w:tcBorders>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0</w:t>
            </w:r>
          </w:p>
        </w:tc>
      </w:tr>
      <w:tr w:rsidR="00A34E06">
        <w:trPr>
          <w:trHeight w:val="317"/>
        </w:trPr>
        <w:tc>
          <w:tcPr>
            <w:tcW w:w="700" w:type="dxa"/>
            <w:tcBorders>
              <w:left w:val="single" w:sz="8" w:space="0" w:color="auto"/>
              <w:right w:val="single" w:sz="8" w:space="0" w:color="auto"/>
            </w:tcBorders>
            <w:vAlign w:val="bottom"/>
          </w:tcPr>
          <w:p w:rsidR="00A34E06" w:rsidRDefault="00A34E06">
            <w:pPr>
              <w:rPr>
                <w:sz w:val="24"/>
                <w:szCs w:val="24"/>
              </w:rPr>
            </w:pPr>
          </w:p>
        </w:tc>
        <w:tc>
          <w:tcPr>
            <w:tcW w:w="6380" w:type="dxa"/>
            <w:tcBorders>
              <w:right w:val="single" w:sz="8" w:space="0" w:color="auto"/>
            </w:tcBorders>
            <w:vAlign w:val="bottom"/>
          </w:tcPr>
          <w:p w:rsidR="00A34E06" w:rsidRDefault="005843AF">
            <w:pPr>
              <w:ind w:left="120"/>
              <w:rPr>
                <w:sz w:val="20"/>
                <w:szCs w:val="20"/>
              </w:rPr>
            </w:pPr>
            <w:r>
              <w:rPr>
                <w:rFonts w:eastAsia="Times New Roman"/>
                <w:sz w:val="24"/>
                <w:szCs w:val="24"/>
              </w:rPr>
              <w:t>ИЛИ нет ответа</w:t>
            </w:r>
          </w:p>
        </w:tc>
        <w:tc>
          <w:tcPr>
            <w:tcW w:w="1700" w:type="dxa"/>
            <w:tcBorders>
              <w:right w:val="single" w:sz="8" w:space="0" w:color="auto"/>
            </w:tcBorders>
            <w:vAlign w:val="bottom"/>
          </w:tcPr>
          <w:p w:rsidR="00A34E06" w:rsidRDefault="00A34E06">
            <w:pPr>
              <w:rPr>
                <w:sz w:val="24"/>
                <w:szCs w:val="24"/>
              </w:rPr>
            </w:pP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70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58" w:lineRule="exact"/>
              <w:ind w:left="2760"/>
              <w:rPr>
                <w:sz w:val="20"/>
                <w:szCs w:val="20"/>
              </w:rPr>
            </w:pPr>
            <w:r>
              <w:rPr>
                <w:rFonts w:eastAsia="Times New Roman"/>
                <w:sz w:val="24"/>
                <w:szCs w:val="24"/>
              </w:rPr>
              <w:t>Максимальное количество баллов</w:t>
            </w:r>
          </w:p>
        </w:tc>
        <w:tc>
          <w:tcPr>
            <w:tcW w:w="170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5</w:t>
            </w:r>
          </w:p>
        </w:tc>
      </w:tr>
      <w:tr w:rsidR="00A34E06">
        <w:trPr>
          <w:trHeight w:val="51"/>
        </w:trPr>
        <w:tc>
          <w:tcPr>
            <w:tcW w:w="700" w:type="dxa"/>
            <w:tcBorders>
              <w:left w:val="single" w:sz="8" w:space="0" w:color="auto"/>
              <w:bottom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700" w:type="dxa"/>
            <w:tcBorders>
              <w:bottom w:val="single" w:sz="8" w:space="0" w:color="auto"/>
              <w:right w:val="single" w:sz="8" w:space="0" w:color="auto"/>
            </w:tcBorders>
            <w:vAlign w:val="bottom"/>
          </w:tcPr>
          <w:p w:rsidR="00A34E06" w:rsidRDefault="00A34E06">
            <w:pPr>
              <w:rPr>
                <w:sz w:val="4"/>
                <w:szCs w:val="4"/>
              </w:rPr>
            </w:pPr>
          </w:p>
        </w:tc>
      </w:tr>
    </w:tbl>
    <w:p w:rsidR="00A34E06" w:rsidRDefault="00A34E06">
      <w:pPr>
        <w:spacing w:line="315" w:lineRule="exact"/>
        <w:rPr>
          <w:sz w:val="20"/>
          <w:szCs w:val="20"/>
        </w:rPr>
      </w:pPr>
    </w:p>
    <w:p w:rsidR="00A34E06" w:rsidRDefault="005843AF">
      <w:pPr>
        <w:ind w:left="820"/>
        <w:rPr>
          <w:sz w:val="20"/>
          <w:szCs w:val="20"/>
        </w:rPr>
      </w:pPr>
      <w:r>
        <w:rPr>
          <w:rFonts w:eastAsia="Times New Roman"/>
          <w:b/>
          <w:bCs/>
          <w:sz w:val="28"/>
          <w:szCs w:val="28"/>
        </w:rPr>
        <w:t>Задание 4</w:t>
      </w:r>
    </w:p>
    <w:p w:rsidR="00A34E06" w:rsidRDefault="00A34E06">
      <w:pPr>
        <w:spacing w:line="169" w:lineRule="exact"/>
        <w:rPr>
          <w:sz w:val="20"/>
          <w:szCs w:val="20"/>
        </w:rPr>
      </w:pPr>
    </w:p>
    <w:p w:rsidR="00A34E06" w:rsidRDefault="005843AF">
      <w:pPr>
        <w:spacing w:line="356" w:lineRule="auto"/>
        <w:ind w:left="120" w:firstLine="708"/>
        <w:jc w:val="both"/>
        <w:rPr>
          <w:sz w:val="20"/>
          <w:szCs w:val="20"/>
        </w:rPr>
      </w:pPr>
      <w:r>
        <w:rPr>
          <w:rFonts w:eastAsia="Times New Roman"/>
          <w:sz w:val="28"/>
          <w:szCs w:val="28"/>
        </w:rPr>
        <w:t>Прочитайте «Правила поведения за столом» для школьной столовой, которые составили пятиклассники одной из школ, и исправьте все ошибки (речевые, грамматические, орфографические). Запишите исправленный вариант правил.</w:t>
      </w:r>
    </w:p>
    <w:p w:rsidR="00A34E06" w:rsidRDefault="00A34E06">
      <w:pPr>
        <w:spacing w:line="13" w:lineRule="exact"/>
        <w:rPr>
          <w:sz w:val="20"/>
          <w:szCs w:val="20"/>
        </w:rPr>
      </w:pPr>
    </w:p>
    <w:p w:rsidR="00A34E06" w:rsidRDefault="005843AF">
      <w:pPr>
        <w:ind w:right="-679"/>
        <w:jc w:val="center"/>
        <w:rPr>
          <w:sz w:val="20"/>
          <w:szCs w:val="20"/>
        </w:rPr>
      </w:pPr>
      <w:r>
        <w:rPr>
          <w:rFonts w:eastAsia="Times New Roman"/>
          <w:b/>
          <w:bCs/>
          <w:i/>
          <w:iCs/>
          <w:sz w:val="26"/>
          <w:szCs w:val="26"/>
        </w:rPr>
        <w:t>Правила поведения за столом в школьной столовке:</w:t>
      </w:r>
    </w:p>
    <w:p w:rsidR="00A34E06" w:rsidRDefault="00A34E06">
      <w:pPr>
        <w:spacing w:line="158" w:lineRule="exact"/>
        <w:rPr>
          <w:sz w:val="20"/>
          <w:szCs w:val="20"/>
        </w:rPr>
      </w:pPr>
    </w:p>
    <w:p w:rsidR="00A34E06" w:rsidRDefault="005843AF">
      <w:pPr>
        <w:spacing w:line="348" w:lineRule="auto"/>
        <w:ind w:left="680" w:right="20"/>
        <w:rPr>
          <w:sz w:val="20"/>
          <w:szCs w:val="20"/>
        </w:rPr>
      </w:pPr>
      <w:r>
        <w:rPr>
          <w:rFonts w:eastAsia="Times New Roman"/>
          <w:sz w:val="26"/>
          <w:szCs w:val="26"/>
        </w:rPr>
        <w:t>Никогда не обзывайся плохо за блюдо, которое кушают другие. Если ты сам его не лайкаешь, то не порть аппетит других.</w:t>
      </w:r>
    </w:p>
    <w:p w:rsidR="00A34E06" w:rsidRDefault="00A34E06">
      <w:pPr>
        <w:spacing w:line="31" w:lineRule="exact"/>
        <w:rPr>
          <w:sz w:val="20"/>
          <w:szCs w:val="20"/>
        </w:rPr>
      </w:pPr>
    </w:p>
    <w:p w:rsidR="00A34E06" w:rsidRDefault="005843AF">
      <w:pPr>
        <w:spacing w:line="346" w:lineRule="auto"/>
        <w:ind w:left="680" w:right="20"/>
        <w:rPr>
          <w:sz w:val="20"/>
          <w:szCs w:val="20"/>
        </w:rPr>
      </w:pPr>
      <w:r>
        <w:rPr>
          <w:rFonts w:eastAsia="Times New Roman"/>
          <w:sz w:val="26"/>
          <w:szCs w:val="26"/>
        </w:rPr>
        <w:t>Если тебе позарез нужно что-то взять, не лезь через весь стол, а крикни дежурным по столовой или классной.</w:t>
      </w:r>
    </w:p>
    <w:p w:rsidR="00A34E06" w:rsidRDefault="00A34E06">
      <w:pPr>
        <w:spacing w:line="33" w:lineRule="exact"/>
        <w:rPr>
          <w:sz w:val="20"/>
          <w:szCs w:val="20"/>
        </w:rPr>
      </w:pPr>
    </w:p>
    <w:p w:rsidR="00A34E06" w:rsidRDefault="005843AF">
      <w:pPr>
        <w:spacing w:line="348" w:lineRule="auto"/>
        <w:ind w:left="680" w:right="20"/>
        <w:rPr>
          <w:sz w:val="20"/>
          <w:szCs w:val="20"/>
        </w:rPr>
      </w:pPr>
      <w:r>
        <w:rPr>
          <w:rFonts w:eastAsia="Times New Roman"/>
          <w:sz w:val="26"/>
          <w:szCs w:val="26"/>
        </w:rPr>
        <w:t>Во время еды постарайся громко не чавкать, не звени друг об друга столовыми приборами и посудой.</w:t>
      </w:r>
    </w:p>
    <w:p w:rsidR="00A34E06" w:rsidRDefault="00A34E06">
      <w:pPr>
        <w:spacing w:line="16" w:lineRule="exact"/>
        <w:rPr>
          <w:sz w:val="20"/>
          <w:szCs w:val="20"/>
        </w:rPr>
      </w:pPr>
    </w:p>
    <w:p w:rsidR="00A34E06" w:rsidRDefault="005843AF">
      <w:pPr>
        <w:ind w:left="680"/>
        <w:rPr>
          <w:sz w:val="20"/>
          <w:szCs w:val="20"/>
        </w:rPr>
      </w:pPr>
      <w:r>
        <w:rPr>
          <w:rFonts w:eastAsia="Times New Roman"/>
          <w:sz w:val="26"/>
          <w:szCs w:val="26"/>
        </w:rPr>
        <w:t>После того, как ты съел, снеси грязные тарелки на мойку.</w:t>
      </w:r>
    </w:p>
    <w:p w:rsidR="00A34E06" w:rsidRDefault="00A34E06">
      <w:pPr>
        <w:spacing w:line="150" w:lineRule="exact"/>
        <w:rPr>
          <w:sz w:val="20"/>
          <w:szCs w:val="20"/>
        </w:rPr>
      </w:pPr>
    </w:p>
    <w:p w:rsidR="00A34E06" w:rsidRDefault="005843AF">
      <w:pPr>
        <w:ind w:left="680"/>
        <w:rPr>
          <w:sz w:val="20"/>
          <w:szCs w:val="20"/>
        </w:rPr>
      </w:pPr>
      <w:r>
        <w:rPr>
          <w:rFonts w:eastAsia="Times New Roman"/>
          <w:sz w:val="26"/>
          <w:szCs w:val="26"/>
        </w:rPr>
        <w:t>Помни, что придут такие же, как ты, они сесть хотят за чистый стол.</w:t>
      </w:r>
    </w:p>
    <w:p w:rsidR="00A34E06" w:rsidRDefault="00A34E06">
      <w:pPr>
        <w:spacing w:line="165" w:lineRule="exact"/>
        <w:rPr>
          <w:sz w:val="20"/>
          <w:szCs w:val="20"/>
        </w:rPr>
      </w:pPr>
    </w:p>
    <w:p w:rsidR="00A34E06" w:rsidRDefault="005843AF">
      <w:pPr>
        <w:spacing w:line="348" w:lineRule="auto"/>
        <w:ind w:left="680"/>
        <w:rPr>
          <w:sz w:val="20"/>
          <w:szCs w:val="20"/>
        </w:rPr>
      </w:pPr>
      <w:r>
        <w:rPr>
          <w:rFonts w:eastAsia="Times New Roman"/>
          <w:sz w:val="26"/>
          <w:szCs w:val="26"/>
        </w:rPr>
        <w:t>Уходя со столовой, выражай уважение к поварихам, ведь они очень сильно старались.</w:t>
      </w:r>
    </w:p>
    <w:p w:rsidR="00A34E06" w:rsidRDefault="00A34E06">
      <w:pPr>
        <w:spacing w:line="13" w:lineRule="exact"/>
        <w:rPr>
          <w:sz w:val="20"/>
          <w:szCs w:val="20"/>
        </w:rPr>
      </w:pPr>
    </w:p>
    <w:p w:rsidR="00A34E06" w:rsidRDefault="005843AF">
      <w:pPr>
        <w:ind w:left="680"/>
        <w:rPr>
          <w:sz w:val="20"/>
          <w:szCs w:val="20"/>
        </w:rPr>
      </w:pPr>
      <w:r>
        <w:rPr>
          <w:rFonts w:eastAsia="Times New Roman"/>
          <w:sz w:val="26"/>
          <w:szCs w:val="26"/>
        </w:rPr>
        <w:t>В общем, соблюдай культуру речи и поведения, где бы ты ни находился.</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42" w:lineRule="exact"/>
        <w:rPr>
          <w:sz w:val="20"/>
          <w:szCs w:val="20"/>
        </w:rPr>
      </w:pPr>
    </w:p>
    <w:p w:rsidR="00A34E06" w:rsidRDefault="005843AF">
      <w:pPr>
        <w:ind w:left="820"/>
        <w:rPr>
          <w:sz w:val="20"/>
          <w:szCs w:val="20"/>
        </w:rPr>
      </w:pPr>
      <w:r>
        <w:rPr>
          <w:rFonts w:eastAsia="Times New Roman"/>
          <w:b/>
          <w:bCs/>
          <w:sz w:val="28"/>
          <w:szCs w:val="28"/>
        </w:rPr>
        <w:t>Оценивание</w:t>
      </w:r>
    </w:p>
    <w:p w:rsidR="00A34E06" w:rsidRDefault="00A34E06">
      <w:pPr>
        <w:spacing w:line="304" w:lineRule="exact"/>
        <w:rPr>
          <w:sz w:val="20"/>
          <w:szCs w:val="20"/>
        </w:rPr>
      </w:pPr>
    </w:p>
    <w:tbl>
      <w:tblPr>
        <w:tblW w:w="0" w:type="auto"/>
        <w:tblInd w:w="110" w:type="dxa"/>
        <w:tblLayout w:type="fixed"/>
        <w:tblCellMar>
          <w:left w:w="0" w:type="dxa"/>
          <w:right w:w="0" w:type="dxa"/>
        </w:tblCellMar>
        <w:tblLook w:val="04A0"/>
      </w:tblPr>
      <w:tblGrid>
        <w:gridCol w:w="600"/>
        <w:gridCol w:w="6380"/>
        <w:gridCol w:w="1140"/>
      </w:tblGrid>
      <w:tr w:rsidR="00A34E06">
        <w:trPr>
          <w:trHeight w:val="283"/>
        </w:trPr>
        <w:tc>
          <w:tcPr>
            <w:tcW w:w="600" w:type="dxa"/>
            <w:tcBorders>
              <w:top w:val="single" w:sz="8" w:space="0" w:color="auto"/>
              <w:left w:val="single" w:sz="8" w:space="0" w:color="auto"/>
              <w:right w:val="single" w:sz="8" w:space="0" w:color="auto"/>
            </w:tcBorders>
            <w:vAlign w:val="bottom"/>
          </w:tcPr>
          <w:p w:rsidR="00A34E06" w:rsidRDefault="005843AF">
            <w:pPr>
              <w:ind w:left="120"/>
              <w:rPr>
                <w:sz w:val="20"/>
                <w:szCs w:val="20"/>
              </w:rPr>
            </w:pPr>
            <w:r>
              <w:rPr>
                <w:rFonts w:eastAsia="Times New Roman"/>
                <w:sz w:val="24"/>
                <w:szCs w:val="24"/>
              </w:rPr>
              <w:t>№</w:t>
            </w:r>
          </w:p>
        </w:tc>
        <w:tc>
          <w:tcPr>
            <w:tcW w:w="638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Критерии оценивания</w:t>
            </w:r>
          </w:p>
        </w:tc>
        <w:tc>
          <w:tcPr>
            <w:tcW w:w="114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Баллы</w:t>
            </w:r>
          </w:p>
        </w:tc>
      </w:tr>
      <w:tr w:rsidR="00A34E06">
        <w:trPr>
          <w:trHeight w:val="44"/>
        </w:trPr>
        <w:tc>
          <w:tcPr>
            <w:tcW w:w="600" w:type="dxa"/>
            <w:tcBorders>
              <w:left w:val="single" w:sz="8" w:space="0" w:color="auto"/>
              <w:bottom w:val="single" w:sz="8" w:space="0" w:color="auto"/>
              <w:right w:val="single" w:sz="8" w:space="0" w:color="auto"/>
            </w:tcBorders>
            <w:vAlign w:val="bottom"/>
          </w:tcPr>
          <w:p w:rsidR="00A34E06" w:rsidRDefault="00A34E06">
            <w:pPr>
              <w:rPr>
                <w:sz w:val="3"/>
                <w:szCs w:val="3"/>
              </w:rPr>
            </w:pPr>
          </w:p>
        </w:tc>
        <w:tc>
          <w:tcPr>
            <w:tcW w:w="6380" w:type="dxa"/>
            <w:tcBorders>
              <w:bottom w:val="single" w:sz="8" w:space="0" w:color="auto"/>
              <w:right w:val="single" w:sz="8" w:space="0" w:color="auto"/>
            </w:tcBorders>
            <w:vAlign w:val="bottom"/>
          </w:tcPr>
          <w:p w:rsidR="00A34E06" w:rsidRDefault="00A34E06">
            <w:pPr>
              <w:rPr>
                <w:sz w:val="3"/>
                <w:szCs w:val="3"/>
              </w:rPr>
            </w:pPr>
          </w:p>
        </w:tc>
        <w:tc>
          <w:tcPr>
            <w:tcW w:w="1140" w:type="dxa"/>
            <w:tcBorders>
              <w:bottom w:val="single" w:sz="8" w:space="0" w:color="auto"/>
              <w:right w:val="single" w:sz="8" w:space="0" w:color="auto"/>
            </w:tcBorders>
            <w:vAlign w:val="bottom"/>
          </w:tcPr>
          <w:p w:rsidR="00A34E06" w:rsidRDefault="00A34E06">
            <w:pPr>
              <w:rPr>
                <w:sz w:val="3"/>
                <w:szCs w:val="3"/>
              </w:rPr>
            </w:pPr>
          </w:p>
        </w:tc>
      </w:tr>
      <w:tr w:rsidR="00A34E06">
        <w:trPr>
          <w:trHeight w:val="258"/>
        </w:trPr>
        <w:tc>
          <w:tcPr>
            <w:tcW w:w="60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1</w:t>
            </w:r>
          </w:p>
        </w:tc>
        <w:tc>
          <w:tcPr>
            <w:tcW w:w="63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Текст  отвечает  поставленной  задаче,  сохранён  заданный</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5</w:t>
            </w:r>
          </w:p>
        </w:tc>
      </w:tr>
      <w:tr w:rsidR="00A34E06">
        <w:trPr>
          <w:trHeight w:val="319"/>
        </w:trPr>
        <w:tc>
          <w:tcPr>
            <w:tcW w:w="600" w:type="dxa"/>
            <w:tcBorders>
              <w:left w:val="single" w:sz="8" w:space="0" w:color="auto"/>
              <w:right w:val="single" w:sz="8" w:space="0" w:color="auto"/>
            </w:tcBorders>
            <w:vAlign w:val="bottom"/>
          </w:tcPr>
          <w:p w:rsidR="00A34E06" w:rsidRDefault="00A34E06">
            <w:pPr>
              <w:rPr>
                <w:sz w:val="24"/>
                <w:szCs w:val="24"/>
              </w:rPr>
            </w:pPr>
          </w:p>
        </w:tc>
        <w:tc>
          <w:tcPr>
            <w:tcW w:w="6380" w:type="dxa"/>
            <w:tcBorders>
              <w:right w:val="single" w:sz="8" w:space="0" w:color="auto"/>
            </w:tcBorders>
            <w:vAlign w:val="bottom"/>
          </w:tcPr>
          <w:p w:rsidR="00A34E06" w:rsidRDefault="005843AF">
            <w:pPr>
              <w:ind w:left="100"/>
              <w:rPr>
                <w:sz w:val="20"/>
                <w:szCs w:val="20"/>
              </w:rPr>
            </w:pPr>
            <w:r>
              <w:rPr>
                <w:rFonts w:eastAsia="Times New Roman"/>
                <w:sz w:val="24"/>
                <w:szCs w:val="24"/>
              </w:rPr>
              <w:t>жанр, речевых и грамматических ошибок нет</w:t>
            </w:r>
          </w:p>
        </w:tc>
        <w:tc>
          <w:tcPr>
            <w:tcW w:w="1140" w:type="dxa"/>
            <w:tcBorders>
              <w:right w:val="single" w:sz="8" w:space="0" w:color="auto"/>
            </w:tcBorders>
            <w:vAlign w:val="bottom"/>
          </w:tcPr>
          <w:p w:rsidR="00A34E06" w:rsidRDefault="00A34E06">
            <w:pPr>
              <w:rPr>
                <w:sz w:val="24"/>
                <w:szCs w:val="24"/>
              </w:rPr>
            </w:pPr>
          </w:p>
        </w:tc>
      </w:tr>
      <w:tr w:rsidR="00A34E06">
        <w:trPr>
          <w:trHeight w:val="48"/>
        </w:trPr>
        <w:tc>
          <w:tcPr>
            <w:tcW w:w="6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bl>
    <w:p w:rsidR="00A34E06" w:rsidRDefault="00A34E06">
      <w:pPr>
        <w:spacing w:line="365" w:lineRule="exact"/>
        <w:rPr>
          <w:sz w:val="20"/>
          <w:szCs w:val="20"/>
        </w:rPr>
      </w:pPr>
    </w:p>
    <w:p w:rsidR="00A34E06" w:rsidRDefault="005843AF">
      <w:pPr>
        <w:ind w:left="9300"/>
        <w:rPr>
          <w:sz w:val="20"/>
          <w:szCs w:val="20"/>
        </w:rPr>
      </w:pPr>
      <w:r>
        <w:rPr>
          <w:rFonts w:ascii="Calibri" w:eastAsia="Calibri" w:hAnsi="Calibri" w:cs="Calibri"/>
          <w:sz w:val="20"/>
          <w:szCs w:val="20"/>
        </w:rPr>
        <w:t>130</w:t>
      </w:r>
    </w:p>
    <w:p w:rsidR="00A34E06" w:rsidRDefault="00A34E06">
      <w:pPr>
        <w:sectPr w:rsidR="00A34E06">
          <w:pgSz w:w="11900" w:h="16838"/>
          <w:pgMar w:top="1440" w:right="1266" w:bottom="394" w:left="1020" w:header="0" w:footer="0" w:gutter="0"/>
          <w:cols w:space="720" w:equalWidth="0">
            <w:col w:w="9620"/>
          </w:cols>
        </w:sectPr>
      </w:pPr>
    </w:p>
    <w:tbl>
      <w:tblPr>
        <w:tblW w:w="0" w:type="auto"/>
        <w:tblInd w:w="10" w:type="dxa"/>
        <w:tblLayout w:type="fixed"/>
        <w:tblCellMar>
          <w:left w:w="0" w:type="dxa"/>
          <w:right w:w="0" w:type="dxa"/>
        </w:tblCellMar>
        <w:tblLook w:val="04A0"/>
      </w:tblPr>
      <w:tblGrid>
        <w:gridCol w:w="600"/>
        <w:gridCol w:w="6380"/>
        <w:gridCol w:w="1140"/>
      </w:tblGrid>
      <w:tr w:rsidR="00A34E06">
        <w:trPr>
          <w:trHeight w:val="280"/>
        </w:trPr>
        <w:tc>
          <w:tcPr>
            <w:tcW w:w="600" w:type="dxa"/>
            <w:tcBorders>
              <w:top w:val="single" w:sz="8" w:space="0" w:color="auto"/>
              <w:left w:val="single" w:sz="8" w:space="0" w:color="auto"/>
              <w:right w:val="single" w:sz="8" w:space="0" w:color="auto"/>
            </w:tcBorders>
            <w:vAlign w:val="bottom"/>
          </w:tcPr>
          <w:p w:rsidR="00A34E06" w:rsidRDefault="005843AF">
            <w:pPr>
              <w:ind w:right="240"/>
              <w:jc w:val="right"/>
              <w:rPr>
                <w:sz w:val="20"/>
                <w:szCs w:val="20"/>
              </w:rPr>
            </w:pPr>
            <w:r>
              <w:rPr>
                <w:rFonts w:eastAsia="Times New Roman"/>
                <w:sz w:val="24"/>
                <w:szCs w:val="24"/>
              </w:rPr>
              <w:lastRenderedPageBreak/>
              <w:t>2</w:t>
            </w:r>
          </w:p>
        </w:tc>
        <w:tc>
          <w:tcPr>
            <w:tcW w:w="638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Текст  отвечает  поставленной  задаче,  сохранён  заданный</w:t>
            </w:r>
          </w:p>
        </w:tc>
        <w:tc>
          <w:tcPr>
            <w:tcW w:w="1140" w:type="dxa"/>
            <w:tcBorders>
              <w:top w:val="single" w:sz="8" w:space="0" w:color="auto"/>
              <w:right w:val="single" w:sz="8" w:space="0" w:color="auto"/>
            </w:tcBorders>
            <w:vAlign w:val="bottom"/>
          </w:tcPr>
          <w:p w:rsidR="00A34E06" w:rsidRDefault="005843AF">
            <w:pPr>
              <w:ind w:right="800"/>
              <w:jc w:val="right"/>
              <w:rPr>
                <w:sz w:val="20"/>
                <w:szCs w:val="20"/>
              </w:rPr>
            </w:pPr>
            <w:r>
              <w:rPr>
                <w:rFonts w:eastAsia="Times New Roman"/>
                <w:sz w:val="24"/>
                <w:szCs w:val="24"/>
              </w:rPr>
              <w:t>4</w:t>
            </w:r>
          </w:p>
        </w:tc>
      </w:tr>
      <w:tr w:rsidR="00A34E06">
        <w:trPr>
          <w:trHeight w:val="317"/>
        </w:trPr>
        <w:tc>
          <w:tcPr>
            <w:tcW w:w="600" w:type="dxa"/>
            <w:tcBorders>
              <w:left w:val="single" w:sz="8" w:space="0" w:color="auto"/>
              <w:right w:val="single" w:sz="8" w:space="0" w:color="auto"/>
            </w:tcBorders>
            <w:vAlign w:val="bottom"/>
          </w:tcPr>
          <w:p w:rsidR="00A34E06" w:rsidRDefault="00A34E06">
            <w:pPr>
              <w:rPr>
                <w:sz w:val="24"/>
                <w:szCs w:val="24"/>
              </w:rPr>
            </w:pPr>
          </w:p>
        </w:tc>
        <w:tc>
          <w:tcPr>
            <w:tcW w:w="6380" w:type="dxa"/>
            <w:tcBorders>
              <w:right w:val="single" w:sz="8" w:space="0" w:color="auto"/>
            </w:tcBorders>
            <w:vAlign w:val="bottom"/>
          </w:tcPr>
          <w:p w:rsidR="00A34E06" w:rsidRDefault="005843AF">
            <w:pPr>
              <w:ind w:left="100"/>
              <w:rPr>
                <w:sz w:val="20"/>
                <w:szCs w:val="20"/>
              </w:rPr>
            </w:pPr>
            <w:r>
              <w:rPr>
                <w:rFonts w:eastAsia="Times New Roman"/>
                <w:sz w:val="24"/>
                <w:szCs w:val="24"/>
              </w:rPr>
              <w:t>жанр, допущены 1–2 речевые/грамматические ошибки</w:t>
            </w:r>
          </w:p>
        </w:tc>
        <w:tc>
          <w:tcPr>
            <w:tcW w:w="1140" w:type="dxa"/>
            <w:tcBorders>
              <w:right w:val="single" w:sz="8" w:space="0" w:color="auto"/>
            </w:tcBorders>
            <w:vAlign w:val="bottom"/>
          </w:tcPr>
          <w:p w:rsidR="00A34E06" w:rsidRDefault="00A34E06">
            <w:pPr>
              <w:rPr>
                <w:sz w:val="24"/>
                <w:szCs w:val="24"/>
              </w:rPr>
            </w:pPr>
          </w:p>
        </w:tc>
      </w:tr>
      <w:tr w:rsidR="00A34E06">
        <w:trPr>
          <w:trHeight w:val="49"/>
        </w:trPr>
        <w:tc>
          <w:tcPr>
            <w:tcW w:w="6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600" w:type="dxa"/>
            <w:tcBorders>
              <w:left w:val="single" w:sz="8" w:space="0" w:color="auto"/>
              <w:right w:val="single" w:sz="8" w:space="0" w:color="auto"/>
            </w:tcBorders>
            <w:vAlign w:val="bottom"/>
          </w:tcPr>
          <w:p w:rsidR="00A34E06" w:rsidRDefault="005843AF">
            <w:pPr>
              <w:spacing w:line="258" w:lineRule="exact"/>
              <w:ind w:right="240"/>
              <w:jc w:val="right"/>
              <w:rPr>
                <w:sz w:val="20"/>
                <w:szCs w:val="20"/>
              </w:rPr>
            </w:pPr>
            <w:r>
              <w:rPr>
                <w:rFonts w:eastAsia="Times New Roman"/>
                <w:sz w:val="24"/>
                <w:szCs w:val="24"/>
              </w:rPr>
              <w:t>3</w:t>
            </w:r>
          </w:p>
        </w:tc>
        <w:tc>
          <w:tcPr>
            <w:tcW w:w="63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Текст  отвечает  поставленной  задаче,  сохранён  заданный</w:t>
            </w:r>
          </w:p>
        </w:tc>
        <w:tc>
          <w:tcPr>
            <w:tcW w:w="1140" w:type="dxa"/>
            <w:tcBorders>
              <w:right w:val="single" w:sz="8" w:space="0" w:color="auto"/>
            </w:tcBorders>
            <w:vAlign w:val="bottom"/>
          </w:tcPr>
          <w:p w:rsidR="00A34E06" w:rsidRDefault="005843AF">
            <w:pPr>
              <w:spacing w:line="258" w:lineRule="exact"/>
              <w:ind w:right="800"/>
              <w:jc w:val="right"/>
              <w:rPr>
                <w:sz w:val="20"/>
                <w:szCs w:val="20"/>
              </w:rPr>
            </w:pPr>
            <w:r>
              <w:rPr>
                <w:rFonts w:eastAsia="Times New Roman"/>
                <w:sz w:val="24"/>
                <w:szCs w:val="24"/>
              </w:rPr>
              <w:t>3</w:t>
            </w:r>
          </w:p>
        </w:tc>
      </w:tr>
      <w:tr w:rsidR="00A34E06">
        <w:trPr>
          <w:trHeight w:val="319"/>
        </w:trPr>
        <w:tc>
          <w:tcPr>
            <w:tcW w:w="600" w:type="dxa"/>
            <w:tcBorders>
              <w:left w:val="single" w:sz="8" w:space="0" w:color="auto"/>
              <w:right w:val="single" w:sz="8" w:space="0" w:color="auto"/>
            </w:tcBorders>
            <w:vAlign w:val="bottom"/>
          </w:tcPr>
          <w:p w:rsidR="00A34E06" w:rsidRDefault="00A34E06">
            <w:pPr>
              <w:rPr>
                <w:sz w:val="24"/>
                <w:szCs w:val="24"/>
              </w:rPr>
            </w:pPr>
          </w:p>
        </w:tc>
        <w:tc>
          <w:tcPr>
            <w:tcW w:w="6380" w:type="dxa"/>
            <w:tcBorders>
              <w:right w:val="single" w:sz="8" w:space="0" w:color="auto"/>
            </w:tcBorders>
            <w:vAlign w:val="bottom"/>
          </w:tcPr>
          <w:p w:rsidR="00A34E06" w:rsidRDefault="005843AF">
            <w:pPr>
              <w:ind w:left="100"/>
              <w:rPr>
                <w:sz w:val="20"/>
                <w:szCs w:val="20"/>
              </w:rPr>
            </w:pPr>
            <w:r>
              <w:rPr>
                <w:rFonts w:eastAsia="Times New Roman"/>
                <w:sz w:val="24"/>
                <w:szCs w:val="24"/>
              </w:rPr>
              <w:t>жанр, допущены 3–4 речевые/грамматические ошибки</w:t>
            </w:r>
          </w:p>
        </w:tc>
        <w:tc>
          <w:tcPr>
            <w:tcW w:w="1140" w:type="dxa"/>
            <w:tcBorders>
              <w:right w:val="single" w:sz="8" w:space="0" w:color="auto"/>
            </w:tcBorders>
            <w:vAlign w:val="bottom"/>
          </w:tcPr>
          <w:p w:rsidR="00A34E06" w:rsidRDefault="00A34E06">
            <w:pPr>
              <w:rPr>
                <w:sz w:val="24"/>
                <w:szCs w:val="24"/>
              </w:rPr>
            </w:pPr>
          </w:p>
        </w:tc>
      </w:tr>
      <w:tr w:rsidR="00A34E06">
        <w:trPr>
          <w:trHeight w:val="48"/>
        </w:trPr>
        <w:tc>
          <w:tcPr>
            <w:tcW w:w="6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600" w:type="dxa"/>
            <w:tcBorders>
              <w:left w:val="single" w:sz="8" w:space="0" w:color="auto"/>
              <w:right w:val="single" w:sz="8" w:space="0" w:color="auto"/>
            </w:tcBorders>
            <w:vAlign w:val="bottom"/>
          </w:tcPr>
          <w:p w:rsidR="00A34E06" w:rsidRDefault="005843AF">
            <w:pPr>
              <w:spacing w:line="258" w:lineRule="exact"/>
              <w:ind w:right="240"/>
              <w:jc w:val="right"/>
              <w:rPr>
                <w:sz w:val="20"/>
                <w:szCs w:val="20"/>
              </w:rPr>
            </w:pPr>
            <w:r>
              <w:rPr>
                <w:rFonts w:eastAsia="Times New Roman"/>
                <w:sz w:val="24"/>
                <w:szCs w:val="24"/>
              </w:rPr>
              <w:t>4</w:t>
            </w:r>
          </w:p>
        </w:tc>
        <w:tc>
          <w:tcPr>
            <w:tcW w:w="63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Текст  отвечает  поставленной  задаче,  но  не  сохранён</w:t>
            </w:r>
          </w:p>
        </w:tc>
        <w:tc>
          <w:tcPr>
            <w:tcW w:w="1140" w:type="dxa"/>
            <w:tcBorders>
              <w:right w:val="single" w:sz="8" w:space="0" w:color="auto"/>
            </w:tcBorders>
            <w:vAlign w:val="bottom"/>
          </w:tcPr>
          <w:p w:rsidR="00A34E06" w:rsidRDefault="005843AF">
            <w:pPr>
              <w:spacing w:line="258" w:lineRule="exact"/>
              <w:ind w:right="800"/>
              <w:jc w:val="right"/>
              <w:rPr>
                <w:sz w:val="20"/>
                <w:szCs w:val="20"/>
              </w:rPr>
            </w:pPr>
            <w:r>
              <w:rPr>
                <w:rFonts w:eastAsia="Times New Roman"/>
                <w:sz w:val="24"/>
                <w:szCs w:val="24"/>
              </w:rPr>
              <w:t>2</w:t>
            </w:r>
          </w:p>
        </w:tc>
      </w:tr>
      <w:tr w:rsidR="00A34E06">
        <w:trPr>
          <w:trHeight w:val="317"/>
        </w:trPr>
        <w:tc>
          <w:tcPr>
            <w:tcW w:w="600" w:type="dxa"/>
            <w:tcBorders>
              <w:left w:val="single" w:sz="8" w:space="0" w:color="auto"/>
              <w:right w:val="single" w:sz="8" w:space="0" w:color="auto"/>
            </w:tcBorders>
            <w:vAlign w:val="bottom"/>
          </w:tcPr>
          <w:p w:rsidR="00A34E06" w:rsidRDefault="00A34E06">
            <w:pPr>
              <w:rPr>
                <w:sz w:val="24"/>
                <w:szCs w:val="24"/>
              </w:rPr>
            </w:pPr>
          </w:p>
        </w:tc>
        <w:tc>
          <w:tcPr>
            <w:tcW w:w="6380" w:type="dxa"/>
            <w:tcBorders>
              <w:right w:val="single" w:sz="8" w:space="0" w:color="auto"/>
            </w:tcBorders>
            <w:vAlign w:val="bottom"/>
          </w:tcPr>
          <w:p w:rsidR="00A34E06" w:rsidRDefault="005843AF">
            <w:pPr>
              <w:ind w:left="100"/>
              <w:rPr>
                <w:sz w:val="20"/>
                <w:szCs w:val="20"/>
              </w:rPr>
            </w:pPr>
            <w:r>
              <w:rPr>
                <w:rFonts w:eastAsia="Times New Roman"/>
                <w:sz w:val="24"/>
                <w:szCs w:val="24"/>
              </w:rPr>
              <w:t>заданный  жанр,  допущены  3–4  речевые/грамматические</w:t>
            </w:r>
          </w:p>
        </w:tc>
        <w:tc>
          <w:tcPr>
            <w:tcW w:w="1140" w:type="dxa"/>
            <w:tcBorders>
              <w:right w:val="single" w:sz="8" w:space="0" w:color="auto"/>
            </w:tcBorders>
            <w:vAlign w:val="bottom"/>
          </w:tcPr>
          <w:p w:rsidR="00A34E06" w:rsidRDefault="00A34E06">
            <w:pPr>
              <w:rPr>
                <w:sz w:val="24"/>
                <w:szCs w:val="24"/>
              </w:rPr>
            </w:pPr>
          </w:p>
        </w:tc>
      </w:tr>
      <w:tr w:rsidR="00A34E06">
        <w:trPr>
          <w:trHeight w:val="317"/>
        </w:trPr>
        <w:tc>
          <w:tcPr>
            <w:tcW w:w="600" w:type="dxa"/>
            <w:tcBorders>
              <w:left w:val="single" w:sz="8" w:space="0" w:color="auto"/>
              <w:right w:val="single" w:sz="8" w:space="0" w:color="auto"/>
            </w:tcBorders>
            <w:vAlign w:val="bottom"/>
          </w:tcPr>
          <w:p w:rsidR="00A34E06" w:rsidRDefault="00A34E06">
            <w:pPr>
              <w:rPr>
                <w:sz w:val="24"/>
                <w:szCs w:val="24"/>
              </w:rPr>
            </w:pPr>
          </w:p>
        </w:tc>
        <w:tc>
          <w:tcPr>
            <w:tcW w:w="6380" w:type="dxa"/>
            <w:tcBorders>
              <w:right w:val="single" w:sz="8" w:space="0" w:color="auto"/>
            </w:tcBorders>
            <w:vAlign w:val="bottom"/>
          </w:tcPr>
          <w:p w:rsidR="00A34E06" w:rsidRDefault="005843AF">
            <w:pPr>
              <w:ind w:left="100"/>
              <w:rPr>
                <w:sz w:val="20"/>
                <w:szCs w:val="20"/>
              </w:rPr>
            </w:pPr>
            <w:r>
              <w:rPr>
                <w:rFonts w:eastAsia="Times New Roman"/>
                <w:sz w:val="24"/>
                <w:szCs w:val="24"/>
              </w:rPr>
              <w:t>ошибки</w:t>
            </w:r>
          </w:p>
        </w:tc>
        <w:tc>
          <w:tcPr>
            <w:tcW w:w="1140" w:type="dxa"/>
            <w:tcBorders>
              <w:right w:val="single" w:sz="8" w:space="0" w:color="auto"/>
            </w:tcBorders>
            <w:vAlign w:val="bottom"/>
          </w:tcPr>
          <w:p w:rsidR="00A34E06" w:rsidRDefault="00A34E06">
            <w:pPr>
              <w:rPr>
                <w:sz w:val="24"/>
                <w:szCs w:val="24"/>
              </w:rPr>
            </w:pPr>
          </w:p>
        </w:tc>
      </w:tr>
      <w:tr w:rsidR="00A34E06">
        <w:trPr>
          <w:trHeight w:val="51"/>
        </w:trPr>
        <w:tc>
          <w:tcPr>
            <w:tcW w:w="6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600" w:type="dxa"/>
            <w:tcBorders>
              <w:left w:val="single" w:sz="8" w:space="0" w:color="auto"/>
              <w:right w:val="single" w:sz="8" w:space="0" w:color="auto"/>
            </w:tcBorders>
            <w:vAlign w:val="bottom"/>
          </w:tcPr>
          <w:p w:rsidR="00A34E06" w:rsidRDefault="005843AF">
            <w:pPr>
              <w:spacing w:line="258" w:lineRule="exact"/>
              <w:ind w:right="240"/>
              <w:jc w:val="right"/>
              <w:rPr>
                <w:sz w:val="20"/>
                <w:szCs w:val="20"/>
              </w:rPr>
            </w:pPr>
            <w:r>
              <w:rPr>
                <w:rFonts w:eastAsia="Times New Roman"/>
                <w:sz w:val="24"/>
                <w:szCs w:val="24"/>
              </w:rPr>
              <w:t>5</w:t>
            </w:r>
          </w:p>
        </w:tc>
        <w:tc>
          <w:tcPr>
            <w:tcW w:w="63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Текст не отвечает поставленной задаче ИЛИ допущено 5</w:t>
            </w:r>
          </w:p>
        </w:tc>
        <w:tc>
          <w:tcPr>
            <w:tcW w:w="1140" w:type="dxa"/>
            <w:tcBorders>
              <w:right w:val="single" w:sz="8" w:space="0" w:color="auto"/>
            </w:tcBorders>
            <w:vAlign w:val="bottom"/>
          </w:tcPr>
          <w:p w:rsidR="00A34E06" w:rsidRDefault="005843AF">
            <w:pPr>
              <w:spacing w:line="258" w:lineRule="exact"/>
              <w:ind w:right="800"/>
              <w:jc w:val="right"/>
              <w:rPr>
                <w:sz w:val="20"/>
                <w:szCs w:val="20"/>
              </w:rPr>
            </w:pPr>
            <w:r>
              <w:rPr>
                <w:rFonts w:eastAsia="Times New Roman"/>
                <w:sz w:val="24"/>
                <w:szCs w:val="24"/>
              </w:rPr>
              <w:t>1</w:t>
            </w:r>
          </w:p>
        </w:tc>
      </w:tr>
      <w:tr w:rsidR="00A34E06">
        <w:trPr>
          <w:trHeight w:val="317"/>
        </w:trPr>
        <w:tc>
          <w:tcPr>
            <w:tcW w:w="600" w:type="dxa"/>
            <w:tcBorders>
              <w:left w:val="single" w:sz="8" w:space="0" w:color="auto"/>
              <w:right w:val="single" w:sz="8" w:space="0" w:color="auto"/>
            </w:tcBorders>
            <w:vAlign w:val="bottom"/>
          </w:tcPr>
          <w:p w:rsidR="00A34E06" w:rsidRDefault="00A34E06">
            <w:pPr>
              <w:rPr>
                <w:sz w:val="24"/>
                <w:szCs w:val="24"/>
              </w:rPr>
            </w:pPr>
          </w:p>
        </w:tc>
        <w:tc>
          <w:tcPr>
            <w:tcW w:w="6380" w:type="dxa"/>
            <w:tcBorders>
              <w:right w:val="single" w:sz="8" w:space="0" w:color="auto"/>
            </w:tcBorders>
            <w:vAlign w:val="bottom"/>
          </w:tcPr>
          <w:p w:rsidR="00A34E06" w:rsidRDefault="005843AF">
            <w:pPr>
              <w:ind w:left="100"/>
              <w:rPr>
                <w:sz w:val="20"/>
                <w:szCs w:val="20"/>
              </w:rPr>
            </w:pPr>
            <w:r>
              <w:rPr>
                <w:rFonts w:eastAsia="Times New Roman"/>
                <w:sz w:val="24"/>
                <w:szCs w:val="24"/>
              </w:rPr>
              <w:t>ошибок</w:t>
            </w:r>
          </w:p>
        </w:tc>
        <w:tc>
          <w:tcPr>
            <w:tcW w:w="1140" w:type="dxa"/>
            <w:tcBorders>
              <w:right w:val="single" w:sz="8" w:space="0" w:color="auto"/>
            </w:tcBorders>
            <w:vAlign w:val="bottom"/>
          </w:tcPr>
          <w:p w:rsidR="00A34E06" w:rsidRDefault="00A34E06">
            <w:pPr>
              <w:rPr>
                <w:sz w:val="24"/>
                <w:szCs w:val="24"/>
              </w:rPr>
            </w:pPr>
          </w:p>
        </w:tc>
      </w:tr>
      <w:tr w:rsidR="00A34E06">
        <w:trPr>
          <w:trHeight w:val="48"/>
        </w:trPr>
        <w:tc>
          <w:tcPr>
            <w:tcW w:w="6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600" w:type="dxa"/>
            <w:tcBorders>
              <w:left w:val="single" w:sz="8" w:space="0" w:color="auto"/>
              <w:right w:val="single" w:sz="8" w:space="0" w:color="auto"/>
            </w:tcBorders>
            <w:vAlign w:val="bottom"/>
          </w:tcPr>
          <w:p w:rsidR="00A34E06" w:rsidRDefault="005843AF">
            <w:pPr>
              <w:spacing w:line="258" w:lineRule="exact"/>
              <w:ind w:right="240"/>
              <w:jc w:val="right"/>
              <w:rPr>
                <w:sz w:val="20"/>
                <w:szCs w:val="20"/>
              </w:rPr>
            </w:pPr>
            <w:r>
              <w:rPr>
                <w:rFonts w:eastAsia="Times New Roman"/>
                <w:sz w:val="24"/>
                <w:szCs w:val="24"/>
              </w:rPr>
              <w:t>6</w:t>
            </w:r>
          </w:p>
        </w:tc>
        <w:tc>
          <w:tcPr>
            <w:tcW w:w="63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Текст не отвечает поставленной задаче, допущено более 5</w:t>
            </w:r>
          </w:p>
        </w:tc>
        <w:tc>
          <w:tcPr>
            <w:tcW w:w="1140" w:type="dxa"/>
            <w:tcBorders>
              <w:right w:val="single" w:sz="8" w:space="0" w:color="auto"/>
            </w:tcBorders>
            <w:vAlign w:val="bottom"/>
          </w:tcPr>
          <w:p w:rsidR="00A34E06" w:rsidRDefault="005843AF">
            <w:pPr>
              <w:spacing w:line="258" w:lineRule="exact"/>
              <w:ind w:right="800"/>
              <w:jc w:val="right"/>
              <w:rPr>
                <w:sz w:val="20"/>
                <w:szCs w:val="20"/>
              </w:rPr>
            </w:pPr>
            <w:r>
              <w:rPr>
                <w:rFonts w:eastAsia="Times New Roman"/>
                <w:sz w:val="24"/>
                <w:szCs w:val="24"/>
              </w:rPr>
              <w:t>0</w:t>
            </w:r>
          </w:p>
        </w:tc>
      </w:tr>
      <w:tr w:rsidR="00A34E06">
        <w:trPr>
          <w:trHeight w:val="319"/>
        </w:trPr>
        <w:tc>
          <w:tcPr>
            <w:tcW w:w="600" w:type="dxa"/>
            <w:tcBorders>
              <w:left w:val="single" w:sz="8" w:space="0" w:color="auto"/>
              <w:right w:val="single" w:sz="8" w:space="0" w:color="auto"/>
            </w:tcBorders>
            <w:vAlign w:val="bottom"/>
          </w:tcPr>
          <w:p w:rsidR="00A34E06" w:rsidRDefault="00A34E06">
            <w:pPr>
              <w:rPr>
                <w:sz w:val="24"/>
                <w:szCs w:val="24"/>
              </w:rPr>
            </w:pPr>
          </w:p>
        </w:tc>
        <w:tc>
          <w:tcPr>
            <w:tcW w:w="6380" w:type="dxa"/>
            <w:tcBorders>
              <w:right w:val="single" w:sz="8" w:space="0" w:color="auto"/>
            </w:tcBorders>
            <w:vAlign w:val="bottom"/>
          </w:tcPr>
          <w:p w:rsidR="00A34E06" w:rsidRDefault="005843AF">
            <w:pPr>
              <w:ind w:left="100"/>
              <w:rPr>
                <w:sz w:val="20"/>
                <w:szCs w:val="20"/>
              </w:rPr>
            </w:pPr>
            <w:r>
              <w:rPr>
                <w:rFonts w:eastAsia="Times New Roman"/>
                <w:sz w:val="24"/>
                <w:szCs w:val="24"/>
              </w:rPr>
              <w:t>ошибок ИЛИ нет ответа</w:t>
            </w:r>
          </w:p>
        </w:tc>
        <w:tc>
          <w:tcPr>
            <w:tcW w:w="1140" w:type="dxa"/>
            <w:tcBorders>
              <w:right w:val="single" w:sz="8" w:space="0" w:color="auto"/>
            </w:tcBorders>
            <w:vAlign w:val="bottom"/>
          </w:tcPr>
          <w:p w:rsidR="00A34E06" w:rsidRDefault="00A34E06">
            <w:pPr>
              <w:rPr>
                <w:sz w:val="24"/>
                <w:szCs w:val="24"/>
              </w:rPr>
            </w:pPr>
          </w:p>
        </w:tc>
      </w:tr>
      <w:tr w:rsidR="00A34E06">
        <w:trPr>
          <w:trHeight w:val="48"/>
        </w:trPr>
        <w:tc>
          <w:tcPr>
            <w:tcW w:w="6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600" w:type="dxa"/>
            <w:tcBorders>
              <w:lef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58" w:lineRule="exact"/>
              <w:ind w:left="2760"/>
              <w:rPr>
                <w:sz w:val="20"/>
                <w:szCs w:val="20"/>
              </w:rPr>
            </w:pPr>
            <w:r>
              <w:rPr>
                <w:rFonts w:eastAsia="Times New Roman"/>
                <w:sz w:val="24"/>
                <w:szCs w:val="24"/>
              </w:rPr>
              <w:t>Максимальное количество баллов</w:t>
            </w:r>
          </w:p>
        </w:tc>
        <w:tc>
          <w:tcPr>
            <w:tcW w:w="1140" w:type="dxa"/>
            <w:tcBorders>
              <w:right w:val="single" w:sz="8" w:space="0" w:color="auto"/>
            </w:tcBorders>
            <w:vAlign w:val="bottom"/>
          </w:tcPr>
          <w:p w:rsidR="00A34E06" w:rsidRDefault="005843AF">
            <w:pPr>
              <w:spacing w:line="258" w:lineRule="exact"/>
              <w:ind w:right="780"/>
              <w:jc w:val="right"/>
              <w:rPr>
                <w:sz w:val="20"/>
                <w:szCs w:val="20"/>
              </w:rPr>
            </w:pPr>
            <w:r>
              <w:rPr>
                <w:rFonts w:eastAsia="Times New Roman"/>
                <w:sz w:val="24"/>
                <w:szCs w:val="24"/>
              </w:rPr>
              <w:t>5</w:t>
            </w:r>
          </w:p>
        </w:tc>
      </w:tr>
      <w:tr w:rsidR="00A34E06">
        <w:trPr>
          <w:trHeight w:val="51"/>
        </w:trPr>
        <w:tc>
          <w:tcPr>
            <w:tcW w:w="600" w:type="dxa"/>
            <w:tcBorders>
              <w:left w:val="single" w:sz="8" w:space="0" w:color="auto"/>
              <w:bottom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bl>
    <w:p w:rsidR="00A34E06" w:rsidRDefault="00A34E06">
      <w:pPr>
        <w:spacing w:line="315" w:lineRule="exact"/>
        <w:rPr>
          <w:sz w:val="20"/>
          <w:szCs w:val="20"/>
        </w:rPr>
      </w:pPr>
    </w:p>
    <w:p w:rsidR="00A34E06" w:rsidRDefault="005843AF">
      <w:pPr>
        <w:ind w:left="2320"/>
        <w:rPr>
          <w:sz w:val="20"/>
          <w:szCs w:val="20"/>
        </w:rPr>
      </w:pPr>
      <w:r>
        <w:rPr>
          <w:rFonts w:eastAsia="Times New Roman"/>
          <w:b/>
          <w:bCs/>
          <w:sz w:val="28"/>
          <w:szCs w:val="28"/>
        </w:rPr>
        <w:t>Раздел «Речь. Речевая деятельность. Текст»</w:t>
      </w:r>
    </w:p>
    <w:p w:rsidR="00A34E06" w:rsidRDefault="00A34E06">
      <w:pPr>
        <w:spacing w:line="321" w:lineRule="exact"/>
        <w:rPr>
          <w:sz w:val="20"/>
          <w:szCs w:val="20"/>
        </w:rPr>
      </w:pPr>
    </w:p>
    <w:p w:rsidR="00A34E06" w:rsidRDefault="005843AF">
      <w:pPr>
        <w:ind w:left="720"/>
        <w:rPr>
          <w:sz w:val="20"/>
          <w:szCs w:val="20"/>
        </w:rPr>
      </w:pPr>
      <w:r>
        <w:rPr>
          <w:rFonts w:eastAsia="Times New Roman"/>
          <w:b/>
          <w:bCs/>
          <w:sz w:val="28"/>
          <w:szCs w:val="28"/>
        </w:rPr>
        <w:t>Задание 1</w:t>
      </w:r>
    </w:p>
    <w:p w:rsidR="00A34E06" w:rsidRDefault="00A34E06">
      <w:pPr>
        <w:spacing w:line="156" w:lineRule="exact"/>
        <w:rPr>
          <w:sz w:val="20"/>
          <w:szCs w:val="20"/>
        </w:rPr>
      </w:pPr>
    </w:p>
    <w:p w:rsidR="00A34E06" w:rsidRDefault="005843AF">
      <w:pPr>
        <w:tabs>
          <w:tab w:val="left" w:pos="2300"/>
          <w:tab w:val="left" w:pos="4140"/>
          <w:tab w:val="left" w:pos="6100"/>
          <w:tab w:val="left" w:pos="7180"/>
          <w:tab w:val="left" w:pos="8340"/>
          <w:tab w:val="left" w:pos="8780"/>
        </w:tabs>
        <w:ind w:left="720"/>
        <w:rPr>
          <w:sz w:val="20"/>
          <w:szCs w:val="20"/>
        </w:rPr>
      </w:pPr>
      <w:r>
        <w:rPr>
          <w:rFonts w:eastAsia="Times New Roman"/>
          <w:sz w:val="28"/>
          <w:szCs w:val="28"/>
        </w:rPr>
        <w:t>Прочитайте</w:t>
      </w:r>
      <w:r>
        <w:rPr>
          <w:rFonts w:eastAsia="Times New Roman"/>
          <w:sz w:val="28"/>
          <w:szCs w:val="28"/>
        </w:rPr>
        <w:tab/>
        <w:t>выразительно</w:t>
      </w:r>
      <w:r>
        <w:rPr>
          <w:rFonts w:eastAsia="Times New Roman"/>
          <w:sz w:val="28"/>
          <w:szCs w:val="28"/>
        </w:rPr>
        <w:tab/>
        <w:t>стихотворения</w:t>
      </w:r>
      <w:r>
        <w:rPr>
          <w:rFonts w:eastAsia="Times New Roman"/>
          <w:sz w:val="28"/>
          <w:szCs w:val="28"/>
        </w:rPr>
        <w:tab/>
        <w:t>Андрея</w:t>
      </w:r>
      <w:r>
        <w:rPr>
          <w:rFonts w:eastAsia="Times New Roman"/>
          <w:sz w:val="28"/>
          <w:szCs w:val="28"/>
        </w:rPr>
        <w:tab/>
        <w:t>Усачёва</w:t>
      </w:r>
      <w:r>
        <w:rPr>
          <w:rFonts w:eastAsia="Times New Roman"/>
          <w:sz w:val="28"/>
          <w:szCs w:val="28"/>
        </w:rPr>
        <w:tab/>
        <w:t>из</w:t>
      </w:r>
      <w:r>
        <w:rPr>
          <w:sz w:val="20"/>
          <w:szCs w:val="20"/>
        </w:rPr>
        <w:tab/>
      </w:r>
      <w:r>
        <w:rPr>
          <w:rFonts w:eastAsia="Times New Roman"/>
          <w:sz w:val="27"/>
          <w:szCs w:val="27"/>
        </w:rPr>
        <w:t>книги</w:t>
      </w:r>
    </w:p>
    <w:p w:rsidR="00A34E06" w:rsidRDefault="00A34E06">
      <w:pPr>
        <w:spacing w:line="163" w:lineRule="exact"/>
        <w:rPr>
          <w:sz w:val="20"/>
          <w:szCs w:val="20"/>
        </w:rPr>
      </w:pPr>
    </w:p>
    <w:p w:rsidR="00A34E06" w:rsidRDefault="005843AF">
      <w:pPr>
        <w:ind w:left="20"/>
        <w:rPr>
          <w:sz w:val="20"/>
          <w:szCs w:val="20"/>
        </w:rPr>
      </w:pPr>
      <w:r>
        <w:rPr>
          <w:rFonts w:eastAsia="Times New Roman"/>
          <w:sz w:val="28"/>
          <w:szCs w:val="28"/>
        </w:rPr>
        <w:t>«Великий могучий русский язык» и ответьте на вопросы.</w:t>
      </w:r>
    </w:p>
    <w:p w:rsidR="00A34E06" w:rsidRDefault="00A34E06">
      <w:pPr>
        <w:spacing w:line="160" w:lineRule="exact"/>
        <w:rPr>
          <w:sz w:val="20"/>
          <w:szCs w:val="20"/>
        </w:rPr>
      </w:pPr>
    </w:p>
    <w:p w:rsidR="00A34E06" w:rsidRDefault="005843AF">
      <w:pPr>
        <w:ind w:left="720"/>
        <w:rPr>
          <w:sz w:val="20"/>
          <w:szCs w:val="20"/>
        </w:rPr>
      </w:pPr>
      <w:r>
        <w:rPr>
          <w:rFonts w:eastAsia="Times New Roman"/>
          <w:sz w:val="28"/>
          <w:szCs w:val="28"/>
        </w:rPr>
        <w:t>1</w:t>
      </w:r>
      <w:r>
        <w:rPr>
          <w:rFonts w:eastAsia="Times New Roman"/>
          <w:sz w:val="25"/>
          <w:szCs w:val="25"/>
        </w:rPr>
        <w:t>)</w:t>
      </w:r>
      <w:r>
        <w:rPr>
          <w:rFonts w:eastAsia="Times New Roman"/>
          <w:sz w:val="28"/>
          <w:szCs w:val="28"/>
        </w:rPr>
        <w:t xml:space="preserve"> </w:t>
      </w:r>
      <w:r>
        <w:rPr>
          <w:rFonts w:eastAsia="Times New Roman"/>
          <w:sz w:val="25"/>
          <w:szCs w:val="25"/>
        </w:rPr>
        <w:t>На старинных картах</w:t>
      </w:r>
    </w:p>
    <w:p w:rsidR="00A34E06" w:rsidRDefault="00A34E06">
      <w:pPr>
        <w:spacing w:line="158" w:lineRule="exact"/>
        <w:rPr>
          <w:sz w:val="20"/>
          <w:szCs w:val="20"/>
        </w:rPr>
      </w:pPr>
    </w:p>
    <w:p w:rsidR="00A34E06" w:rsidRDefault="005843AF">
      <w:pPr>
        <w:ind w:left="720"/>
        <w:rPr>
          <w:sz w:val="20"/>
          <w:szCs w:val="20"/>
        </w:rPr>
      </w:pPr>
      <w:r>
        <w:rPr>
          <w:rFonts w:eastAsia="Times New Roman"/>
          <w:sz w:val="26"/>
          <w:szCs w:val="26"/>
        </w:rPr>
        <w:t>Бабушка гадала –</w:t>
      </w:r>
    </w:p>
    <w:p w:rsidR="00A34E06" w:rsidRDefault="00A34E06">
      <w:pPr>
        <w:spacing w:line="150" w:lineRule="exact"/>
        <w:rPr>
          <w:sz w:val="20"/>
          <w:szCs w:val="20"/>
        </w:rPr>
      </w:pPr>
    </w:p>
    <w:p w:rsidR="00A34E06" w:rsidRDefault="005843AF">
      <w:pPr>
        <w:ind w:left="720"/>
        <w:rPr>
          <w:sz w:val="20"/>
          <w:szCs w:val="20"/>
        </w:rPr>
      </w:pPr>
      <w:r>
        <w:rPr>
          <w:rFonts w:eastAsia="Times New Roman"/>
          <w:sz w:val="26"/>
          <w:szCs w:val="26"/>
        </w:rPr>
        <w:t>Долго и невнятно</w:t>
      </w:r>
    </w:p>
    <w:p w:rsidR="00A34E06" w:rsidRDefault="00A34E06">
      <w:pPr>
        <w:spacing w:line="150" w:lineRule="exact"/>
        <w:rPr>
          <w:sz w:val="20"/>
          <w:szCs w:val="20"/>
        </w:rPr>
      </w:pPr>
    </w:p>
    <w:p w:rsidR="00A34E06" w:rsidRDefault="005843AF">
      <w:pPr>
        <w:ind w:left="720"/>
        <w:rPr>
          <w:sz w:val="20"/>
          <w:szCs w:val="20"/>
        </w:rPr>
      </w:pPr>
      <w:r>
        <w:rPr>
          <w:rFonts w:eastAsia="Times New Roman"/>
          <w:sz w:val="26"/>
          <w:szCs w:val="26"/>
        </w:rPr>
        <w:t>Что-то бормотала…</w:t>
      </w:r>
    </w:p>
    <w:p w:rsidR="00A34E06" w:rsidRDefault="00A34E06">
      <w:pPr>
        <w:spacing w:line="150" w:lineRule="exact"/>
        <w:rPr>
          <w:sz w:val="20"/>
          <w:szCs w:val="20"/>
        </w:rPr>
      </w:pPr>
    </w:p>
    <w:p w:rsidR="00A34E06" w:rsidRDefault="005843AF">
      <w:pPr>
        <w:ind w:left="720"/>
        <w:rPr>
          <w:sz w:val="20"/>
          <w:szCs w:val="20"/>
        </w:rPr>
      </w:pPr>
      <w:r>
        <w:rPr>
          <w:rFonts w:eastAsia="Times New Roman"/>
          <w:sz w:val="26"/>
          <w:szCs w:val="26"/>
        </w:rPr>
        <w:t>То удачу, то несчастье</w:t>
      </w:r>
    </w:p>
    <w:p w:rsidR="00A34E06" w:rsidRDefault="00A34E06">
      <w:pPr>
        <w:spacing w:line="147" w:lineRule="exact"/>
        <w:rPr>
          <w:sz w:val="20"/>
          <w:szCs w:val="20"/>
        </w:rPr>
      </w:pPr>
    </w:p>
    <w:p w:rsidR="00A34E06" w:rsidRDefault="005843AF">
      <w:pPr>
        <w:ind w:left="720"/>
        <w:rPr>
          <w:sz w:val="20"/>
          <w:szCs w:val="20"/>
        </w:rPr>
      </w:pPr>
      <w:r>
        <w:rPr>
          <w:rFonts w:eastAsia="Times New Roman"/>
          <w:sz w:val="26"/>
          <w:szCs w:val="26"/>
        </w:rPr>
        <w:t>Бабушка пророчила…</w:t>
      </w:r>
    </w:p>
    <w:p w:rsidR="00A34E06" w:rsidRDefault="00A34E06">
      <w:pPr>
        <w:spacing w:line="165" w:lineRule="exact"/>
        <w:rPr>
          <w:sz w:val="20"/>
          <w:szCs w:val="20"/>
        </w:rPr>
      </w:pPr>
    </w:p>
    <w:p w:rsidR="00A34E06" w:rsidRDefault="005843AF" w:rsidP="005843AF">
      <w:pPr>
        <w:numPr>
          <w:ilvl w:val="0"/>
          <w:numId w:val="212"/>
        </w:numPr>
        <w:tabs>
          <w:tab w:val="left" w:pos="958"/>
        </w:tabs>
        <w:spacing w:line="348" w:lineRule="auto"/>
        <w:ind w:left="720" w:right="5380" w:firstLine="1"/>
        <w:rPr>
          <w:rFonts w:eastAsia="Times New Roman"/>
          <w:sz w:val="26"/>
          <w:szCs w:val="26"/>
        </w:rPr>
      </w:pPr>
      <w:r>
        <w:rPr>
          <w:rFonts w:eastAsia="Times New Roman"/>
          <w:sz w:val="26"/>
          <w:szCs w:val="26"/>
        </w:rPr>
        <w:t>общем, бабка битый час мне Голову морочила.</w:t>
      </w:r>
    </w:p>
    <w:p w:rsidR="00A34E06" w:rsidRDefault="00A34E06">
      <w:pPr>
        <w:spacing w:line="16" w:lineRule="exact"/>
        <w:rPr>
          <w:sz w:val="20"/>
          <w:szCs w:val="20"/>
        </w:rPr>
      </w:pPr>
    </w:p>
    <w:p w:rsidR="00A34E06" w:rsidRDefault="005843AF">
      <w:pPr>
        <w:ind w:left="720"/>
        <w:rPr>
          <w:sz w:val="20"/>
          <w:szCs w:val="20"/>
        </w:rPr>
      </w:pPr>
      <w:r>
        <w:rPr>
          <w:rFonts w:eastAsia="Times New Roman"/>
          <w:sz w:val="26"/>
          <w:szCs w:val="26"/>
        </w:rPr>
        <w:t>Видно, верного ответа</w:t>
      </w:r>
    </w:p>
    <w:p w:rsidR="00A34E06" w:rsidRDefault="00A34E06">
      <w:pPr>
        <w:spacing w:line="150" w:lineRule="exact"/>
        <w:rPr>
          <w:sz w:val="20"/>
          <w:szCs w:val="20"/>
        </w:rPr>
      </w:pPr>
    </w:p>
    <w:p w:rsidR="00A34E06" w:rsidRDefault="005843AF">
      <w:pPr>
        <w:ind w:left="720"/>
        <w:rPr>
          <w:sz w:val="20"/>
          <w:szCs w:val="20"/>
        </w:rPr>
      </w:pPr>
      <w:r>
        <w:rPr>
          <w:rFonts w:eastAsia="Times New Roman"/>
          <w:sz w:val="26"/>
          <w:szCs w:val="26"/>
        </w:rPr>
        <w:t>И сама не знала.</w:t>
      </w:r>
    </w:p>
    <w:p w:rsidR="00A34E06" w:rsidRDefault="00A34E06">
      <w:pPr>
        <w:spacing w:line="150" w:lineRule="exact"/>
        <w:rPr>
          <w:sz w:val="20"/>
          <w:szCs w:val="20"/>
        </w:rPr>
      </w:pPr>
    </w:p>
    <w:p w:rsidR="00A34E06" w:rsidRDefault="005843AF">
      <w:pPr>
        <w:ind w:left="720"/>
        <w:rPr>
          <w:sz w:val="20"/>
          <w:szCs w:val="20"/>
        </w:rPr>
      </w:pPr>
      <w:r>
        <w:rPr>
          <w:rFonts w:eastAsia="Times New Roman"/>
          <w:sz w:val="26"/>
          <w:szCs w:val="26"/>
        </w:rPr>
        <w:t>Оттого бабуля эта</w:t>
      </w:r>
    </w:p>
    <w:p w:rsidR="00A34E06" w:rsidRDefault="00A34E06">
      <w:pPr>
        <w:spacing w:line="150" w:lineRule="exact"/>
        <w:rPr>
          <w:sz w:val="20"/>
          <w:szCs w:val="20"/>
        </w:rPr>
      </w:pPr>
    </w:p>
    <w:p w:rsidR="00A34E06" w:rsidRDefault="005843AF">
      <w:pPr>
        <w:ind w:left="720"/>
        <w:rPr>
          <w:sz w:val="20"/>
          <w:szCs w:val="20"/>
        </w:rPr>
      </w:pPr>
      <w:r>
        <w:rPr>
          <w:rFonts w:eastAsia="Times New Roman"/>
          <w:sz w:val="26"/>
          <w:szCs w:val="26"/>
        </w:rPr>
        <w:t>Надвое сказала.</w:t>
      </w:r>
    </w:p>
    <w:p w:rsidR="00A34E06" w:rsidRDefault="00A34E06">
      <w:pPr>
        <w:spacing w:line="200" w:lineRule="exact"/>
        <w:rPr>
          <w:sz w:val="20"/>
          <w:szCs w:val="20"/>
        </w:rPr>
      </w:pPr>
    </w:p>
    <w:p w:rsidR="00A34E06" w:rsidRDefault="00A34E06">
      <w:pPr>
        <w:spacing w:line="397" w:lineRule="exact"/>
        <w:rPr>
          <w:sz w:val="20"/>
          <w:szCs w:val="20"/>
        </w:rPr>
      </w:pPr>
    </w:p>
    <w:p w:rsidR="00A34E06" w:rsidRDefault="005843AF" w:rsidP="005843AF">
      <w:pPr>
        <w:numPr>
          <w:ilvl w:val="0"/>
          <w:numId w:val="213"/>
        </w:numPr>
        <w:tabs>
          <w:tab w:val="left" w:pos="940"/>
        </w:tabs>
        <w:ind w:left="940" w:hanging="279"/>
        <w:rPr>
          <w:rFonts w:eastAsia="Times New Roman"/>
          <w:sz w:val="26"/>
          <w:szCs w:val="26"/>
        </w:rPr>
      </w:pPr>
      <w:r>
        <w:rPr>
          <w:rFonts w:eastAsia="Times New Roman"/>
          <w:sz w:val="26"/>
          <w:szCs w:val="26"/>
        </w:rPr>
        <w:t>Сын прогулял опять урок.</w:t>
      </w:r>
    </w:p>
    <w:p w:rsidR="00A34E06" w:rsidRDefault="00A34E06">
      <w:pPr>
        <w:spacing w:line="149" w:lineRule="exact"/>
        <w:rPr>
          <w:rFonts w:eastAsia="Times New Roman"/>
          <w:sz w:val="26"/>
          <w:szCs w:val="26"/>
        </w:rPr>
      </w:pPr>
    </w:p>
    <w:p w:rsidR="00A34E06" w:rsidRDefault="005843AF" w:rsidP="005843AF">
      <w:pPr>
        <w:numPr>
          <w:ilvl w:val="1"/>
          <w:numId w:val="213"/>
        </w:numPr>
        <w:tabs>
          <w:tab w:val="left" w:pos="980"/>
        </w:tabs>
        <w:ind w:left="980" w:hanging="259"/>
        <w:rPr>
          <w:rFonts w:eastAsia="Times New Roman"/>
          <w:sz w:val="26"/>
          <w:szCs w:val="26"/>
        </w:rPr>
      </w:pPr>
      <w:r>
        <w:rPr>
          <w:rFonts w:eastAsia="Times New Roman"/>
          <w:sz w:val="26"/>
          <w:szCs w:val="26"/>
        </w:rPr>
        <w:t>не желает дочь учиться.</w:t>
      </w:r>
    </w:p>
    <w:p w:rsidR="00A34E06" w:rsidRDefault="00A34E06">
      <w:pPr>
        <w:spacing w:line="150" w:lineRule="exact"/>
        <w:rPr>
          <w:sz w:val="20"/>
          <w:szCs w:val="20"/>
        </w:rPr>
      </w:pPr>
    </w:p>
    <w:p w:rsidR="00A34E06" w:rsidRDefault="005843AF">
      <w:pPr>
        <w:ind w:left="720"/>
        <w:rPr>
          <w:sz w:val="20"/>
          <w:szCs w:val="20"/>
        </w:rPr>
      </w:pPr>
      <w:r>
        <w:rPr>
          <w:rFonts w:eastAsia="Times New Roman"/>
          <w:sz w:val="26"/>
          <w:szCs w:val="26"/>
        </w:rPr>
        <w:t>– Детей своих, – сосед изрёк, –</w:t>
      </w:r>
    </w:p>
    <w:p w:rsidR="00A34E06" w:rsidRDefault="00A34E06">
      <w:pPr>
        <w:spacing w:line="150" w:lineRule="exact"/>
        <w:rPr>
          <w:sz w:val="20"/>
          <w:szCs w:val="20"/>
        </w:rPr>
      </w:pPr>
    </w:p>
    <w:p w:rsidR="00A34E06" w:rsidRDefault="005843AF">
      <w:pPr>
        <w:ind w:left="720"/>
        <w:rPr>
          <w:sz w:val="20"/>
          <w:szCs w:val="20"/>
        </w:rPr>
      </w:pPr>
      <w:r>
        <w:rPr>
          <w:rFonts w:eastAsia="Times New Roman"/>
          <w:sz w:val="26"/>
          <w:szCs w:val="26"/>
        </w:rPr>
        <w:t>Держи в ежовых рукавицах!</w:t>
      </w:r>
    </w:p>
    <w:p w:rsidR="00A34E06" w:rsidRDefault="00A34E06">
      <w:pPr>
        <w:spacing w:line="150" w:lineRule="exact"/>
        <w:rPr>
          <w:sz w:val="20"/>
          <w:szCs w:val="20"/>
        </w:rPr>
      </w:pPr>
    </w:p>
    <w:p w:rsidR="00A34E06" w:rsidRDefault="005843AF">
      <w:pPr>
        <w:ind w:left="720"/>
        <w:rPr>
          <w:sz w:val="20"/>
          <w:szCs w:val="20"/>
        </w:rPr>
      </w:pPr>
      <w:r>
        <w:rPr>
          <w:rFonts w:eastAsia="Times New Roman"/>
          <w:sz w:val="26"/>
          <w:szCs w:val="26"/>
        </w:rPr>
        <w:t>Полезный, может быть, совет,</w:t>
      </w:r>
    </w:p>
    <w:p w:rsidR="00A34E06" w:rsidRDefault="00A34E06">
      <w:pPr>
        <w:spacing w:line="263" w:lineRule="exact"/>
        <w:rPr>
          <w:sz w:val="20"/>
          <w:szCs w:val="20"/>
        </w:rPr>
      </w:pPr>
    </w:p>
    <w:p w:rsidR="00A34E06" w:rsidRDefault="005843AF">
      <w:pPr>
        <w:jc w:val="right"/>
        <w:rPr>
          <w:sz w:val="20"/>
          <w:szCs w:val="20"/>
        </w:rPr>
      </w:pPr>
      <w:r>
        <w:rPr>
          <w:rFonts w:ascii="Calibri" w:eastAsia="Calibri" w:hAnsi="Calibri" w:cs="Calibri"/>
          <w:sz w:val="20"/>
          <w:szCs w:val="20"/>
        </w:rPr>
        <w:t>131</w:t>
      </w:r>
    </w:p>
    <w:p w:rsidR="00A34E06" w:rsidRDefault="00A34E06">
      <w:pPr>
        <w:sectPr w:rsidR="00A34E06">
          <w:pgSz w:w="11900" w:h="16838"/>
          <w:pgMar w:top="1112" w:right="1286" w:bottom="394" w:left="1120" w:header="0" w:footer="0" w:gutter="0"/>
          <w:cols w:space="720" w:equalWidth="0">
            <w:col w:w="9500"/>
          </w:cols>
        </w:sectPr>
      </w:pPr>
    </w:p>
    <w:p w:rsidR="00A34E06" w:rsidRDefault="005843AF">
      <w:pPr>
        <w:ind w:left="700"/>
        <w:rPr>
          <w:sz w:val="20"/>
          <w:szCs w:val="20"/>
        </w:rPr>
      </w:pPr>
      <w:r>
        <w:rPr>
          <w:rFonts w:eastAsia="Times New Roman"/>
          <w:sz w:val="26"/>
          <w:szCs w:val="26"/>
        </w:rPr>
        <w:lastRenderedPageBreak/>
        <w:t>Но где бы их найти, сосед?</w:t>
      </w:r>
    </w:p>
    <w:p w:rsidR="00A34E06" w:rsidRDefault="00A34E06">
      <w:pPr>
        <w:spacing w:line="150" w:lineRule="exact"/>
        <w:rPr>
          <w:sz w:val="20"/>
          <w:szCs w:val="20"/>
        </w:rPr>
      </w:pPr>
    </w:p>
    <w:p w:rsidR="00A34E06" w:rsidRDefault="005843AF">
      <w:pPr>
        <w:ind w:left="700"/>
        <w:rPr>
          <w:sz w:val="20"/>
          <w:szCs w:val="20"/>
        </w:rPr>
      </w:pPr>
      <w:r>
        <w:rPr>
          <w:rFonts w:eastAsia="Times New Roman"/>
          <w:sz w:val="26"/>
          <w:szCs w:val="26"/>
        </w:rPr>
        <w:t>Из шерсти,</w:t>
      </w:r>
    </w:p>
    <w:p w:rsidR="00A34E06" w:rsidRDefault="00A34E06">
      <w:pPr>
        <w:spacing w:line="150" w:lineRule="exact"/>
        <w:rPr>
          <w:sz w:val="20"/>
          <w:szCs w:val="20"/>
        </w:rPr>
      </w:pPr>
    </w:p>
    <w:p w:rsidR="00A34E06" w:rsidRDefault="005843AF">
      <w:pPr>
        <w:ind w:left="700"/>
        <w:rPr>
          <w:sz w:val="20"/>
          <w:szCs w:val="20"/>
        </w:rPr>
      </w:pPr>
      <w:r>
        <w:rPr>
          <w:rFonts w:eastAsia="Times New Roman"/>
          <w:sz w:val="26"/>
          <w:szCs w:val="26"/>
        </w:rPr>
        <w:t>меха,</w:t>
      </w:r>
    </w:p>
    <w:p w:rsidR="00A34E06" w:rsidRDefault="00A34E06">
      <w:pPr>
        <w:spacing w:line="150" w:lineRule="exact"/>
        <w:rPr>
          <w:sz w:val="20"/>
          <w:szCs w:val="20"/>
        </w:rPr>
      </w:pPr>
    </w:p>
    <w:p w:rsidR="00A34E06" w:rsidRDefault="005843AF">
      <w:pPr>
        <w:ind w:left="700"/>
        <w:rPr>
          <w:sz w:val="20"/>
          <w:szCs w:val="20"/>
        </w:rPr>
      </w:pPr>
      <w:r>
        <w:rPr>
          <w:rFonts w:eastAsia="Times New Roman"/>
          <w:sz w:val="26"/>
          <w:szCs w:val="26"/>
        </w:rPr>
        <w:t>замши,</w:t>
      </w:r>
    </w:p>
    <w:p w:rsidR="00A34E06" w:rsidRDefault="00A34E06">
      <w:pPr>
        <w:spacing w:line="150" w:lineRule="exact"/>
        <w:rPr>
          <w:sz w:val="20"/>
          <w:szCs w:val="20"/>
        </w:rPr>
      </w:pPr>
    </w:p>
    <w:p w:rsidR="00A34E06" w:rsidRDefault="005843AF">
      <w:pPr>
        <w:ind w:left="700"/>
        <w:rPr>
          <w:sz w:val="20"/>
          <w:szCs w:val="20"/>
        </w:rPr>
      </w:pPr>
      <w:r>
        <w:rPr>
          <w:rFonts w:eastAsia="Times New Roman"/>
          <w:sz w:val="26"/>
          <w:szCs w:val="26"/>
        </w:rPr>
        <w:t>лайки</w:t>
      </w:r>
    </w:p>
    <w:p w:rsidR="00A34E06" w:rsidRDefault="00A34E06">
      <w:pPr>
        <w:spacing w:line="150" w:lineRule="exact"/>
        <w:rPr>
          <w:sz w:val="20"/>
          <w:szCs w:val="20"/>
        </w:rPr>
      </w:pPr>
    </w:p>
    <w:p w:rsidR="00A34E06" w:rsidRDefault="005843AF">
      <w:pPr>
        <w:ind w:left="700"/>
        <w:rPr>
          <w:sz w:val="20"/>
          <w:szCs w:val="20"/>
        </w:rPr>
      </w:pPr>
      <w:r>
        <w:rPr>
          <w:rFonts w:eastAsia="Times New Roman"/>
          <w:sz w:val="26"/>
          <w:szCs w:val="26"/>
        </w:rPr>
        <w:t>Есть рукавицы в каждой лавке,</w:t>
      </w:r>
    </w:p>
    <w:p w:rsidR="00A34E06" w:rsidRDefault="00A34E06">
      <w:pPr>
        <w:spacing w:line="150" w:lineRule="exact"/>
        <w:rPr>
          <w:sz w:val="20"/>
          <w:szCs w:val="20"/>
        </w:rPr>
      </w:pPr>
    </w:p>
    <w:p w:rsidR="00A34E06" w:rsidRDefault="005843AF">
      <w:pPr>
        <w:ind w:left="700"/>
        <w:rPr>
          <w:sz w:val="20"/>
          <w:szCs w:val="20"/>
        </w:rPr>
      </w:pPr>
      <w:r>
        <w:rPr>
          <w:rFonts w:eastAsia="Times New Roman"/>
          <w:sz w:val="26"/>
          <w:szCs w:val="26"/>
        </w:rPr>
        <w:t>Из крокодильей кожи даже</w:t>
      </w:r>
    </w:p>
    <w:p w:rsidR="00A34E06" w:rsidRDefault="00A34E06">
      <w:pPr>
        <w:spacing w:line="150" w:lineRule="exact"/>
        <w:rPr>
          <w:sz w:val="20"/>
          <w:szCs w:val="20"/>
        </w:rPr>
      </w:pPr>
    </w:p>
    <w:p w:rsidR="00A34E06" w:rsidRDefault="005843AF">
      <w:pPr>
        <w:ind w:left="700"/>
        <w:rPr>
          <w:sz w:val="20"/>
          <w:szCs w:val="20"/>
        </w:rPr>
      </w:pPr>
      <w:r>
        <w:rPr>
          <w:rFonts w:eastAsia="Times New Roman"/>
          <w:sz w:val="26"/>
          <w:szCs w:val="26"/>
        </w:rPr>
        <w:t>Перчатки встретите в продаже…</w:t>
      </w:r>
    </w:p>
    <w:p w:rsidR="00A34E06" w:rsidRDefault="00A34E06">
      <w:pPr>
        <w:spacing w:line="147" w:lineRule="exact"/>
        <w:rPr>
          <w:sz w:val="20"/>
          <w:szCs w:val="20"/>
        </w:rPr>
      </w:pPr>
    </w:p>
    <w:p w:rsidR="00A34E06" w:rsidRDefault="005843AF">
      <w:pPr>
        <w:ind w:left="700"/>
        <w:rPr>
          <w:sz w:val="20"/>
          <w:szCs w:val="20"/>
        </w:rPr>
      </w:pPr>
      <w:r>
        <w:rPr>
          <w:rFonts w:eastAsia="Times New Roman"/>
          <w:sz w:val="26"/>
          <w:szCs w:val="26"/>
        </w:rPr>
        <w:t>Но нету рукавиц ежовых –</w:t>
      </w:r>
    </w:p>
    <w:p w:rsidR="00A34E06" w:rsidRDefault="00A34E06">
      <w:pPr>
        <w:spacing w:line="150" w:lineRule="exact"/>
        <w:rPr>
          <w:sz w:val="20"/>
          <w:szCs w:val="20"/>
        </w:rPr>
      </w:pPr>
    </w:p>
    <w:p w:rsidR="00A34E06" w:rsidRDefault="005843AF">
      <w:pPr>
        <w:ind w:left="700"/>
        <w:rPr>
          <w:sz w:val="20"/>
          <w:szCs w:val="20"/>
        </w:rPr>
      </w:pPr>
      <w:r>
        <w:rPr>
          <w:rFonts w:eastAsia="Times New Roman"/>
          <w:sz w:val="26"/>
          <w:szCs w:val="26"/>
        </w:rPr>
        <w:t>Ни дорогих нет, ни дешёвых.</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15" w:lineRule="exact"/>
        <w:rPr>
          <w:sz w:val="20"/>
          <w:szCs w:val="20"/>
        </w:rPr>
      </w:pPr>
    </w:p>
    <w:p w:rsidR="00A34E06" w:rsidRDefault="005843AF">
      <w:pPr>
        <w:spacing w:line="349" w:lineRule="auto"/>
        <w:ind w:right="20" w:firstLine="708"/>
        <w:rPr>
          <w:sz w:val="20"/>
          <w:szCs w:val="20"/>
        </w:rPr>
      </w:pPr>
      <w:r>
        <w:rPr>
          <w:rFonts w:eastAsia="Times New Roman"/>
          <w:sz w:val="28"/>
          <w:szCs w:val="28"/>
        </w:rPr>
        <w:t>Какие известные фразеологические обороты используются в стихотворениях? Каково их значение?</w:t>
      </w:r>
    </w:p>
    <w:p w:rsidR="00A34E06" w:rsidRDefault="00A34E06">
      <w:pPr>
        <w:spacing w:line="200" w:lineRule="exact"/>
        <w:rPr>
          <w:sz w:val="20"/>
          <w:szCs w:val="20"/>
        </w:rPr>
      </w:pPr>
    </w:p>
    <w:p w:rsidR="00A34E06" w:rsidRDefault="00A34E06">
      <w:pPr>
        <w:spacing w:line="304" w:lineRule="exact"/>
        <w:rPr>
          <w:sz w:val="20"/>
          <w:szCs w:val="20"/>
        </w:rPr>
      </w:pPr>
    </w:p>
    <w:p w:rsidR="00A34E06" w:rsidRDefault="005843AF">
      <w:pPr>
        <w:ind w:left="700"/>
        <w:rPr>
          <w:sz w:val="20"/>
          <w:szCs w:val="20"/>
        </w:rPr>
      </w:pPr>
      <w:r>
        <w:rPr>
          <w:rFonts w:eastAsia="Times New Roman"/>
          <w:b/>
          <w:bCs/>
          <w:sz w:val="28"/>
          <w:szCs w:val="28"/>
        </w:rPr>
        <w:t>Задание 2</w:t>
      </w:r>
    </w:p>
    <w:p w:rsidR="00A34E06" w:rsidRDefault="00A34E06">
      <w:pPr>
        <w:spacing w:line="169" w:lineRule="exact"/>
        <w:rPr>
          <w:sz w:val="20"/>
          <w:szCs w:val="20"/>
        </w:rPr>
      </w:pPr>
    </w:p>
    <w:p w:rsidR="00A34E06" w:rsidRDefault="005843AF">
      <w:pPr>
        <w:spacing w:line="349" w:lineRule="auto"/>
        <w:ind w:firstLine="778"/>
        <w:rPr>
          <w:sz w:val="20"/>
          <w:szCs w:val="20"/>
        </w:rPr>
      </w:pPr>
      <w:r>
        <w:rPr>
          <w:rFonts w:eastAsia="Times New Roman"/>
          <w:sz w:val="28"/>
          <w:szCs w:val="28"/>
        </w:rPr>
        <w:t>Прочитайте выразительно стихотворения Андрея Усачёва из книги «Великий могучий русский язык» и ответьте на вопросы.</w:t>
      </w:r>
    </w:p>
    <w:p w:rsidR="00A34E06" w:rsidRDefault="00A34E06">
      <w:pPr>
        <w:spacing w:line="15" w:lineRule="exact"/>
        <w:rPr>
          <w:sz w:val="20"/>
          <w:szCs w:val="20"/>
        </w:rPr>
      </w:pPr>
    </w:p>
    <w:p w:rsidR="00A34E06" w:rsidRDefault="005843AF">
      <w:pPr>
        <w:ind w:left="700"/>
        <w:rPr>
          <w:sz w:val="20"/>
          <w:szCs w:val="20"/>
        </w:rPr>
      </w:pPr>
      <w:r>
        <w:rPr>
          <w:rFonts w:eastAsia="Times New Roman"/>
          <w:sz w:val="28"/>
          <w:szCs w:val="28"/>
        </w:rPr>
        <w:t>3</w:t>
      </w:r>
      <w:r>
        <w:rPr>
          <w:rFonts w:eastAsia="Times New Roman"/>
          <w:sz w:val="25"/>
          <w:szCs w:val="25"/>
        </w:rPr>
        <w:t>)</w:t>
      </w:r>
      <w:r>
        <w:rPr>
          <w:rFonts w:eastAsia="Times New Roman"/>
          <w:sz w:val="28"/>
          <w:szCs w:val="28"/>
        </w:rPr>
        <w:t xml:space="preserve"> </w:t>
      </w:r>
      <w:r>
        <w:rPr>
          <w:rFonts w:eastAsia="Times New Roman"/>
          <w:sz w:val="25"/>
          <w:szCs w:val="25"/>
        </w:rPr>
        <w:t>Если люди говорят,</w:t>
      </w:r>
    </w:p>
    <w:p w:rsidR="00A34E06" w:rsidRDefault="00A34E06">
      <w:pPr>
        <w:spacing w:line="161" w:lineRule="exact"/>
        <w:rPr>
          <w:sz w:val="20"/>
          <w:szCs w:val="20"/>
        </w:rPr>
      </w:pPr>
    </w:p>
    <w:p w:rsidR="00A34E06" w:rsidRDefault="005843AF">
      <w:pPr>
        <w:ind w:left="700"/>
        <w:rPr>
          <w:sz w:val="20"/>
          <w:szCs w:val="20"/>
        </w:rPr>
      </w:pPr>
      <w:r>
        <w:rPr>
          <w:rFonts w:eastAsia="Times New Roman"/>
          <w:sz w:val="26"/>
          <w:szCs w:val="26"/>
        </w:rPr>
        <w:t>Что у вас не все, мол, дома…</w:t>
      </w:r>
    </w:p>
    <w:p w:rsidR="00A34E06" w:rsidRDefault="00A34E06">
      <w:pPr>
        <w:spacing w:line="147" w:lineRule="exact"/>
        <w:rPr>
          <w:sz w:val="20"/>
          <w:szCs w:val="20"/>
        </w:rPr>
      </w:pPr>
    </w:p>
    <w:p w:rsidR="00A34E06" w:rsidRDefault="005843AF">
      <w:pPr>
        <w:ind w:left="700"/>
        <w:rPr>
          <w:sz w:val="20"/>
          <w:szCs w:val="20"/>
        </w:rPr>
      </w:pPr>
      <w:r>
        <w:rPr>
          <w:rFonts w:eastAsia="Times New Roman"/>
          <w:sz w:val="26"/>
          <w:szCs w:val="26"/>
        </w:rPr>
        <w:t>Отвечайте:</w:t>
      </w:r>
    </w:p>
    <w:p w:rsidR="00A34E06" w:rsidRDefault="00A34E06">
      <w:pPr>
        <w:spacing w:line="150" w:lineRule="exact"/>
        <w:rPr>
          <w:sz w:val="20"/>
          <w:szCs w:val="20"/>
        </w:rPr>
      </w:pPr>
    </w:p>
    <w:p w:rsidR="00A34E06" w:rsidRDefault="005843AF">
      <w:pPr>
        <w:ind w:left="700"/>
        <w:rPr>
          <w:sz w:val="20"/>
          <w:szCs w:val="20"/>
        </w:rPr>
      </w:pPr>
      <w:r>
        <w:rPr>
          <w:rFonts w:eastAsia="Times New Roman"/>
          <w:sz w:val="26"/>
          <w:szCs w:val="26"/>
        </w:rPr>
        <w:t>– Я и брат!</w:t>
      </w:r>
    </w:p>
    <w:p w:rsidR="00A34E06" w:rsidRDefault="00A34E06">
      <w:pPr>
        <w:spacing w:line="165" w:lineRule="exact"/>
        <w:rPr>
          <w:sz w:val="20"/>
          <w:szCs w:val="20"/>
        </w:rPr>
      </w:pPr>
    </w:p>
    <w:p w:rsidR="00A34E06" w:rsidRDefault="005843AF" w:rsidP="005843AF">
      <w:pPr>
        <w:numPr>
          <w:ilvl w:val="0"/>
          <w:numId w:val="214"/>
        </w:numPr>
        <w:tabs>
          <w:tab w:val="left" w:pos="938"/>
        </w:tabs>
        <w:spacing w:line="348" w:lineRule="auto"/>
        <w:ind w:left="700" w:right="6360" w:firstLine="1"/>
        <w:rPr>
          <w:rFonts w:eastAsia="Times New Roman"/>
          <w:sz w:val="26"/>
          <w:szCs w:val="26"/>
        </w:rPr>
      </w:pPr>
      <w:r>
        <w:rPr>
          <w:rFonts w:eastAsia="Times New Roman"/>
          <w:sz w:val="26"/>
          <w:szCs w:val="26"/>
        </w:rPr>
        <w:t>голове у вас солома Или каша в голове –</w:t>
      </w:r>
    </w:p>
    <w:p w:rsidR="00A34E06" w:rsidRDefault="00A34E06">
      <w:pPr>
        <w:spacing w:line="16" w:lineRule="exact"/>
        <w:rPr>
          <w:sz w:val="20"/>
          <w:szCs w:val="20"/>
        </w:rPr>
      </w:pPr>
    </w:p>
    <w:p w:rsidR="00A34E06" w:rsidRDefault="005843AF">
      <w:pPr>
        <w:ind w:left="700"/>
        <w:rPr>
          <w:sz w:val="20"/>
          <w:szCs w:val="20"/>
        </w:rPr>
      </w:pPr>
      <w:r>
        <w:rPr>
          <w:rFonts w:eastAsia="Times New Roman"/>
          <w:sz w:val="26"/>
          <w:szCs w:val="26"/>
        </w:rPr>
        <w:t>Это тоже идиома.</w:t>
      </w:r>
    </w:p>
    <w:p w:rsidR="00A34E06" w:rsidRDefault="00A34E06">
      <w:pPr>
        <w:spacing w:line="150" w:lineRule="exact"/>
        <w:rPr>
          <w:sz w:val="20"/>
          <w:szCs w:val="20"/>
        </w:rPr>
      </w:pPr>
    </w:p>
    <w:p w:rsidR="00A34E06" w:rsidRDefault="005843AF">
      <w:pPr>
        <w:ind w:left="700"/>
        <w:rPr>
          <w:sz w:val="20"/>
          <w:szCs w:val="20"/>
        </w:rPr>
      </w:pPr>
      <w:r>
        <w:rPr>
          <w:rFonts w:eastAsia="Times New Roman"/>
          <w:sz w:val="26"/>
          <w:szCs w:val="26"/>
        </w:rPr>
        <w:t>А точнее, целых две.</w:t>
      </w:r>
    </w:p>
    <w:p w:rsidR="00A34E06" w:rsidRDefault="00A34E06">
      <w:pPr>
        <w:spacing w:line="200" w:lineRule="exact"/>
        <w:rPr>
          <w:sz w:val="20"/>
          <w:szCs w:val="20"/>
        </w:rPr>
      </w:pPr>
    </w:p>
    <w:p w:rsidR="00A34E06" w:rsidRDefault="00A34E06">
      <w:pPr>
        <w:spacing w:line="397" w:lineRule="exact"/>
        <w:rPr>
          <w:sz w:val="20"/>
          <w:szCs w:val="20"/>
        </w:rPr>
      </w:pPr>
    </w:p>
    <w:p w:rsidR="00A34E06" w:rsidRDefault="005843AF">
      <w:pPr>
        <w:ind w:left="700"/>
        <w:rPr>
          <w:sz w:val="20"/>
          <w:szCs w:val="20"/>
        </w:rPr>
      </w:pPr>
      <w:r>
        <w:rPr>
          <w:rFonts w:eastAsia="Times New Roman"/>
          <w:sz w:val="26"/>
          <w:szCs w:val="26"/>
        </w:rPr>
        <w:t>Фразу «взяли ноги в руки»</w:t>
      </w:r>
    </w:p>
    <w:p w:rsidR="00A34E06" w:rsidRDefault="00A34E06">
      <w:pPr>
        <w:spacing w:line="150" w:lineRule="exact"/>
        <w:rPr>
          <w:sz w:val="20"/>
          <w:szCs w:val="20"/>
        </w:rPr>
      </w:pPr>
    </w:p>
    <w:p w:rsidR="00A34E06" w:rsidRDefault="005843AF">
      <w:pPr>
        <w:ind w:left="700"/>
        <w:rPr>
          <w:sz w:val="20"/>
          <w:szCs w:val="20"/>
        </w:rPr>
      </w:pPr>
      <w:r>
        <w:rPr>
          <w:rFonts w:eastAsia="Times New Roman"/>
          <w:sz w:val="26"/>
          <w:szCs w:val="26"/>
        </w:rPr>
        <w:t>Умный правильно поймёт.</w:t>
      </w:r>
    </w:p>
    <w:p w:rsidR="00A34E06" w:rsidRDefault="00A34E06">
      <w:pPr>
        <w:spacing w:line="165" w:lineRule="exact"/>
        <w:rPr>
          <w:sz w:val="20"/>
          <w:szCs w:val="20"/>
        </w:rPr>
      </w:pPr>
    </w:p>
    <w:p w:rsidR="00A34E06" w:rsidRDefault="005843AF" w:rsidP="005843AF">
      <w:pPr>
        <w:numPr>
          <w:ilvl w:val="0"/>
          <w:numId w:val="215"/>
        </w:numPr>
        <w:tabs>
          <w:tab w:val="left" w:pos="952"/>
        </w:tabs>
        <w:spacing w:line="371" w:lineRule="auto"/>
        <w:ind w:left="700" w:right="6060" w:firstLine="1"/>
        <w:jc w:val="both"/>
        <w:rPr>
          <w:rFonts w:eastAsia="Times New Roman"/>
          <w:sz w:val="25"/>
          <w:szCs w:val="25"/>
        </w:rPr>
      </w:pPr>
      <w:r>
        <w:rPr>
          <w:rFonts w:eastAsia="Times New Roman"/>
          <w:sz w:val="25"/>
          <w:szCs w:val="25"/>
        </w:rPr>
        <w:t>хватать себя за брюки Будет только сумасброд.</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8" w:lineRule="exact"/>
        <w:rPr>
          <w:sz w:val="20"/>
          <w:szCs w:val="20"/>
        </w:rPr>
      </w:pPr>
    </w:p>
    <w:p w:rsidR="00A34E06" w:rsidRDefault="005843AF">
      <w:pPr>
        <w:ind w:left="9180"/>
        <w:rPr>
          <w:sz w:val="20"/>
          <w:szCs w:val="20"/>
        </w:rPr>
      </w:pPr>
      <w:r>
        <w:rPr>
          <w:rFonts w:ascii="Calibri" w:eastAsia="Calibri" w:hAnsi="Calibri" w:cs="Calibri"/>
          <w:sz w:val="20"/>
          <w:szCs w:val="20"/>
        </w:rPr>
        <w:t>132</w:t>
      </w:r>
    </w:p>
    <w:p w:rsidR="00A34E06" w:rsidRDefault="00A34E06">
      <w:pPr>
        <w:sectPr w:rsidR="00A34E06">
          <w:pgSz w:w="11900" w:h="16838"/>
          <w:pgMar w:top="1123" w:right="1266" w:bottom="394" w:left="1140" w:header="0" w:footer="0" w:gutter="0"/>
          <w:cols w:space="720" w:equalWidth="0">
            <w:col w:w="9500"/>
          </w:cols>
        </w:sectPr>
      </w:pPr>
    </w:p>
    <w:p w:rsidR="00A34E06" w:rsidRDefault="005843AF">
      <w:pPr>
        <w:ind w:left="820"/>
        <w:rPr>
          <w:sz w:val="20"/>
          <w:szCs w:val="20"/>
        </w:rPr>
      </w:pPr>
      <w:r>
        <w:rPr>
          <w:rFonts w:eastAsia="Times New Roman"/>
          <w:sz w:val="26"/>
          <w:szCs w:val="26"/>
        </w:rPr>
        <w:lastRenderedPageBreak/>
        <w:t>Кто-то долго тыкву чешет:</w:t>
      </w:r>
    </w:p>
    <w:p w:rsidR="00A34E06" w:rsidRDefault="00A34E06">
      <w:pPr>
        <w:spacing w:line="150" w:lineRule="exact"/>
        <w:rPr>
          <w:sz w:val="20"/>
          <w:szCs w:val="20"/>
        </w:rPr>
      </w:pPr>
    </w:p>
    <w:p w:rsidR="00A34E06" w:rsidRDefault="005843AF">
      <w:pPr>
        <w:ind w:left="820"/>
        <w:rPr>
          <w:sz w:val="20"/>
          <w:szCs w:val="20"/>
        </w:rPr>
      </w:pPr>
      <w:r>
        <w:rPr>
          <w:rFonts w:eastAsia="Times New Roman"/>
          <w:sz w:val="26"/>
          <w:szCs w:val="26"/>
        </w:rPr>
        <w:t>Не поймёт, чудак, никак,</w:t>
      </w:r>
    </w:p>
    <w:p w:rsidR="00A34E06" w:rsidRDefault="00A34E06">
      <w:pPr>
        <w:spacing w:line="150" w:lineRule="exact"/>
        <w:rPr>
          <w:sz w:val="20"/>
          <w:szCs w:val="20"/>
        </w:rPr>
      </w:pPr>
    </w:p>
    <w:p w:rsidR="00A34E06" w:rsidRDefault="005843AF">
      <w:pPr>
        <w:ind w:left="820"/>
        <w:rPr>
          <w:sz w:val="20"/>
          <w:szCs w:val="20"/>
        </w:rPr>
      </w:pPr>
      <w:r>
        <w:rPr>
          <w:rFonts w:eastAsia="Times New Roman"/>
          <w:sz w:val="26"/>
          <w:szCs w:val="26"/>
        </w:rPr>
        <w:t>Что собак не надо вешать,</w:t>
      </w:r>
    </w:p>
    <w:p w:rsidR="00A34E06" w:rsidRDefault="00A34E06">
      <w:pPr>
        <w:spacing w:line="150" w:lineRule="exact"/>
        <w:rPr>
          <w:sz w:val="20"/>
          <w:szCs w:val="20"/>
        </w:rPr>
      </w:pPr>
    </w:p>
    <w:p w:rsidR="00A34E06" w:rsidRDefault="005843AF">
      <w:pPr>
        <w:ind w:left="820"/>
        <w:rPr>
          <w:sz w:val="20"/>
          <w:szCs w:val="20"/>
        </w:rPr>
      </w:pPr>
      <w:r>
        <w:rPr>
          <w:rFonts w:eastAsia="Times New Roman"/>
          <w:sz w:val="26"/>
          <w:szCs w:val="26"/>
        </w:rPr>
        <w:t>Чтоб навесить всех собак.</w:t>
      </w:r>
    </w:p>
    <w:p w:rsidR="00A34E06" w:rsidRDefault="00A34E06">
      <w:pPr>
        <w:spacing w:line="200" w:lineRule="exact"/>
        <w:rPr>
          <w:sz w:val="20"/>
          <w:szCs w:val="20"/>
        </w:rPr>
      </w:pPr>
    </w:p>
    <w:p w:rsidR="00A34E06" w:rsidRDefault="00A34E06">
      <w:pPr>
        <w:spacing w:line="399" w:lineRule="exact"/>
        <w:rPr>
          <w:sz w:val="20"/>
          <w:szCs w:val="20"/>
        </w:rPr>
      </w:pPr>
    </w:p>
    <w:p w:rsidR="00A34E06" w:rsidRDefault="005843AF">
      <w:pPr>
        <w:ind w:left="820"/>
        <w:rPr>
          <w:sz w:val="20"/>
          <w:szCs w:val="20"/>
        </w:rPr>
      </w:pPr>
      <w:r>
        <w:rPr>
          <w:rFonts w:eastAsia="Times New Roman"/>
          <w:sz w:val="26"/>
          <w:szCs w:val="26"/>
        </w:rPr>
        <w:t>Идиомы – это фразы,</w:t>
      </w:r>
    </w:p>
    <w:p w:rsidR="00A34E06" w:rsidRDefault="00A34E06">
      <w:pPr>
        <w:spacing w:line="150" w:lineRule="exact"/>
        <w:rPr>
          <w:sz w:val="20"/>
          <w:szCs w:val="20"/>
        </w:rPr>
      </w:pPr>
    </w:p>
    <w:p w:rsidR="00A34E06" w:rsidRDefault="005843AF">
      <w:pPr>
        <w:ind w:left="820"/>
        <w:rPr>
          <w:sz w:val="20"/>
          <w:szCs w:val="20"/>
        </w:rPr>
      </w:pPr>
      <w:r>
        <w:rPr>
          <w:rFonts w:eastAsia="Times New Roman"/>
          <w:sz w:val="26"/>
          <w:szCs w:val="26"/>
        </w:rPr>
        <w:t>Смысл которых – между строк.</w:t>
      </w:r>
    </w:p>
    <w:p w:rsidR="00A34E06" w:rsidRDefault="00A34E06">
      <w:pPr>
        <w:spacing w:line="150" w:lineRule="exact"/>
        <w:rPr>
          <w:sz w:val="20"/>
          <w:szCs w:val="20"/>
        </w:rPr>
      </w:pPr>
    </w:p>
    <w:p w:rsidR="00A34E06" w:rsidRDefault="005843AF">
      <w:pPr>
        <w:ind w:left="820"/>
        <w:rPr>
          <w:sz w:val="20"/>
          <w:szCs w:val="20"/>
        </w:rPr>
      </w:pPr>
      <w:r>
        <w:rPr>
          <w:rFonts w:eastAsia="Times New Roman"/>
          <w:sz w:val="26"/>
          <w:szCs w:val="26"/>
        </w:rPr>
        <w:t>Вы поймёте это сразу,</w:t>
      </w:r>
    </w:p>
    <w:p w:rsidR="00A34E06" w:rsidRDefault="00A34E06">
      <w:pPr>
        <w:spacing w:line="147" w:lineRule="exact"/>
        <w:rPr>
          <w:sz w:val="20"/>
          <w:szCs w:val="20"/>
        </w:rPr>
      </w:pPr>
    </w:p>
    <w:p w:rsidR="00A34E06" w:rsidRDefault="005843AF">
      <w:pPr>
        <w:ind w:left="820"/>
        <w:rPr>
          <w:sz w:val="20"/>
          <w:szCs w:val="20"/>
        </w:rPr>
      </w:pPr>
      <w:r>
        <w:rPr>
          <w:rFonts w:eastAsia="Times New Roman"/>
          <w:sz w:val="26"/>
          <w:szCs w:val="26"/>
        </w:rPr>
        <w:t>Если варит котелок.</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49" w:lineRule="exact"/>
        <w:rPr>
          <w:sz w:val="20"/>
          <w:szCs w:val="20"/>
        </w:rPr>
      </w:pPr>
    </w:p>
    <w:p w:rsidR="00A34E06" w:rsidRDefault="005843AF">
      <w:pPr>
        <w:spacing w:line="355" w:lineRule="auto"/>
        <w:ind w:left="120" w:right="20" w:firstLine="708"/>
        <w:jc w:val="both"/>
        <w:rPr>
          <w:sz w:val="20"/>
          <w:szCs w:val="20"/>
        </w:rPr>
      </w:pPr>
      <w:r>
        <w:rPr>
          <w:rFonts w:eastAsia="Times New Roman"/>
          <w:sz w:val="28"/>
          <w:szCs w:val="28"/>
        </w:rPr>
        <w:t>Какие известные фразеологические обороты используются в стихотворениях? Каково их значение? Какие из них имеют сниженную эмоционально-экспрессивную окраску?</w:t>
      </w:r>
    </w:p>
    <w:p w:rsidR="00A34E06" w:rsidRDefault="00A34E06">
      <w:pPr>
        <w:spacing w:line="200" w:lineRule="exact"/>
        <w:rPr>
          <w:sz w:val="20"/>
          <w:szCs w:val="20"/>
        </w:rPr>
      </w:pPr>
    </w:p>
    <w:p w:rsidR="00A34E06" w:rsidRDefault="00A34E06">
      <w:pPr>
        <w:spacing w:line="294" w:lineRule="exact"/>
        <w:rPr>
          <w:sz w:val="20"/>
          <w:szCs w:val="20"/>
        </w:rPr>
      </w:pPr>
    </w:p>
    <w:p w:rsidR="00A34E06" w:rsidRDefault="005843AF">
      <w:pPr>
        <w:ind w:left="820"/>
        <w:rPr>
          <w:sz w:val="20"/>
          <w:szCs w:val="20"/>
        </w:rPr>
      </w:pPr>
      <w:r>
        <w:rPr>
          <w:rFonts w:eastAsia="Times New Roman"/>
          <w:b/>
          <w:bCs/>
          <w:sz w:val="28"/>
          <w:szCs w:val="28"/>
        </w:rPr>
        <w:t>Модель ответа</w:t>
      </w:r>
    </w:p>
    <w:p w:rsidR="00A34E06" w:rsidRDefault="00A34E06">
      <w:pPr>
        <w:spacing w:line="172" w:lineRule="exact"/>
        <w:rPr>
          <w:sz w:val="20"/>
          <w:szCs w:val="20"/>
        </w:rPr>
      </w:pPr>
    </w:p>
    <w:p w:rsidR="00A34E06" w:rsidRDefault="005843AF">
      <w:pPr>
        <w:spacing w:line="349" w:lineRule="auto"/>
        <w:ind w:left="120" w:firstLine="708"/>
        <w:jc w:val="both"/>
        <w:rPr>
          <w:sz w:val="20"/>
          <w:szCs w:val="20"/>
        </w:rPr>
      </w:pPr>
      <w:r>
        <w:rPr>
          <w:rFonts w:eastAsia="Times New Roman"/>
          <w:sz w:val="28"/>
          <w:szCs w:val="28"/>
        </w:rPr>
        <w:t>Тексты 1 и 2 – 4 фразеологизма; текст 3 – 8 фразеологизмов (часть из них легко воспроизводится по авторской подсказке):</w:t>
      </w:r>
    </w:p>
    <w:p w:rsidR="00A34E06" w:rsidRDefault="00A34E06">
      <w:pPr>
        <w:spacing w:line="28" w:lineRule="exact"/>
        <w:rPr>
          <w:sz w:val="20"/>
          <w:szCs w:val="20"/>
        </w:rPr>
      </w:pPr>
    </w:p>
    <w:p w:rsidR="00A34E06" w:rsidRDefault="005843AF">
      <w:pPr>
        <w:spacing w:line="355" w:lineRule="auto"/>
        <w:ind w:left="120" w:firstLine="708"/>
        <w:jc w:val="both"/>
        <w:rPr>
          <w:sz w:val="20"/>
          <w:szCs w:val="20"/>
        </w:rPr>
      </w:pPr>
      <w:r>
        <w:rPr>
          <w:rFonts w:eastAsia="Times New Roman"/>
          <w:sz w:val="28"/>
          <w:szCs w:val="28"/>
        </w:rPr>
        <w:t xml:space="preserve">битый час, </w:t>
      </w:r>
      <w:r>
        <w:rPr>
          <w:rFonts w:eastAsia="Times New Roman"/>
          <w:sz w:val="28"/>
          <w:szCs w:val="28"/>
          <w:u w:val="single"/>
        </w:rPr>
        <w:t>голову морочила</w:t>
      </w:r>
      <w:r>
        <w:rPr>
          <w:rFonts w:eastAsia="Times New Roman"/>
          <w:sz w:val="28"/>
          <w:szCs w:val="28"/>
        </w:rPr>
        <w:t xml:space="preserve">, (бабушка) надвое сказала, держи в ежовых рукавицах, </w:t>
      </w:r>
      <w:r>
        <w:rPr>
          <w:rFonts w:eastAsia="Times New Roman"/>
          <w:sz w:val="28"/>
          <w:szCs w:val="28"/>
          <w:u w:val="single"/>
        </w:rPr>
        <w:t>не все дома</w:t>
      </w:r>
      <w:r>
        <w:rPr>
          <w:rFonts w:eastAsia="Times New Roman"/>
          <w:sz w:val="28"/>
          <w:szCs w:val="28"/>
        </w:rPr>
        <w:t xml:space="preserve">, в голове солома, каша в голове, взяли ноги в руки, </w:t>
      </w:r>
      <w:r>
        <w:rPr>
          <w:rFonts w:eastAsia="Times New Roman"/>
          <w:sz w:val="28"/>
          <w:szCs w:val="28"/>
          <w:u w:val="single"/>
        </w:rPr>
        <w:t>тыкву чешет</w:t>
      </w:r>
      <w:r>
        <w:rPr>
          <w:rFonts w:eastAsia="Times New Roman"/>
          <w:sz w:val="28"/>
          <w:szCs w:val="28"/>
        </w:rPr>
        <w:t xml:space="preserve">, навесить всех собак, между строк, </w:t>
      </w:r>
      <w:r>
        <w:rPr>
          <w:rFonts w:eastAsia="Times New Roman"/>
          <w:sz w:val="28"/>
          <w:szCs w:val="28"/>
          <w:u w:val="single"/>
        </w:rPr>
        <w:t>варит котелок.</w:t>
      </w:r>
    </w:p>
    <w:p w:rsidR="00A34E06" w:rsidRDefault="00A34E06">
      <w:pPr>
        <w:spacing w:line="21" w:lineRule="exact"/>
        <w:rPr>
          <w:sz w:val="20"/>
          <w:szCs w:val="20"/>
        </w:rPr>
      </w:pPr>
    </w:p>
    <w:p w:rsidR="00A34E06" w:rsidRDefault="005843AF">
      <w:pPr>
        <w:spacing w:line="349" w:lineRule="auto"/>
        <w:ind w:left="120" w:right="20" w:firstLine="708"/>
        <w:jc w:val="both"/>
        <w:rPr>
          <w:sz w:val="20"/>
          <w:szCs w:val="20"/>
        </w:rPr>
      </w:pPr>
      <w:r>
        <w:rPr>
          <w:rFonts w:eastAsia="Times New Roman"/>
          <w:i/>
          <w:iCs/>
          <w:sz w:val="28"/>
          <w:szCs w:val="28"/>
        </w:rPr>
        <w:t xml:space="preserve">Комментарий. </w:t>
      </w:r>
      <w:r>
        <w:rPr>
          <w:rFonts w:eastAsia="Times New Roman"/>
          <w:sz w:val="28"/>
          <w:szCs w:val="28"/>
        </w:rPr>
        <w:t>Подчеркнуты фразеологизмы со сниженной</w:t>
      </w:r>
      <w:r>
        <w:rPr>
          <w:rFonts w:eastAsia="Times New Roman"/>
          <w:i/>
          <w:iCs/>
          <w:sz w:val="28"/>
          <w:szCs w:val="28"/>
        </w:rPr>
        <w:t xml:space="preserve"> </w:t>
      </w:r>
      <w:r>
        <w:rPr>
          <w:rFonts w:eastAsia="Times New Roman"/>
          <w:sz w:val="28"/>
          <w:szCs w:val="28"/>
        </w:rPr>
        <w:t>эмоционально-экспрессивной окраской.</w:t>
      </w:r>
    </w:p>
    <w:p w:rsidR="00A34E06" w:rsidRDefault="00A34E06">
      <w:pPr>
        <w:spacing w:line="341" w:lineRule="exact"/>
        <w:rPr>
          <w:sz w:val="20"/>
          <w:szCs w:val="20"/>
        </w:rPr>
      </w:pPr>
    </w:p>
    <w:p w:rsidR="00A34E06" w:rsidRDefault="005843AF">
      <w:pPr>
        <w:ind w:left="820"/>
        <w:rPr>
          <w:sz w:val="20"/>
          <w:szCs w:val="20"/>
        </w:rPr>
      </w:pPr>
      <w:r>
        <w:rPr>
          <w:rFonts w:eastAsia="Times New Roman"/>
          <w:b/>
          <w:bCs/>
          <w:sz w:val="28"/>
          <w:szCs w:val="28"/>
        </w:rPr>
        <w:t>Оценивание</w:t>
      </w:r>
    </w:p>
    <w:p w:rsidR="00A34E06" w:rsidRDefault="00A34E06">
      <w:pPr>
        <w:spacing w:line="306" w:lineRule="exact"/>
        <w:rPr>
          <w:sz w:val="20"/>
          <w:szCs w:val="20"/>
        </w:rPr>
      </w:pPr>
    </w:p>
    <w:tbl>
      <w:tblPr>
        <w:tblW w:w="0" w:type="auto"/>
        <w:tblInd w:w="10" w:type="dxa"/>
        <w:tblLayout w:type="fixed"/>
        <w:tblCellMar>
          <w:left w:w="0" w:type="dxa"/>
          <w:right w:w="0" w:type="dxa"/>
        </w:tblCellMar>
        <w:tblLook w:val="04A0"/>
      </w:tblPr>
      <w:tblGrid>
        <w:gridCol w:w="700"/>
        <w:gridCol w:w="3000"/>
        <w:gridCol w:w="3380"/>
        <w:gridCol w:w="1140"/>
      </w:tblGrid>
      <w:tr w:rsidR="00A34E06">
        <w:trPr>
          <w:trHeight w:val="283"/>
        </w:trPr>
        <w:tc>
          <w:tcPr>
            <w:tcW w:w="700" w:type="dxa"/>
            <w:tcBorders>
              <w:top w:val="single" w:sz="8" w:space="0" w:color="auto"/>
              <w:left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w:t>
            </w:r>
          </w:p>
        </w:tc>
        <w:tc>
          <w:tcPr>
            <w:tcW w:w="3000" w:type="dxa"/>
            <w:tcBorders>
              <w:top w:val="single" w:sz="8" w:space="0" w:color="auto"/>
            </w:tcBorders>
            <w:vAlign w:val="bottom"/>
          </w:tcPr>
          <w:p w:rsidR="00A34E06" w:rsidRDefault="005843AF">
            <w:pPr>
              <w:ind w:left="100"/>
              <w:rPr>
                <w:sz w:val="20"/>
                <w:szCs w:val="20"/>
              </w:rPr>
            </w:pPr>
            <w:r>
              <w:rPr>
                <w:rFonts w:eastAsia="Times New Roman"/>
                <w:b/>
                <w:bCs/>
                <w:sz w:val="24"/>
                <w:szCs w:val="24"/>
              </w:rPr>
              <w:t>Критерии оценивания</w:t>
            </w:r>
          </w:p>
        </w:tc>
        <w:tc>
          <w:tcPr>
            <w:tcW w:w="3380" w:type="dxa"/>
            <w:tcBorders>
              <w:top w:val="single" w:sz="8" w:space="0" w:color="auto"/>
              <w:right w:val="single" w:sz="8" w:space="0" w:color="auto"/>
            </w:tcBorders>
            <w:vAlign w:val="bottom"/>
          </w:tcPr>
          <w:p w:rsidR="00A34E06" w:rsidRDefault="00A34E06">
            <w:pPr>
              <w:rPr>
                <w:sz w:val="24"/>
                <w:szCs w:val="24"/>
              </w:rPr>
            </w:pPr>
          </w:p>
        </w:tc>
        <w:tc>
          <w:tcPr>
            <w:tcW w:w="114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Баллы</w:t>
            </w:r>
          </w:p>
        </w:tc>
      </w:tr>
      <w:tr w:rsidR="00A34E06">
        <w:trPr>
          <w:trHeight w:val="44"/>
        </w:trPr>
        <w:tc>
          <w:tcPr>
            <w:tcW w:w="700" w:type="dxa"/>
            <w:tcBorders>
              <w:left w:val="single" w:sz="8" w:space="0" w:color="auto"/>
              <w:bottom w:val="single" w:sz="8" w:space="0" w:color="auto"/>
              <w:right w:val="single" w:sz="8" w:space="0" w:color="auto"/>
            </w:tcBorders>
            <w:vAlign w:val="bottom"/>
          </w:tcPr>
          <w:p w:rsidR="00A34E06" w:rsidRDefault="00A34E06">
            <w:pPr>
              <w:rPr>
                <w:sz w:val="3"/>
                <w:szCs w:val="3"/>
              </w:rPr>
            </w:pPr>
          </w:p>
        </w:tc>
        <w:tc>
          <w:tcPr>
            <w:tcW w:w="6380" w:type="dxa"/>
            <w:gridSpan w:val="2"/>
            <w:tcBorders>
              <w:bottom w:val="single" w:sz="8" w:space="0" w:color="auto"/>
              <w:right w:val="single" w:sz="8" w:space="0" w:color="auto"/>
            </w:tcBorders>
            <w:vAlign w:val="bottom"/>
          </w:tcPr>
          <w:p w:rsidR="00A34E06" w:rsidRDefault="00A34E06">
            <w:pPr>
              <w:rPr>
                <w:sz w:val="3"/>
                <w:szCs w:val="3"/>
              </w:rPr>
            </w:pPr>
          </w:p>
        </w:tc>
        <w:tc>
          <w:tcPr>
            <w:tcW w:w="1140" w:type="dxa"/>
            <w:tcBorders>
              <w:bottom w:val="single" w:sz="8" w:space="0" w:color="auto"/>
              <w:right w:val="single" w:sz="8" w:space="0" w:color="auto"/>
            </w:tcBorders>
            <w:vAlign w:val="bottom"/>
          </w:tcPr>
          <w:p w:rsidR="00A34E06" w:rsidRDefault="00A34E06">
            <w:pPr>
              <w:rPr>
                <w:sz w:val="3"/>
                <w:szCs w:val="3"/>
              </w:rPr>
            </w:pPr>
          </w:p>
        </w:tc>
      </w:tr>
      <w:tr w:rsidR="00A34E06">
        <w:trPr>
          <w:trHeight w:val="258"/>
        </w:trPr>
        <w:tc>
          <w:tcPr>
            <w:tcW w:w="70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1</w:t>
            </w:r>
          </w:p>
        </w:tc>
        <w:tc>
          <w:tcPr>
            <w:tcW w:w="6380" w:type="dxa"/>
            <w:gridSpan w:val="2"/>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Указаны  верно  все  языковые  явления,  приведены  их</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5</w:t>
            </w:r>
          </w:p>
        </w:tc>
      </w:tr>
      <w:tr w:rsidR="00A34E06">
        <w:trPr>
          <w:trHeight w:val="320"/>
        </w:trPr>
        <w:tc>
          <w:tcPr>
            <w:tcW w:w="700" w:type="dxa"/>
            <w:tcBorders>
              <w:left w:val="single" w:sz="8" w:space="0" w:color="auto"/>
              <w:right w:val="single" w:sz="8" w:space="0" w:color="auto"/>
            </w:tcBorders>
            <w:vAlign w:val="bottom"/>
          </w:tcPr>
          <w:p w:rsidR="00A34E06" w:rsidRDefault="00A34E06">
            <w:pPr>
              <w:rPr>
                <w:sz w:val="24"/>
                <w:szCs w:val="24"/>
              </w:rPr>
            </w:pPr>
          </w:p>
        </w:tc>
        <w:tc>
          <w:tcPr>
            <w:tcW w:w="3000" w:type="dxa"/>
            <w:vAlign w:val="bottom"/>
          </w:tcPr>
          <w:p w:rsidR="00A34E06" w:rsidRDefault="005843AF">
            <w:pPr>
              <w:ind w:left="100"/>
              <w:rPr>
                <w:sz w:val="20"/>
                <w:szCs w:val="20"/>
              </w:rPr>
            </w:pPr>
            <w:r>
              <w:rPr>
                <w:rFonts w:eastAsia="Times New Roman"/>
                <w:sz w:val="24"/>
                <w:szCs w:val="24"/>
              </w:rPr>
              <w:t>верные значения</w:t>
            </w:r>
          </w:p>
        </w:tc>
        <w:tc>
          <w:tcPr>
            <w:tcW w:w="3380" w:type="dxa"/>
            <w:tcBorders>
              <w:right w:val="single" w:sz="8" w:space="0" w:color="auto"/>
            </w:tcBorders>
            <w:vAlign w:val="bottom"/>
          </w:tcPr>
          <w:p w:rsidR="00A34E06" w:rsidRDefault="00A34E06">
            <w:pPr>
              <w:rPr>
                <w:sz w:val="24"/>
                <w:szCs w:val="24"/>
              </w:rPr>
            </w:pPr>
          </w:p>
        </w:tc>
        <w:tc>
          <w:tcPr>
            <w:tcW w:w="1140" w:type="dxa"/>
            <w:tcBorders>
              <w:right w:val="single" w:sz="8" w:space="0" w:color="auto"/>
            </w:tcBorders>
            <w:vAlign w:val="bottom"/>
          </w:tcPr>
          <w:p w:rsidR="00A34E06" w:rsidRDefault="00A34E06">
            <w:pPr>
              <w:rPr>
                <w:sz w:val="24"/>
                <w:szCs w:val="24"/>
              </w:rPr>
            </w:pP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380" w:type="dxa"/>
            <w:gridSpan w:val="2"/>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2</w:t>
            </w:r>
          </w:p>
        </w:tc>
        <w:tc>
          <w:tcPr>
            <w:tcW w:w="6380" w:type="dxa"/>
            <w:gridSpan w:val="2"/>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Указаны  верно  все  языковые  явления,  допущены  1–2</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4</w:t>
            </w:r>
          </w:p>
        </w:tc>
      </w:tr>
      <w:tr w:rsidR="00A34E06">
        <w:trPr>
          <w:trHeight w:val="317"/>
        </w:trPr>
        <w:tc>
          <w:tcPr>
            <w:tcW w:w="700" w:type="dxa"/>
            <w:tcBorders>
              <w:left w:val="single" w:sz="8" w:space="0" w:color="auto"/>
              <w:right w:val="single" w:sz="8" w:space="0" w:color="auto"/>
            </w:tcBorders>
            <w:vAlign w:val="bottom"/>
          </w:tcPr>
          <w:p w:rsidR="00A34E06" w:rsidRDefault="00A34E06">
            <w:pPr>
              <w:rPr>
                <w:sz w:val="24"/>
                <w:szCs w:val="24"/>
              </w:rPr>
            </w:pPr>
          </w:p>
        </w:tc>
        <w:tc>
          <w:tcPr>
            <w:tcW w:w="6380" w:type="dxa"/>
            <w:gridSpan w:val="2"/>
            <w:tcBorders>
              <w:right w:val="single" w:sz="8" w:space="0" w:color="auto"/>
            </w:tcBorders>
            <w:vAlign w:val="bottom"/>
          </w:tcPr>
          <w:p w:rsidR="00A34E06" w:rsidRDefault="005843AF">
            <w:pPr>
              <w:ind w:left="100"/>
              <w:rPr>
                <w:sz w:val="20"/>
                <w:szCs w:val="20"/>
              </w:rPr>
            </w:pPr>
            <w:r>
              <w:rPr>
                <w:rFonts w:eastAsia="Times New Roman"/>
                <w:sz w:val="24"/>
                <w:szCs w:val="24"/>
              </w:rPr>
              <w:t>ошибки в толковании значений</w:t>
            </w:r>
          </w:p>
        </w:tc>
        <w:tc>
          <w:tcPr>
            <w:tcW w:w="1140" w:type="dxa"/>
            <w:tcBorders>
              <w:right w:val="single" w:sz="8" w:space="0" w:color="auto"/>
            </w:tcBorders>
            <w:vAlign w:val="bottom"/>
          </w:tcPr>
          <w:p w:rsidR="00A34E06" w:rsidRDefault="00A34E06">
            <w:pPr>
              <w:rPr>
                <w:sz w:val="24"/>
                <w:szCs w:val="24"/>
              </w:rPr>
            </w:pP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3000" w:type="dxa"/>
            <w:tcBorders>
              <w:bottom w:val="single" w:sz="8" w:space="0" w:color="auto"/>
            </w:tcBorders>
            <w:vAlign w:val="bottom"/>
          </w:tcPr>
          <w:p w:rsidR="00A34E06" w:rsidRDefault="00A34E06">
            <w:pPr>
              <w:rPr>
                <w:sz w:val="4"/>
                <w:szCs w:val="4"/>
              </w:rPr>
            </w:pPr>
          </w:p>
        </w:tc>
        <w:tc>
          <w:tcPr>
            <w:tcW w:w="3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60"/>
        </w:trPr>
        <w:tc>
          <w:tcPr>
            <w:tcW w:w="700" w:type="dxa"/>
            <w:tcBorders>
              <w:left w:val="single" w:sz="8" w:space="0" w:color="auto"/>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3</w:t>
            </w:r>
          </w:p>
        </w:tc>
        <w:tc>
          <w:tcPr>
            <w:tcW w:w="3000" w:type="dxa"/>
            <w:vAlign w:val="bottom"/>
          </w:tcPr>
          <w:p w:rsidR="00A34E06" w:rsidRDefault="005843AF">
            <w:pPr>
              <w:spacing w:line="260" w:lineRule="exact"/>
              <w:ind w:left="100"/>
              <w:rPr>
                <w:sz w:val="20"/>
                <w:szCs w:val="20"/>
              </w:rPr>
            </w:pPr>
            <w:r>
              <w:rPr>
                <w:rFonts w:eastAsia="Times New Roman"/>
                <w:sz w:val="24"/>
                <w:szCs w:val="24"/>
              </w:rPr>
              <w:t>Указаны верно 2 языковых</w:t>
            </w:r>
          </w:p>
        </w:tc>
        <w:tc>
          <w:tcPr>
            <w:tcW w:w="3380" w:type="dxa"/>
            <w:tcBorders>
              <w:right w:val="single" w:sz="8" w:space="0" w:color="auto"/>
            </w:tcBorders>
            <w:vAlign w:val="bottom"/>
          </w:tcPr>
          <w:p w:rsidR="00A34E06" w:rsidRDefault="005843AF">
            <w:pPr>
              <w:spacing w:line="260" w:lineRule="exact"/>
              <w:jc w:val="right"/>
              <w:rPr>
                <w:sz w:val="20"/>
                <w:szCs w:val="20"/>
              </w:rPr>
            </w:pPr>
            <w:r>
              <w:rPr>
                <w:rFonts w:eastAsia="Times New Roman"/>
                <w:sz w:val="24"/>
                <w:szCs w:val="24"/>
              </w:rPr>
              <w:t>явления, приведены их верные</w:t>
            </w:r>
          </w:p>
        </w:tc>
        <w:tc>
          <w:tcPr>
            <w:tcW w:w="114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3</w:t>
            </w:r>
          </w:p>
        </w:tc>
      </w:tr>
      <w:tr w:rsidR="00A34E06">
        <w:trPr>
          <w:trHeight w:val="317"/>
        </w:trPr>
        <w:tc>
          <w:tcPr>
            <w:tcW w:w="700" w:type="dxa"/>
            <w:tcBorders>
              <w:left w:val="single" w:sz="8" w:space="0" w:color="auto"/>
              <w:right w:val="single" w:sz="8" w:space="0" w:color="auto"/>
            </w:tcBorders>
            <w:vAlign w:val="bottom"/>
          </w:tcPr>
          <w:p w:rsidR="00A34E06" w:rsidRDefault="00A34E06">
            <w:pPr>
              <w:rPr>
                <w:sz w:val="24"/>
                <w:szCs w:val="24"/>
              </w:rPr>
            </w:pPr>
          </w:p>
        </w:tc>
        <w:tc>
          <w:tcPr>
            <w:tcW w:w="3000" w:type="dxa"/>
            <w:vAlign w:val="bottom"/>
          </w:tcPr>
          <w:p w:rsidR="00A34E06" w:rsidRDefault="005843AF">
            <w:pPr>
              <w:ind w:left="100"/>
              <w:rPr>
                <w:sz w:val="20"/>
                <w:szCs w:val="20"/>
              </w:rPr>
            </w:pPr>
            <w:r>
              <w:rPr>
                <w:rFonts w:eastAsia="Times New Roman"/>
                <w:sz w:val="24"/>
                <w:szCs w:val="24"/>
              </w:rPr>
              <w:t>значения</w:t>
            </w:r>
          </w:p>
        </w:tc>
        <w:tc>
          <w:tcPr>
            <w:tcW w:w="3380" w:type="dxa"/>
            <w:tcBorders>
              <w:right w:val="single" w:sz="8" w:space="0" w:color="auto"/>
            </w:tcBorders>
            <w:vAlign w:val="bottom"/>
          </w:tcPr>
          <w:p w:rsidR="00A34E06" w:rsidRDefault="00A34E06">
            <w:pPr>
              <w:rPr>
                <w:sz w:val="24"/>
                <w:szCs w:val="24"/>
              </w:rPr>
            </w:pPr>
          </w:p>
        </w:tc>
        <w:tc>
          <w:tcPr>
            <w:tcW w:w="1140" w:type="dxa"/>
            <w:tcBorders>
              <w:right w:val="single" w:sz="8" w:space="0" w:color="auto"/>
            </w:tcBorders>
            <w:vAlign w:val="bottom"/>
          </w:tcPr>
          <w:p w:rsidR="00A34E06" w:rsidRDefault="00A34E06">
            <w:pPr>
              <w:rPr>
                <w:sz w:val="24"/>
                <w:szCs w:val="24"/>
              </w:rPr>
            </w:pP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3000" w:type="dxa"/>
            <w:tcBorders>
              <w:bottom w:val="single" w:sz="8" w:space="0" w:color="auto"/>
            </w:tcBorders>
            <w:vAlign w:val="bottom"/>
          </w:tcPr>
          <w:p w:rsidR="00A34E06" w:rsidRDefault="00A34E06">
            <w:pPr>
              <w:rPr>
                <w:sz w:val="4"/>
                <w:szCs w:val="4"/>
              </w:rPr>
            </w:pPr>
          </w:p>
        </w:tc>
        <w:tc>
          <w:tcPr>
            <w:tcW w:w="3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4</w:t>
            </w:r>
          </w:p>
        </w:tc>
        <w:tc>
          <w:tcPr>
            <w:tcW w:w="3000" w:type="dxa"/>
            <w:vAlign w:val="bottom"/>
          </w:tcPr>
          <w:p w:rsidR="00A34E06" w:rsidRDefault="005843AF">
            <w:pPr>
              <w:spacing w:line="258" w:lineRule="exact"/>
              <w:ind w:left="100"/>
              <w:rPr>
                <w:sz w:val="20"/>
                <w:szCs w:val="20"/>
              </w:rPr>
            </w:pPr>
            <w:r>
              <w:rPr>
                <w:rFonts w:eastAsia="Times New Roman"/>
                <w:sz w:val="24"/>
                <w:szCs w:val="24"/>
              </w:rPr>
              <w:t>Указаны верно 2 языковых</w:t>
            </w:r>
          </w:p>
        </w:tc>
        <w:tc>
          <w:tcPr>
            <w:tcW w:w="3380" w:type="dxa"/>
            <w:tcBorders>
              <w:right w:val="single" w:sz="8" w:space="0" w:color="auto"/>
            </w:tcBorders>
            <w:vAlign w:val="bottom"/>
          </w:tcPr>
          <w:p w:rsidR="00A34E06" w:rsidRDefault="005843AF">
            <w:pPr>
              <w:spacing w:line="258" w:lineRule="exact"/>
              <w:jc w:val="right"/>
              <w:rPr>
                <w:sz w:val="20"/>
                <w:szCs w:val="20"/>
              </w:rPr>
            </w:pPr>
            <w:r>
              <w:rPr>
                <w:rFonts w:eastAsia="Times New Roman"/>
                <w:sz w:val="24"/>
                <w:szCs w:val="24"/>
              </w:rPr>
              <w:t>явления, допущены ошибки в</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2</w:t>
            </w:r>
          </w:p>
        </w:tc>
      </w:tr>
      <w:tr w:rsidR="00A34E06">
        <w:trPr>
          <w:trHeight w:val="317"/>
        </w:trPr>
        <w:tc>
          <w:tcPr>
            <w:tcW w:w="700" w:type="dxa"/>
            <w:tcBorders>
              <w:left w:val="single" w:sz="8" w:space="0" w:color="auto"/>
              <w:right w:val="single" w:sz="8" w:space="0" w:color="auto"/>
            </w:tcBorders>
            <w:vAlign w:val="bottom"/>
          </w:tcPr>
          <w:p w:rsidR="00A34E06" w:rsidRDefault="00A34E06">
            <w:pPr>
              <w:rPr>
                <w:sz w:val="24"/>
                <w:szCs w:val="24"/>
              </w:rPr>
            </w:pPr>
          </w:p>
        </w:tc>
        <w:tc>
          <w:tcPr>
            <w:tcW w:w="3000" w:type="dxa"/>
            <w:vAlign w:val="bottom"/>
          </w:tcPr>
          <w:p w:rsidR="00A34E06" w:rsidRDefault="005843AF">
            <w:pPr>
              <w:ind w:left="100"/>
              <w:rPr>
                <w:sz w:val="20"/>
                <w:szCs w:val="20"/>
              </w:rPr>
            </w:pPr>
            <w:r>
              <w:rPr>
                <w:rFonts w:eastAsia="Times New Roman"/>
                <w:sz w:val="24"/>
                <w:szCs w:val="24"/>
              </w:rPr>
              <w:t>толковании значений</w:t>
            </w:r>
          </w:p>
        </w:tc>
        <w:tc>
          <w:tcPr>
            <w:tcW w:w="3380" w:type="dxa"/>
            <w:tcBorders>
              <w:right w:val="single" w:sz="8" w:space="0" w:color="auto"/>
            </w:tcBorders>
            <w:vAlign w:val="bottom"/>
          </w:tcPr>
          <w:p w:rsidR="00A34E06" w:rsidRDefault="00A34E06">
            <w:pPr>
              <w:rPr>
                <w:sz w:val="24"/>
                <w:szCs w:val="24"/>
              </w:rPr>
            </w:pPr>
          </w:p>
        </w:tc>
        <w:tc>
          <w:tcPr>
            <w:tcW w:w="1140" w:type="dxa"/>
            <w:tcBorders>
              <w:right w:val="single" w:sz="8" w:space="0" w:color="auto"/>
            </w:tcBorders>
            <w:vAlign w:val="bottom"/>
          </w:tcPr>
          <w:p w:rsidR="00A34E06" w:rsidRDefault="00A34E06">
            <w:pPr>
              <w:rPr>
                <w:sz w:val="24"/>
                <w:szCs w:val="24"/>
              </w:rPr>
            </w:pPr>
          </w:p>
        </w:tc>
      </w:tr>
      <w:tr w:rsidR="00A34E06">
        <w:trPr>
          <w:trHeight w:val="51"/>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3000" w:type="dxa"/>
            <w:tcBorders>
              <w:bottom w:val="single" w:sz="8" w:space="0" w:color="auto"/>
            </w:tcBorders>
            <w:vAlign w:val="bottom"/>
          </w:tcPr>
          <w:p w:rsidR="00A34E06" w:rsidRDefault="00A34E06">
            <w:pPr>
              <w:rPr>
                <w:sz w:val="4"/>
                <w:szCs w:val="4"/>
              </w:rPr>
            </w:pPr>
          </w:p>
        </w:tc>
        <w:tc>
          <w:tcPr>
            <w:tcW w:w="3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bl>
    <w:p w:rsidR="00A34E06" w:rsidRDefault="00A34E06">
      <w:pPr>
        <w:spacing w:line="303" w:lineRule="exact"/>
        <w:rPr>
          <w:sz w:val="20"/>
          <w:szCs w:val="20"/>
        </w:rPr>
      </w:pPr>
    </w:p>
    <w:p w:rsidR="00A34E06" w:rsidRDefault="005843AF">
      <w:pPr>
        <w:ind w:left="9300"/>
        <w:rPr>
          <w:sz w:val="20"/>
          <w:szCs w:val="20"/>
        </w:rPr>
      </w:pPr>
      <w:r>
        <w:rPr>
          <w:rFonts w:ascii="Calibri" w:eastAsia="Calibri" w:hAnsi="Calibri" w:cs="Calibri"/>
          <w:sz w:val="20"/>
          <w:szCs w:val="20"/>
        </w:rPr>
        <w:t>133</w:t>
      </w:r>
    </w:p>
    <w:p w:rsidR="00A34E06" w:rsidRDefault="00A34E06">
      <w:pPr>
        <w:sectPr w:rsidR="00A34E06">
          <w:pgSz w:w="11900" w:h="16838"/>
          <w:pgMar w:top="1123" w:right="1266" w:bottom="394" w:left="1020" w:header="0" w:footer="0" w:gutter="0"/>
          <w:cols w:space="720" w:equalWidth="0">
            <w:col w:w="9620"/>
          </w:cols>
        </w:sectPr>
      </w:pPr>
    </w:p>
    <w:tbl>
      <w:tblPr>
        <w:tblW w:w="0" w:type="auto"/>
        <w:tblInd w:w="10" w:type="dxa"/>
        <w:tblLayout w:type="fixed"/>
        <w:tblCellMar>
          <w:left w:w="0" w:type="dxa"/>
          <w:right w:w="0" w:type="dxa"/>
        </w:tblCellMar>
        <w:tblLook w:val="04A0"/>
      </w:tblPr>
      <w:tblGrid>
        <w:gridCol w:w="700"/>
        <w:gridCol w:w="6380"/>
        <w:gridCol w:w="1140"/>
      </w:tblGrid>
      <w:tr w:rsidR="00A34E06">
        <w:trPr>
          <w:trHeight w:val="280"/>
        </w:trPr>
        <w:tc>
          <w:tcPr>
            <w:tcW w:w="700" w:type="dxa"/>
            <w:tcBorders>
              <w:top w:val="single" w:sz="8" w:space="0" w:color="auto"/>
              <w:left w:val="single" w:sz="8" w:space="0" w:color="auto"/>
              <w:right w:val="single" w:sz="8" w:space="0" w:color="auto"/>
            </w:tcBorders>
            <w:vAlign w:val="bottom"/>
          </w:tcPr>
          <w:p w:rsidR="00A34E06" w:rsidRDefault="005843AF">
            <w:pPr>
              <w:ind w:right="340"/>
              <w:jc w:val="right"/>
              <w:rPr>
                <w:sz w:val="20"/>
                <w:szCs w:val="20"/>
              </w:rPr>
            </w:pPr>
            <w:r>
              <w:rPr>
                <w:rFonts w:eastAsia="Times New Roman"/>
                <w:sz w:val="24"/>
                <w:szCs w:val="24"/>
              </w:rPr>
              <w:lastRenderedPageBreak/>
              <w:t>5</w:t>
            </w:r>
          </w:p>
        </w:tc>
        <w:tc>
          <w:tcPr>
            <w:tcW w:w="638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Указано верно 1 языковое явление и его толкование</w:t>
            </w:r>
          </w:p>
        </w:tc>
        <w:tc>
          <w:tcPr>
            <w:tcW w:w="1140" w:type="dxa"/>
            <w:tcBorders>
              <w:top w:val="single" w:sz="8" w:space="0" w:color="auto"/>
              <w:right w:val="single" w:sz="8" w:space="0" w:color="auto"/>
            </w:tcBorders>
            <w:vAlign w:val="bottom"/>
          </w:tcPr>
          <w:p w:rsidR="00A34E06" w:rsidRDefault="005843AF">
            <w:pPr>
              <w:ind w:right="800"/>
              <w:jc w:val="right"/>
              <w:rPr>
                <w:sz w:val="20"/>
                <w:szCs w:val="20"/>
              </w:rPr>
            </w:pPr>
            <w:r>
              <w:rPr>
                <w:rFonts w:eastAsia="Times New Roman"/>
                <w:sz w:val="24"/>
                <w:szCs w:val="24"/>
              </w:rPr>
              <w:t>1</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5843AF">
            <w:pPr>
              <w:spacing w:line="258" w:lineRule="exact"/>
              <w:ind w:right="340"/>
              <w:jc w:val="right"/>
              <w:rPr>
                <w:sz w:val="20"/>
                <w:szCs w:val="20"/>
              </w:rPr>
            </w:pPr>
            <w:r>
              <w:rPr>
                <w:rFonts w:eastAsia="Times New Roman"/>
                <w:sz w:val="24"/>
                <w:szCs w:val="24"/>
              </w:rPr>
              <w:t>6</w:t>
            </w:r>
          </w:p>
        </w:tc>
        <w:tc>
          <w:tcPr>
            <w:tcW w:w="63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Указано  верно  1  языковое  явление,  есть  ошибки  в  его</w:t>
            </w:r>
          </w:p>
        </w:tc>
        <w:tc>
          <w:tcPr>
            <w:tcW w:w="1140" w:type="dxa"/>
            <w:tcBorders>
              <w:right w:val="single" w:sz="8" w:space="0" w:color="auto"/>
            </w:tcBorders>
            <w:vAlign w:val="bottom"/>
          </w:tcPr>
          <w:p w:rsidR="00A34E06" w:rsidRDefault="005843AF">
            <w:pPr>
              <w:spacing w:line="258" w:lineRule="exact"/>
              <w:ind w:right="800"/>
              <w:jc w:val="right"/>
              <w:rPr>
                <w:sz w:val="20"/>
                <w:szCs w:val="20"/>
              </w:rPr>
            </w:pPr>
            <w:r>
              <w:rPr>
                <w:rFonts w:eastAsia="Times New Roman"/>
                <w:sz w:val="24"/>
                <w:szCs w:val="24"/>
              </w:rPr>
              <w:t>0</w:t>
            </w:r>
          </w:p>
        </w:tc>
      </w:tr>
      <w:tr w:rsidR="00A34E06">
        <w:trPr>
          <w:trHeight w:val="317"/>
        </w:trPr>
        <w:tc>
          <w:tcPr>
            <w:tcW w:w="700" w:type="dxa"/>
            <w:tcBorders>
              <w:left w:val="single" w:sz="8" w:space="0" w:color="auto"/>
              <w:right w:val="single" w:sz="8" w:space="0" w:color="auto"/>
            </w:tcBorders>
            <w:vAlign w:val="bottom"/>
          </w:tcPr>
          <w:p w:rsidR="00A34E06" w:rsidRDefault="00A34E06">
            <w:pPr>
              <w:rPr>
                <w:sz w:val="24"/>
                <w:szCs w:val="24"/>
              </w:rPr>
            </w:pPr>
          </w:p>
        </w:tc>
        <w:tc>
          <w:tcPr>
            <w:tcW w:w="6380" w:type="dxa"/>
            <w:tcBorders>
              <w:right w:val="single" w:sz="8" w:space="0" w:color="auto"/>
            </w:tcBorders>
            <w:vAlign w:val="bottom"/>
          </w:tcPr>
          <w:p w:rsidR="00A34E06" w:rsidRDefault="005843AF">
            <w:pPr>
              <w:ind w:left="100"/>
              <w:rPr>
                <w:sz w:val="20"/>
                <w:szCs w:val="20"/>
              </w:rPr>
            </w:pPr>
            <w:r>
              <w:rPr>
                <w:rFonts w:eastAsia="Times New Roman"/>
                <w:sz w:val="24"/>
                <w:szCs w:val="24"/>
              </w:rPr>
              <w:t>толковании ИЛИ нет ответа</w:t>
            </w:r>
          </w:p>
        </w:tc>
        <w:tc>
          <w:tcPr>
            <w:tcW w:w="1140" w:type="dxa"/>
            <w:tcBorders>
              <w:right w:val="single" w:sz="8" w:space="0" w:color="auto"/>
            </w:tcBorders>
            <w:vAlign w:val="bottom"/>
          </w:tcPr>
          <w:p w:rsidR="00A34E06" w:rsidRDefault="00A34E06">
            <w:pPr>
              <w:rPr>
                <w:sz w:val="24"/>
                <w:szCs w:val="24"/>
              </w:rPr>
            </w:pPr>
          </w:p>
        </w:tc>
      </w:tr>
      <w:tr w:rsidR="00A34E06">
        <w:trPr>
          <w:trHeight w:val="51"/>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58" w:lineRule="exact"/>
              <w:ind w:left="2760"/>
              <w:rPr>
                <w:sz w:val="20"/>
                <w:szCs w:val="20"/>
              </w:rPr>
            </w:pPr>
            <w:r>
              <w:rPr>
                <w:rFonts w:eastAsia="Times New Roman"/>
                <w:sz w:val="24"/>
                <w:szCs w:val="24"/>
              </w:rPr>
              <w:t>Максимальное количество баллов</w:t>
            </w:r>
          </w:p>
        </w:tc>
        <w:tc>
          <w:tcPr>
            <w:tcW w:w="1140" w:type="dxa"/>
            <w:tcBorders>
              <w:right w:val="single" w:sz="8" w:space="0" w:color="auto"/>
            </w:tcBorders>
            <w:vAlign w:val="bottom"/>
          </w:tcPr>
          <w:p w:rsidR="00A34E06" w:rsidRDefault="005843AF">
            <w:pPr>
              <w:spacing w:line="258" w:lineRule="exact"/>
              <w:ind w:right="780"/>
              <w:jc w:val="right"/>
              <w:rPr>
                <w:sz w:val="20"/>
                <w:szCs w:val="20"/>
              </w:rPr>
            </w:pPr>
            <w:r>
              <w:rPr>
                <w:rFonts w:eastAsia="Times New Roman"/>
                <w:sz w:val="24"/>
                <w:szCs w:val="24"/>
              </w:rPr>
              <w:t>5</w:t>
            </w:r>
          </w:p>
        </w:tc>
      </w:tr>
      <w:tr w:rsidR="00A34E06">
        <w:trPr>
          <w:trHeight w:val="48"/>
        </w:trPr>
        <w:tc>
          <w:tcPr>
            <w:tcW w:w="700" w:type="dxa"/>
            <w:tcBorders>
              <w:left w:val="single" w:sz="8" w:space="0" w:color="auto"/>
              <w:bottom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bl>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38" w:lineRule="exact"/>
        <w:rPr>
          <w:sz w:val="20"/>
          <w:szCs w:val="20"/>
        </w:rPr>
      </w:pPr>
    </w:p>
    <w:p w:rsidR="00A34E06" w:rsidRDefault="005843AF">
      <w:pPr>
        <w:ind w:left="820"/>
        <w:rPr>
          <w:sz w:val="20"/>
          <w:szCs w:val="20"/>
        </w:rPr>
      </w:pPr>
      <w:r>
        <w:rPr>
          <w:rFonts w:eastAsia="Times New Roman"/>
          <w:b/>
          <w:bCs/>
          <w:sz w:val="28"/>
          <w:szCs w:val="28"/>
        </w:rPr>
        <w:t>Задание 3</w:t>
      </w:r>
    </w:p>
    <w:p w:rsidR="00A34E06" w:rsidRDefault="00A34E06">
      <w:pPr>
        <w:spacing w:line="169" w:lineRule="exact"/>
        <w:rPr>
          <w:sz w:val="20"/>
          <w:szCs w:val="20"/>
        </w:rPr>
      </w:pPr>
    </w:p>
    <w:p w:rsidR="00A34E06" w:rsidRDefault="005843AF">
      <w:pPr>
        <w:spacing w:line="354" w:lineRule="auto"/>
        <w:ind w:left="120" w:right="20" w:firstLine="708"/>
        <w:jc w:val="both"/>
        <w:rPr>
          <w:sz w:val="20"/>
          <w:szCs w:val="20"/>
        </w:rPr>
      </w:pPr>
      <w:r>
        <w:rPr>
          <w:rFonts w:eastAsia="Times New Roman"/>
          <w:sz w:val="28"/>
          <w:szCs w:val="28"/>
        </w:rPr>
        <w:t>Знаете ли вы, что ваши родители ещё в детстве были знакомы с жанром комикса? Многие семьи выписывали журналы «Мурзилка», «Весёлые картинки», где часто печатали «рассказы в картинках».</w:t>
      </w:r>
    </w:p>
    <w:p w:rsidR="00A34E06" w:rsidRDefault="00A34E06">
      <w:pPr>
        <w:spacing w:line="22" w:lineRule="exact"/>
        <w:rPr>
          <w:sz w:val="20"/>
          <w:szCs w:val="20"/>
        </w:rPr>
      </w:pPr>
    </w:p>
    <w:p w:rsidR="00A34E06" w:rsidRDefault="005843AF">
      <w:pPr>
        <w:spacing w:line="351" w:lineRule="auto"/>
        <w:ind w:left="820" w:right="20"/>
        <w:rPr>
          <w:sz w:val="20"/>
          <w:szCs w:val="20"/>
        </w:rPr>
      </w:pPr>
      <w:r>
        <w:rPr>
          <w:rFonts w:eastAsia="Times New Roman"/>
          <w:sz w:val="28"/>
          <w:szCs w:val="28"/>
        </w:rPr>
        <w:t xml:space="preserve">Выберите одну группу рисунков, составьте по ним небольшой рассказ. </w:t>
      </w:r>
      <w:r>
        <w:rPr>
          <w:rFonts w:eastAsia="Times New Roman"/>
          <w:i/>
          <w:iCs/>
          <w:sz w:val="28"/>
          <w:szCs w:val="28"/>
        </w:rPr>
        <w:t xml:space="preserve">Комментарий. </w:t>
      </w:r>
      <w:r>
        <w:rPr>
          <w:rFonts w:eastAsia="Times New Roman"/>
          <w:sz w:val="28"/>
          <w:szCs w:val="28"/>
        </w:rPr>
        <w:t>Учитель может подобрать для этого задания серии</w:t>
      </w:r>
    </w:p>
    <w:p w:rsidR="00A34E06" w:rsidRDefault="00A34E06">
      <w:pPr>
        <w:spacing w:line="26" w:lineRule="exact"/>
        <w:rPr>
          <w:sz w:val="20"/>
          <w:szCs w:val="20"/>
        </w:rPr>
      </w:pPr>
    </w:p>
    <w:p w:rsidR="00A34E06" w:rsidRDefault="005843AF">
      <w:pPr>
        <w:spacing w:line="354" w:lineRule="auto"/>
        <w:ind w:left="120"/>
        <w:jc w:val="both"/>
        <w:rPr>
          <w:sz w:val="20"/>
          <w:szCs w:val="20"/>
        </w:rPr>
      </w:pPr>
      <w:r>
        <w:rPr>
          <w:rFonts w:eastAsia="Times New Roman"/>
          <w:sz w:val="28"/>
          <w:szCs w:val="28"/>
        </w:rPr>
        <w:t>сюжетных рисунков В. Сутеева, С. Бялковской, В. Андриевич или других художников из архивных номеров журналов «Мурзилка», «Весёлые картинки».</w:t>
      </w:r>
    </w:p>
    <w:p w:rsidR="00A34E06" w:rsidRDefault="00A34E06">
      <w:pPr>
        <w:spacing w:line="338" w:lineRule="exact"/>
        <w:rPr>
          <w:sz w:val="20"/>
          <w:szCs w:val="20"/>
        </w:rPr>
      </w:pPr>
    </w:p>
    <w:p w:rsidR="00A34E06" w:rsidRDefault="005843AF">
      <w:pPr>
        <w:ind w:left="820"/>
        <w:rPr>
          <w:sz w:val="20"/>
          <w:szCs w:val="20"/>
        </w:rPr>
      </w:pPr>
      <w:r>
        <w:rPr>
          <w:rFonts w:eastAsia="Times New Roman"/>
          <w:b/>
          <w:bCs/>
          <w:sz w:val="28"/>
          <w:szCs w:val="28"/>
        </w:rPr>
        <w:t>Оценивание</w:t>
      </w:r>
    </w:p>
    <w:p w:rsidR="00A34E06" w:rsidRDefault="00A34E06">
      <w:pPr>
        <w:spacing w:line="304" w:lineRule="exact"/>
        <w:rPr>
          <w:sz w:val="20"/>
          <w:szCs w:val="20"/>
        </w:rPr>
      </w:pPr>
    </w:p>
    <w:tbl>
      <w:tblPr>
        <w:tblW w:w="0" w:type="auto"/>
        <w:tblInd w:w="410" w:type="dxa"/>
        <w:tblLayout w:type="fixed"/>
        <w:tblCellMar>
          <w:left w:w="0" w:type="dxa"/>
          <w:right w:w="0" w:type="dxa"/>
        </w:tblCellMar>
        <w:tblLook w:val="04A0"/>
      </w:tblPr>
      <w:tblGrid>
        <w:gridCol w:w="720"/>
        <w:gridCol w:w="6380"/>
        <w:gridCol w:w="1000"/>
      </w:tblGrid>
      <w:tr w:rsidR="00A34E06">
        <w:trPr>
          <w:trHeight w:val="283"/>
        </w:trPr>
        <w:tc>
          <w:tcPr>
            <w:tcW w:w="720" w:type="dxa"/>
            <w:tcBorders>
              <w:top w:val="single" w:sz="8" w:space="0" w:color="auto"/>
              <w:left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w:t>
            </w:r>
          </w:p>
        </w:tc>
        <w:tc>
          <w:tcPr>
            <w:tcW w:w="638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Критерии оценивания</w:t>
            </w:r>
          </w:p>
        </w:tc>
        <w:tc>
          <w:tcPr>
            <w:tcW w:w="100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Баллы</w:t>
            </w:r>
          </w:p>
        </w:tc>
      </w:tr>
      <w:tr w:rsidR="00A34E06">
        <w:trPr>
          <w:trHeight w:val="44"/>
        </w:trPr>
        <w:tc>
          <w:tcPr>
            <w:tcW w:w="720" w:type="dxa"/>
            <w:tcBorders>
              <w:left w:val="single" w:sz="8" w:space="0" w:color="auto"/>
              <w:bottom w:val="single" w:sz="8" w:space="0" w:color="auto"/>
              <w:right w:val="single" w:sz="8" w:space="0" w:color="auto"/>
            </w:tcBorders>
            <w:vAlign w:val="bottom"/>
          </w:tcPr>
          <w:p w:rsidR="00A34E06" w:rsidRDefault="00A34E06">
            <w:pPr>
              <w:rPr>
                <w:sz w:val="3"/>
                <w:szCs w:val="3"/>
              </w:rPr>
            </w:pPr>
          </w:p>
        </w:tc>
        <w:tc>
          <w:tcPr>
            <w:tcW w:w="6380" w:type="dxa"/>
            <w:tcBorders>
              <w:bottom w:val="single" w:sz="8" w:space="0" w:color="auto"/>
              <w:right w:val="single" w:sz="8" w:space="0" w:color="auto"/>
            </w:tcBorders>
            <w:vAlign w:val="bottom"/>
          </w:tcPr>
          <w:p w:rsidR="00A34E06" w:rsidRDefault="00A34E06">
            <w:pPr>
              <w:rPr>
                <w:sz w:val="3"/>
                <w:szCs w:val="3"/>
              </w:rPr>
            </w:pPr>
          </w:p>
        </w:tc>
        <w:tc>
          <w:tcPr>
            <w:tcW w:w="1000" w:type="dxa"/>
            <w:tcBorders>
              <w:bottom w:val="single" w:sz="8" w:space="0" w:color="auto"/>
              <w:right w:val="single" w:sz="8" w:space="0" w:color="auto"/>
            </w:tcBorders>
            <w:vAlign w:val="bottom"/>
          </w:tcPr>
          <w:p w:rsidR="00A34E06" w:rsidRDefault="00A34E06">
            <w:pPr>
              <w:rPr>
                <w:sz w:val="3"/>
                <w:szCs w:val="3"/>
              </w:rPr>
            </w:pPr>
          </w:p>
        </w:tc>
      </w:tr>
      <w:tr w:rsidR="00A34E06">
        <w:trPr>
          <w:trHeight w:val="265"/>
        </w:trPr>
        <w:tc>
          <w:tcPr>
            <w:tcW w:w="720" w:type="dxa"/>
            <w:tcBorders>
              <w:left w:val="single" w:sz="8" w:space="0" w:color="auto"/>
              <w:right w:val="single" w:sz="8" w:space="0" w:color="auto"/>
            </w:tcBorders>
            <w:vAlign w:val="bottom"/>
          </w:tcPr>
          <w:p w:rsidR="00A34E06" w:rsidRDefault="005843AF">
            <w:pPr>
              <w:spacing w:line="264" w:lineRule="exact"/>
              <w:ind w:left="100"/>
              <w:rPr>
                <w:sz w:val="20"/>
                <w:szCs w:val="20"/>
              </w:rPr>
            </w:pPr>
            <w:r>
              <w:rPr>
                <w:rFonts w:eastAsia="Times New Roman"/>
                <w:sz w:val="24"/>
                <w:szCs w:val="24"/>
              </w:rPr>
              <w:t>1</w:t>
            </w:r>
          </w:p>
        </w:tc>
        <w:tc>
          <w:tcPr>
            <w:tcW w:w="6380" w:type="dxa"/>
            <w:tcBorders>
              <w:right w:val="single" w:sz="8" w:space="0" w:color="auto"/>
            </w:tcBorders>
            <w:vAlign w:val="bottom"/>
          </w:tcPr>
          <w:p w:rsidR="00A34E06" w:rsidRDefault="005843AF">
            <w:pPr>
              <w:spacing w:line="265" w:lineRule="exact"/>
              <w:ind w:left="100"/>
              <w:rPr>
                <w:sz w:val="20"/>
                <w:szCs w:val="20"/>
              </w:rPr>
            </w:pPr>
            <w:r>
              <w:rPr>
                <w:rFonts w:eastAsia="Times New Roman"/>
                <w:b/>
                <w:bCs/>
                <w:sz w:val="24"/>
                <w:szCs w:val="24"/>
              </w:rPr>
              <w:t>Содержание текста</w:t>
            </w:r>
          </w:p>
        </w:tc>
        <w:tc>
          <w:tcPr>
            <w:tcW w:w="1000" w:type="dxa"/>
            <w:tcBorders>
              <w:right w:val="single" w:sz="8" w:space="0" w:color="auto"/>
            </w:tcBorders>
            <w:vAlign w:val="bottom"/>
          </w:tcPr>
          <w:p w:rsidR="00A34E06" w:rsidRDefault="00A34E06">
            <w:pPr>
              <w:rPr>
                <w:sz w:val="23"/>
                <w:szCs w:val="23"/>
              </w:rPr>
            </w:pPr>
          </w:p>
        </w:tc>
      </w:tr>
      <w:tr w:rsidR="00A34E06">
        <w:trPr>
          <w:trHeight w:val="44"/>
        </w:trPr>
        <w:tc>
          <w:tcPr>
            <w:tcW w:w="720" w:type="dxa"/>
            <w:tcBorders>
              <w:left w:val="single" w:sz="8" w:space="0" w:color="auto"/>
              <w:right w:val="single" w:sz="8" w:space="0" w:color="auto"/>
            </w:tcBorders>
            <w:vAlign w:val="bottom"/>
          </w:tcPr>
          <w:p w:rsidR="00A34E06" w:rsidRDefault="00A34E06">
            <w:pPr>
              <w:rPr>
                <w:sz w:val="3"/>
                <w:szCs w:val="3"/>
              </w:rPr>
            </w:pPr>
          </w:p>
        </w:tc>
        <w:tc>
          <w:tcPr>
            <w:tcW w:w="6380" w:type="dxa"/>
            <w:tcBorders>
              <w:bottom w:val="single" w:sz="8" w:space="0" w:color="auto"/>
              <w:right w:val="single" w:sz="8" w:space="0" w:color="auto"/>
            </w:tcBorders>
            <w:vAlign w:val="bottom"/>
          </w:tcPr>
          <w:p w:rsidR="00A34E06" w:rsidRDefault="00A34E06">
            <w:pPr>
              <w:rPr>
                <w:sz w:val="3"/>
                <w:szCs w:val="3"/>
              </w:rPr>
            </w:pPr>
          </w:p>
        </w:tc>
        <w:tc>
          <w:tcPr>
            <w:tcW w:w="1000" w:type="dxa"/>
            <w:tcBorders>
              <w:bottom w:val="single" w:sz="8" w:space="0" w:color="auto"/>
              <w:right w:val="single" w:sz="8" w:space="0" w:color="auto"/>
            </w:tcBorders>
            <w:vAlign w:val="bottom"/>
          </w:tcPr>
          <w:p w:rsidR="00A34E06" w:rsidRDefault="00A34E06">
            <w:pPr>
              <w:rPr>
                <w:sz w:val="3"/>
                <w:szCs w:val="3"/>
              </w:rPr>
            </w:pPr>
          </w:p>
        </w:tc>
      </w:tr>
      <w:tr w:rsidR="00A34E06">
        <w:trPr>
          <w:trHeight w:val="258"/>
        </w:trPr>
        <w:tc>
          <w:tcPr>
            <w:tcW w:w="72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Текст отвечает жанру рассказа, верно  и полно отражает</w:t>
            </w:r>
          </w:p>
        </w:tc>
        <w:tc>
          <w:tcPr>
            <w:tcW w:w="10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2</w:t>
            </w:r>
          </w:p>
        </w:tc>
      </w:tr>
      <w:tr w:rsidR="00A34E06">
        <w:trPr>
          <w:trHeight w:val="317"/>
        </w:trPr>
        <w:tc>
          <w:tcPr>
            <w:tcW w:w="720" w:type="dxa"/>
            <w:tcBorders>
              <w:left w:val="single" w:sz="8" w:space="0" w:color="auto"/>
              <w:right w:val="single" w:sz="8" w:space="0" w:color="auto"/>
            </w:tcBorders>
            <w:vAlign w:val="bottom"/>
          </w:tcPr>
          <w:p w:rsidR="00A34E06" w:rsidRDefault="00A34E06">
            <w:pPr>
              <w:rPr>
                <w:sz w:val="24"/>
                <w:szCs w:val="24"/>
              </w:rPr>
            </w:pPr>
          </w:p>
        </w:tc>
        <w:tc>
          <w:tcPr>
            <w:tcW w:w="6380" w:type="dxa"/>
            <w:tcBorders>
              <w:right w:val="single" w:sz="8" w:space="0" w:color="auto"/>
            </w:tcBorders>
            <w:vAlign w:val="bottom"/>
          </w:tcPr>
          <w:p w:rsidR="00A34E06" w:rsidRDefault="005843AF">
            <w:pPr>
              <w:ind w:left="100"/>
              <w:rPr>
                <w:sz w:val="20"/>
                <w:szCs w:val="20"/>
              </w:rPr>
            </w:pPr>
            <w:r>
              <w:rPr>
                <w:rFonts w:eastAsia="Times New Roman"/>
                <w:sz w:val="24"/>
                <w:szCs w:val="24"/>
              </w:rPr>
              <w:t>содержание иллюстраций</w:t>
            </w:r>
          </w:p>
        </w:tc>
        <w:tc>
          <w:tcPr>
            <w:tcW w:w="1000" w:type="dxa"/>
            <w:tcBorders>
              <w:right w:val="single" w:sz="8" w:space="0" w:color="auto"/>
            </w:tcBorders>
            <w:vAlign w:val="bottom"/>
          </w:tcPr>
          <w:p w:rsidR="00A34E06" w:rsidRDefault="00A34E06">
            <w:pPr>
              <w:rPr>
                <w:sz w:val="24"/>
                <w:szCs w:val="24"/>
              </w:rPr>
            </w:pPr>
          </w:p>
        </w:tc>
      </w:tr>
      <w:tr w:rsidR="00A34E06">
        <w:trPr>
          <w:trHeight w:val="51"/>
        </w:trPr>
        <w:tc>
          <w:tcPr>
            <w:tcW w:w="720" w:type="dxa"/>
            <w:tcBorders>
              <w:left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00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2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Текст  отвечает  жанру  рассказа,  не  вполне  отражает</w:t>
            </w:r>
          </w:p>
        </w:tc>
        <w:tc>
          <w:tcPr>
            <w:tcW w:w="10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1</w:t>
            </w:r>
          </w:p>
        </w:tc>
      </w:tr>
      <w:tr w:rsidR="00A34E06">
        <w:trPr>
          <w:trHeight w:val="317"/>
        </w:trPr>
        <w:tc>
          <w:tcPr>
            <w:tcW w:w="720" w:type="dxa"/>
            <w:tcBorders>
              <w:left w:val="single" w:sz="8" w:space="0" w:color="auto"/>
              <w:right w:val="single" w:sz="8" w:space="0" w:color="auto"/>
            </w:tcBorders>
            <w:vAlign w:val="bottom"/>
          </w:tcPr>
          <w:p w:rsidR="00A34E06" w:rsidRDefault="00A34E06">
            <w:pPr>
              <w:rPr>
                <w:sz w:val="24"/>
                <w:szCs w:val="24"/>
              </w:rPr>
            </w:pPr>
          </w:p>
        </w:tc>
        <w:tc>
          <w:tcPr>
            <w:tcW w:w="6380" w:type="dxa"/>
            <w:tcBorders>
              <w:right w:val="single" w:sz="8" w:space="0" w:color="auto"/>
            </w:tcBorders>
            <w:vAlign w:val="bottom"/>
          </w:tcPr>
          <w:p w:rsidR="00A34E06" w:rsidRDefault="005843AF">
            <w:pPr>
              <w:ind w:left="100"/>
              <w:rPr>
                <w:sz w:val="20"/>
                <w:szCs w:val="20"/>
              </w:rPr>
            </w:pPr>
            <w:r>
              <w:rPr>
                <w:rFonts w:eastAsia="Times New Roman"/>
                <w:sz w:val="24"/>
                <w:szCs w:val="24"/>
              </w:rPr>
              <w:t>содержание иллюстраций</w:t>
            </w:r>
          </w:p>
        </w:tc>
        <w:tc>
          <w:tcPr>
            <w:tcW w:w="1000" w:type="dxa"/>
            <w:tcBorders>
              <w:right w:val="single" w:sz="8" w:space="0" w:color="auto"/>
            </w:tcBorders>
            <w:vAlign w:val="bottom"/>
          </w:tcPr>
          <w:p w:rsidR="00A34E06" w:rsidRDefault="00A34E06">
            <w:pPr>
              <w:rPr>
                <w:sz w:val="24"/>
                <w:szCs w:val="24"/>
              </w:rPr>
            </w:pPr>
          </w:p>
        </w:tc>
      </w:tr>
      <w:tr w:rsidR="00A34E06">
        <w:trPr>
          <w:trHeight w:val="48"/>
        </w:trPr>
        <w:tc>
          <w:tcPr>
            <w:tcW w:w="720" w:type="dxa"/>
            <w:tcBorders>
              <w:left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00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2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Текст не отвечает жанру рассказа ИЛИ ответ отсутствует</w:t>
            </w:r>
          </w:p>
        </w:tc>
        <w:tc>
          <w:tcPr>
            <w:tcW w:w="10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0</w:t>
            </w:r>
          </w:p>
        </w:tc>
      </w:tr>
      <w:tr w:rsidR="00A34E06">
        <w:trPr>
          <w:trHeight w:val="51"/>
        </w:trPr>
        <w:tc>
          <w:tcPr>
            <w:tcW w:w="72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000" w:type="dxa"/>
            <w:tcBorders>
              <w:bottom w:val="single" w:sz="8" w:space="0" w:color="auto"/>
              <w:right w:val="single" w:sz="8" w:space="0" w:color="auto"/>
            </w:tcBorders>
            <w:vAlign w:val="bottom"/>
          </w:tcPr>
          <w:p w:rsidR="00A34E06" w:rsidRDefault="00A34E06">
            <w:pPr>
              <w:rPr>
                <w:sz w:val="4"/>
                <w:szCs w:val="4"/>
              </w:rPr>
            </w:pPr>
          </w:p>
        </w:tc>
      </w:tr>
      <w:tr w:rsidR="00A34E06">
        <w:trPr>
          <w:trHeight w:val="263"/>
        </w:trPr>
        <w:tc>
          <w:tcPr>
            <w:tcW w:w="720" w:type="dxa"/>
            <w:tcBorders>
              <w:left w:val="single" w:sz="8" w:space="0" w:color="auto"/>
              <w:right w:val="single" w:sz="8" w:space="0" w:color="auto"/>
            </w:tcBorders>
            <w:vAlign w:val="bottom"/>
          </w:tcPr>
          <w:p w:rsidR="00A34E06" w:rsidRDefault="005843AF">
            <w:pPr>
              <w:spacing w:line="263" w:lineRule="exact"/>
              <w:ind w:left="100"/>
              <w:rPr>
                <w:sz w:val="20"/>
                <w:szCs w:val="20"/>
              </w:rPr>
            </w:pPr>
            <w:r>
              <w:rPr>
                <w:rFonts w:eastAsia="Times New Roman"/>
                <w:sz w:val="24"/>
                <w:szCs w:val="24"/>
              </w:rPr>
              <w:t>2</w:t>
            </w:r>
          </w:p>
        </w:tc>
        <w:tc>
          <w:tcPr>
            <w:tcW w:w="6380" w:type="dxa"/>
            <w:tcBorders>
              <w:right w:val="single" w:sz="8" w:space="0" w:color="auto"/>
            </w:tcBorders>
            <w:vAlign w:val="bottom"/>
          </w:tcPr>
          <w:p w:rsidR="00A34E06" w:rsidRDefault="005843AF">
            <w:pPr>
              <w:spacing w:line="263" w:lineRule="exact"/>
              <w:ind w:left="100"/>
              <w:rPr>
                <w:sz w:val="20"/>
                <w:szCs w:val="20"/>
              </w:rPr>
            </w:pPr>
            <w:r>
              <w:rPr>
                <w:rFonts w:eastAsia="Times New Roman"/>
                <w:b/>
                <w:bCs/>
                <w:sz w:val="24"/>
                <w:szCs w:val="24"/>
              </w:rPr>
              <w:t>Логика и композиция ответа</w:t>
            </w:r>
          </w:p>
        </w:tc>
        <w:tc>
          <w:tcPr>
            <w:tcW w:w="1000" w:type="dxa"/>
            <w:tcBorders>
              <w:right w:val="single" w:sz="8" w:space="0" w:color="auto"/>
            </w:tcBorders>
            <w:vAlign w:val="bottom"/>
          </w:tcPr>
          <w:p w:rsidR="00A34E06" w:rsidRDefault="00A34E06"/>
        </w:tc>
      </w:tr>
      <w:tr w:rsidR="00A34E06">
        <w:trPr>
          <w:trHeight w:val="44"/>
        </w:trPr>
        <w:tc>
          <w:tcPr>
            <w:tcW w:w="720" w:type="dxa"/>
            <w:tcBorders>
              <w:left w:val="single" w:sz="8" w:space="0" w:color="auto"/>
              <w:right w:val="single" w:sz="8" w:space="0" w:color="auto"/>
            </w:tcBorders>
            <w:vAlign w:val="bottom"/>
          </w:tcPr>
          <w:p w:rsidR="00A34E06" w:rsidRDefault="00A34E06">
            <w:pPr>
              <w:rPr>
                <w:sz w:val="3"/>
                <w:szCs w:val="3"/>
              </w:rPr>
            </w:pPr>
          </w:p>
        </w:tc>
        <w:tc>
          <w:tcPr>
            <w:tcW w:w="6380" w:type="dxa"/>
            <w:tcBorders>
              <w:bottom w:val="single" w:sz="8" w:space="0" w:color="auto"/>
              <w:right w:val="single" w:sz="8" w:space="0" w:color="auto"/>
            </w:tcBorders>
            <w:vAlign w:val="bottom"/>
          </w:tcPr>
          <w:p w:rsidR="00A34E06" w:rsidRDefault="00A34E06">
            <w:pPr>
              <w:rPr>
                <w:sz w:val="3"/>
                <w:szCs w:val="3"/>
              </w:rPr>
            </w:pPr>
          </w:p>
        </w:tc>
        <w:tc>
          <w:tcPr>
            <w:tcW w:w="1000" w:type="dxa"/>
            <w:tcBorders>
              <w:bottom w:val="single" w:sz="8" w:space="0" w:color="auto"/>
              <w:right w:val="single" w:sz="8" w:space="0" w:color="auto"/>
            </w:tcBorders>
            <w:vAlign w:val="bottom"/>
          </w:tcPr>
          <w:p w:rsidR="00A34E06" w:rsidRDefault="00A34E06">
            <w:pPr>
              <w:rPr>
                <w:sz w:val="3"/>
                <w:szCs w:val="3"/>
              </w:rPr>
            </w:pPr>
          </w:p>
        </w:tc>
      </w:tr>
      <w:tr w:rsidR="00A34E06">
        <w:trPr>
          <w:trHeight w:val="258"/>
        </w:trPr>
        <w:tc>
          <w:tcPr>
            <w:tcW w:w="72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Текст логичен, композиционно выстроен. Нарушений нет</w:t>
            </w:r>
          </w:p>
        </w:tc>
        <w:tc>
          <w:tcPr>
            <w:tcW w:w="10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2</w:t>
            </w:r>
          </w:p>
        </w:tc>
      </w:tr>
      <w:tr w:rsidR="00A34E06">
        <w:trPr>
          <w:trHeight w:val="48"/>
        </w:trPr>
        <w:tc>
          <w:tcPr>
            <w:tcW w:w="720" w:type="dxa"/>
            <w:tcBorders>
              <w:left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000" w:type="dxa"/>
            <w:tcBorders>
              <w:bottom w:val="single" w:sz="8" w:space="0" w:color="auto"/>
              <w:right w:val="single" w:sz="8" w:space="0" w:color="auto"/>
            </w:tcBorders>
            <w:vAlign w:val="bottom"/>
          </w:tcPr>
          <w:p w:rsidR="00A34E06" w:rsidRDefault="00A34E06">
            <w:pPr>
              <w:rPr>
                <w:sz w:val="4"/>
                <w:szCs w:val="4"/>
              </w:rPr>
            </w:pPr>
          </w:p>
        </w:tc>
      </w:tr>
      <w:tr w:rsidR="00A34E06">
        <w:trPr>
          <w:trHeight w:val="260"/>
        </w:trPr>
        <w:tc>
          <w:tcPr>
            <w:tcW w:w="72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Наблюдаются нарушения в логике ответа</w:t>
            </w:r>
          </w:p>
        </w:tc>
        <w:tc>
          <w:tcPr>
            <w:tcW w:w="100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1</w:t>
            </w:r>
          </w:p>
        </w:tc>
      </w:tr>
      <w:tr w:rsidR="00A34E06">
        <w:trPr>
          <w:trHeight w:val="48"/>
        </w:trPr>
        <w:tc>
          <w:tcPr>
            <w:tcW w:w="720" w:type="dxa"/>
            <w:tcBorders>
              <w:left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00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2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Текст нелогичен, композиционно не выстроен</w:t>
            </w:r>
          </w:p>
        </w:tc>
        <w:tc>
          <w:tcPr>
            <w:tcW w:w="10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0</w:t>
            </w:r>
          </w:p>
        </w:tc>
      </w:tr>
      <w:tr w:rsidR="00A34E06">
        <w:trPr>
          <w:trHeight w:val="48"/>
        </w:trPr>
        <w:tc>
          <w:tcPr>
            <w:tcW w:w="72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000" w:type="dxa"/>
            <w:tcBorders>
              <w:bottom w:val="single" w:sz="8" w:space="0" w:color="auto"/>
              <w:right w:val="single" w:sz="8" w:space="0" w:color="auto"/>
            </w:tcBorders>
            <w:vAlign w:val="bottom"/>
          </w:tcPr>
          <w:p w:rsidR="00A34E06" w:rsidRDefault="00A34E06">
            <w:pPr>
              <w:rPr>
                <w:sz w:val="4"/>
                <w:szCs w:val="4"/>
              </w:rPr>
            </w:pPr>
          </w:p>
        </w:tc>
      </w:tr>
      <w:tr w:rsidR="00A34E06">
        <w:trPr>
          <w:trHeight w:val="263"/>
        </w:trPr>
        <w:tc>
          <w:tcPr>
            <w:tcW w:w="720" w:type="dxa"/>
            <w:tcBorders>
              <w:left w:val="single" w:sz="8" w:space="0" w:color="auto"/>
              <w:right w:val="single" w:sz="8" w:space="0" w:color="auto"/>
            </w:tcBorders>
            <w:vAlign w:val="bottom"/>
          </w:tcPr>
          <w:p w:rsidR="00A34E06" w:rsidRDefault="005843AF">
            <w:pPr>
              <w:spacing w:line="263" w:lineRule="exact"/>
              <w:ind w:left="100"/>
              <w:rPr>
                <w:sz w:val="20"/>
                <w:szCs w:val="20"/>
              </w:rPr>
            </w:pPr>
            <w:r>
              <w:rPr>
                <w:rFonts w:eastAsia="Times New Roman"/>
                <w:sz w:val="24"/>
                <w:szCs w:val="24"/>
              </w:rPr>
              <w:t>3</w:t>
            </w:r>
          </w:p>
        </w:tc>
        <w:tc>
          <w:tcPr>
            <w:tcW w:w="6380" w:type="dxa"/>
            <w:tcBorders>
              <w:right w:val="single" w:sz="8" w:space="0" w:color="auto"/>
            </w:tcBorders>
            <w:vAlign w:val="bottom"/>
          </w:tcPr>
          <w:p w:rsidR="00A34E06" w:rsidRDefault="005843AF">
            <w:pPr>
              <w:spacing w:line="263" w:lineRule="exact"/>
              <w:ind w:left="100"/>
              <w:rPr>
                <w:sz w:val="20"/>
                <w:szCs w:val="20"/>
              </w:rPr>
            </w:pPr>
            <w:r>
              <w:rPr>
                <w:rFonts w:eastAsia="Times New Roman"/>
                <w:b/>
                <w:bCs/>
                <w:sz w:val="24"/>
                <w:szCs w:val="24"/>
              </w:rPr>
              <w:t>Соблюдение норм современного русского</w:t>
            </w:r>
          </w:p>
        </w:tc>
        <w:tc>
          <w:tcPr>
            <w:tcW w:w="1000" w:type="dxa"/>
            <w:tcBorders>
              <w:right w:val="single" w:sz="8" w:space="0" w:color="auto"/>
            </w:tcBorders>
            <w:vAlign w:val="bottom"/>
          </w:tcPr>
          <w:p w:rsidR="00A34E06" w:rsidRDefault="00A34E06"/>
        </w:tc>
      </w:tr>
      <w:tr w:rsidR="00A34E06">
        <w:trPr>
          <w:trHeight w:val="319"/>
        </w:trPr>
        <w:tc>
          <w:tcPr>
            <w:tcW w:w="720" w:type="dxa"/>
            <w:tcBorders>
              <w:left w:val="single" w:sz="8" w:space="0" w:color="auto"/>
              <w:right w:val="single" w:sz="8" w:space="0" w:color="auto"/>
            </w:tcBorders>
            <w:vAlign w:val="bottom"/>
          </w:tcPr>
          <w:p w:rsidR="00A34E06" w:rsidRDefault="00A34E06">
            <w:pPr>
              <w:rPr>
                <w:sz w:val="24"/>
                <w:szCs w:val="24"/>
              </w:rPr>
            </w:pPr>
          </w:p>
        </w:tc>
        <w:tc>
          <w:tcPr>
            <w:tcW w:w="6380" w:type="dxa"/>
            <w:tcBorders>
              <w:right w:val="single" w:sz="8" w:space="0" w:color="auto"/>
            </w:tcBorders>
            <w:vAlign w:val="bottom"/>
          </w:tcPr>
          <w:p w:rsidR="00A34E06" w:rsidRDefault="005843AF">
            <w:pPr>
              <w:ind w:left="100"/>
              <w:rPr>
                <w:sz w:val="20"/>
                <w:szCs w:val="20"/>
              </w:rPr>
            </w:pPr>
            <w:r>
              <w:rPr>
                <w:rFonts w:eastAsia="Times New Roman"/>
                <w:b/>
                <w:bCs/>
                <w:sz w:val="24"/>
                <w:szCs w:val="24"/>
              </w:rPr>
              <w:t>литературного языка</w:t>
            </w:r>
          </w:p>
        </w:tc>
        <w:tc>
          <w:tcPr>
            <w:tcW w:w="1000" w:type="dxa"/>
            <w:tcBorders>
              <w:right w:val="single" w:sz="8" w:space="0" w:color="auto"/>
            </w:tcBorders>
            <w:vAlign w:val="bottom"/>
          </w:tcPr>
          <w:p w:rsidR="00A34E06" w:rsidRDefault="00A34E06">
            <w:pPr>
              <w:rPr>
                <w:sz w:val="24"/>
                <w:szCs w:val="24"/>
              </w:rPr>
            </w:pPr>
          </w:p>
        </w:tc>
      </w:tr>
      <w:tr w:rsidR="00A34E06">
        <w:trPr>
          <w:trHeight w:val="44"/>
        </w:trPr>
        <w:tc>
          <w:tcPr>
            <w:tcW w:w="720" w:type="dxa"/>
            <w:tcBorders>
              <w:left w:val="single" w:sz="8" w:space="0" w:color="auto"/>
              <w:right w:val="single" w:sz="8" w:space="0" w:color="auto"/>
            </w:tcBorders>
            <w:vAlign w:val="bottom"/>
          </w:tcPr>
          <w:p w:rsidR="00A34E06" w:rsidRDefault="00A34E06">
            <w:pPr>
              <w:rPr>
                <w:sz w:val="3"/>
                <w:szCs w:val="3"/>
              </w:rPr>
            </w:pPr>
          </w:p>
        </w:tc>
        <w:tc>
          <w:tcPr>
            <w:tcW w:w="6380" w:type="dxa"/>
            <w:tcBorders>
              <w:bottom w:val="single" w:sz="8" w:space="0" w:color="auto"/>
              <w:right w:val="single" w:sz="8" w:space="0" w:color="auto"/>
            </w:tcBorders>
            <w:vAlign w:val="bottom"/>
          </w:tcPr>
          <w:p w:rsidR="00A34E06" w:rsidRDefault="00A34E06">
            <w:pPr>
              <w:rPr>
                <w:sz w:val="3"/>
                <w:szCs w:val="3"/>
              </w:rPr>
            </w:pPr>
          </w:p>
        </w:tc>
        <w:tc>
          <w:tcPr>
            <w:tcW w:w="1000" w:type="dxa"/>
            <w:tcBorders>
              <w:bottom w:val="single" w:sz="8" w:space="0" w:color="auto"/>
              <w:right w:val="single" w:sz="8" w:space="0" w:color="auto"/>
            </w:tcBorders>
            <w:vAlign w:val="bottom"/>
          </w:tcPr>
          <w:p w:rsidR="00A34E06" w:rsidRDefault="00A34E06">
            <w:pPr>
              <w:rPr>
                <w:sz w:val="3"/>
                <w:szCs w:val="3"/>
              </w:rPr>
            </w:pPr>
          </w:p>
        </w:tc>
      </w:tr>
      <w:tr w:rsidR="00A34E06">
        <w:trPr>
          <w:trHeight w:val="258"/>
        </w:trPr>
        <w:tc>
          <w:tcPr>
            <w:tcW w:w="72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Текст записан без ошибок</w:t>
            </w:r>
          </w:p>
        </w:tc>
        <w:tc>
          <w:tcPr>
            <w:tcW w:w="10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1</w:t>
            </w:r>
          </w:p>
        </w:tc>
      </w:tr>
      <w:tr w:rsidR="00A34E06">
        <w:trPr>
          <w:trHeight w:val="48"/>
        </w:trPr>
        <w:tc>
          <w:tcPr>
            <w:tcW w:w="720" w:type="dxa"/>
            <w:tcBorders>
              <w:left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000" w:type="dxa"/>
            <w:tcBorders>
              <w:bottom w:val="single" w:sz="8" w:space="0" w:color="auto"/>
              <w:right w:val="single" w:sz="8" w:space="0" w:color="auto"/>
            </w:tcBorders>
            <w:vAlign w:val="bottom"/>
          </w:tcPr>
          <w:p w:rsidR="00A34E06" w:rsidRDefault="00A34E06">
            <w:pPr>
              <w:rPr>
                <w:sz w:val="4"/>
                <w:szCs w:val="4"/>
              </w:rPr>
            </w:pPr>
          </w:p>
        </w:tc>
      </w:tr>
      <w:tr w:rsidR="00A34E06">
        <w:trPr>
          <w:trHeight w:val="259"/>
        </w:trPr>
        <w:tc>
          <w:tcPr>
            <w:tcW w:w="72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В работе допущена(-ы) ошибка(-и) любого типа</w:t>
            </w:r>
          </w:p>
        </w:tc>
        <w:tc>
          <w:tcPr>
            <w:tcW w:w="10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0</w:t>
            </w:r>
          </w:p>
        </w:tc>
      </w:tr>
      <w:tr w:rsidR="00A34E06">
        <w:trPr>
          <w:trHeight w:val="51"/>
        </w:trPr>
        <w:tc>
          <w:tcPr>
            <w:tcW w:w="72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00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20" w:type="dxa"/>
            <w:tcBorders>
              <w:lef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58" w:lineRule="exact"/>
              <w:ind w:left="2760"/>
              <w:rPr>
                <w:sz w:val="20"/>
                <w:szCs w:val="20"/>
              </w:rPr>
            </w:pPr>
            <w:r>
              <w:rPr>
                <w:rFonts w:eastAsia="Times New Roman"/>
                <w:sz w:val="24"/>
                <w:szCs w:val="24"/>
              </w:rPr>
              <w:t>Максимальное количество баллов</w:t>
            </w:r>
          </w:p>
        </w:tc>
        <w:tc>
          <w:tcPr>
            <w:tcW w:w="10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5</w:t>
            </w:r>
          </w:p>
        </w:tc>
      </w:tr>
      <w:tr w:rsidR="00A34E06">
        <w:trPr>
          <w:trHeight w:val="48"/>
        </w:trPr>
        <w:tc>
          <w:tcPr>
            <w:tcW w:w="720" w:type="dxa"/>
            <w:tcBorders>
              <w:left w:val="single" w:sz="8" w:space="0" w:color="auto"/>
              <w:bottom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000" w:type="dxa"/>
            <w:tcBorders>
              <w:bottom w:val="single" w:sz="8" w:space="0" w:color="auto"/>
              <w:right w:val="single" w:sz="8" w:space="0" w:color="auto"/>
            </w:tcBorders>
            <w:vAlign w:val="bottom"/>
          </w:tcPr>
          <w:p w:rsidR="00A34E06" w:rsidRDefault="00A34E06">
            <w:pPr>
              <w:rPr>
                <w:sz w:val="4"/>
                <w:szCs w:val="4"/>
              </w:rPr>
            </w:pPr>
          </w:p>
        </w:tc>
      </w:tr>
    </w:tbl>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21" w:lineRule="exact"/>
        <w:rPr>
          <w:sz w:val="20"/>
          <w:szCs w:val="20"/>
        </w:rPr>
      </w:pPr>
    </w:p>
    <w:p w:rsidR="00A34E06" w:rsidRDefault="005843AF">
      <w:pPr>
        <w:ind w:left="9300"/>
        <w:rPr>
          <w:sz w:val="20"/>
          <w:szCs w:val="20"/>
        </w:rPr>
      </w:pPr>
      <w:r>
        <w:rPr>
          <w:rFonts w:ascii="Calibri" w:eastAsia="Calibri" w:hAnsi="Calibri" w:cs="Calibri"/>
          <w:sz w:val="20"/>
          <w:szCs w:val="20"/>
        </w:rPr>
        <w:t>134</w:t>
      </w:r>
    </w:p>
    <w:p w:rsidR="00A34E06" w:rsidRDefault="00A34E06">
      <w:pPr>
        <w:sectPr w:rsidR="00A34E06">
          <w:pgSz w:w="11900" w:h="16838"/>
          <w:pgMar w:top="1112" w:right="1266" w:bottom="394" w:left="1020" w:header="0" w:footer="0" w:gutter="0"/>
          <w:cols w:space="720" w:equalWidth="0">
            <w:col w:w="9620"/>
          </w:cols>
        </w:sectPr>
      </w:pPr>
    </w:p>
    <w:p w:rsidR="00A34E06" w:rsidRDefault="005843AF" w:rsidP="005843AF">
      <w:pPr>
        <w:numPr>
          <w:ilvl w:val="0"/>
          <w:numId w:val="216"/>
        </w:numPr>
        <w:tabs>
          <w:tab w:val="left" w:pos="1040"/>
        </w:tabs>
        <w:ind w:left="1040" w:hanging="219"/>
        <w:rPr>
          <w:rFonts w:eastAsia="Times New Roman"/>
          <w:b/>
          <w:bCs/>
          <w:sz w:val="28"/>
          <w:szCs w:val="28"/>
          <w:u w:val="single"/>
        </w:rPr>
      </w:pPr>
      <w:r>
        <w:rPr>
          <w:rFonts w:eastAsia="Times New Roman"/>
          <w:b/>
          <w:bCs/>
          <w:sz w:val="28"/>
          <w:szCs w:val="28"/>
          <w:u w:val="single"/>
        </w:rPr>
        <w:lastRenderedPageBreak/>
        <w:t>класс</w:t>
      </w:r>
    </w:p>
    <w:p w:rsidR="00A34E06" w:rsidRDefault="00A34E06">
      <w:pPr>
        <w:spacing w:line="2" w:lineRule="exact"/>
        <w:rPr>
          <w:sz w:val="20"/>
          <w:szCs w:val="20"/>
        </w:rPr>
      </w:pPr>
    </w:p>
    <w:p w:rsidR="00A34E06" w:rsidRDefault="005843AF">
      <w:pPr>
        <w:ind w:left="3520"/>
        <w:rPr>
          <w:sz w:val="20"/>
          <w:szCs w:val="20"/>
        </w:rPr>
      </w:pPr>
      <w:r>
        <w:rPr>
          <w:rFonts w:eastAsia="Times New Roman"/>
          <w:b/>
          <w:bCs/>
          <w:sz w:val="28"/>
          <w:szCs w:val="28"/>
        </w:rPr>
        <w:t>Раздел «Язык и культура»</w:t>
      </w:r>
    </w:p>
    <w:p w:rsidR="00A34E06" w:rsidRDefault="00A34E06">
      <w:pPr>
        <w:spacing w:line="322" w:lineRule="exact"/>
        <w:rPr>
          <w:sz w:val="20"/>
          <w:szCs w:val="20"/>
        </w:rPr>
      </w:pPr>
    </w:p>
    <w:p w:rsidR="00A34E06" w:rsidRDefault="005843AF">
      <w:pPr>
        <w:ind w:left="820"/>
        <w:rPr>
          <w:sz w:val="20"/>
          <w:szCs w:val="20"/>
        </w:rPr>
      </w:pPr>
      <w:r>
        <w:rPr>
          <w:rFonts w:eastAsia="Times New Roman"/>
          <w:b/>
          <w:bCs/>
          <w:sz w:val="28"/>
          <w:szCs w:val="28"/>
        </w:rPr>
        <w:t>Задание 1</w:t>
      </w:r>
    </w:p>
    <w:p w:rsidR="00A34E06" w:rsidRDefault="00A34E06">
      <w:pPr>
        <w:spacing w:line="156" w:lineRule="exact"/>
        <w:rPr>
          <w:sz w:val="20"/>
          <w:szCs w:val="20"/>
        </w:rPr>
      </w:pPr>
    </w:p>
    <w:p w:rsidR="00A34E06" w:rsidRDefault="005843AF">
      <w:pPr>
        <w:ind w:left="820"/>
        <w:rPr>
          <w:sz w:val="20"/>
          <w:szCs w:val="20"/>
        </w:rPr>
      </w:pPr>
      <w:r>
        <w:rPr>
          <w:rFonts w:eastAsia="Times New Roman"/>
          <w:sz w:val="28"/>
          <w:szCs w:val="28"/>
        </w:rPr>
        <w:t>Опираясь на материалы схем 1 и 2 (§ 2учебного пособия для 9-го класса)</w:t>
      </w:r>
    </w:p>
    <w:p w:rsidR="00A34E06" w:rsidRDefault="00A34E06">
      <w:pPr>
        <w:spacing w:line="174" w:lineRule="exact"/>
        <w:rPr>
          <w:sz w:val="20"/>
          <w:szCs w:val="20"/>
        </w:rPr>
      </w:pPr>
    </w:p>
    <w:p w:rsidR="00A34E06" w:rsidRDefault="005843AF">
      <w:pPr>
        <w:spacing w:line="355" w:lineRule="auto"/>
        <w:ind w:left="120" w:right="20"/>
        <w:jc w:val="both"/>
        <w:rPr>
          <w:sz w:val="20"/>
          <w:szCs w:val="20"/>
        </w:rPr>
      </w:pPr>
      <w:r>
        <w:rPr>
          <w:rFonts w:eastAsia="Times New Roman"/>
          <w:sz w:val="28"/>
          <w:szCs w:val="28"/>
        </w:rPr>
        <w:t xml:space="preserve">и материалы русского ассоциативного словаря (http://www.tesaurus.ru/dict/index.php), расскажите об особенностях таких ключевых слов русской культуры, как </w:t>
      </w:r>
      <w:r>
        <w:rPr>
          <w:rFonts w:eastAsia="Times New Roman"/>
          <w:i/>
          <w:iCs/>
          <w:sz w:val="28"/>
          <w:szCs w:val="28"/>
        </w:rPr>
        <w:t>милосердие,</w:t>
      </w:r>
      <w:r>
        <w:rPr>
          <w:rFonts w:eastAsia="Times New Roman"/>
          <w:sz w:val="28"/>
          <w:szCs w:val="28"/>
        </w:rPr>
        <w:t xml:space="preserve"> </w:t>
      </w:r>
      <w:r>
        <w:rPr>
          <w:rFonts w:eastAsia="Times New Roman"/>
          <w:i/>
          <w:iCs/>
          <w:sz w:val="28"/>
          <w:szCs w:val="28"/>
        </w:rPr>
        <w:t>дом,</w:t>
      </w:r>
      <w:r>
        <w:rPr>
          <w:rFonts w:eastAsia="Times New Roman"/>
          <w:sz w:val="28"/>
          <w:szCs w:val="28"/>
        </w:rPr>
        <w:t xml:space="preserve"> </w:t>
      </w:r>
      <w:r>
        <w:rPr>
          <w:rFonts w:eastAsia="Times New Roman"/>
          <w:i/>
          <w:iCs/>
          <w:sz w:val="28"/>
          <w:szCs w:val="28"/>
        </w:rPr>
        <w:t>судьба</w:t>
      </w:r>
      <w:r>
        <w:rPr>
          <w:rFonts w:eastAsia="Times New Roman"/>
          <w:sz w:val="28"/>
          <w:szCs w:val="28"/>
        </w:rPr>
        <w:t>.</w:t>
      </w:r>
    </w:p>
    <w:p w:rsidR="00A34E06" w:rsidRDefault="00A34E06">
      <w:pPr>
        <w:spacing w:line="21" w:lineRule="exact"/>
        <w:rPr>
          <w:sz w:val="20"/>
          <w:szCs w:val="20"/>
        </w:rPr>
      </w:pPr>
    </w:p>
    <w:p w:rsidR="00A34E06" w:rsidRDefault="005843AF" w:rsidP="005843AF">
      <w:pPr>
        <w:numPr>
          <w:ilvl w:val="0"/>
          <w:numId w:val="217"/>
        </w:numPr>
        <w:tabs>
          <w:tab w:val="left" w:pos="1123"/>
        </w:tabs>
        <w:spacing w:line="355" w:lineRule="auto"/>
        <w:ind w:left="120" w:firstLine="701"/>
        <w:jc w:val="both"/>
        <w:rPr>
          <w:rFonts w:eastAsia="Times New Roman"/>
          <w:sz w:val="28"/>
          <w:szCs w:val="28"/>
        </w:rPr>
      </w:pPr>
      <w:r>
        <w:rPr>
          <w:rFonts w:eastAsia="Times New Roman"/>
          <w:sz w:val="28"/>
          <w:szCs w:val="28"/>
        </w:rPr>
        <w:t>ассоциативном словаре представлены реакции (возможные варианты слов-ассоциаций) на слова-стимулы. Перечень реакций и составляет в совокупности ассоциативное поле слова.</w:t>
      </w:r>
    </w:p>
    <w:p w:rsidR="00A34E06" w:rsidRDefault="00A34E06">
      <w:pPr>
        <w:spacing w:line="21" w:lineRule="exact"/>
        <w:rPr>
          <w:sz w:val="20"/>
          <w:szCs w:val="20"/>
        </w:rPr>
      </w:pPr>
    </w:p>
    <w:p w:rsidR="00A34E06" w:rsidRDefault="005843AF">
      <w:pPr>
        <w:spacing w:line="356" w:lineRule="auto"/>
        <w:ind w:left="120" w:firstLine="708"/>
        <w:jc w:val="both"/>
        <w:rPr>
          <w:sz w:val="20"/>
          <w:szCs w:val="20"/>
        </w:rPr>
      </w:pPr>
      <w:r>
        <w:rPr>
          <w:rFonts w:eastAsia="Times New Roman"/>
          <w:sz w:val="28"/>
          <w:szCs w:val="28"/>
        </w:rPr>
        <w:t>Для того чтобы выполнить задание, выберите одно слово из предложенных, объясните, почему оно является одним из ключевых слов русской культуры, укажите тематические разряды и попробуйте объяснить типичные реакции.</w:t>
      </w:r>
    </w:p>
    <w:p w:rsidR="00A34E06" w:rsidRDefault="00A34E06">
      <w:pPr>
        <w:spacing w:line="10" w:lineRule="exact"/>
        <w:rPr>
          <w:sz w:val="20"/>
          <w:szCs w:val="20"/>
        </w:rPr>
      </w:pPr>
    </w:p>
    <w:p w:rsidR="00A34E06" w:rsidRDefault="005843AF">
      <w:pPr>
        <w:ind w:left="820"/>
        <w:rPr>
          <w:sz w:val="20"/>
          <w:szCs w:val="20"/>
        </w:rPr>
      </w:pPr>
      <w:r>
        <w:rPr>
          <w:rFonts w:eastAsia="Times New Roman"/>
          <w:b/>
          <w:bCs/>
          <w:sz w:val="24"/>
          <w:szCs w:val="24"/>
        </w:rPr>
        <w:t>Материалы русского ассоциативного словаря</w:t>
      </w:r>
    </w:p>
    <w:p w:rsidR="00A34E06" w:rsidRDefault="00A34E06">
      <w:pPr>
        <w:spacing w:line="261" w:lineRule="exact"/>
        <w:rPr>
          <w:sz w:val="20"/>
          <w:szCs w:val="20"/>
        </w:rPr>
      </w:pPr>
    </w:p>
    <w:tbl>
      <w:tblPr>
        <w:tblW w:w="0" w:type="auto"/>
        <w:tblInd w:w="10" w:type="dxa"/>
        <w:tblLayout w:type="fixed"/>
        <w:tblCellMar>
          <w:left w:w="0" w:type="dxa"/>
          <w:right w:w="0" w:type="dxa"/>
        </w:tblCellMar>
        <w:tblLook w:val="04A0"/>
      </w:tblPr>
      <w:tblGrid>
        <w:gridCol w:w="1720"/>
        <w:gridCol w:w="1100"/>
        <w:gridCol w:w="1640"/>
        <w:gridCol w:w="1080"/>
        <w:gridCol w:w="1540"/>
        <w:gridCol w:w="1140"/>
      </w:tblGrid>
      <w:tr w:rsidR="00A34E06">
        <w:trPr>
          <w:trHeight w:val="280"/>
        </w:trPr>
        <w:tc>
          <w:tcPr>
            <w:tcW w:w="2820" w:type="dxa"/>
            <w:gridSpan w:val="2"/>
            <w:tcBorders>
              <w:top w:val="single" w:sz="8" w:space="0" w:color="auto"/>
              <w:left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Реакции на стимул</w:t>
            </w:r>
          </w:p>
        </w:tc>
        <w:tc>
          <w:tcPr>
            <w:tcW w:w="2720" w:type="dxa"/>
            <w:gridSpan w:val="2"/>
            <w:tcBorders>
              <w:top w:val="single" w:sz="8" w:space="0" w:color="auto"/>
              <w:right w:val="single" w:sz="8" w:space="0" w:color="auto"/>
            </w:tcBorders>
            <w:vAlign w:val="bottom"/>
          </w:tcPr>
          <w:p w:rsidR="00A34E06" w:rsidRDefault="005843AF">
            <w:pPr>
              <w:ind w:left="80"/>
              <w:rPr>
                <w:sz w:val="20"/>
                <w:szCs w:val="20"/>
              </w:rPr>
            </w:pPr>
            <w:r>
              <w:rPr>
                <w:rFonts w:eastAsia="Times New Roman"/>
                <w:b/>
                <w:bCs/>
                <w:sz w:val="24"/>
                <w:szCs w:val="24"/>
              </w:rPr>
              <w:t>Реакции на стимул</w:t>
            </w:r>
          </w:p>
        </w:tc>
        <w:tc>
          <w:tcPr>
            <w:tcW w:w="2680" w:type="dxa"/>
            <w:gridSpan w:val="2"/>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Реакции на стимул</w:t>
            </w:r>
          </w:p>
        </w:tc>
      </w:tr>
      <w:tr w:rsidR="00A34E06">
        <w:trPr>
          <w:trHeight w:val="279"/>
        </w:trPr>
        <w:tc>
          <w:tcPr>
            <w:tcW w:w="1720" w:type="dxa"/>
            <w:tcBorders>
              <w:left w:val="single" w:sz="8" w:space="0" w:color="auto"/>
              <w:bottom w:val="single" w:sz="8" w:space="0" w:color="auto"/>
            </w:tcBorders>
            <w:vAlign w:val="bottom"/>
          </w:tcPr>
          <w:p w:rsidR="00A34E06" w:rsidRDefault="005843AF">
            <w:pPr>
              <w:ind w:left="120"/>
              <w:rPr>
                <w:sz w:val="20"/>
                <w:szCs w:val="20"/>
              </w:rPr>
            </w:pPr>
            <w:r>
              <w:rPr>
                <w:rFonts w:eastAsia="Times New Roman"/>
                <w:b/>
                <w:bCs/>
                <w:sz w:val="24"/>
                <w:szCs w:val="24"/>
              </w:rPr>
              <w:t>«милосердие»</w:t>
            </w:r>
          </w:p>
        </w:tc>
        <w:tc>
          <w:tcPr>
            <w:tcW w:w="1100" w:type="dxa"/>
            <w:tcBorders>
              <w:bottom w:val="single" w:sz="8" w:space="0" w:color="auto"/>
              <w:right w:val="single" w:sz="8" w:space="0" w:color="auto"/>
            </w:tcBorders>
            <w:vAlign w:val="bottom"/>
          </w:tcPr>
          <w:p w:rsidR="00A34E06" w:rsidRDefault="00A34E06">
            <w:pPr>
              <w:rPr>
                <w:sz w:val="24"/>
                <w:szCs w:val="24"/>
              </w:rPr>
            </w:pPr>
          </w:p>
        </w:tc>
        <w:tc>
          <w:tcPr>
            <w:tcW w:w="1640" w:type="dxa"/>
            <w:tcBorders>
              <w:bottom w:val="single" w:sz="8" w:space="0" w:color="auto"/>
            </w:tcBorders>
            <w:vAlign w:val="bottom"/>
          </w:tcPr>
          <w:p w:rsidR="00A34E06" w:rsidRDefault="005843AF">
            <w:pPr>
              <w:ind w:left="140"/>
              <w:rPr>
                <w:sz w:val="20"/>
                <w:szCs w:val="20"/>
              </w:rPr>
            </w:pPr>
            <w:r>
              <w:rPr>
                <w:rFonts w:eastAsia="Times New Roman"/>
                <w:b/>
                <w:bCs/>
                <w:sz w:val="24"/>
                <w:szCs w:val="24"/>
              </w:rPr>
              <w:t>«судьба»</w:t>
            </w:r>
          </w:p>
        </w:tc>
        <w:tc>
          <w:tcPr>
            <w:tcW w:w="1080" w:type="dxa"/>
            <w:tcBorders>
              <w:bottom w:val="single" w:sz="8" w:space="0" w:color="auto"/>
              <w:right w:val="single" w:sz="8" w:space="0" w:color="auto"/>
            </w:tcBorders>
            <w:vAlign w:val="bottom"/>
          </w:tcPr>
          <w:p w:rsidR="00A34E06" w:rsidRDefault="00A34E06">
            <w:pPr>
              <w:rPr>
                <w:sz w:val="24"/>
                <w:szCs w:val="24"/>
              </w:rPr>
            </w:pPr>
          </w:p>
        </w:tc>
        <w:tc>
          <w:tcPr>
            <w:tcW w:w="1540" w:type="dxa"/>
            <w:tcBorders>
              <w:bottom w:val="single" w:sz="8" w:space="0" w:color="auto"/>
            </w:tcBorders>
            <w:vAlign w:val="bottom"/>
          </w:tcPr>
          <w:p w:rsidR="00A34E06" w:rsidRDefault="005843AF">
            <w:pPr>
              <w:ind w:left="160"/>
              <w:rPr>
                <w:sz w:val="20"/>
                <w:szCs w:val="20"/>
              </w:rPr>
            </w:pPr>
            <w:r>
              <w:rPr>
                <w:rFonts w:eastAsia="Times New Roman"/>
                <w:b/>
                <w:bCs/>
                <w:sz w:val="24"/>
                <w:szCs w:val="24"/>
              </w:rPr>
              <w:t>«дом»</w:t>
            </w:r>
          </w:p>
        </w:tc>
        <w:tc>
          <w:tcPr>
            <w:tcW w:w="1140" w:type="dxa"/>
            <w:tcBorders>
              <w:bottom w:val="single" w:sz="8" w:space="0" w:color="auto"/>
              <w:right w:val="single" w:sz="8" w:space="0" w:color="auto"/>
            </w:tcBorders>
            <w:vAlign w:val="bottom"/>
          </w:tcPr>
          <w:p w:rsidR="00A34E06" w:rsidRDefault="00A34E06">
            <w:pPr>
              <w:rPr>
                <w:sz w:val="24"/>
                <w:szCs w:val="24"/>
              </w:rPr>
            </w:pPr>
          </w:p>
        </w:tc>
      </w:tr>
      <w:tr w:rsidR="00A34E06">
        <w:trPr>
          <w:trHeight w:val="266"/>
        </w:trPr>
        <w:tc>
          <w:tcPr>
            <w:tcW w:w="1720" w:type="dxa"/>
            <w:tcBorders>
              <w:left w:val="single" w:sz="8" w:space="0" w:color="auto"/>
              <w:bottom w:val="single" w:sz="8" w:space="0" w:color="auto"/>
              <w:right w:val="single" w:sz="8" w:space="0" w:color="auto"/>
            </w:tcBorders>
            <w:vAlign w:val="bottom"/>
          </w:tcPr>
          <w:p w:rsidR="00A34E06" w:rsidRDefault="005843AF">
            <w:pPr>
              <w:spacing w:line="264" w:lineRule="exact"/>
              <w:ind w:left="120"/>
              <w:rPr>
                <w:sz w:val="20"/>
                <w:szCs w:val="20"/>
              </w:rPr>
            </w:pPr>
            <w:r>
              <w:rPr>
                <w:rFonts w:eastAsia="Times New Roman"/>
                <w:b/>
                <w:bCs/>
                <w:sz w:val="24"/>
                <w:szCs w:val="24"/>
              </w:rPr>
              <w:t>Реакции</w:t>
            </w:r>
          </w:p>
        </w:tc>
        <w:tc>
          <w:tcPr>
            <w:tcW w:w="1100" w:type="dxa"/>
            <w:tcBorders>
              <w:bottom w:val="single" w:sz="8" w:space="0" w:color="auto"/>
              <w:right w:val="single" w:sz="8" w:space="0" w:color="auto"/>
            </w:tcBorders>
            <w:vAlign w:val="bottom"/>
          </w:tcPr>
          <w:p w:rsidR="00A34E06" w:rsidRDefault="005843AF">
            <w:pPr>
              <w:spacing w:line="264" w:lineRule="exact"/>
              <w:ind w:left="100"/>
              <w:rPr>
                <w:sz w:val="20"/>
                <w:szCs w:val="20"/>
              </w:rPr>
            </w:pPr>
            <w:r>
              <w:rPr>
                <w:rFonts w:eastAsia="Times New Roman"/>
                <w:b/>
                <w:bCs/>
                <w:sz w:val="24"/>
                <w:szCs w:val="24"/>
              </w:rPr>
              <w:t>Частота</w:t>
            </w:r>
          </w:p>
        </w:tc>
        <w:tc>
          <w:tcPr>
            <w:tcW w:w="1640" w:type="dxa"/>
            <w:tcBorders>
              <w:bottom w:val="single" w:sz="8" w:space="0" w:color="auto"/>
              <w:right w:val="single" w:sz="8" w:space="0" w:color="auto"/>
            </w:tcBorders>
            <w:vAlign w:val="bottom"/>
          </w:tcPr>
          <w:p w:rsidR="00A34E06" w:rsidRDefault="005843AF">
            <w:pPr>
              <w:spacing w:line="264" w:lineRule="exact"/>
              <w:ind w:left="80"/>
              <w:rPr>
                <w:sz w:val="20"/>
                <w:szCs w:val="20"/>
              </w:rPr>
            </w:pPr>
            <w:r>
              <w:rPr>
                <w:rFonts w:eastAsia="Times New Roman"/>
                <w:b/>
                <w:bCs/>
                <w:sz w:val="24"/>
                <w:szCs w:val="24"/>
              </w:rPr>
              <w:t>Реакции</w:t>
            </w:r>
          </w:p>
        </w:tc>
        <w:tc>
          <w:tcPr>
            <w:tcW w:w="1080" w:type="dxa"/>
            <w:tcBorders>
              <w:bottom w:val="single" w:sz="8" w:space="0" w:color="auto"/>
              <w:right w:val="single" w:sz="8" w:space="0" w:color="auto"/>
            </w:tcBorders>
            <w:vAlign w:val="bottom"/>
          </w:tcPr>
          <w:p w:rsidR="00A34E06" w:rsidRDefault="005843AF">
            <w:pPr>
              <w:spacing w:line="264" w:lineRule="exact"/>
              <w:ind w:left="80"/>
              <w:rPr>
                <w:sz w:val="20"/>
                <w:szCs w:val="20"/>
              </w:rPr>
            </w:pPr>
            <w:r>
              <w:rPr>
                <w:rFonts w:eastAsia="Times New Roman"/>
                <w:b/>
                <w:bCs/>
                <w:sz w:val="24"/>
                <w:szCs w:val="24"/>
              </w:rPr>
              <w:t>Частота</w:t>
            </w:r>
          </w:p>
        </w:tc>
        <w:tc>
          <w:tcPr>
            <w:tcW w:w="1540" w:type="dxa"/>
            <w:tcBorders>
              <w:bottom w:val="single" w:sz="8" w:space="0" w:color="auto"/>
              <w:right w:val="single" w:sz="8" w:space="0" w:color="auto"/>
            </w:tcBorders>
            <w:vAlign w:val="bottom"/>
          </w:tcPr>
          <w:p w:rsidR="00A34E06" w:rsidRDefault="005843AF">
            <w:pPr>
              <w:spacing w:line="264" w:lineRule="exact"/>
              <w:ind w:left="100"/>
              <w:rPr>
                <w:sz w:val="20"/>
                <w:szCs w:val="20"/>
              </w:rPr>
            </w:pPr>
            <w:r>
              <w:rPr>
                <w:rFonts w:eastAsia="Times New Roman"/>
                <w:b/>
                <w:bCs/>
                <w:sz w:val="24"/>
                <w:szCs w:val="24"/>
              </w:rPr>
              <w:t>Реакции</w:t>
            </w:r>
          </w:p>
        </w:tc>
        <w:tc>
          <w:tcPr>
            <w:tcW w:w="1140" w:type="dxa"/>
            <w:tcBorders>
              <w:bottom w:val="single" w:sz="8" w:space="0" w:color="auto"/>
              <w:right w:val="single" w:sz="8" w:space="0" w:color="auto"/>
            </w:tcBorders>
            <w:vAlign w:val="bottom"/>
          </w:tcPr>
          <w:p w:rsidR="00A34E06" w:rsidRDefault="005843AF">
            <w:pPr>
              <w:spacing w:line="264" w:lineRule="exact"/>
              <w:ind w:left="100"/>
              <w:rPr>
                <w:sz w:val="20"/>
                <w:szCs w:val="20"/>
              </w:rPr>
            </w:pPr>
            <w:r>
              <w:rPr>
                <w:rFonts w:eastAsia="Times New Roman"/>
                <w:b/>
                <w:bCs/>
                <w:sz w:val="24"/>
                <w:szCs w:val="24"/>
              </w:rPr>
              <w:t>Частота</w:t>
            </w:r>
          </w:p>
        </w:tc>
      </w:tr>
      <w:tr w:rsidR="00A34E06">
        <w:trPr>
          <w:trHeight w:val="261"/>
        </w:trPr>
        <w:tc>
          <w:tcPr>
            <w:tcW w:w="1720" w:type="dxa"/>
            <w:tcBorders>
              <w:left w:val="single" w:sz="8" w:space="0" w:color="auto"/>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доброта</w:t>
            </w:r>
          </w:p>
        </w:tc>
        <w:tc>
          <w:tcPr>
            <w:tcW w:w="110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5</w:t>
            </w:r>
          </w:p>
        </w:tc>
        <w:tc>
          <w:tcPr>
            <w:tcW w:w="1640" w:type="dxa"/>
            <w:tcBorders>
              <w:right w:val="single" w:sz="8" w:space="0" w:color="auto"/>
            </w:tcBorders>
            <w:vAlign w:val="bottom"/>
          </w:tcPr>
          <w:p w:rsidR="00A34E06" w:rsidRDefault="005843AF">
            <w:pPr>
              <w:spacing w:line="260" w:lineRule="exact"/>
              <w:ind w:left="80"/>
              <w:rPr>
                <w:sz w:val="20"/>
                <w:szCs w:val="20"/>
              </w:rPr>
            </w:pPr>
            <w:r>
              <w:rPr>
                <w:rFonts w:eastAsia="Times New Roman"/>
                <w:sz w:val="24"/>
                <w:szCs w:val="24"/>
              </w:rPr>
              <w:t>человека</w:t>
            </w:r>
          </w:p>
        </w:tc>
        <w:tc>
          <w:tcPr>
            <w:tcW w:w="1080" w:type="dxa"/>
            <w:tcBorders>
              <w:right w:val="single" w:sz="8" w:space="0" w:color="auto"/>
            </w:tcBorders>
            <w:vAlign w:val="bottom"/>
          </w:tcPr>
          <w:p w:rsidR="00A34E06" w:rsidRDefault="005843AF">
            <w:pPr>
              <w:spacing w:line="260" w:lineRule="exact"/>
              <w:ind w:left="80"/>
              <w:rPr>
                <w:sz w:val="20"/>
                <w:szCs w:val="20"/>
              </w:rPr>
            </w:pPr>
            <w:r>
              <w:rPr>
                <w:rFonts w:eastAsia="Times New Roman"/>
                <w:sz w:val="24"/>
                <w:szCs w:val="24"/>
              </w:rPr>
              <w:t>20</w:t>
            </w:r>
          </w:p>
        </w:tc>
        <w:tc>
          <w:tcPr>
            <w:tcW w:w="154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родной</w:t>
            </w:r>
          </w:p>
        </w:tc>
        <w:tc>
          <w:tcPr>
            <w:tcW w:w="114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12</w:t>
            </w:r>
          </w:p>
        </w:tc>
      </w:tr>
      <w:tr w:rsidR="00A34E06">
        <w:trPr>
          <w:trHeight w:val="48"/>
        </w:trPr>
        <w:tc>
          <w:tcPr>
            <w:tcW w:w="172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64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c>
          <w:tcPr>
            <w:tcW w:w="154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60"/>
        </w:trPr>
        <w:tc>
          <w:tcPr>
            <w:tcW w:w="1720" w:type="dxa"/>
            <w:tcBorders>
              <w:left w:val="single" w:sz="8" w:space="0" w:color="auto"/>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Красный</w:t>
            </w:r>
          </w:p>
        </w:tc>
        <w:tc>
          <w:tcPr>
            <w:tcW w:w="110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5</w:t>
            </w:r>
          </w:p>
        </w:tc>
        <w:tc>
          <w:tcPr>
            <w:tcW w:w="1640" w:type="dxa"/>
            <w:tcBorders>
              <w:right w:val="single" w:sz="8" w:space="0" w:color="auto"/>
            </w:tcBorders>
            <w:vAlign w:val="bottom"/>
          </w:tcPr>
          <w:p w:rsidR="00A34E06" w:rsidRDefault="005843AF">
            <w:pPr>
              <w:spacing w:line="260" w:lineRule="exact"/>
              <w:ind w:left="80"/>
              <w:rPr>
                <w:sz w:val="20"/>
                <w:szCs w:val="20"/>
              </w:rPr>
            </w:pPr>
            <w:r>
              <w:rPr>
                <w:rFonts w:eastAsia="Times New Roman"/>
                <w:sz w:val="24"/>
                <w:szCs w:val="24"/>
              </w:rPr>
              <w:t>рок</w:t>
            </w:r>
          </w:p>
        </w:tc>
        <w:tc>
          <w:tcPr>
            <w:tcW w:w="1080" w:type="dxa"/>
            <w:tcBorders>
              <w:right w:val="single" w:sz="8" w:space="0" w:color="auto"/>
            </w:tcBorders>
            <w:vAlign w:val="bottom"/>
          </w:tcPr>
          <w:p w:rsidR="00A34E06" w:rsidRDefault="005843AF">
            <w:pPr>
              <w:spacing w:line="260" w:lineRule="exact"/>
              <w:ind w:left="80"/>
              <w:rPr>
                <w:sz w:val="20"/>
                <w:szCs w:val="20"/>
              </w:rPr>
            </w:pPr>
            <w:r>
              <w:rPr>
                <w:rFonts w:eastAsia="Times New Roman"/>
                <w:sz w:val="24"/>
                <w:szCs w:val="24"/>
              </w:rPr>
              <w:t>7</w:t>
            </w:r>
          </w:p>
        </w:tc>
        <w:tc>
          <w:tcPr>
            <w:tcW w:w="154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большой</w:t>
            </w:r>
          </w:p>
        </w:tc>
        <w:tc>
          <w:tcPr>
            <w:tcW w:w="114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4</w:t>
            </w:r>
          </w:p>
        </w:tc>
      </w:tr>
      <w:tr w:rsidR="00A34E06">
        <w:trPr>
          <w:trHeight w:val="317"/>
        </w:trPr>
        <w:tc>
          <w:tcPr>
            <w:tcW w:w="1720" w:type="dxa"/>
            <w:tcBorders>
              <w:left w:val="single" w:sz="8" w:space="0" w:color="auto"/>
              <w:right w:val="single" w:sz="8" w:space="0" w:color="auto"/>
            </w:tcBorders>
            <w:vAlign w:val="bottom"/>
          </w:tcPr>
          <w:p w:rsidR="00A34E06" w:rsidRDefault="005843AF">
            <w:pPr>
              <w:ind w:left="120"/>
              <w:rPr>
                <w:sz w:val="20"/>
                <w:szCs w:val="20"/>
              </w:rPr>
            </w:pPr>
            <w:r>
              <w:rPr>
                <w:rFonts w:eastAsia="Times New Roman"/>
                <w:sz w:val="24"/>
                <w:szCs w:val="24"/>
              </w:rPr>
              <w:t>Крест</w:t>
            </w:r>
          </w:p>
        </w:tc>
        <w:tc>
          <w:tcPr>
            <w:tcW w:w="1100" w:type="dxa"/>
            <w:tcBorders>
              <w:right w:val="single" w:sz="8" w:space="0" w:color="auto"/>
            </w:tcBorders>
            <w:vAlign w:val="bottom"/>
          </w:tcPr>
          <w:p w:rsidR="00A34E06" w:rsidRDefault="00A34E06">
            <w:pPr>
              <w:rPr>
                <w:sz w:val="24"/>
                <w:szCs w:val="24"/>
              </w:rPr>
            </w:pPr>
          </w:p>
        </w:tc>
        <w:tc>
          <w:tcPr>
            <w:tcW w:w="1640" w:type="dxa"/>
            <w:tcBorders>
              <w:right w:val="single" w:sz="8" w:space="0" w:color="auto"/>
            </w:tcBorders>
            <w:vAlign w:val="bottom"/>
          </w:tcPr>
          <w:p w:rsidR="00A34E06" w:rsidRDefault="00A34E06">
            <w:pPr>
              <w:rPr>
                <w:sz w:val="24"/>
                <w:szCs w:val="24"/>
              </w:rPr>
            </w:pPr>
          </w:p>
        </w:tc>
        <w:tc>
          <w:tcPr>
            <w:tcW w:w="1080" w:type="dxa"/>
            <w:tcBorders>
              <w:right w:val="single" w:sz="8" w:space="0" w:color="auto"/>
            </w:tcBorders>
            <w:vAlign w:val="bottom"/>
          </w:tcPr>
          <w:p w:rsidR="00A34E06" w:rsidRDefault="00A34E06">
            <w:pPr>
              <w:rPr>
                <w:sz w:val="24"/>
                <w:szCs w:val="24"/>
              </w:rPr>
            </w:pPr>
          </w:p>
        </w:tc>
        <w:tc>
          <w:tcPr>
            <w:tcW w:w="1540" w:type="dxa"/>
            <w:tcBorders>
              <w:right w:val="single" w:sz="8" w:space="0" w:color="auto"/>
            </w:tcBorders>
            <w:vAlign w:val="bottom"/>
          </w:tcPr>
          <w:p w:rsidR="00A34E06" w:rsidRDefault="00A34E06">
            <w:pPr>
              <w:rPr>
                <w:sz w:val="24"/>
                <w:szCs w:val="24"/>
              </w:rPr>
            </w:pPr>
          </w:p>
        </w:tc>
        <w:tc>
          <w:tcPr>
            <w:tcW w:w="1140" w:type="dxa"/>
            <w:tcBorders>
              <w:right w:val="single" w:sz="8" w:space="0" w:color="auto"/>
            </w:tcBorders>
            <w:vAlign w:val="bottom"/>
          </w:tcPr>
          <w:p w:rsidR="00A34E06" w:rsidRDefault="00A34E06">
            <w:pPr>
              <w:rPr>
                <w:sz w:val="24"/>
                <w:szCs w:val="24"/>
              </w:rPr>
            </w:pPr>
          </w:p>
        </w:tc>
      </w:tr>
      <w:tr w:rsidR="00A34E06">
        <w:trPr>
          <w:trHeight w:val="48"/>
        </w:trPr>
        <w:tc>
          <w:tcPr>
            <w:tcW w:w="172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64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c>
          <w:tcPr>
            <w:tcW w:w="154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172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Божье</w:t>
            </w:r>
          </w:p>
        </w:tc>
        <w:tc>
          <w:tcPr>
            <w:tcW w:w="11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3</w:t>
            </w:r>
          </w:p>
        </w:tc>
        <w:tc>
          <w:tcPr>
            <w:tcW w:w="164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горькая</w:t>
            </w:r>
          </w:p>
        </w:tc>
        <w:tc>
          <w:tcPr>
            <w:tcW w:w="108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6</w:t>
            </w:r>
          </w:p>
        </w:tc>
        <w:tc>
          <w:tcPr>
            <w:tcW w:w="15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мой</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4</w:t>
            </w:r>
          </w:p>
        </w:tc>
      </w:tr>
      <w:tr w:rsidR="00A34E06">
        <w:trPr>
          <w:trHeight w:val="48"/>
        </w:trPr>
        <w:tc>
          <w:tcPr>
            <w:tcW w:w="172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64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c>
          <w:tcPr>
            <w:tcW w:w="154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60"/>
        </w:trPr>
        <w:tc>
          <w:tcPr>
            <w:tcW w:w="1720" w:type="dxa"/>
            <w:tcBorders>
              <w:left w:val="single" w:sz="8" w:space="0" w:color="auto"/>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добро</w:t>
            </w:r>
          </w:p>
        </w:tc>
        <w:tc>
          <w:tcPr>
            <w:tcW w:w="110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3</w:t>
            </w:r>
          </w:p>
        </w:tc>
        <w:tc>
          <w:tcPr>
            <w:tcW w:w="1640" w:type="dxa"/>
            <w:tcBorders>
              <w:right w:val="single" w:sz="8" w:space="0" w:color="auto"/>
            </w:tcBorders>
            <w:vAlign w:val="bottom"/>
          </w:tcPr>
          <w:p w:rsidR="00A34E06" w:rsidRDefault="005843AF">
            <w:pPr>
              <w:spacing w:line="260" w:lineRule="exact"/>
              <w:ind w:left="80"/>
              <w:rPr>
                <w:sz w:val="20"/>
                <w:szCs w:val="20"/>
              </w:rPr>
            </w:pPr>
            <w:r>
              <w:rPr>
                <w:rFonts w:eastAsia="Times New Roman"/>
                <w:sz w:val="24"/>
                <w:szCs w:val="24"/>
              </w:rPr>
              <w:t>жизнь</w:t>
            </w:r>
          </w:p>
        </w:tc>
        <w:tc>
          <w:tcPr>
            <w:tcW w:w="1080" w:type="dxa"/>
            <w:tcBorders>
              <w:right w:val="single" w:sz="8" w:space="0" w:color="auto"/>
            </w:tcBorders>
            <w:vAlign w:val="bottom"/>
          </w:tcPr>
          <w:p w:rsidR="00A34E06" w:rsidRDefault="005843AF">
            <w:pPr>
              <w:spacing w:line="260" w:lineRule="exact"/>
              <w:ind w:left="80"/>
              <w:rPr>
                <w:sz w:val="20"/>
                <w:szCs w:val="20"/>
              </w:rPr>
            </w:pPr>
            <w:r>
              <w:rPr>
                <w:rFonts w:eastAsia="Times New Roman"/>
                <w:sz w:val="24"/>
                <w:szCs w:val="24"/>
              </w:rPr>
              <w:t>4</w:t>
            </w:r>
          </w:p>
        </w:tc>
        <w:tc>
          <w:tcPr>
            <w:tcW w:w="154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в деревне</w:t>
            </w:r>
          </w:p>
        </w:tc>
        <w:tc>
          <w:tcPr>
            <w:tcW w:w="114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3</w:t>
            </w:r>
          </w:p>
        </w:tc>
      </w:tr>
      <w:tr w:rsidR="00A34E06">
        <w:trPr>
          <w:trHeight w:val="48"/>
        </w:trPr>
        <w:tc>
          <w:tcPr>
            <w:tcW w:w="172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64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c>
          <w:tcPr>
            <w:tcW w:w="154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172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и здоровье</w:t>
            </w:r>
          </w:p>
        </w:tc>
        <w:tc>
          <w:tcPr>
            <w:tcW w:w="11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3</w:t>
            </w:r>
          </w:p>
        </w:tc>
        <w:tc>
          <w:tcPr>
            <w:tcW w:w="164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злодейка</w:t>
            </w:r>
          </w:p>
        </w:tc>
        <w:tc>
          <w:tcPr>
            <w:tcW w:w="108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4</w:t>
            </w:r>
          </w:p>
        </w:tc>
        <w:tc>
          <w:tcPr>
            <w:tcW w:w="15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кирпичный</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3</w:t>
            </w:r>
          </w:p>
        </w:tc>
      </w:tr>
      <w:tr w:rsidR="00A34E06">
        <w:trPr>
          <w:trHeight w:val="48"/>
        </w:trPr>
        <w:tc>
          <w:tcPr>
            <w:tcW w:w="172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64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c>
          <w:tcPr>
            <w:tcW w:w="154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172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к людям</w:t>
            </w:r>
          </w:p>
        </w:tc>
        <w:tc>
          <w:tcPr>
            <w:tcW w:w="11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3</w:t>
            </w:r>
          </w:p>
        </w:tc>
        <w:tc>
          <w:tcPr>
            <w:tcW w:w="164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моя</w:t>
            </w:r>
          </w:p>
        </w:tc>
        <w:tc>
          <w:tcPr>
            <w:tcW w:w="108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3</w:t>
            </w:r>
          </w:p>
        </w:tc>
        <w:tc>
          <w:tcPr>
            <w:tcW w:w="15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крыша</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3</w:t>
            </w:r>
          </w:p>
        </w:tc>
      </w:tr>
      <w:tr w:rsidR="00A34E06">
        <w:trPr>
          <w:trHeight w:val="51"/>
        </w:trPr>
        <w:tc>
          <w:tcPr>
            <w:tcW w:w="172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64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c>
          <w:tcPr>
            <w:tcW w:w="154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172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любовь</w:t>
            </w:r>
          </w:p>
        </w:tc>
        <w:tc>
          <w:tcPr>
            <w:tcW w:w="11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3</w:t>
            </w:r>
          </w:p>
        </w:tc>
        <w:tc>
          <w:tcPr>
            <w:tcW w:w="164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неизбежность</w:t>
            </w:r>
          </w:p>
        </w:tc>
        <w:tc>
          <w:tcPr>
            <w:tcW w:w="108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3</w:t>
            </w:r>
          </w:p>
        </w:tc>
        <w:tc>
          <w:tcPr>
            <w:tcW w:w="15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с мезонином</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3</w:t>
            </w:r>
          </w:p>
        </w:tc>
      </w:tr>
      <w:tr w:rsidR="00A34E06">
        <w:trPr>
          <w:trHeight w:val="48"/>
        </w:trPr>
        <w:tc>
          <w:tcPr>
            <w:tcW w:w="172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64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c>
          <w:tcPr>
            <w:tcW w:w="154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172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церковь</w:t>
            </w:r>
          </w:p>
        </w:tc>
        <w:tc>
          <w:tcPr>
            <w:tcW w:w="11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3</w:t>
            </w:r>
          </w:p>
        </w:tc>
        <w:tc>
          <w:tcPr>
            <w:tcW w:w="164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тяжёлая</w:t>
            </w:r>
          </w:p>
        </w:tc>
        <w:tc>
          <w:tcPr>
            <w:tcW w:w="108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3</w:t>
            </w:r>
          </w:p>
        </w:tc>
        <w:tc>
          <w:tcPr>
            <w:tcW w:w="15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семья</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3</w:t>
            </w:r>
          </w:p>
        </w:tc>
      </w:tr>
      <w:tr w:rsidR="00A34E06">
        <w:trPr>
          <w:trHeight w:val="51"/>
        </w:trPr>
        <w:tc>
          <w:tcPr>
            <w:tcW w:w="172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64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c>
          <w:tcPr>
            <w:tcW w:w="154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172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Бог</w:t>
            </w:r>
          </w:p>
        </w:tc>
        <w:tc>
          <w:tcPr>
            <w:tcW w:w="11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2</w:t>
            </w:r>
          </w:p>
        </w:tc>
        <w:tc>
          <w:tcPr>
            <w:tcW w:w="164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наша</w:t>
            </w:r>
          </w:p>
        </w:tc>
        <w:tc>
          <w:tcPr>
            <w:tcW w:w="108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2</w:t>
            </w:r>
          </w:p>
        </w:tc>
        <w:tc>
          <w:tcPr>
            <w:tcW w:w="15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белый</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2</w:t>
            </w:r>
          </w:p>
        </w:tc>
      </w:tr>
      <w:tr w:rsidR="00A34E06">
        <w:trPr>
          <w:trHeight w:val="48"/>
        </w:trPr>
        <w:tc>
          <w:tcPr>
            <w:tcW w:w="172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64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c>
          <w:tcPr>
            <w:tcW w:w="154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172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жалость</w:t>
            </w:r>
          </w:p>
        </w:tc>
        <w:tc>
          <w:tcPr>
            <w:tcW w:w="11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2</w:t>
            </w:r>
          </w:p>
        </w:tc>
        <w:tc>
          <w:tcPr>
            <w:tcW w:w="164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нелёгкая</w:t>
            </w:r>
          </w:p>
        </w:tc>
        <w:tc>
          <w:tcPr>
            <w:tcW w:w="108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2</w:t>
            </w:r>
          </w:p>
        </w:tc>
        <w:tc>
          <w:tcPr>
            <w:tcW w:w="15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деревня</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2</w:t>
            </w:r>
          </w:p>
        </w:tc>
      </w:tr>
      <w:tr w:rsidR="00A34E06">
        <w:trPr>
          <w:trHeight w:val="48"/>
        </w:trPr>
        <w:tc>
          <w:tcPr>
            <w:tcW w:w="172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64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c>
          <w:tcPr>
            <w:tcW w:w="154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61"/>
        </w:trPr>
        <w:tc>
          <w:tcPr>
            <w:tcW w:w="1720" w:type="dxa"/>
            <w:tcBorders>
              <w:left w:val="single" w:sz="8" w:space="0" w:color="auto"/>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крест</w:t>
            </w:r>
          </w:p>
        </w:tc>
        <w:tc>
          <w:tcPr>
            <w:tcW w:w="110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2</w:t>
            </w:r>
          </w:p>
        </w:tc>
        <w:tc>
          <w:tcPr>
            <w:tcW w:w="1640" w:type="dxa"/>
            <w:tcBorders>
              <w:right w:val="single" w:sz="8" w:space="0" w:color="auto"/>
            </w:tcBorders>
            <w:vAlign w:val="bottom"/>
          </w:tcPr>
          <w:p w:rsidR="00A34E06" w:rsidRDefault="005843AF">
            <w:pPr>
              <w:spacing w:line="260" w:lineRule="exact"/>
              <w:ind w:left="80"/>
              <w:rPr>
                <w:sz w:val="20"/>
                <w:szCs w:val="20"/>
              </w:rPr>
            </w:pPr>
            <w:r>
              <w:rPr>
                <w:rFonts w:eastAsia="Times New Roman"/>
                <w:sz w:val="24"/>
                <w:szCs w:val="24"/>
              </w:rPr>
              <w:t>трудная</w:t>
            </w:r>
          </w:p>
        </w:tc>
        <w:tc>
          <w:tcPr>
            <w:tcW w:w="1080" w:type="dxa"/>
            <w:tcBorders>
              <w:right w:val="single" w:sz="8" w:space="0" w:color="auto"/>
            </w:tcBorders>
            <w:vAlign w:val="bottom"/>
          </w:tcPr>
          <w:p w:rsidR="00A34E06" w:rsidRDefault="005843AF">
            <w:pPr>
              <w:spacing w:line="260" w:lineRule="exact"/>
              <w:ind w:left="80"/>
              <w:rPr>
                <w:sz w:val="20"/>
                <w:szCs w:val="20"/>
              </w:rPr>
            </w:pPr>
            <w:r>
              <w:rPr>
                <w:rFonts w:eastAsia="Times New Roman"/>
                <w:sz w:val="24"/>
                <w:szCs w:val="24"/>
              </w:rPr>
              <w:t>2</w:t>
            </w:r>
          </w:p>
        </w:tc>
        <w:tc>
          <w:tcPr>
            <w:tcW w:w="154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жилой</w:t>
            </w:r>
          </w:p>
        </w:tc>
        <w:tc>
          <w:tcPr>
            <w:tcW w:w="114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2</w:t>
            </w:r>
          </w:p>
        </w:tc>
      </w:tr>
      <w:tr w:rsidR="00A34E06">
        <w:trPr>
          <w:trHeight w:val="48"/>
        </w:trPr>
        <w:tc>
          <w:tcPr>
            <w:tcW w:w="172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64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c>
          <w:tcPr>
            <w:tcW w:w="154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172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нужно</w:t>
            </w:r>
          </w:p>
        </w:tc>
        <w:tc>
          <w:tcPr>
            <w:tcW w:w="11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2</w:t>
            </w:r>
          </w:p>
        </w:tc>
        <w:tc>
          <w:tcPr>
            <w:tcW w:w="164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фортуна</w:t>
            </w:r>
          </w:p>
        </w:tc>
        <w:tc>
          <w:tcPr>
            <w:tcW w:w="108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2</w:t>
            </w:r>
          </w:p>
        </w:tc>
        <w:tc>
          <w:tcPr>
            <w:tcW w:w="15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красивый</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2</w:t>
            </w:r>
          </w:p>
        </w:tc>
      </w:tr>
      <w:tr w:rsidR="00A34E06">
        <w:trPr>
          <w:trHeight w:val="48"/>
        </w:trPr>
        <w:tc>
          <w:tcPr>
            <w:tcW w:w="172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64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c>
          <w:tcPr>
            <w:tcW w:w="154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172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проявить</w:t>
            </w:r>
          </w:p>
        </w:tc>
        <w:tc>
          <w:tcPr>
            <w:tcW w:w="11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2</w:t>
            </w:r>
          </w:p>
        </w:tc>
        <w:tc>
          <w:tcPr>
            <w:tcW w:w="164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беда</w:t>
            </w:r>
          </w:p>
        </w:tc>
        <w:tc>
          <w:tcPr>
            <w:tcW w:w="108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1</w:t>
            </w:r>
          </w:p>
        </w:tc>
        <w:tc>
          <w:tcPr>
            <w:tcW w:w="15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на окраине</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2</w:t>
            </w:r>
          </w:p>
        </w:tc>
      </w:tr>
      <w:tr w:rsidR="00A34E06">
        <w:trPr>
          <w:trHeight w:val="51"/>
        </w:trPr>
        <w:tc>
          <w:tcPr>
            <w:tcW w:w="172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64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c>
          <w:tcPr>
            <w:tcW w:w="154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172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сестра</w:t>
            </w:r>
          </w:p>
        </w:tc>
        <w:tc>
          <w:tcPr>
            <w:tcW w:w="11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2</w:t>
            </w:r>
          </w:p>
        </w:tc>
        <w:tc>
          <w:tcPr>
            <w:tcW w:w="164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Бог</w:t>
            </w:r>
          </w:p>
        </w:tc>
        <w:tc>
          <w:tcPr>
            <w:tcW w:w="108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1</w:t>
            </w:r>
          </w:p>
        </w:tc>
        <w:tc>
          <w:tcPr>
            <w:tcW w:w="15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строить</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2</w:t>
            </w:r>
          </w:p>
        </w:tc>
      </w:tr>
      <w:tr w:rsidR="00A34E06">
        <w:trPr>
          <w:trHeight w:val="48"/>
        </w:trPr>
        <w:tc>
          <w:tcPr>
            <w:tcW w:w="172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64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c>
          <w:tcPr>
            <w:tcW w:w="154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172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старушка</w:t>
            </w:r>
          </w:p>
        </w:tc>
        <w:tc>
          <w:tcPr>
            <w:tcW w:w="11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2</w:t>
            </w:r>
          </w:p>
        </w:tc>
        <w:tc>
          <w:tcPr>
            <w:tcW w:w="1640" w:type="dxa"/>
            <w:tcBorders>
              <w:right w:val="single" w:sz="8" w:space="0" w:color="auto"/>
            </w:tcBorders>
            <w:vAlign w:val="bottom"/>
          </w:tcPr>
          <w:p w:rsidR="00A34E06" w:rsidRDefault="00A34E06"/>
        </w:tc>
        <w:tc>
          <w:tcPr>
            <w:tcW w:w="1080" w:type="dxa"/>
            <w:tcBorders>
              <w:right w:val="single" w:sz="8" w:space="0" w:color="auto"/>
            </w:tcBorders>
            <w:vAlign w:val="bottom"/>
          </w:tcPr>
          <w:p w:rsidR="00A34E06" w:rsidRDefault="00A34E06"/>
        </w:tc>
        <w:tc>
          <w:tcPr>
            <w:tcW w:w="15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тепло</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2</w:t>
            </w:r>
          </w:p>
        </w:tc>
      </w:tr>
      <w:tr w:rsidR="00A34E06">
        <w:trPr>
          <w:trHeight w:val="48"/>
        </w:trPr>
        <w:tc>
          <w:tcPr>
            <w:tcW w:w="172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64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c>
          <w:tcPr>
            <w:tcW w:w="154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60"/>
        </w:trPr>
        <w:tc>
          <w:tcPr>
            <w:tcW w:w="1720" w:type="dxa"/>
            <w:tcBorders>
              <w:left w:val="single" w:sz="8" w:space="0" w:color="auto"/>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человечность</w:t>
            </w:r>
          </w:p>
        </w:tc>
        <w:tc>
          <w:tcPr>
            <w:tcW w:w="110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2</w:t>
            </w:r>
          </w:p>
        </w:tc>
        <w:tc>
          <w:tcPr>
            <w:tcW w:w="1640" w:type="dxa"/>
            <w:tcBorders>
              <w:right w:val="single" w:sz="8" w:space="0" w:color="auto"/>
            </w:tcBorders>
            <w:vAlign w:val="bottom"/>
          </w:tcPr>
          <w:p w:rsidR="00A34E06" w:rsidRDefault="00A34E06"/>
        </w:tc>
        <w:tc>
          <w:tcPr>
            <w:tcW w:w="1080" w:type="dxa"/>
            <w:tcBorders>
              <w:right w:val="single" w:sz="8" w:space="0" w:color="auto"/>
            </w:tcBorders>
            <w:vAlign w:val="bottom"/>
          </w:tcPr>
          <w:p w:rsidR="00A34E06" w:rsidRDefault="00A34E06"/>
        </w:tc>
        <w:tc>
          <w:tcPr>
            <w:tcW w:w="154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хата</w:t>
            </w:r>
          </w:p>
        </w:tc>
        <w:tc>
          <w:tcPr>
            <w:tcW w:w="114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2</w:t>
            </w:r>
          </w:p>
        </w:tc>
      </w:tr>
      <w:tr w:rsidR="00A34E06">
        <w:trPr>
          <w:trHeight w:val="48"/>
        </w:trPr>
        <w:tc>
          <w:tcPr>
            <w:tcW w:w="172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64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c>
          <w:tcPr>
            <w:tcW w:w="154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172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безграничное</w:t>
            </w:r>
          </w:p>
        </w:tc>
        <w:tc>
          <w:tcPr>
            <w:tcW w:w="11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1</w:t>
            </w:r>
          </w:p>
        </w:tc>
        <w:tc>
          <w:tcPr>
            <w:tcW w:w="1640" w:type="dxa"/>
            <w:tcBorders>
              <w:right w:val="single" w:sz="8" w:space="0" w:color="auto"/>
            </w:tcBorders>
            <w:vAlign w:val="bottom"/>
          </w:tcPr>
          <w:p w:rsidR="00A34E06" w:rsidRDefault="00A34E06"/>
        </w:tc>
        <w:tc>
          <w:tcPr>
            <w:tcW w:w="1080" w:type="dxa"/>
            <w:tcBorders>
              <w:right w:val="single" w:sz="8" w:space="0" w:color="auto"/>
            </w:tcBorders>
            <w:vAlign w:val="bottom"/>
          </w:tcPr>
          <w:p w:rsidR="00A34E06" w:rsidRDefault="00A34E06"/>
        </w:tc>
        <w:tc>
          <w:tcPr>
            <w:tcW w:w="1540" w:type="dxa"/>
            <w:tcBorders>
              <w:right w:val="single" w:sz="8" w:space="0" w:color="auto"/>
            </w:tcBorders>
            <w:vAlign w:val="bottom"/>
          </w:tcPr>
          <w:p w:rsidR="00A34E06" w:rsidRDefault="00A34E06"/>
        </w:tc>
        <w:tc>
          <w:tcPr>
            <w:tcW w:w="1140" w:type="dxa"/>
            <w:tcBorders>
              <w:right w:val="single" w:sz="8" w:space="0" w:color="auto"/>
            </w:tcBorders>
            <w:vAlign w:val="bottom"/>
          </w:tcPr>
          <w:p w:rsidR="00A34E06" w:rsidRDefault="00A34E06"/>
        </w:tc>
      </w:tr>
      <w:tr w:rsidR="00A34E06">
        <w:trPr>
          <w:trHeight w:val="48"/>
        </w:trPr>
        <w:tc>
          <w:tcPr>
            <w:tcW w:w="172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1100" w:type="dxa"/>
            <w:tcBorders>
              <w:bottom w:val="single" w:sz="8" w:space="0" w:color="auto"/>
              <w:right w:val="single" w:sz="8" w:space="0" w:color="auto"/>
            </w:tcBorders>
            <w:vAlign w:val="bottom"/>
          </w:tcPr>
          <w:p w:rsidR="00A34E06" w:rsidRDefault="00A34E06">
            <w:pPr>
              <w:rPr>
                <w:sz w:val="4"/>
                <w:szCs w:val="4"/>
              </w:rPr>
            </w:pPr>
          </w:p>
        </w:tc>
        <w:tc>
          <w:tcPr>
            <w:tcW w:w="164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c>
          <w:tcPr>
            <w:tcW w:w="154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bl>
    <w:p w:rsidR="00A34E06" w:rsidRDefault="00A34E06">
      <w:pPr>
        <w:spacing w:line="200" w:lineRule="exact"/>
        <w:rPr>
          <w:sz w:val="20"/>
          <w:szCs w:val="20"/>
        </w:rPr>
      </w:pPr>
    </w:p>
    <w:p w:rsidR="00A34E06" w:rsidRDefault="00A34E06">
      <w:pPr>
        <w:spacing w:line="247" w:lineRule="exact"/>
        <w:rPr>
          <w:sz w:val="20"/>
          <w:szCs w:val="20"/>
        </w:rPr>
      </w:pPr>
    </w:p>
    <w:p w:rsidR="00A34E06" w:rsidRDefault="005843AF">
      <w:pPr>
        <w:ind w:left="9300"/>
        <w:rPr>
          <w:sz w:val="20"/>
          <w:szCs w:val="20"/>
        </w:rPr>
      </w:pPr>
      <w:r>
        <w:rPr>
          <w:rFonts w:ascii="Calibri" w:eastAsia="Calibri" w:hAnsi="Calibri" w:cs="Calibri"/>
          <w:sz w:val="20"/>
          <w:szCs w:val="20"/>
        </w:rPr>
        <w:t>135</w:t>
      </w:r>
    </w:p>
    <w:p w:rsidR="00A34E06" w:rsidRDefault="00A34E06">
      <w:pPr>
        <w:sectPr w:rsidR="00A34E06">
          <w:pgSz w:w="11900" w:h="16838"/>
          <w:pgMar w:top="1130" w:right="1266" w:bottom="394" w:left="1020" w:header="0" w:footer="0" w:gutter="0"/>
          <w:cols w:space="720" w:equalWidth="0">
            <w:col w:w="9620"/>
          </w:cols>
        </w:sectPr>
      </w:pPr>
    </w:p>
    <w:p w:rsidR="00A34E06" w:rsidRDefault="005843AF">
      <w:pPr>
        <w:ind w:left="820"/>
        <w:rPr>
          <w:sz w:val="20"/>
          <w:szCs w:val="20"/>
        </w:rPr>
      </w:pPr>
      <w:r>
        <w:rPr>
          <w:rFonts w:eastAsia="Times New Roman"/>
          <w:b/>
          <w:bCs/>
          <w:sz w:val="28"/>
          <w:szCs w:val="28"/>
        </w:rPr>
        <w:lastRenderedPageBreak/>
        <w:t>Модель ответа</w:t>
      </w:r>
    </w:p>
    <w:p w:rsidR="00A34E06" w:rsidRDefault="00A34E06">
      <w:pPr>
        <w:spacing w:line="333" w:lineRule="exact"/>
        <w:rPr>
          <w:sz w:val="20"/>
          <w:szCs w:val="20"/>
        </w:rPr>
      </w:pPr>
    </w:p>
    <w:p w:rsidR="00A34E06" w:rsidRDefault="005843AF" w:rsidP="005843AF">
      <w:pPr>
        <w:numPr>
          <w:ilvl w:val="0"/>
          <w:numId w:val="218"/>
        </w:numPr>
        <w:tabs>
          <w:tab w:val="left" w:pos="1166"/>
        </w:tabs>
        <w:spacing w:line="354" w:lineRule="auto"/>
        <w:ind w:left="120" w:right="20" w:firstLine="701"/>
        <w:jc w:val="both"/>
        <w:rPr>
          <w:rFonts w:eastAsia="Times New Roman"/>
          <w:sz w:val="28"/>
          <w:szCs w:val="28"/>
        </w:rPr>
      </w:pPr>
      <w:r>
        <w:rPr>
          <w:rFonts w:eastAsia="Times New Roman"/>
          <w:sz w:val="28"/>
          <w:szCs w:val="28"/>
        </w:rPr>
        <w:t>ответе должна прозвучать мысль о том, что эти слова выражают наиболее важные идеи, образы и представления, свойственные мировосприятию русского народа.</w:t>
      </w:r>
    </w:p>
    <w:p w:rsidR="00A34E06" w:rsidRDefault="00A34E06">
      <w:pPr>
        <w:spacing w:line="25" w:lineRule="exact"/>
        <w:rPr>
          <w:sz w:val="20"/>
          <w:szCs w:val="20"/>
        </w:rPr>
      </w:pPr>
    </w:p>
    <w:p w:rsidR="00A34E06" w:rsidRDefault="005843AF">
      <w:pPr>
        <w:spacing w:line="349" w:lineRule="auto"/>
        <w:ind w:left="120" w:firstLine="708"/>
        <w:jc w:val="both"/>
        <w:rPr>
          <w:sz w:val="20"/>
          <w:szCs w:val="20"/>
        </w:rPr>
      </w:pPr>
      <w:r>
        <w:rPr>
          <w:rFonts w:eastAsia="Times New Roman"/>
          <w:sz w:val="28"/>
          <w:szCs w:val="28"/>
        </w:rPr>
        <w:t>Среди предложенных есть слово, обозначающее понятие традиционного русского быта, и слова, обозначающие основные понятия народной этики.</w:t>
      </w:r>
    </w:p>
    <w:p w:rsidR="00A34E06" w:rsidRDefault="00A34E06">
      <w:pPr>
        <w:spacing w:line="200" w:lineRule="exact"/>
        <w:rPr>
          <w:sz w:val="20"/>
          <w:szCs w:val="20"/>
        </w:rPr>
      </w:pPr>
    </w:p>
    <w:p w:rsidR="00A34E06" w:rsidRDefault="00A34E06">
      <w:pPr>
        <w:spacing w:line="302" w:lineRule="exact"/>
        <w:rPr>
          <w:sz w:val="20"/>
          <w:szCs w:val="20"/>
        </w:rPr>
      </w:pPr>
    </w:p>
    <w:p w:rsidR="00A34E06" w:rsidRDefault="005843AF">
      <w:pPr>
        <w:ind w:left="820"/>
        <w:rPr>
          <w:sz w:val="20"/>
          <w:szCs w:val="20"/>
        </w:rPr>
      </w:pPr>
      <w:r>
        <w:rPr>
          <w:rFonts w:eastAsia="Times New Roman"/>
          <w:b/>
          <w:bCs/>
          <w:sz w:val="28"/>
          <w:szCs w:val="28"/>
        </w:rPr>
        <w:t>Оценивание</w:t>
      </w:r>
    </w:p>
    <w:p w:rsidR="00A34E06" w:rsidRDefault="00A34E06">
      <w:pPr>
        <w:spacing w:line="306" w:lineRule="exact"/>
        <w:rPr>
          <w:sz w:val="20"/>
          <w:szCs w:val="20"/>
        </w:rPr>
      </w:pPr>
    </w:p>
    <w:tbl>
      <w:tblPr>
        <w:tblW w:w="0" w:type="auto"/>
        <w:tblInd w:w="10" w:type="dxa"/>
        <w:tblLayout w:type="fixed"/>
        <w:tblCellMar>
          <w:left w:w="0" w:type="dxa"/>
          <w:right w:w="0" w:type="dxa"/>
        </w:tblCellMar>
        <w:tblLook w:val="04A0"/>
      </w:tblPr>
      <w:tblGrid>
        <w:gridCol w:w="700"/>
        <w:gridCol w:w="6380"/>
        <w:gridCol w:w="1140"/>
      </w:tblGrid>
      <w:tr w:rsidR="00A34E06">
        <w:trPr>
          <w:trHeight w:val="284"/>
        </w:trPr>
        <w:tc>
          <w:tcPr>
            <w:tcW w:w="700" w:type="dxa"/>
            <w:tcBorders>
              <w:top w:val="single" w:sz="8" w:space="0" w:color="auto"/>
              <w:left w:val="single" w:sz="8" w:space="0" w:color="auto"/>
              <w:bottom w:val="single" w:sz="8" w:space="0" w:color="auto"/>
              <w:right w:val="single" w:sz="8" w:space="0" w:color="auto"/>
            </w:tcBorders>
            <w:vAlign w:val="bottom"/>
          </w:tcPr>
          <w:p w:rsidR="00A34E06" w:rsidRDefault="005843AF">
            <w:pPr>
              <w:ind w:left="120"/>
              <w:rPr>
                <w:sz w:val="20"/>
                <w:szCs w:val="20"/>
              </w:rPr>
            </w:pPr>
            <w:r>
              <w:rPr>
                <w:rFonts w:eastAsia="Times New Roman"/>
                <w:sz w:val="24"/>
                <w:szCs w:val="24"/>
              </w:rPr>
              <w:t>№</w:t>
            </w:r>
          </w:p>
        </w:tc>
        <w:tc>
          <w:tcPr>
            <w:tcW w:w="6380" w:type="dxa"/>
            <w:tcBorders>
              <w:top w:val="single" w:sz="8" w:space="0" w:color="auto"/>
              <w:bottom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Критерии оценивания</w:t>
            </w:r>
          </w:p>
        </w:tc>
        <w:tc>
          <w:tcPr>
            <w:tcW w:w="1140" w:type="dxa"/>
            <w:tcBorders>
              <w:top w:val="single" w:sz="8" w:space="0" w:color="auto"/>
              <w:bottom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Баллы</w:t>
            </w:r>
          </w:p>
        </w:tc>
      </w:tr>
      <w:tr w:rsidR="00A34E06">
        <w:trPr>
          <w:trHeight w:val="265"/>
        </w:trPr>
        <w:tc>
          <w:tcPr>
            <w:tcW w:w="700" w:type="dxa"/>
            <w:tcBorders>
              <w:left w:val="single" w:sz="8" w:space="0" w:color="auto"/>
              <w:right w:val="single" w:sz="8" w:space="0" w:color="auto"/>
            </w:tcBorders>
            <w:vAlign w:val="bottom"/>
          </w:tcPr>
          <w:p w:rsidR="00A34E06" w:rsidRDefault="005843AF">
            <w:pPr>
              <w:spacing w:line="264" w:lineRule="exact"/>
              <w:ind w:left="120"/>
              <w:rPr>
                <w:sz w:val="20"/>
                <w:szCs w:val="20"/>
              </w:rPr>
            </w:pPr>
            <w:r>
              <w:rPr>
                <w:rFonts w:eastAsia="Times New Roman"/>
                <w:sz w:val="24"/>
                <w:szCs w:val="24"/>
              </w:rPr>
              <w:t>1</w:t>
            </w:r>
          </w:p>
        </w:tc>
        <w:tc>
          <w:tcPr>
            <w:tcW w:w="6380" w:type="dxa"/>
            <w:tcBorders>
              <w:right w:val="single" w:sz="8" w:space="0" w:color="auto"/>
            </w:tcBorders>
            <w:vAlign w:val="bottom"/>
          </w:tcPr>
          <w:p w:rsidR="00A34E06" w:rsidRDefault="005843AF">
            <w:pPr>
              <w:spacing w:line="265" w:lineRule="exact"/>
              <w:ind w:left="120"/>
              <w:rPr>
                <w:sz w:val="20"/>
                <w:szCs w:val="20"/>
              </w:rPr>
            </w:pPr>
            <w:r>
              <w:rPr>
                <w:rFonts w:eastAsia="Times New Roman"/>
                <w:b/>
                <w:bCs/>
                <w:sz w:val="24"/>
                <w:szCs w:val="24"/>
              </w:rPr>
              <w:t>Определение особенностей слов русской культуры</w:t>
            </w:r>
          </w:p>
        </w:tc>
        <w:tc>
          <w:tcPr>
            <w:tcW w:w="1140" w:type="dxa"/>
            <w:tcBorders>
              <w:right w:val="single" w:sz="8" w:space="0" w:color="auto"/>
            </w:tcBorders>
            <w:vAlign w:val="bottom"/>
          </w:tcPr>
          <w:p w:rsidR="00A34E06" w:rsidRDefault="00A34E06">
            <w:pPr>
              <w:rPr>
                <w:sz w:val="23"/>
                <w:szCs w:val="23"/>
              </w:rPr>
            </w:pPr>
          </w:p>
        </w:tc>
      </w:tr>
      <w:tr w:rsidR="00A34E06">
        <w:trPr>
          <w:trHeight w:val="44"/>
        </w:trPr>
        <w:tc>
          <w:tcPr>
            <w:tcW w:w="700" w:type="dxa"/>
            <w:tcBorders>
              <w:left w:val="single" w:sz="8" w:space="0" w:color="auto"/>
              <w:right w:val="single" w:sz="8" w:space="0" w:color="auto"/>
            </w:tcBorders>
            <w:vAlign w:val="bottom"/>
          </w:tcPr>
          <w:p w:rsidR="00A34E06" w:rsidRDefault="00A34E06">
            <w:pPr>
              <w:rPr>
                <w:sz w:val="3"/>
                <w:szCs w:val="3"/>
              </w:rPr>
            </w:pPr>
          </w:p>
        </w:tc>
        <w:tc>
          <w:tcPr>
            <w:tcW w:w="6380" w:type="dxa"/>
            <w:tcBorders>
              <w:bottom w:val="single" w:sz="8" w:space="0" w:color="auto"/>
              <w:right w:val="single" w:sz="8" w:space="0" w:color="auto"/>
            </w:tcBorders>
            <w:vAlign w:val="bottom"/>
          </w:tcPr>
          <w:p w:rsidR="00A34E06" w:rsidRDefault="00A34E06">
            <w:pPr>
              <w:rPr>
                <w:sz w:val="3"/>
                <w:szCs w:val="3"/>
              </w:rPr>
            </w:pPr>
          </w:p>
        </w:tc>
        <w:tc>
          <w:tcPr>
            <w:tcW w:w="1140" w:type="dxa"/>
            <w:tcBorders>
              <w:bottom w:val="single" w:sz="8" w:space="0" w:color="auto"/>
              <w:right w:val="single" w:sz="8" w:space="0" w:color="auto"/>
            </w:tcBorders>
            <w:vAlign w:val="bottom"/>
          </w:tcPr>
          <w:p w:rsidR="00A34E06" w:rsidRDefault="00A34E06">
            <w:pPr>
              <w:rPr>
                <w:sz w:val="3"/>
                <w:szCs w:val="3"/>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Верно и полно указаны общие особенности предложенных</w:t>
            </w:r>
          </w:p>
        </w:tc>
        <w:tc>
          <w:tcPr>
            <w:tcW w:w="114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3</w:t>
            </w:r>
          </w:p>
        </w:tc>
      </w:tr>
      <w:tr w:rsidR="00A34E06">
        <w:trPr>
          <w:trHeight w:val="317"/>
        </w:trPr>
        <w:tc>
          <w:tcPr>
            <w:tcW w:w="700" w:type="dxa"/>
            <w:tcBorders>
              <w:left w:val="single" w:sz="8" w:space="0" w:color="auto"/>
              <w:right w:val="single" w:sz="8" w:space="0" w:color="auto"/>
            </w:tcBorders>
            <w:vAlign w:val="bottom"/>
          </w:tcPr>
          <w:p w:rsidR="00A34E06" w:rsidRDefault="00A34E06">
            <w:pPr>
              <w:rPr>
                <w:sz w:val="24"/>
                <w:szCs w:val="24"/>
              </w:rPr>
            </w:pPr>
          </w:p>
        </w:tc>
        <w:tc>
          <w:tcPr>
            <w:tcW w:w="6380" w:type="dxa"/>
            <w:tcBorders>
              <w:right w:val="single" w:sz="8" w:space="0" w:color="auto"/>
            </w:tcBorders>
            <w:vAlign w:val="bottom"/>
          </w:tcPr>
          <w:p w:rsidR="00A34E06" w:rsidRDefault="005843AF">
            <w:pPr>
              <w:ind w:left="100"/>
              <w:rPr>
                <w:sz w:val="20"/>
                <w:szCs w:val="20"/>
              </w:rPr>
            </w:pPr>
            <w:r>
              <w:rPr>
                <w:rFonts w:eastAsia="Times New Roman"/>
                <w:sz w:val="24"/>
                <w:szCs w:val="24"/>
              </w:rPr>
              <w:t>слов</w:t>
            </w:r>
          </w:p>
        </w:tc>
        <w:tc>
          <w:tcPr>
            <w:tcW w:w="1140" w:type="dxa"/>
            <w:tcBorders>
              <w:right w:val="single" w:sz="8" w:space="0" w:color="auto"/>
            </w:tcBorders>
            <w:vAlign w:val="bottom"/>
          </w:tcPr>
          <w:p w:rsidR="00A34E06" w:rsidRDefault="00A34E06">
            <w:pPr>
              <w:rPr>
                <w:sz w:val="24"/>
                <w:szCs w:val="24"/>
              </w:rPr>
            </w:pPr>
          </w:p>
        </w:tc>
      </w:tr>
      <w:tr w:rsidR="00A34E06">
        <w:trPr>
          <w:trHeight w:val="51"/>
        </w:trPr>
        <w:tc>
          <w:tcPr>
            <w:tcW w:w="700" w:type="dxa"/>
            <w:tcBorders>
              <w:left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Верно,   но   неполно   указаны   общие   особенности</w:t>
            </w:r>
          </w:p>
        </w:tc>
        <w:tc>
          <w:tcPr>
            <w:tcW w:w="114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2</w:t>
            </w:r>
          </w:p>
        </w:tc>
      </w:tr>
      <w:tr w:rsidR="00A34E06">
        <w:trPr>
          <w:trHeight w:val="317"/>
        </w:trPr>
        <w:tc>
          <w:tcPr>
            <w:tcW w:w="700" w:type="dxa"/>
            <w:tcBorders>
              <w:left w:val="single" w:sz="8" w:space="0" w:color="auto"/>
              <w:right w:val="single" w:sz="8" w:space="0" w:color="auto"/>
            </w:tcBorders>
            <w:vAlign w:val="bottom"/>
          </w:tcPr>
          <w:p w:rsidR="00A34E06" w:rsidRDefault="00A34E06">
            <w:pPr>
              <w:rPr>
                <w:sz w:val="24"/>
                <w:szCs w:val="24"/>
              </w:rPr>
            </w:pPr>
          </w:p>
        </w:tc>
        <w:tc>
          <w:tcPr>
            <w:tcW w:w="6380" w:type="dxa"/>
            <w:tcBorders>
              <w:right w:val="single" w:sz="8" w:space="0" w:color="auto"/>
            </w:tcBorders>
            <w:vAlign w:val="bottom"/>
          </w:tcPr>
          <w:p w:rsidR="00A34E06" w:rsidRDefault="005843AF">
            <w:pPr>
              <w:ind w:left="100"/>
              <w:rPr>
                <w:sz w:val="20"/>
                <w:szCs w:val="20"/>
              </w:rPr>
            </w:pPr>
            <w:r>
              <w:rPr>
                <w:rFonts w:eastAsia="Times New Roman"/>
                <w:sz w:val="24"/>
                <w:szCs w:val="24"/>
              </w:rPr>
              <w:t>предложенных слов</w:t>
            </w:r>
          </w:p>
        </w:tc>
        <w:tc>
          <w:tcPr>
            <w:tcW w:w="1140" w:type="dxa"/>
            <w:tcBorders>
              <w:right w:val="single" w:sz="8" w:space="0" w:color="auto"/>
            </w:tcBorders>
            <w:vAlign w:val="bottom"/>
          </w:tcPr>
          <w:p w:rsidR="00A34E06" w:rsidRDefault="00A34E06">
            <w:pPr>
              <w:rPr>
                <w:sz w:val="24"/>
                <w:szCs w:val="24"/>
              </w:rPr>
            </w:pPr>
          </w:p>
        </w:tc>
      </w:tr>
      <w:tr w:rsidR="00A34E06">
        <w:trPr>
          <w:trHeight w:val="48"/>
        </w:trPr>
        <w:tc>
          <w:tcPr>
            <w:tcW w:w="700" w:type="dxa"/>
            <w:tcBorders>
              <w:left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60"/>
        </w:trPr>
        <w:tc>
          <w:tcPr>
            <w:tcW w:w="70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Ответ неверный ИЛИ нет ответа</w:t>
            </w:r>
          </w:p>
        </w:tc>
        <w:tc>
          <w:tcPr>
            <w:tcW w:w="1140" w:type="dxa"/>
            <w:tcBorders>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0</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63"/>
        </w:trPr>
        <w:tc>
          <w:tcPr>
            <w:tcW w:w="700" w:type="dxa"/>
            <w:tcBorders>
              <w:left w:val="single" w:sz="8" w:space="0" w:color="auto"/>
              <w:right w:val="single" w:sz="8" w:space="0" w:color="auto"/>
            </w:tcBorders>
            <w:vAlign w:val="bottom"/>
          </w:tcPr>
          <w:p w:rsidR="00A34E06" w:rsidRDefault="005843AF">
            <w:pPr>
              <w:spacing w:line="263" w:lineRule="exact"/>
              <w:ind w:left="120"/>
              <w:rPr>
                <w:sz w:val="20"/>
                <w:szCs w:val="20"/>
              </w:rPr>
            </w:pPr>
            <w:r>
              <w:rPr>
                <w:rFonts w:eastAsia="Times New Roman"/>
                <w:sz w:val="24"/>
                <w:szCs w:val="24"/>
              </w:rPr>
              <w:t>2</w:t>
            </w:r>
          </w:p>
        </w:tc>
        <w:tc>
          <w:tcPr>
            <w:tcW w:w="6380" w:type="dxa"/>
            <w:tcBorders>
              <w:right w:val="single" w:sz="8" w:space="0" w:color="auto"/>
            </w:tcBorders>
            <w:vAlign w:val="bottom"/>
          </w:tcPr>
          <w:p w:rsidR="00A34E06" w:rsidRDefault="005843AF">
            <w:pPr>
              <w:spacing w:line="263" w:lineRule="exact"/>
              <w:ind w:left="120"/>
              <w:rPr>
                <w:sz w:val="20"/>
                <w:szCs w:val="20"/>
              </w:rPr>
            </w:pPr>
            <w:r>
              <w:rPr>
                <w:rFonts w:eastAsia="Times New Roman"/>
                <w:b/>
                <w:bCs/>
                <w:sz w:val="24"/>
                <w:szCs w:val="24"/>
              </w:rPr>
              <w:t>Анализ одного из ключевых слов</w:t>
            </w:r>
          </w:p>
        </w:tc>
        <w:tc>
          <w:tcPr>
            <w:tcW w:w="1140" w:type="dxa"/>
            <w:tcBorders>
              <w:right w:val="single" w:sz="8" w:space="0" w:color="auto"/>
            </w:tcBorders>
            <w:vAlign w:val="bottom"/>
          </w:tcPr>
          <w:p w:rsidR="00A34E06" w:rsidRDefault="00A34E06"/>
        </w:tc>
      </w:tr>
      <w:tr w:rsidR="00A34E06">
        <w:trPr>
          <w:trHeight w:val="44"/>
        </w:trPr>
        <w:tc>
          <w:tcPr>
            <w:tcW w:w="700" w:type="dxa"/>
            <w:tcBorders>
              <w:left w:val="single" w:sz="8" w:space="0" w:color="auto"/>
              <w:right w:val="single" w:sz="8" w:space="0" w:color="auto"/>
            </w:tcBorders>
            <w:vAlign w:val="bottom"/>
          </w:tcPr>
          <w:p w:rsidR="00A34E06" w:rsidRDefault="00A34E06">
            <w:pPr>
              <w:rPr>
                <w:sz w:val="3"/>
                <w:szCs w:val="3"/>
              </w:rPr>
            </w:pPr>
          </w:p>
        </w:tc>
        <w:tc>
          <w:tcPr>
            <w:tcW w:w="6380" w:type="dxa"/>
            <w:tcBorders>
              <w:bottom w:val="single" w:sz="8" w:space="0" w:color="auto"/>
              <w:right w:val="single" w:sz="8" w:space="0" w:color="auto"/>
            </w:tcBorders>
            <w:vAlign w:val="bottom"/>
          </w:tcPr>
          <w:p w:rsidR="00A34E06" w:rsidRDefault="00A34E06">
            <w:pPr>
              <w:rPr>
                <w:sz w:val="3"/>
                <w:szCs w:val="3"/>
              </w:rPr>
            </w:pPr>
          </w:p>
        </w:tc>
        <w:tc>
          <w:tcPr>
            <w:tcW w:w="1140" w:type="dxa"/>
            <w:tcBorders>
              <w:bottom w:val="single" w:sz="8" w:space="0" w:color="auto"/>
              <w:right w:val="single" w:sz="8" w:space="0" w:color="auto"/>
            </w:tcBorders>
            <w:vAlign w:val="bottom"/>
          </w:tcPr>
          <w:p w:rsidR="00A34E06" w:rsidRDefault="00A34E06">
            <w:pPr>
              <w:rPr>
                <w:sz w:val="3"/>
                <w:szCs w:val="3"/>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Проведён анализ одного из слов (определён тематический</w:t>
            </w:r>
          </w:p>
        </w:tc>
        <w:tc>
          <w:tcPr>
            <w:tcW w:w="114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2</w:t>
            </w:r>
          </w:p>
        </w:tc>
      </w:tr>
      <w:tr w:rsidR="00A34E06">
        <w:trPr>
          <w:trHeight w:val="319"/>
        </w:trPr>
        <w:tc>
          <w:tcPr>
            <w:tcW w:w="700" w:type="dxa"/>
            <w:tcBorders>
              <w:left w:val="single" w:sz="8" w:space="0" w:color="auto"/>
              <w:right w:val="single" w:sz="8" w:space="0" w:color="auto"/>
            </w:tcBorders>
            <w:vAlign w:val="bottom"/>
          </w:tcPr>
          <w:p w:rsidR="00A34E06" w:rsidRDefault="00A34E06">
            <w:pPr>
              <w:rPr>
                <w:sz w:val="24"/>
                <w:szCs w:val="24"/>
              </w:rPr>
            </w:pPr>
          </w:p>
        </w:tc>
        <w:tc>
          <w:tcPr>
            <w:tcW w:w="6380" w:type="dxa"/>
            <w:tcBorders>
              <w:right w:val="single" w:sz="8" w:space="0" w:color="auto"/>
            </w:tcBorders>
            <w:vAlign w:val="bottom"/>
          </w:tcPr>
          <w:p w:rsidR="00A34E06" w:rsidRDefault="005843AF">
            <w:pPr>
              <w:ind w:left="100"/>
              <w:rPr>
                <w:sz w:val="20"/>
                <w:szCs w:val="20"/>
              </w:rPr>
            </w:pPr>
            <w:r>
              <w:rPr>
                <w:rFonts w:eastAsia="Times New Roman"/>
                <w:sz w:val="24"/>
                <w:szCs w:val="24"/>
              </w:rPr>
              <w:t>разряд, к которому относится слово, дан комментарий к 2–</w:t>
            </w:r>
          </w:p>
        </w:tc>
        <w:tc>
          <w:tcPr>
            <w:tcW w:w="1140" w:type="dxa"/>
            <w:tcBorders>
              <w:right w:val="single" w:sz="8" w:space="0" w:color="auto"/>
            </w:tcBorders>
            <w:vAlign w:val="bottom"/>
          </w:tcPr>
          <w:p w:rsidR="00A34E06" w:rsidRDefault="00A34E06">
            <w:pPr>
              <w:rPr>
                <w:sz w:val="24"/>
                <w:szCs w:val="24"/>
              </w:rPr>
            </w:pPr>
          </w:p>
        </w:tc>
      </w:tr>
      <w:tr w:rsidR="00A34E06">
        <w:trPr>
          <w:trHeight w:val="317"/>
        </w:trPr>
        <w:tc>
          <w:tcPr>
            <w:tcW w:w="700" w:type="dxa"/>
            <w:tcBorders>
              <w:left w:val="single" w:sz="8" w:space="0" w:color="auto"/>
              <w:right w:val="single" w:sz="8" w:space="0" w:color="auto"/>
            </w:tcBorders>
            <w:vAlign w:val="bottom"/>
          </w:tcPr>
          <w:p w:rsidR="00A34E06" w:rsidRDefault="00A34E06">
            <w:pPr>
              <w:rPr>
                <w:sz w:val="24"/>
                <w:szCs w:val="24"/>
              </w:rPr>
            </w:pPr>
          </w:p>
        </w:tc>
        <w:tc>
          <w:tcPr>
            <w:tcW w:w="6380" w:type="dxa"/>
            <w:tcBorders>
              <w:right w:val="single" w:sz="8" w:space="0" w:color="auto"/>
            </w:tcBorders>
            <w:vAlign w:val="bottom"/>
          </w:tcPr>
          <w:p w:rsidR="00A34E06" w:rsidRDefault="005843AF">
            <w:pPr>
              <w:ind w:left="100"/>
              <w:rPr>
                <w:sz w:val="20"/>
                <w:szCs w:val="20"/>
              </w:rPr>
            </w:pPr>
            <w:r>
              <w:rPr>
                <w:rFonts w:eastAsia="Times New Roman"/>
                <w:sz w:val="24"/>
                <w:szCs w:val="24"/>
              </w:rPr>
              <w:t>3 реакциям)</w:t>
            </w:r>
          </w:p>
        </w:tc>
        <w:tc>
          <w:tcPr>
            <w:tcW w:w="1140" w:type="dxa"/>
            <w:tcBorders>
              <w:right w:val="single" w:sz="8" w:space="0" w:color="auto"/>
            </w:tcBorders>
            <w:vAlign w:val="bottom"/>
          </w:tcPr>
          <w:p w:rsidR="00A34E06" w:rsidRDefault="00A34E06">
            <w:pPr>
              <w:rPr>
                <w:sz w:val="24"/>
                <w:szCs w:val="24"/>
              </w:rPr>
            </w:pPr>
          </w:p>
        </w:tc>
      </w:tr>
      <w:tr w:rsidR="00A34E06">
        <w:trPr>
          <w:trHeight w:val="48"/>
        </w:trPr>
        <w:tc>
          <w:tcPr>
            <w:tcW w:w="700" w:type="dxa"/>
            <w:tcBorders>
              <w:left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Определён  тематический  разряд,  к  которому  относится</w:t>
            </w:r>
          </w:p>
        </w:tc>
        <w:tc>
          <w:tcPr>
            <w:tcW w:w="114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1</w:t>
            </w:r>
          </w:p>
        </w:tc>
      </w:tr>
      <w:tr w:rsidR="00A34E06">
        <w:trPr>
          <w:trHeight w:val="317"/>
        </w:trPr>
        <w:tc>
          <w:tcPr>
            <w:tcW w:w="700" w:type="dxa"/>
            <w:tcBorders>
              <w:left w:val="single" w:sz="8" w:space="0" w:color="auto"/>
              <w:right w:val="single" w:sz="8" w:space="0" w:color="auto"/>
            </w:tcBorders>
            <w:vAlign w:val="bottom"/>
          </w:tcPr>
          <w:p w:rsidR="00A34E06" w:rsidRDefault="00A34E06">
            <w:pPr>
              <w:rPr>
                <w:sz w:val="24"/>
                <w:szCs w:val="24"/>
              </w:rPr>
            </w:pPr>
          </w:p>
        </w:tc>
        <w:tc>
          <w:tcPr>
            <w:tcW w:w="6380" w:type="dxa"/>
            <w:tcBorders>
              <w:right w:val="single" w:sz="8" w:space="0" w:color="auto"/>
            </w:tcBorders>
            <w:vAlign w:val="bottom"/>
          </w:tcPr>
          <w:p w:rsidR="00A34E06" w:rsidRDefault="005843AF">
            <w:pPr>
              <w:ind w:left="100"/>
              <w:rPr>
                <w:sz w:val="20"/>
                <w:szCs w:val="20"/>
              </w:rPr>
            </w:pPr>
            <w:r>
              <w:rPr>
                <w:rFonts w:eastAsia="Times New Roman"/>
                <w:sz w:val="24"/>
                <w:szCs w:val="24"/>
              </w:rPr>
              <w:t>слово, но не дан комментарий к реакциям</w:t>
            </w:r>
          </w:p>
        </w:tc>
        <w:tc>
          <w:tcPr>
            <w:tcW w:w="1140" w:type="dxa"/>
            <w:tcBorders>
              <w:right w:val="single" w:sz="8" w:space="0" w:color="auto"/>
            </w:tcBorders>
            <w:vAlign w:val="bottom"/>
          </w:tcPr>
          <w:p w:rsidR="00A34E06" w:rsidRDefault="00A34E06">
            <w:pPr>
              <w:rPr>
                <w:sz w:val="24"/>
                <w:szCs w:val="24"/>
              </w:rPr>
            </w:pPr>
          </w:p>
        </w:tc>
      </w:tr>
      <w:tr w:rsidR="00A34E06">
        <w:trPr>
          <w:trHeight w:val="51"/>
        </w:trPr>
        <w:tc>
          <w:tcPr>
            <w:tcW w:w="700" w:type="dxa"/>
            <w:tcBorders>
              <w:left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Ответ неверный ИЛИ нет ответа</w:t>
            </w:r>
          </w:p>
        </w:tc>
        <w:tc>
          <w:tcPr>
            <w:tcW w:w="114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0</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58" w:lineRule="exact"/>
              <w:ind w:left="2760"/>
              <w:rPr>
                <w:sz w:val="20"/>
                <w:szCs w:val="20"/>
              </w:rPr>
            </w:pPr>
            <w:r>
              <w:rPr>
                <w:rFonts w:eastAsia="Times New Roman"/>
                <w:sz w:val="24"/>
                <w:szCs w:val="24"/>
              </w:rPr>
              <w:t>Максимальное количество баллов</w:t>
            </w:r>
          </w:p>
        </w:tc>
        <w:tc>
          <w:tcPr>
            <w:tcW w:w="114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5</w:t>
            </w:r>
          </w:p>
        </w:tc>
      </w:tr>
      <w:tr w:rsidR="00A34E06">
        <w:trPr>
          <w:trHeight w:val="51"/>
        </w:trPr>
        <w:tc>
          <w:tcPr>
            <w:tcW w:w="700" w:type="dxa"/>
            <w:tcBorders>
              <w:left w:val="single" w:sz="8" w:space="0" w:color="auto"/>
              <w:bottom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bl>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40" w:lineRule="exact"/>
        <w:rPr>
          <w:sz w:val="20"/>
          <w:szCs w:val="20"/>
        </w:rPr>
      </w:pPr>
    </w:p>
    <w:p w:rsidR="00A34E06" w:rsidRDefault="005843AF">
      <w:pPr>
        <w:ind w:left="820"/>
        <w:rPr>
          <w:sz w:val="20"/>
          <w:szCs w:val="20"/>
        </w:rPr>
      </w:pPr>
      <w:r>
        <w:rPr>
          <w:rFonts w:eastAsia="Times New Roman"/>
          <w:b/>
          <w:bCs/>
          <w:sz w:val="28"/>
          <w:szCs w:val="28"/>
        </w:rPr>
        <w:t>Задание 2</w:t>
      </w:r>
    </w:p>
    <w:p w:rsidR="00A34E06" w:rsidRDefault="00A34E06">
      <w:pPr>
        <w:spacing w:line="169" w:lineRule="exact"/>
        <w:rPr>
          <w:sz w:val="20"/>
          <w:szCs w:val="20"/>
        </w:rPr>
      </w:pPr>
    </w:p>
    <w:p w:rsidR="00A34E06" w:rsidRDefault="005843AF">
      <w:pPr>
        <w:spacing w:line="356" w:lineRule="auto"/>
        <w:ind w:left="120" w:firstLine="708"/>
        <w:jc w:val="both"/>
        <w:rPr>
          <w:sz w:val="20"/>
          <w:szCs w:val="20"/>
        </w:rPr>
      </w:pPr>
      <w:r>
        <w:rPr>
          <w:rFonts w:eastAsia="Times New Roman"/>
          <w:sz w:val="28"/>
          <w:szCs w:val="28"/>
        </w:rPr>
        <w:t xml:space="preserve">Изучите материал таблицы «Слово </w:t>
      </w:r>
      <w:r>
        <w:rPr>
          <w:rFonts w:eastAsia="Times New Roman"/>
          <w:i/>
          <w:iCs/>
          <w:sz w:val="28"/>
          <w:szCs w:val="28"/>
        </w:rPr>
        <w:t>родина</w:t>
      </w:r>
      <w:r>
        <w:rPr>
          <w:rFonts w:eastAsia="Times New Roman"/>
          <w:sz w:val="28"/>
          <w:szCs w:val="28"/>
        </w:rPr>
        <w:t xml:space="preserve"> на языках народов Европы». Почему написание/произношение этого слова в разных языках похоже? О чём это говорит? При ответе вспомните о языковых семьях и языковых группах. Оформите свои размышления в трёх-пяти предложениях.</w:t>
      </w:r>
    </w:p>
    <w:p w:rsidR="00A34E06" w:rsidRDefault="00A34E06">
      <w:pPr>
        <w:spacing w:line="318" w:lineRule="exact"/>
        <w:rPr>
          <w:sz w:val="20"/>
          <w:szCs w:val="20"/>
        </w:rPr>
      </w:pPr>
    </w:p>
    <w:tbl>
      <w:tblPr>
        <w:tblW w:w="0" w:type="auto"/>
        <w:tblInd w:w="1410" w:type="dxa"/>
        <w:tblLayout w:type="fixed"/>
        <w:tblCellMar>
          <w:left w:w="0" w:type="dxa"/>
          <w:right w:w="0" w:type="dxa"/>
        </w:tblCellMar>
        <w:tblLook w:val="04A0"/>
      </w:tblPr>
      <w:tblGrid>
        <w:gridCol w:w="580"/>
        <w:gridCol w:w="3260"/>
        <w:gridCol w:w="2980"/>
      </w:tblGrid>
      <w:tr w:rsidR="00A34E06">
        <w:trPr>
          <w:trHeight w:val="283"/>
        </w:trPr>
        <w:tc>
          <w:tcPr>
            <w:tcW w:w="580" w:type="dxa"/>
            <w:tcBorders>
              <w:top w:val="single" w:sz="8" w:space="0" w:color="auto"/>
              <w:left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w:t>
            </w:r>
          </w:p>
        </w:tc>
        <w:tc>
          <w:tcPr>
            <w:tcW w:w="3260" w:type="dxa"/>
            <w:tcBorders>
              <w:top w:val="single" w:sz="8" w:space="0" w:color="auto"/>
              <w:right w:val="single" w:sz="8" w:space="0" w:color="auto"/>
            </w:tcBorders>
            <w:vAlign w:val="bottom"/>
          </w:tcPr>
          <w:p w:rsidR="00A34E06" w:rsidRDefault="005843AF">
            <w:pPr>
              <w:ind w:left="80"/>
              <w:rPr>
                <w:sz w:val="20"/>
                <w:szCs w:val="20"/>
              </w:rPr>
            </w:pPr>
            <w:r>
              <w:rPr>
                <w:rFonts w:eastAsia="Times New Roman"/>
                <w:b/>
                <w:bCs/>
                <w:sz w:val="24"/>
                <w:szCs w:val="24"/>
              </w:rPr>
              <w:t>Языки народов Европы</w:t>
            </w:r>
          </w:p>
        </w:tc>
        <w:tc>
          <w:tcPr>
            <w:tcW w:w="2980" w:type="dxa"/>
            <w:tcBorders>
              <w:top w:val="single" w:sz="8" w:space="0" w:color="auto"/>
              <w:right w:val="single" w:sz="8" w:space="0" w:color="auto"/>
            </w:tcBorders>
            <w:vAlign w:val="bottom"/>
          </w:tcPr>
          <w:p w:rsidR="00A34E06" w:rsidRDefault="005843AF">
            <w:pPr>
              <w:ind w:left="80"/>
              <w:rPr>
                <w:sz w:val="20"/>
                <w:szCs w:val="20"/>
              </w:rPr>
            </w:pPr>
            <w:r>
              <w:rPr>
                <w:rFonts w:eastAsia="Times New Roman"/>
                <w:b/>
                <w:bCs/>
                <w:sz w:val="24"/>
                <w:szCs w:val="24"/>
              </w:rPr>
              <w:t xml:space="preserve">Написание слова </w:t>
            </w:r>
            <w:r>
              <w:rPr>
                <w:rFonts w:eastAsia="Times New Roman"/>
                <w:b/>
                <w:bCs/>
                <w:i/>
                <w:iCs/>
                <w:sz w:val="24"/>
                <w:szCs w:val="24"/>
              </w:rPr>
              <w:t>родина</w:t>
            </w:r>
          </w:p>
        </w:tc>
      </w:tr>
      <w:tr w:rsidR="00A34E06">
        <w:trPr>
          <w:trHeight w:val="46"/>
        </w:trPr>
        <w:tc>
          <w:tcPr>
            <w:tcW w:w="58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3260" w:type="dxa"/>
            <w:tcBorders>
              <w:bottom w:val="single" w:sz="8" w:space="0" w:color="auto"/>
              <w:right w:val="single" w:sz="8" w:space="0" w:color="auto"/>
            </w:tcBorders>
            <w:vAlign w:val="bottom"/>
          </w:tcPr>
          <w:p w:rsidR="00A34E06" w:rsidRDefault="00A34E06">
            <w:pPr>
              <w:rPr>
                <w:sz w:val="4"/>
                <w:szCs w:val="4"/>
              </w:rPr>
            </w:pPr>
          </w:p>
        </w:tc>
        <w:tc>
          <w:tcPr>
            <w:tcW w:w="298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58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1</w:t>
            </w:r>
          </w:p>
        </w:tc>
        <w:tc>
          <w:tcPr>
            <w:tcW w:w="326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Белорусский</w:t>
            </w:r>
          </w:p>
        </w:tc>
        <w:tc>
          <w:tcPr>
            <w:tcW w:w="298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радзіма</w:t>
            </w:r>
          </w:p>
        </w:tc>
      </w:tr>
      <w:tr w:rsidR="00A34E06">
        <w:trPr>
          <w:trHeight w:val="48"/>
        </w:trPr>
        <w:tc>
          <w:tcPr>
            <w:tcW w:w="58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3260" w:type="dxa"/>
            <w:tcBorders>
              <w:bottom w:val="single" w:sz="8" w:space="0" w:color="auto"/>
              <w:right w:val="single" w:sz="8" w:space="0" w:color="auto"/>
            </w:tcBorders>
            <w:vAlign w:val="bottom"/>
          </w:tcPr>
          <w:p w:rsidR="00A34E06" w:rsidRDefault="00A34E06">
            <w:pPr>
              <w:rPr>
                <w:sz w:val="4"/>
                <w:szCs w:val="4"/>
              </w:rPr>
            </w:pPr>
          </w:p>
        </w:tc>
        <w:tc>
          <w:tcPr>
            <w:tcW w:w="298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58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2</w:t>
            </w:r>
          </w:p>
        </w:tc>
        <w:tc>
          <w:tcPr>
            <w:tcW w:w="326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Болгарский</w:t>
            </w:r>
          </w:p>
        </w:tc>
        <w:tc>
          <w:tcPr>
            <w:tcW w:w="298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мяста на раждане</w:t>
            </w:r>
          </w:p>
        </w:tc>
      </w:tr>
      <w:tr w:rsidR="00A34E06">
        <w:trPr>
          <w:trHeight w:val="51"/>
        </w:trPr>
        <w:tc>
          <w:tcPr>
            <w:tcW w:w="58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3260" w:type="dxa"/>
            <w:tcBorders>
              <w:bottom w:val="single" w:sz="8" w:space="0" w:color="auto"/>
              <w:right w:val="single" w:sz="8" w:space="0" w:color="auto"/>
            </w:tcBorders>
            <w:vAlign w:val="bottom"/>
          </w:tcPr>
          <w:p w:rsidR="00A34E06" w:rsidRDefault="00A34E06">
            <w:pPr>
              <w:rPr>
                <w:sz w:val="4"/>
                <w:szCs w:val="4"/>
              </w:rPr>
            </w:pPr>
          </w:p>
        </w:tc>
        <w:tc>
          <w:tcPr>
            <w:tcW w:w="298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58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3</w:t>
            </w:r>
          </w:p>
        </w:tc>
        <w:tc>
          <w:tcPr>
            <w:tcW w:w="326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Боснийский</w:t>
            </w:r>
          </w:p>
        </w:tc>
        <w:tc>
          <w:tcPr>
            <w:tcW w:w="298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mjestorođenja</w:t>
            </w:r>
          </w:p>
        </w:tc>
      </w:tr>
      <w:tr w:rsidR="00A34E06">
        <w:trPr>
          <w:trHeight w:val="48"/>
        </w:trPr>
        <w:tc>
          <w:tcPr>
            <w:tcW w:w="58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3260" w:type="dxa"/>
            <w:tcBorders>
              <w:bottom w:val="single" w:sz="8" w:space="0" w:color="auto"/>
              <w:right w:val="single" w:sz="8" w:space="0" w:color="auto"/>
            </w:tcBorders>
            <w:vAlign w:val="bottom"/>
          </w:tcPr>
          <w:p w:rsidR="00A34E06" w:rsidRDefault="00A34E06">
            <w:pPr>
              <w:rPr>
                <w:sz w:val="4"/>
                <w:szCs w:val="4"/>
              </w:rPr>
            </w:pPr>
          </w:p>
        </w:tc>
        <w:tc>
          <w:tcPr>
            <w:tcW w:w="298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58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4</w:t>
            </w:r>
          </w:p>
        </w:tc>
        <w:tc>
          <w:tcPr>
            <w:tcW w:w="326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Македонский</w:t>
            </w:r>
          </w:p>
        </w:tc>
        <w:tc>
          <w:tcPr>
            <w:tcW w:w="298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родното место</w:t>
            </w:r>
          </w:p>
        </w:tc>
      </w:tr>
      <w:tr w:rsidR="00A34E06">
        <w:trPr>
          <w:trHeight w:val="48"/>
        </w:trPr>
        <w:tc>
          <w:tcPr>
            <w:tcW w:w="58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3260" w:type="dxa"/>
            <w:tcBorders>
              <w:bottom w:val="single" w:sz="8" w:space="0" w:color="auto"/>
              <w:right w:val="single" w:sz="8" w:space="0" w:color="auto"/>
            </w:tcBorders>
            <w:vAlign w:val="bottom"/>
          </w:tcPr>
          <w:p w:rsidR="00A34E06" w:rsidRDefault="00A34E06">
            <w:pPr>
              <w:rPr>
                <w:sz w:val="4"/>
                <w:szCs w:val="4"/>
              </w:rPr>
            </w:pPr>
          </w:p>
        </w:tc>
        <w:tc>
          <w:tcPr>
            <w:tcW w:w="2980" w:type="dxa"/>
            <w:tcBorders>
              <w:bottom w:val="single" w:sz="8" w:space="0" w:color="auto"/>
              <w:right w:val="single" w:sz="8" w:space="0" w:color="auto"/>
            </w:tcBorders>
            <w:vAlign w:val="bottom"/>
          </w:tcPr>
          <w:p w:rsidR="00A34E06" w:rsidRDefault="00A34E06">
            <w:pPr>
              <w:rPr>
                <w:sz w:val="4"/>
                <w:szCs w:val="4"/>
              </w:rPr>
            </w:pPr>
          </w:p>
        </w:tc>
      </w:tr>
      <w:tr w:rsidR="00A34E06">
        <w:trPr>
          <w:trHeight w:val="260"/>
        </w:trPr>
        <w:tc>
          <w:tcPr>
            <w:tcW w:w="580" w:type="dxa"/>
            <w:tcBorders>
              <w:left w:val="single" w:sz="8" w:space="0" w:color="auto"/>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5</w:t>
            </w:r>
          </w:p>
        </w:tc>
        <w:tc>
          <w:tcPr>
            <w:tcW w:w="3260" w:type="dxa"/>
            <w:tcBorders>
              <w:right w:val="single" w:sz="8" w:space="0" w:color="auto"/>
            </w:tcBorders>
            <w:vAlign w:val="bottom"/>
          </w:tcPr>
          <w:p w:rsidR="00A34E06" w:rsidRDefault="005843AF">
            <w:pPr>
              <w:spacing w:line="260" w:lineRule="exact"/>
              <w:ind w:left="80"/>
              <w:rPr>
                <w:sz w:val="20"/>
                <w:szCs w:val="20"/>
              </w:rPr>
            </w:pPr>
            <w:r>
              <w:rPr>
                <w:rFonts w:eastAsia="Times New Roman"/>
                <w:sz w:val="24"/>
                <w:szCs w:val="24"/>
              </w:rPr>
              <w:t>Польский</w:t>
            </w:r>
          </w:p>
        </w:tc>
        <w:tc>
          <w:tcPr>
            <w:tcW w:w="2980" w:type="dxa"/>
            <w:tcBorders>
              <w:right w:val="single" w:sz="8" w:space="0" w:color="auto"/>
            </w:tcBorders>
            <w:vAlign w:val="bottom"/>
          </w:tcPr>
          <w:p w:rsidR="00A34E06" w:rsidRDefault="005843AF">
            <w:pPr>
              <w:spacing w:line="260" w:lineRule="exact"/>
              <w:ind w:left="80"/>
              <w:rPr>
                <w:sz w:val="20"/>
                <w:szCs w:val="20"/>
              </w:rPr>
            </w:pPr>
            <w:r>
              <w:rPr>
                <w:rFonts w:eastAsia="Times New Roman"/>
                <w:sz w:val="24"/>
                <w:szCs w:val="24"/>
              </w:rPr>
              <w:t>miejsceurodzenia</w:t>
            </w:r>
          </w:p>
        </w:tc>
      </w:tr>
      <w:tr w:rsidR="00A34E06">
        <w:trPr>
          <w:trHeight w:val="48"/>
        </w:trPr>
        <w:tc>
          <w:tcPr>
            <w:tcW w:w="58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3260" w:type="dxa"/>
            <w:tcBorders>
              <w:bottom w:val="single" w:sz="8" w:space="0" w:color="auto"/>
              <w:right w:val="single" w:sz="8" w:space="0" w:color="auto"/>
            </w:tcBorders>
            <w:vAlign w:val="bottom"/>
          </w:tcPr>
          <w:p w:rsidR="00A34E06" w:rsidRDefault="00A34E06">
            <w:pPr>
              <w:rPr>
                <w:sz w:val="4"/>
                <w:szCs w:val="4"/>
              </w:rPr>
            </w:pPr>
          </w:p>
        </w:tc>
        <w:tc>
          <w:tcPr>
            <w:tcW w:w="2980" w:type="dxa"/>
            <w:tcBorders>
              <w:bottom w:val="single" w:sz="8" w:space="0" w:color="auto"/>
              <w:right w:val="single" w:sz="8" w:space="0" w:color="auto"/>
            </w:tcBorders>
            <w:vAlign w:val="bottom"/>
          </w:tcPr>
          <w:p w:rsidR="00A34E06" w:rsidRDefault="00A34E06">
            <w:pPr>
              <w:rPr>
                <w:sz w:val="4"/>
                <w:szCs w:val="4"/>
              </w:rPr>
            </w:pPr>
          </w:p>
        </w:tc>
      </w:tr>
    </w:tbl>
    <w:p w:rsidR="00A34E06" w:rsidRDefault="00A34E06">
      <w:pPr>
        <w:spacing w:line="130" w:lineRule="exact"/>
        <w:rPr>
          <w:sz w:val="20"/>
          <w:szCs w:val="20"/>
        </w:rPr>
      </w:pPr>
    </w:p>
    <w:p w:rsidR="00A34E06" w:rsidRDefault="005843AF">
      <w:pPr>
        <w:ind w:left="9300"/>
        <w:rPr>
          <w:sz w:val="20"/>
          <w:szCs w:val="20"/>
        </w:rPr>
      </w:pPr>
      <w:r>
        <w:rPr>
          <w:rFonts w:ascii="Calibri" w:eastAsia="Calibri" w:hAnsi="Calibri" w:cs="Calibri"/>
          <w:sz w:val="20"/>
          <w:szCs w:val="20"/>
        </w:rPr>
        <w:t>136</w:t>
      </w:r>
    </w:p>
    <w:p w:rsidR="00A34E06" w:rsidRDefault="00A34E06">
      <w:pPr>
        <w:sectPr w:rsidR="00A34E06">
          <w:pgSz w:w="11900" w:h="16838"/>
          <w:pgMar w:top="1130" w:right="1266" w:bottom="394" w:left="1020" w:header="0" w:footer="0" w:gutter="0"/>
          <w:cols w:space="720" w:equalWidth="0">
            <w:col w:w="9620"/>
          </w:cols>
        </w:sectPr>
      </w:pPr>
    </w:p>
    <w:tbl>
      <w:tblPr>
        <w:tblW w:w="0" w:type="auto"/>
        <w:tblInd w:w="1410" w:type="dxa"/>
        <w:tblLayout w:type="fixed"/>
        <w:tblCellMar>
          <w:left w:w="0" w:type="dxa"/>
          <w:right w:w="0" w:type="dxa"/>
        </w:tblCellMar>
        <w:tblLook w:val="04A0"/>
      </w:tblPr>
      <w:tblGrid>
        <w:gridCol w:w="580"/>
        <w:gridCol w:w="3260"/>
        <w:gridCol w:w="2980"/>
      </w:tblGrid>
      <w:tr w:rsidR="00A34E06">
        <w:trPr>
          <w:trHeight w:val="280"/>
        </w:trPr>
        <w:tc>
          <w:tcPr>
            <w:tcW w:w="580" w:type="dxa"/>
            <w:tcBorders>
              <w:top w:val="single" w:sz="8" w:space="0" w:color="auto"/>
              <w:left w:val="single" w:sz="8" w:space="0" w:color="auto"/>
              <w:right w:val="single" w:sz="8" w:space="0" w:color="auto"/>
            </w:tcBorders>
            <w:vAlign w:val="bottom"/>
          </w:tcPr>
          <w:p w:rsidR="00A34E06" w:rsidRDefault="005843AF">
            <w:pPr>
              <w:ind w:left="120"/>
              <w:rPr>
                <w:sz w:val="20"/>
                <w:szCs w:val="20"/>
              </w:rPr>
            </w:pPr>
            <w:r>
              <w:rPr>
                <w:rFonts w:eastAsia="Times New Roman"/>
                <w:sz w:val="24"/>
                <w:szCs w:val="24"/>
              </w:rPr>
              <w:lastRenderedPageBreak/>
              <w:t>6</w:t>
            </w:r>
          </w:p>
        </w:tc>
        <w:tc>
          <w:tcPr>
            <w:tcW w:w="3260" w:type="dxa"/>
            <w:tcBorders>
              <w:top w:val="single" w:sz="8" w:space="0" w:color="auto"/>
              <w:right w:val="single" w:sz="8" w:space="0" w:color="auto"/>
            </w:tcBorders>
            <w:vAlign w:val="bottom"/>
          </w:tcPr>
          <w:p w:rsidR="00A34E06" w:rsidRDefault="005843AF">
            <w:pPr>
              <w:ind w:left="80"/>
              <w:rPr>
                <w:sz w:val="20"/>
                <w:szCs w:val="20"/>
              </w:rPr>
            </w:pPr>
            <w:r>
              <w:rPr>
                <w:rFonts w:eastAsia="Times New Roman"/>
                <w:sz w:val="24"/>
                <w:szCs w:val="24"/>
              </w:rPr>
              <w:t>Сербский</w:t>
            </w:r>
          </w:p>
        </w:tc>
        <w:tc>
          <w:tcPr>
            <w:tcW w:w="2980" w:type="dxa"/>
            <w:tcBorders>
              <w:top w:val="single" w:sz="8" w:space="0" w:color="auto"/>
              <w:right w:val="single" w:sz="8" w:space="0" w:color="auto"/>
            </w:tcBorders>
            <w:vAlign w:val="bottom"/>
          </w:tcPr>
          <w:p w:rsidR="00A34E06" w:rsidRDefault="005843AF">
            <w:pPr>
              <w:ind w:left="80"/>
              <w:rPr>
                <w:sz w:val="20"/>
                <w:szCs w:val="20"/>
              </w:rPr>
            </w:pPr>
            <w:r>
              <w:rPr>
                <w:rFonts w:eastAsia="Times New Roman"/>
                <w:sz w:val="24"/>
                <w:szCs w:val="24"/>
              </w:rPr>
              <w:t>родно место</w:t>
            </w:r>
          </w:p>
        </w:tc>
      </w:tr>
      <w:tr w:rsidR="00A34E06">
        <w:trPr>
          <w:trHeight w:val="84"/>
        </w:trPr>
        <w:tc>
          <w:tcPr>
            <w:tcW w:w="580" w:type="dxa"/>
            <w:tcBorders>
              <w:left w:val="single" w:sz="8" w:space="0" w:color="auto"/>
              <w:bottom w:val="single" w:sz="8" w:space="0" w:color="auto"/>
              <w:right w:val="single" w:sz="8" w:space="0" w:color="auto"/>
            </w:tcBorders>
            <w:vAlign w:val="bottom"/>
          </w:tcPr>
          <w:p w:rsidR="00A34E06" w:rsidRDefault="00A34E06">
            <w:pPr>
              <w:rPr>
                <w:sz w:val="7"/>
                <w:szCs w:val="7"/>
              </w:rPr>
            </w:pPr>
          </w:p>
        </w:tc>
        <w:tc>
          <w:tcPr>
            <w:tcW w:w="3260" w:type="dxa"/>
            <w:tcBorders>
              <w:bottom w:val="single" w:sz="8" w:space="0" w:color="auto"/>
              <w:right w:val="single" w:sz="8" w:space="0" w:color="auto"/>
            </w:tcBorders>
            <w:vAlign w:val="bottom"/>
          </w:tcPr>
          <w:p w:rsidR="00A34E06" w:rsidRDefault="00A34E06">
            <w:pPr>
              <w:rPr>
                <w:sz w:val="7"/>
                <w:szCs w:val="7"/>
              </w:rPr>
            </w:pPr>
          </w:p>
        </w:tc>
        <w:tc>
          <w:tcPr>
            <w:tcW w:w="2980" w:type="dxa"/>
            <w:tcBorders>
              <w:bottom w:val="single" w:sz="8" w:space="0" w:color="auto"/>
              <w:right w:val="single" w:sz="8" w:space="0" w:color="auto"/>
            </w:tcBorders>
            <w:vAlign w:val="bottom"/>
          </w:tcPr>
          <w:p w:rsidR="00A34E06" w:rsidRDefault="00A34E06">
            <w:pPr>
              <w:rPr>
                <w:sz w:val="7"/>
                <w:szCs w:val="7"/>
              </w:rPr>
            </w:pPr>
          </w:p>
        </w:tc>
      </w:tr>
      <w:tr w:rsidR="00A34E06">
        <w:trPr>
          <w:trHeight w:val="256"/>
        </w:trPr>
        <w:tc>
          <w:tcPr>
            <w:tcW w:w="580" w:type="dxa"/>
            <w:tcBorders>
              <w:left w:val="single" w:sz="8" w:space="0" w:color="auto"/>
              <w:right w:val="single" w:sz="8" w:space="0" w:color="auto"/>
            </w:tcBorders>
            <w:vAlign w:val="bottom"/>
          </w:tcPr>
          <w:p w:rsidR="00A34E06" w:rsidRDefault="005843AF">
            <w:pPr>
              <w:spacing w:line="256" w:lineRule="exact"/>
              <w:ind w:left="120"/>
              <w:rPr>
                <w:sz w:val="20"/>
                <w:szCs w:val="20"/>
              </w:rPr>
            </w:pPr>
            <w:r>
              <w:rPr>
                <w:rFonts w:eastAsia="Times New Roman"/>
                <w:sz w:val="24"/>
                <w:szCs w:val="24"/>
              </w:rPr>
              <w:t>7</w:t>
            </w:r>
          </w:p>
        </w:tc>
        <w:tc>
          <w:tcPr>
            <w:tcW w:w="3260" w:type="dxa"/>
            <w:tcBorders>
              <w:right w:val="single" w:sz="8" w:space="0" w:color="auto"/>
            </w:tcBorders>
            <w:vAlign w:val="bottom"/>
          </w:tcPr>
          <w:p w:rsidR="00A34E06" w:rsidRDefault="005843AF">
            <w:pPr>
              <w:spacing w:line="256" w:lineRule="exact"/>
              <w:ind w:left="80"/>
              <w:rPr>
                <w:sz w:val="20"/>
                <w:szCs w:val="20"/>
              </w:rPr>
            </w:pPr>
            <w:r>
              <w:rPr>
                <w:rFonts w:eastAsia="Times New Roman"/>
                <w:sz w:val="24"/>
                <w:szCs w:val="24"/>
              </w:rPr>
              <w:t>Словацкий</w:t>
            </w:r>
          </w:p>
        </w:tc>
        <w:tc>
          <w:tcPr>
            <w:tcW w:w="2980" w:type="dxa"/>
            <w:tcBorders>
              <w:right w:val="single" w:sz="8" w:space="0" w:color="auto"/>
            </w:tcBorders>
            <w:vAlign w:val="bottom"/>
          </w:tcPr>
          <w:p w:rsidR="00A34E06" w:rsidRDefault="005843AF">
            <w:pPr>
              <w:spacing w:line="256" w:lineRule="exact"/>
              <w:ind w:left="80"/>
              <w:rPr>
                <w:sz w:val="20"/>
                <w:szCs w:val="20"/>
              </w:rPr>
            </w:pPr>
            <w:r>
              <w:rPr>
                <w:rFonts w:eastAsia="Times New Roman"/>
                <w:sz w:val="24"/>
                <w:szCs w:val="24"/>
              </w:rPr>
              <w:t>rodisko</w:t>
            </w:r>
          </w:p>
        </w:tc>
      </w:tr>
      <w:tr w:rsidR="00A34E06">
        <w:trPr>
          <w:trHeight w:val="87"/>
        </w:trPr>
        <w:tc>
          <w:tcPr>
            <w:tcW w:w="580" w:type="dxa"/>
            <w:tcBorders>
              <w:left w:val="single" w:sz="8" w:space="0" w:color="auto"/>
              <w:bottom w:val="single" w:sz="8" w:space="0" w:color="auto"/>
              <w:right w:val="single" w:sz="8" w:space="0" w:color="auto"/>
            </w:tcBorders>
            <w:vAlign w:val="bottom"/>
          </w:tcPr>
          <w:p w:rsidR="00A34E06" w:rsidRDefault="00A34E06">
            <w:pPr>
              <w:rPr>
                <w:sz w:val="7"/>
                <w:szCs w:val="7"/>
              </w:rPr>
            </w:pPr>
          </w:p>
        </w:tc>
        <w:tc>
          <w:tcPr>
            <w:tcW w:w="3260" w:type="dxa"/>
            <w:tcBorders>
              <w:bottom w:val="single" w:sz="8" w:space="0" w:color="auto"/>
              <w:right w:val="single" w:sz="8" w:space="0" w:color="auto"/>
            </w:tcBorders>
            <w:vAlign w:val="bottom"/>
          </w:tcPr>
          <w:p w:rsidR="00A34E06" w:rsidRDefault="00A34E06">
            <w:pPr>
              <w:rPr>
                <w:sz w:val="7"/>
                <w:szCs w:val="7"/>
              </w:rPr>
            </w:pPr>
          </w:p>
        </w:tc>
        <w:tc>
          <w:tcPr>
            <w:tcW w:w="2980" w:type="dxa"/>
            <w:tcBorders>
              <w:bottom w:val="single" w:sz="8" w:space="0" w:color="auto"/>
              <w:right w:val="single" w:sz="8" w:space="0" w:color="auto"/>
            </w:tcBorders>
            <w:vAlign w:val="bottom"/>
          </w:tcPr>
          <w:p w:rsidR="00A34E06" w:rsidRDefault="00A34E06">
            <w:pPr>
              <w:rPr>
                <w:sz w:val="7"/>
                <w:szCs w:val="7"/>
              </w:rPr>
            </w:pPr>
          </w:p>
        </w:tc>
      </w:tr>
      <w:tr w:rsidR="00A34E06">
        <w:trPr>
          <w:trHeight w:val="256"/>
        </w:trPr>
        <w:tc>
          <w:tcPr>
            <w:tcW w:w="580" w:type="dxa"/>
            <w:tcBorders>
              <w:left w:val="single" w:sz="8" w:space="0" w:color="auto"/>
              <w:right w:val="single" w:sz="8" w:space="0" w:color="auto"/>
            </w:tcBorders>
            <w:vAlign w:val="bottom"/>
          </w:tcPr>
          <w:p w:rsidR="00A34E06" w:rsidRDefault="005843AF">
            <w:pPr>
              <w:spacing w:line="256" w:lineRule="exact"/>
              <w:ind w:left="120"/>
              <w:rPr>
                <w:sz w:val="20"/>
                <w:szCs w:val="20"/>
              </w:rPr>
            </w:pPr>
            <w:r>
              <w:rPr>
                <w:rFonts w:eastAsia="Times New Roman"/>
                <w:sz w:val="24"/>
                <w:szCs w:val="24"/>
              </w:rPr>
              <w:t>8</w:t>
            </w:r>
          </w:p>
        </w:tc>
        <w:tc>
          <w:tcPr>
            <w:tcW w:w="3260" w:type="dxa"/>
            <w:tcBorders>
              <w:right w:val="single" w:sz="8" w:space="0" w:color="auto"/>
            </w:tcBorders>
            <w:vAlign w:val="bottom"/>
          </w:tcPr>
          <w:p w:rsidR="00A34E06" w:rsidRDefault="005843AF">
            <w:pPr>
              <w:spacing w:line="256" w:lineRule="exact"/>
              <w:ind w:left="80"/>
              <w:rPr>
                <w:sz w:val="20"/>
                <w:szCs w:val="20"/>
              </w:rPr>
            </w:pPr>
            <w:r>
              <w:rPr>
                <w:rFonts w:eastAsia="Times New Roman"/>
                <w:sz w:val="24"/>
                <w:szCs w:val="24"/>
              </w:rPr>
              <w:t>Словенский</w:t>
            </w:r>
          </w:p>
        </w:tc>
        <w:tc>
          <w:tcPr>
            <w:tcW w:w="2980" w:type="dxa"/>
            <w:tcBorders>
              <w:right w:val="single" w:sz="8" w:space="0" w:color="auto"/>
            </w:tcBorders>
            <w:vAlign w:val="bottom"/>
          </w:tcPr>
          <w:p w:rsidR="00A34E06" w:rsidRDefault="005843AF">
            <w:pPr>
              <w:spacing w:line="256" w:lineRule="exact"/>
              <w:ind w:left="80"/>
              <w:rPr>
                <w:sz w:val="20"/>
                <w:szCs w:val="20"/>
              </w:rPr>
            </w:pPr>
            <w:r>
              <w:rPr>
                <w:rFonts w:eastAsia="Times New Roman"/>
                <w:sz w:val="24"/>
                <w:szCs w:val="24"/>
              </w:rPr>
              <w:t>rojstnikraj</w:t>
            </w:r>
          </w:p>
        </w:tc>
      </w:tr>
      <w:tr w:rsidR="00A34E06">
        <w:trPr>
          <w:trHeight w:val="87"/>
        </w:trPr>
        <w:tc>
          <w:tcPr>
            <w:tcW w:w="580" w:type="dxa"/>
            <w:tcBorders>
              <w:left w:val="single" w:sz="8" w:space="0" w:color="auto"/>
              <w:bottom w:val="single" w:sz="8" w:space="0" w:color="auto"/>
              <w:right w:val="single" w:sz="8" w:space="0" w:color="auto"/>
            </w:tcBorders>
            <w:vAlign w:val="bottom"/>
          </w:tcPr>
          <w:p w:rsidR="00A34E06" w:rsidRDefault="00A34E06">
            <w:pPr>
              <w:rPr>
                <w:sz w:val="7"/>
                <w:szCs w:val="7"/>
              </w:rPr>
            </w:pPr>
          </w:p>
        </w:tc>
        <w:tc>
          <w:tcPr>
            <w:tcW w:w="3260" w:type="dxa"/>
            <w:tcBorders>
              <w:bottom w:val="single" w:sz="8" w:space="0" w:color="auto"/>
              <w:right w:val="single" w:sz="8" w:space="0" w:color="auto"/>
            </w:tcBorders>
            <w:vAlign w:val="bottom"/>
          </w:tcPr>
          <w:p w:rsidR="00A34E06" w:rsidRDefault="00A34E06">
            <w:pPr>
              <w:rPr>
                <w:sz w:val="7"/>
                <w:szCs w:val="7"/>
              </w:rPr>
            </w:pPr>
          </w:p>
        </w:tc>
        <w:tc>
          <w:tcPr>
            <w:tcW w:w="2980" w:type="dxa"/>
            <w:tcBorders>
              <w:bottom w:val="single" w:sz="8" w:space="0" w:color="auto"/>
              <w:right w:val="single" w:sz="8" w:space="0" w:color="auto"/>
            </w:tcBorders>
            <w:vAlign w:val="bottom"/>
          </w:tcPr>
          <w:p w:rsidR="00A34E06" w:rsidRDefault="00A34E06">
            <w:pPr>
              <w:rPr>
                <w:sz w:val="7"/>
                <w:szCs w:val="7"/>
              </w:rPr>
            </w:pPr>
          </w:p>
        </w:tc>
      </w:tr>
      <w:tr w:rsidR="00A34E06">
        <w:trPr>
          <w:trHeight w:val="256"/>
        </w:trPr>
        <w:tc>
          <w:tcPr>
            <w:tcW w:w="580" w:type="dxa"/>
            <w:tcBorders>
              <w:left w:val="single" w:sz="8" w:space="0" w:color="auto"/>
              <w:right w:val="single" w:sz="8" w:space="0" w:color="auto"/>
            </w:tcBorders>
            <w:vAlign w:val="bottom"/>
          </w:tcPr>
          <w:p w:rsidR="00A34E06" w:rsidRDefault="005843AF">
            <w:pPr>
              <w:spacing w:line="256" w:lineRule="exact"/>
              <w:ind w:left="120"/>
              <w:rPr>
                <w:sz w:val="20"/>
                <w:szCs w:val="20"/>
              </w:rPr>
            </w:pPr>
            <w:r>
              <w:rPr>
                <w:rFonts w:eastAsia="Times New Roman"/>
                <w:sz w:val="24"/>
                <w:szCs w:val="24"/>
              </w:rPr>
              <w:t>9</w:t>
            </w:r>
          </w:p>
        </w:tc>
        <w:tc>
          <w:tcPr>
            <w:tcW w:w="3260" w:type="dxa"/>
            <w:tcBorders>
              <w:right w:val="single" w:sz="8" w:space="0" w:color="auto"/>
            </w:tcBorders>
            <w:vAlign w:val="bottom"/>
          </w:tcPr>
          <w:p w:rsidR="00A34E06" w:rsidRDefault="005843AF">
            <w:pPr>
              <w:spacing w:line="256" w:lineRule="exact"/>
              <w:ind w:left="80"/>
              <w:rPr>
                <w:sz w:val="20"/>
                <w:szCs w:val="20"/>
              </w:rPr>
            </w:pPr>
            <w:r>
              <w:rPr>
                <w:rFonts w:eastAsia="Times New Roman"/>
                <w:sz w:val="24"/>
                <w:szCs w:val="24"/>
              </w:rPr>
              <w:t>Хорватский</w:t>
            </w:r>
          </w:p>
        </w:tc>
        <w:tc>
          <w:tcPr>
            <w:tcW w:w="2980" w:type="dxa"/>
            <w:tcBorders>
              <w:right w:val="single" w:sz="8" w:space="0" w:color="auto"/>
            </w:tcBorders>
            <w:vAlign w:val="bottom"/>
          </w:tcPr>
          <w:p w:rsidR="00A34E06" w:rsidRDefault="005843AF">
            <w:pPr>
              <w:spacing w:line="256" w:lineRule="exact"/>
              <w:ind w:left="80"/>
              <w:rPr>
                <w:sz w:val="20"/>
                <w:szCs w:val="20"/>
              </w:rPr>
            </w:pPr>
            <w:r>
              <w:rPr>
                <w:rFonts w:eastAsia="Times New Roman"/>
                <w:sz w:val="24"/>
                <w:szCs w:val="24"/>
              </w:rPr>
              <w:t>mjestorođenja</w:t>
            </w:r>
          </w:p>
        </w:tc>
      </w:tr>
      <w:tr w:rsidR="00A34E06">
        <w:trPr>
          <w:trHeight w:val="87"/>
        </w:trPr>
        <w:tc>
          <w:tcPr>
            <w:tcW w:w="580" w:type="dxa"/>
            <w:tcBorders>
              <w:left w:val="single" w:sz="8" w:space="0" w:color="auto"/>
              <w:bottom w:val="single" w:sz="8" w:space="0" w:color="auto"/>
              <w:right w:val="single" w:sz="8" w:space="0" w:color="auto"/>
            </w:tcBorders>
            <w:vAlign w:val="bottom"/>
          </w:tcPr>
          <w:p w:rsidR="00A34E06" w:rsidRDefault="00A34E06">
            <w:pPr>
              <w:rPr>
                <w:sz w:val="7"/>
                <w:szCs w:val="7"/>
              </w:rPr>
            </w:pPr>
          </w:p>
        </w:tc>
        <w:tc>
          <w:tcPr>
            <w:tcW w:w="3260" w:type="dxa"/>
            <w:tcBorders>
              <w:bottom w:val="single" w:sz="8" w:space="0" w:color="auto"/>
              <w:right w:val="single" w:sz="8" w:space="0" w:color="auto"/>
            </w:tcBorders>
            <w:vAlign w:val="bottom"/>
          </w:tcPr>
          <w:p w:rsidR="00A34E06" w:rsidRDefault="00A34E06">
            <w:pPr>
              <w:rPr>
                <w:sz w:val="7"/>
                <w:szCs w:val="7"/>
              </w:rPr>
            </w:pPr>
          </w:p>
        </w:tc>
        <w:tc>
          <w:tcPr>
            <w:tcW w:w="2980" w:type="dxa"/>
            <w:tcBorders>
              <w:bottom w:val="single" w:sz="8" w:space="0" w:color="auto"/>
              <w:right w:val="single" w:sz="8" w:space="0" w:color="auto"/>
            </w:tcBorders>
            <w:vAlign w:val="bottom"/>
          </w:tcPr>
          <w:p w:rsidR="00A34E06" w:rsidRDefault="00A34E06">
            <w:pPr>
              <w:rPr>
                <w:sz w:val="7"/>
                <w:szCs w:val="7"/>
              </w:rPr>
            </w:pPr>
          </w:p>
        </w:tc>
      </w:tr>
      <w:tr w:rsidR="00A34E06">
        <w:trPr>
          <w:trHeight w:val="258"/>
        </w:trPr>
        <w:tc>
          <w:tcPr>
            <w:tcW w:w="58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10</w:t>
            </w:r>
          </w:p>
        </w:tc>
        <w:tc>
          <w:tcPr>
            <w:tcW w:w="326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Чешский</w:t>
            </w:r>
          </w:p>
        </w:tc>
        <w:tc>
          <w:tcPr>
            <w:tcW w:w="2980" w:type="dxa"/>
            <w:tcBorders>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rodiště</w:t>
            </w:r>
          </w:p>
        </w:tc>
      </w:tr>
      <w:tr w:rsidR="00A34E06">
        <w:trPr>
          <w:trHeight w:val="87"/>
        </w:trPr>
        <w:tc>
          <w:tcPr>
            <w:tcW w:w="580" w:type="dxa"/>
            <w:tcBorders>
              <w:left w:val="single" w:sz="8" w:space="0" w:color="auto"/>
              <w:bottom w:val="single" w:sz="8" w:space="0" w:color="auto"/>
              <w:right w:val="single" w:sz="8" w:space="0" w:color="auto"/>
            </w:tcBorders>
            <w:vAlign w:val="bottom"/>
          </w:tcPr>
          <w:p w:rsidR="00A34E06" w:rsidRDefault="00A34E06">
            <w:pPr>
              <w:rPr>
                <w:sz w:val="7"/>
                <w:szCs w:val="7"/>
              </w:rPr>
            </w:pPr>
          </w:p>
        </w:tc>
        <w:tc>
          <w:tcPr>
            <w:tcW w:w="3260" w:type="dxa"/>
            <w:tcBorders>
              <w:bottom w:val="single" w:sz="8" w:space="0" w:color="auto"/>
              <w:right w:val="single" w:sz="8" w:space="0" w:color="auto"/>
            </w:tcBorders>
            <w:vAlign w:val="bottom"/>
          </w:tcPr>
          <w:p w:rsidR="00A34E06" w:rsidRDefault="00A34E06">
            <w:pPr>
              <w:rPr>
                <w:sz w:val="7"/>
                <w:szCs w:val="7"/>
              </w:rPr>
            </w:pPr>
          </w:p>
        </w:tc>
        <w:tc>
          <w:tcPr>
            <w:tcW w:w="2980" w:type="dxa"/>
            <w:tcBorders>
              <w:bottom w:val="single" w:sz="8" w:space="0" w:color="auto"/>
              <w:right w:val="single" w:sz="8" w:space="0" w:color="auto"/>
            </w:tcBorders>
            <w:vAlign w:val="bottom"/>
          </w:tcPr>
          <w:p w:rsidR="00A34E06" w:rsidRDefault="00A34E06">
            <w:pPr>
              <w:rPr>
                <w:sz w:val="7"/>
                <w:szCs w:val="7"/>
              </w:rPr>
            </w:pPr>
          </w:p>
        </w:tc>
      </w:tr>
    </w:tbl>
    <w:p w:rsidR="00A34E06" w:rsidRDefault="00A34E06">
      <w:pPr>
        <w:spacing w:line="319" w:lineRule="exact"/>
        <w:rPr>
          <w:sz w:val="20"/>
          <w:szCs w:val="20"/>
        </w:rPr>
      </w:pPr>
    </w:p>
    <w:p w:rsidR="00A34E06" w:rsidRDefault="005843AF">
      <w:pPr>
        <w:ind w:left="820"/>
        <w:rPr>
          <w:sz w:val="20"/>
          <w:szCs w:val="20"/>
        </w:rPr>
      </w:pPr>
      <w:r>
        <w:rPr>
          <w:rFonts w:eastAsia="Times New Roman"/>
          <w:b/>
          <w:bCs/>
          <w:sz w:val="28"/>
          <w:szCs w:val="28"/>
        </w:rPr>
        <w:t>Модель ответа</w:t>
      </w:r>
    </w:p>
    <w:p w:rsidR="00A34E06" w:rsidRDefault="00A34E06">
      <w:pPr>
        <w:spacing w:line="169" w:lineRule="exact"/>
        <w:rPr>
          <w:sz w:val="20"/>
          <w:szCs w:val="20"/>
        </w:rPr>
      </w:pPr>
    </w:p>
    <w:p w:rsidR="00A34E06" w:rsidRDefault="005843AF" w:rsidP="005843AF">
      <w:pPr>
        <w:numPr>
          <w:ilvl w:val="0"/>
          <w:numId w:val="219"/>
        </w:numPr>
        <w:tabs>
          <w:tab w:val="left" w:pos="1135"/>
        </w:tabs>
        <w:spacing w:line="355" w:lineRule="auto"/>
        <w:ind w:left="120" w:firstLine="701"/>
        <w:jc w:val="both"/>
        <w:rPr>
          <w:rFonts w:eastAsia="Times New Roman"/>
          <w:sz w:val="28"/>
          <w:szCs w:val="28"/>
        </w:rPr>
      </w:pPr>
      <w:r>
        <w:rPr>
          <w:rFonts w:eastAsia="Times New Roman"/>
          <w:sz w:val="28"/>
          <w:szCs w:val="28"/>
        </w:rPr>
        <w:t>ответе должна прозвучать мысль о том, что русский язык входит в индоевропейскую семью и относится к славянской группе языков. В эту группу входят такие языки, как болгарский, македонский, словенский,</w:t>
      </w:r>
    </w:p>
    <w:p w:rsidR="00A34E06" w:rsidRDefault="00A34E06">
      <w:pPr>
        <w:spacing w:line="21" w:lineRule="exact"/>
        <w:rPr>
          <w:sz w:val="20"/>
          <w:szCs w:val="20"/>
        </w:rPr>
      </w:pPr>
    </w:p>
    <w:p w:rsidR="00A34E06" w:rsidRDefault="005843AF">
      <w:pPr>
        <w:spacing w:line="357" w:lineRule="auto"/>
        <w:ind w:left="120"/>
        <w:jc w:val="both"/>
        <w:rPr>
          <w:sz w:val="20"/>
          <w:szCs w:val="20"/>
        </w:rPr>
      </w:pPr>
      <w:r>
        <w:rPr>
          <w:rFonts w:eastAsia="Times New Roman"/>
          <w:sz w:val="28"/>
          <w:szCs w:val="28"/>
        </w:rPr>
        <w:t>сербский, хорватский, польский, белорусский, словацкий, чешский – все из перечисленных в таблице. Поэтому написание (и произношение) слов со значением «страна, в которой человек родился и гражданином которой является; отечество; место, где живут его родные и близкие», «родина» в этих языках очень близко.</w:t>
      </w:r>
    </w:p>
    <w:p w:rsidR="00A34E06" w:rsidRDefault="00A34E06">
      <w:pPr>
        <w:spacing w:line="333" w:lineRule="exact"/>
        <w:rPr>
          <w:sz w:val="20"/>
          <w:szCs w:val="20"/>
        </w:rPr>
      </w:pPr>
    </w:p>
    <w:p w:rsidR="00A34E06" w:rsidRDefault="005843AF">
      <w:pPr>
        <w:ind w:left="820"/>
        <w:rPr>
          <w:sz w:val="20"/>
          <w:szCs w:val="20"/>
        </w:rPr>
      </w:pPr>
      <w:r>
        <w:rPr>
          <w:rFonts w:eastAsia="Times New Roman"/>
          <w:b/>
          <w:bCs/>
          <w:sz w:val="28"/>
          <w:szCs w:val="28"/>
        </w:rPr>
        <w:t>Оценивание</w:t>
      </w:r>
    </w:p>
    <w:p w:rsidR="00A34E06" w:rsidRDefault="00A34E06">
      <w:pPr>
        <w:spacing w:line="306" w:lineRule="exact"/>
        <w:rPr>
          <w:sz w:val="20"/>
          <w:szCs w:val="20"/>
        </w:rPr>
      </w:pPr>
    </w:p>
    <w:tbl>
      <w:tblPr>
        <w:tblW w:w="0" w:type="auto"/>
        <w:tblInd w:w="10" w:type="dxa"/>
        <w:tblLayout w:type="fixed"/>
        <w:tblCellMar>
          <w:left w:w="0" w:type="dxa"/>
          <w:right w:w="0" w:type="dxa"/>
        </w:tblCellMar>
        <w:tblLook w:val="04A0"/>
      </w:tblPr>
      <w:tblGrid>
        <w:gridCol w:w="700"/>
        <w:gridCol w:w="6800"/>
        <w:gridCol w:w="1140"/>
      </w:tblGrid>
      <w:tr w:rsidR="00A34E06">
        <w:trPr>
          <w:trHeight w:val="283"/>
        </w:trPr>
        <w:tc>
          <w:tcPr>
            <w:tcW w:w="700" w:type="dxa"/>
            <w:tcBorders>
              <w:top w:val="single" w:sz="8" w:space="0" w:color="auto"/>
              <w:left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w:t>
            </w:r>
          </w:p>
        </w:tc>
        <w:tc>
          <w:tcPr>
            <w:tcW w:w="680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Критерии оценивания</w:t>
            </w:r>
          </w:p>
        </w:tc>
        <w:tc>
          <w:tcPr>
            <w:tcW w:w="114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Баллы</w:t>
            </w:r>
          </w:p>
        </w:tc>
      </w:tr>
      <w:tr w:rsidR="00A34E06">
        <w:trPr>
          <w:trHeight w:val="44"/>
        </w:trPr>
        <w:tc>
          <w:tcPr>
            <w:tcW w:w="700" w:type="dxa"/>
            <w:tcBorders>
              <w:left w:val="single" w:sz="8" w:space="0" w:color="auto"/>
              <w:bottom w:val="single" w:sz="8" w:space="0" w:color="auto"/>
              <w:right w:val="single" w:sz="8" w:space="0" w:color="auto"/>
            </w:tcBorders>
            <w:vAlign w:val="bottom"/>
          </w:tcPr>
          <w:p w:rsidR="00A34E06" w:rsidRDefault="00A34E06">
            <w:pPr>
              <w:rPr>
                <w:sz w:val="3"/>
                <w:szCs w:val="3"/>
              </w:rPr>
            </w:pPr>
          </w:p>
        </w:tc>
        <w:tc>
          <w:tcPr>
            <w:tcW w:w="6800" w:type="dxa"/>
            <w:tcBorders>
              <w:bottom w:val="single" w:sz="8" w:space="0" w:color="auto"/>
              <w:right w:val="single" w:sz="8" w:space="0" w:color="auto"/>
            </w:tcBorders>
            <w:vAlign w:val="bottom"/>
          </w:tcPr>
          <w:p w:rsidR="00A34E06" w:rsidRDefault="00A34E06">
            <w:pPr>
              <w:rPr>
                <w:sz w:val="3"/>
                <w:szCs w:val="3"/>
              </w:rPr>
            </w:pPr>
          </w:p>
        </w:tc>
        <w:tc>
          <w:tcPr>
            <w:tcW w:w="1140" w:type="dxa"/>
            <w:tcBorders>
              <w:bottom w:val="single" w:sz="8" w:space="0" w:color="auto"/>
              <w:right w:val="single" w:sz="8" w:space="0" w:color="auto"/>
            </w:tcBorders>
            <w:vAlign w:val="bottom"/>
          </w:tcPr>
          <w:p w:rsidR="00A34E06" w:rsidRDefault="00A34E06">
            <w:pPr>
              <w:rPr>
                <w:sz w:val="3"/>
                <w:szCs w:val="3"/>
              </w:rPr>
            </w:pPr>
          </w:p>
        </w:tc>
      </w:tr>
      <w:tr w:rsidR="00A34E06">
        <w:trPr>
          <w:trHeight w:val="263"/>
        </w:trPr>
        <w:tc>
          <w:tcPr>
            <w:tcW w:w="700" w:type="dxa"/>
            <w:tcBorders>
              <w:left w:val="single" w:sz="8" w:space="0" w:color="auto"/>
              <w:right w:val="single" w:sz="8" w:space="0" w:color="auto"/>
            </w:tcBorders>
            <w:vAlign w:val="bottom"/>
          </w:tcPr>
          <w:p w:rsidR="00A34E06" w:rsidRDefault="005843AF">
            <w:pPr>
              <w:spacing w:line="263" w:lineRule="exact"/>
              <w:ind w:left="120"/>
              <w:rPr>
                <w:sz w:val="20"/>
                <w:szCs w:val="20"/>
              </w:rPr>
            </w:pPr>
            <w:r>
              <w:rPr>
                <w:rFonts w:eastAsia="Times New Roman"/>
                <w:sz w:val="24"/>
                <w:szCs w:val="24"/>
              </w:rPr>
              <w:t>1</w:t>
            </w:r>
          </w:p>
        </w:tc>
        <w:tc>
          <w:tcPr>
            <w:tcW w:w="6800" w:type="dxa"/>
            <w:tcBorders>
              <w:right w:val="single" w:sz="8" w:space="0" w:color="auto"/>
            </w:tcBorders>
            <w:vAlign w:val="bottom"/>
          </w:tcPr>
          <w:p w:rsidR="00A34E06" w:rsidRDefault="005843AF">
            <w:pPr>
              <w:spacing w:line="263" w:lineRule="exact"/>
              <w:ind w:left="100"/>
              <w:rPr>
                <w:sz w:val="20"/>
                <w:szCs w:val="20"/>
              </w:rPr>
            </w:pPr>
            <w:r>
              <w:rPr>
                <w:rFonts w:eastAsia="Times New Roman"/>
                <w:b/>
                <w:bCs/>
                <w:sz w:val="24"/>
                <w:szCs w:val="24"/>
              </w:rPr>
              <w:t>Ответ на вопрос</w:t>
            </w:r>
          </w:p>
        </w:tc>
        <w:tc>
          <w:tcPr>
            <w:tcW w:w="1140" w:type="dxa"/>
            <w:tcBorders>
              <w:right w:val="single" w:sz="8" w:space="0" w:color="auto"/>
            </w:tcBorders>
            <w:vAlign w:val="bottom"/>
          </w:tcPr>
          <w:p w:rsidR="00A34E06" w:rsidRDefault="00A34E06"/>
        </w:tc>
      </w:tr>
      <w:tr w:rsidR="00A34E06">
        <w:trPr>
          <w:trHeight w:val="44"/>
        </w:trPr>
        <w:tc>
          <w:tcPr>
            <w:tcW w:w="700" w:type="dxa"/>
            <w:tcBorders>
              <w:left w:val="single" w:sz="8" w:space="0" w:color="auto"/>
              <w:bottom w:val="single" w:sz="8" w:space="0" w:color="auto"/>
              <w:right w:val="single" w:sz="8" w:space="0" w:color="auto"/>
            </w:tcBorders>
            <w:vAlign w:val="bottom"/>
          </w:tcPr>
          <w:p w:rsidR="00A34E06" w:rsidRDefault="00A34E06">
            <w:pPr>
              <w:rPr>
                <w:sz w:val="3"/>
                <w:szCs w:val="3"/>
              </w:rPr>
            </w:pPr>
          </w:p>
        </w:tc>
        <w:tc>
          <w:tcPr>
            <w:tcW w:w="6800" w:type="dxa"/>
            <w:tcBorders>
              <w:bottom w:val="single" w:sz="8" w:space="0" w:color="auto"/>
              <w:right w:val="single" w:sz="8" w:space="0" w:color="auto"/>
            </w:tcBorders>
            <w:vAlign w:val="bottom"/>
          </w:tcPr>
          <w:p w:rsidR="00A34E06" w:rsidRDefault="00A34E06">
            <w:pPr>
              <w:rPr>
                <w:sz w:val="3"/>
                <w:szCs w:val="3"/>
              </w:rPr>
            </w:pPr>
          </w:p>
        </w:tc>
        <w:tc>
          <w:tcPr>
            <w:tcW w:w="1140" w:type="dxa"/>
            <w:tcBorders>
              <w:bottom w:val="single" w:sz="8" w:space="0" w:color="auto"/>
              <w:right w:val="single" w:sz="8" w:space="0" w:color="auto"/>
            </w:tcBorders>
            <w:vAlign w:val="bottom"/>
          </w:tcPr>
          <w:p w:rsidR="00A34E06" w:rsidRDefault="00A34E06">
            <w:pPr>
              <w:rPr>
                <w:sz w:val="3"/>
                <w:szCs w:val="3"/>
              </w:rPr>
            </w:pPr>
          </w:p>
        </w:tc>
      </w:tr>
      <w:tr w:rsidR="00A34E06">
        <w:trPr>
          <w:trHeight w:val="261"/>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Ответ дан в полном объёме. Фактических ошибок нет</w:t>
            </w:r>
          </w:p>
        </w:tc>
        <w:tc>
          <w:tcPr>
            <w:tcW w:w="114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2</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Ответ на вопрос дан в полном объёме, допущена одна ошибка</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1</w:t>
            </w:r>
          </w:p>
        </w:tc>
      </w:tr>
      <w:tr w:rsidR="00A34E06">
        <w:trPr>
          <w:trHeight w:val="317"/>
        </w:trPr>
        <w:tc>
          <w:tcPr>
            <w:tcW w:w="700" w:type="dxa"/>
            <w:tcBorders>
              <w:left w:val="single" w:sz="8" w:space="0" w:color="auto"/>
              <w:right w:val="single" w:sz="8" w:space="0" w:color="auto"/>
            </w:tcBorders>
            <w:vAlign w:val="bottom"/>
          </w:tcPr>
          <w:p w:rsidR="00A34E06" w:rsidRDefault="00A34E06">
            <w:pPr>
              <w:rPr>
                <w:sz w:val="24"/>
                <w:szCs w:val="24"/>
              </w:rPr>
            </w:pPr>
          </w:p>
        </w:tc>
        <w:tc>
          <w:tcPr>
            <w:tcW w:w="6800" w:type="dxa"/>
            <w:tcBorders>
              <w:right w:val="single" w:sz="8" w:space="0" w:color="auto"/>
            </w:tcBorders>
            <w:vAlign w:val="bottom"/>
          </w:tcPr>
          <w:p w:rsidR="00A34E06" w:rsidRDefault="005843AF">
            <w:pPr>
              <w:ind w:left="100"/>
              <w:rPr>
                <w:sz w:val="20"/>
                <w:szCs w:val="20"/>
              </w:rPr>
            </w:pPr>
            <w:r>
              <w:rPr>
                <w:rFonts w:eastAsia="Times New Roman"/>
                <w:sz w:val="24"/>
                <w:szCs w:val="24"/>
              </w:rPr>
              <w:t>при объяснении ИЛИ ответ дан не в полном объёме</w:t>
            </w:r>
          </w:p>
        </w:tc>
        <w:tc>
          <w:tcPr>
            <w:tcW w:w="1140" w:type="dxa"/>
            <w:tcBorders>
              <w:right w:val="single" w:sz="8" w:space="0" w:color="auto"/>
            </w:tcBorders>
            <w:vAlign w:val="bottom"/>
          </w:tcPr>
          <w:p w:rsidR="00A34E06" w:rsidRDefault="00A34E06">
            <w:pPr>
              <w:rPr>
                <w:sz w:val="24"/>
                <w:szCs w:val="24"/>
              </w:rPr>
            </w:pP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60"/>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Дан  неверный  ответ  на  вопрос  ИЛИ  ответ  на  вопрос</w:t>
            </w:r>
          </w:p>
        </w:tc>
        <w:tc>
          <w:tcPr>
            <w:tcW w:w="114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0</w:t>
            </w:r>
          </w:p>
        </w:tc>
      </w:tr>
      <w:tr w:rsidR="00A34E06">
        <w:trPr>
          <w:trHeight w:val="317"/>
        </w:trPr>
        <w:tc>
          <w:tcPr>
            <w:tcW w:w="700" w:type="dxa"/>
            <w:tcBorders>
              <w:left w:val="single" w:sz="8" w:space="0" w:color="auto"/>
              <w:right w:val="single" w:sz="8" w:space="0" w:color="auto"/>
            </w:tcBorders>
            <w:vAlign w:val="bottom"/>
          </w:tcPr>
          <w:p w:rsidR="00A34E06" w:rsidRDefault="00A34E06">
            <w:pPr>
              <w:rPr>
                <w:sz w:val="24"/>
                <w:szCs w:val="24"/>
              </w:rPr>
            </w:pPr>
          </w:p>
        </w:tc>
        <w:tc>
          <w:tcPr>
            <w:tcW w:w="6800" w:type="dxa"/>
            <w:tcBorders>
              <w:right w:val="single" w:sz="8" w:space="0" w:color="auto"/>
            </w:tcBorders>
            <w:vAlign w:val="bottom"/>
          </w:tcPr>
          <w:p w:rsidR="00A34E06" w:rsidRDefault="005843AF">
            <w:pPr>
              <w:ind w:left="100"/>
              <w:rPr>
                <w:sz w:val="20"/>
                <w:szCs w:val="20"/>
              </w:rPr>
            </w:pPr>
            <w:r>
              <w:rPr>
                <w:rFonts w:eastAsia="Times New Roman"/>
                <w:sz w:val="24"/>
                <w:szCs w:val="24"/>
              </w:rPr>
              <w:t>отсутствует</w:t>
            </w:r>
          </w:p>
        </w:tc>
        <w:tc>
          <w:tcPr>
            <w:tcW w:w="1140" w:type="dxa"/>
            <w:tcBorders>
              <w:right w:val="single" w:sz="8" w:space="0" w:color="auto"/>
            </w:tcBorders>
            <w:vAlign w:val="bottom"/>
          </w:tcPr>
          <w:p w:rsidR="00A34E06" w:rsidRDefault="00A34E06">
            <w:pPr>
              <w:rPr>
                <w:sz w:val="24"/>
                <w:szCs w:val="24"/>
              </w:rPr>
            </w:pP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63"/>
        </w:trPr>
        <w:tc>
          <w:tcPr>
            <w:tcW w:w="700" w:type="dxa"/>
            <w:tcBorders>
              <w:left w:val="single" w:sz="8" w:space="0" w:color="auto"/>
              <w:right w:val="single" w:sz="8" w:space="0" w:color="auto"/>
            </w:tcBorders>
            <w:vAlign w:val="bottom"/>
          </w:tcPr>
          <w:p w:rsidR="00A34E06" w:rsidRDefault="005843AF">
            <w:pPr>
              <w:spacing w:line="263" w:lineRule="exact"/>
              <w:ind w:left="120"/>
              <w:rPr>
                <w:sz w:val="20"/>
                <w:szCs w:val="20"/>
              </w:rPr>
            </w:pPr>
            <w:r>
              <w:rPr>
                <w:rFonts w:eastAsia="Times New Roman"/>
                <w:sz w:val="24"/>
                <w:szCs w:val="24"/>
              </w:rPr>
              <w:t>2</w:t>
            </w:r>
          </w:p>
        </w:tc>
        <w:tc>
          <w:tcPr>
            <w:tcW w:w="6800" w:type="dxa"/>
            <w:tcBorders>
              <w:right w:val="single" w:sz="8" w:space="0" w:color="auto"/>
            </w:tcBorders>
            <w:vAlign w:val="bottom"/>
          </w:tcPr>
          <w:p w:rsidR="00A34E06" w:rsidRDefault="005843AF">
            <w:pPr>
              <w:spacing w:line="263" w:lineRule="exact"/>
              <w:ind w:left="100"/>
              <w:rPr>
                <w:sz w:val="20"/>
                <w:szCs w:val="20"/>
              </w:rPr>
            </w:pPr>
            <w:r>
              <w:rPr>
                <w:rFonts w:eastAsia="Times New Roman"/>
                <w:b/>
                <w:bCs/>
                <w:sz w:val="24"/>
                <w:szCs w:val="24"/>
              </w:rPr>
              <w:t>Логика и композиция ответа</w:t>
            </w:r>
          </w:p>
        </w:tc>
        <w:tc>
          <w:tcPr>
            <w:tcW w:w="1140" w:type="dxa"/>
            <w:tcBorders>
              <w:right w:val="single" w:sz="8" w:space="0" w:color="auto"/>
            </w:tcBorders>
            <w:vAlign w:val="bottom"/>
          </w:tcPr>
          <w:p w:rsidR="00A34E06" w:rsidRDefault="00A34E06"/>
        </w:tc>
      </w:tr>
      <w:tr w:rsidR="00A34E06">
        <w:trPr>
          <w:trHeight w:val="46"/>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Ответ логичен, композиционно выстроен. Нарушений нет</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2</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Наблюдаются нарушения в логике ответа</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1</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60"/>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Ответ нелогичен, композиционно не выстроен</w:t>
            </w:r>
          </w:p>
        </w:tc>
        <w:tc>
          <w:tcPr>
            <w:tcW w:w="114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0</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63"/>
        </w:trPr>
        <w:tc>
          <w:tcPr>
            <w:tcW w:w="700" w:type="dxa"/>
            <w:tcBorders>
              <w:left w:val="single" w:sz="8" w:space="0" w:color="auto"/>
              <w:right w:val="single" w:sz="8" w:space="0" w:color="auto"/>
            </w:tcBorders>
            <w:vAlign w:val="bottom"/>
          </w:tcPr>
          <w:p w:rsidR="00A34E06" w:rsidRDefault="005843AF">
            <w:pPr>
              <w:spacing w:line="263" w:lineRule="exact"/>
              <w:ind w:left="120"/>
              <w:rPr>
                <w:sz w:val="20"/>
                <w:szCs w:val="20"/>
              </w:rPr>
            </w:pPr>
            <w:r>
              <w:rPr>
                <w:rFonts w:eastAsia="Times New Roman"/>
                <w:sz w:val="24"/>
                <w:szCs w:val="24"/>
              </w:rPr>
              <w:t>3</w:t>
            </w:r>
          </w:p>
        </w:tc>
        <w:tc>
          <w:tcPr>
            <w:tcW w:w="6800" w:type="dxa"/>
            <w:tcBorders>
              <w:right w:val="single" w:sz="8" w:space="0" w:color="auto"/>
            </w:tcBorders>
            <w:vAlign w:val="bottom"/>
          </w:tcPr>
          <w:p w:rsidR="00A34E06" w:rsidRDefault="005843AF">
            <w:pPr>
              <w:spacing w:line="263" w:lineRule="exact"/>
              <w:ind w:left="100"/>
              <w:rPr>
                <w:sz w:val="20"/>
                <w:szCs w:val="20"/>
              </w:rPr>
            </w:pPr>
            <w:r>
              <w:rPr>
                <w:rFonts w:eastAsia="Times New Roman"/>
                <w:b/>
                <w:bCs/>
                <w:sz w:val="24"/>
                <w:szCs w:val="24"/>
              </w:rPr>
              <w:t>Соблюдение норм современного русского</w:t>
            </w:r>
          </w:p>
        </w:tc>
        <w:tc>
          <w:tcPr>
            <w:tcW w:w="1140" w:type="dxa"/>
            <w:tcBorders>
              <w:right w:val="single" w:sz="8" w:space="0" w:color="auto"/>
            </w:tcBorders>
            <w:vAlign w:val="bottom"/>
          </w:tcPr>
          <w:p w:rsidR="00A34E06" w:rsidRDefault="00A34E06"/>
        </w:tc>
      </w:tr>
      <w:tr w:rsidR="00A34E06">
        <w:trPr>
          <w:trHeight w:val="317"/>
        </w:trPr>
        <w:tc>
          <w:tcPr>
            <w:tcW w:w="700" w:type="dxa"/>
            <w:tcBorders>
              <w:left w:val="single" w:sz="8" w:space="0" w:color="auto"/>
              <w:right w:val="single" w:sz="8" w:space="0" w:color="auto"/>
            </w:tcBorders>
            <w:vAlign w:val="bottom"/>
          </w:tcPr>
          <w:p w:rsidR="00A34E06" w:rsidRDefault="00A34E06">
            <w:pPr>
              <w:rPr>
                <w:sz w:val="24"/>
                <w:szCs w:val="24"/>
              </w:rPr>
            </w:pPr>
          </w:p>
        </w:tc>
        <w:tc>
          <w:tcPr>
            <w:tcW w:w="6800" w:type="dxa"/>
            <w:tcBorders>
              <w:right w:val="single" w:sz="8" w:space="0" w:color="auto"/>
            </w:tcBorders>
            <w:vAlign w:val="bottom"/>
          </w:tcPr>
          <w:p w:rsidR="00A34E06" w:rsidRDefault="005843AF">
            <w:pPr>
              <w:ind w:left="100"/>
              <w:rPr>
                <w:sz w:val="20"/>
                <w:szCs w:val="20"/>
              </w:rPr>
            </w:pPr>
            <w:r>
              <w:rPr>
                <w:rFonts w:eastAsia="Times New Roman"/>
                <w:b/>
                <w:bCs/>
                <w:sz w:val="24"/>
                <w:szCs w:val="24"/>
              </w:rPr>
              <w:t>литературного языка</w:t>
            </w:r>
          </w:p>
        </w:tc>
        <w:tc>
          <w:tcPr>
            <w:tcW w:w="1140" w:type="dxa"/>
            <w:tcBorders>
              <w:right w:val="single" w:sz="8" w:space="0" w:color="auto"/>
            </w:tcBorders>
            <w:vAlign w:val="bottom"/>
          </w:tcPr>
          <w:p w:rsidR="00A34E06" w:rsidRDefault="00A34E06">
            <w:pPr>
              <w:rPr>
                <w:sz w:val="24"/>
                <w:szCs w:val="24"/>
              </w:rPr>
            </w:pPr>
          </w:p>
        </w:tc>
      </w:tr>
      <w:tr w:rsidR="00A34E06">
        <w:trPr>
          <w:trHeight w:val="44"/>
        </w:trPr>
        <w:tc>
          <w:tcPr>
            <w:tcW w:w="700" w:type="dxa"/>
            <w:tcBorders>
              <w:left w:val="single" w:sz="8" w:space="0" w:color="auto"/>
              <w:bottom w:val="single" w:sz="8" w:space="0" w:color="auto"/>
              <w:right w:val="single" w:sz="8" w:space="0" w:color="auto"/>
            </w:tcBorders>
            <w:vAlign w:val="bottom"/>
          </w:tcPr>
          <w:p w:rsidR="00A34E06" w:rsidRDefault="00A34E06">
            <w:pPr>
              <w:rPr>
                <w:sz w:val="3"/>
                <w:szCs w:val="3"/>
              </w:rPr>
            </w:pPr>
          </w:p>
        </w:tc>
        <w:tc>
          <w:tcPr>
            <w:tcW w:w="6800" w:type="dxa"/>
            <w:tcBorders>
              <w:bottom w:val="single" w:sz="8" w:space="0" w:color="auto"/>
              <w:right w:val="single" w:sz="8" w:space="0" w:color="auto"/>
            </w:tcBorders>
            <w:vAlign w:val="bottom"/>
          </w:tcPr>
          <w:p w:rsidR="00A34E06" w:rsidRDefault="00A34E06">
            <w:pPr>
              <w:rPr>
                <w:sz w:val="3"/>
                <w:szCs w:val="3"/>
              </w:rPr>
            </w:pPr>
          </w:p>
        </w:tc>
        <w:tc>
          <w:tcPr>
            <w:tcW w:w="1140" w:type="dxa"/>
            <w:tcBorders>
              <w:bottom w:val="single" w:sz="8" w:space="0" w:color="auto"/>
              <w:right w:val="single" w:sz="8" w:space="0" w:color="auto"/>
            </w:tcBorders>
            <w:vAlign w:val="bottom"/>
          </w:tcPr>
          <w:p w:rsidR="00A34E06" w:rsidRDefault="00A34E06">
            <w:pPr>
              <w:rPr>
                <w:sz w:val="3"/>
                <w:szCs w:val="3"/>
              </w:rPr>
            </w:pPr>
          </w:p>
        </w:tc>
      </w:tr>
      <w:tr w:rsidR="00A34E06">
        <w:trPr>
          <w:trHeight w:val="260"/>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Ответ записан без ошибок</w:t>
            </w:r>
          </w:p>
        </w:tc>
        <w:tc>
          <w:tcPr>
            <w:tcW w:w="114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1</w:t>
            </w:r>
          </w:p>
        </w:tc>
      </w:tr>
      <w:tr w:rsidR="00A34E06">
        <w:trPr>
          <w:trHeight w:val="49"/>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В работе допущена(-ы) ошибка(-и) любого типа</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0</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63"/>
        </w:trPr>
        <w:tc>
          <w:tcPr>
            <w:tcW w:w="700" w:type="dxa"/>
            <w:tcBorders>
              <w:lef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63" w:lineRule="exact"/>
              <w:ind w:left="1420"/>
              <w:rPr>
                <w:sz w:val="20"/>
                <w:szCs w:val="20"/>
              </w:rPr>
            </w:pPr>
            <w:r>
              <w:rPr>
                <w:rFonts w:eastAsia="Times New Roman"/>
                <w:sz w:val="24"/>
                <w:szCs w:val="24"/>
              </w:rPr>
              <w:t>Максимальное количество баллов за высказывание</w:t>
            </w:r>
          </w:p>
        </w:tc>
        <w:tc>
          <w:tcPr>
            <w:tcW w:w="1140" w:type="dxa"/>
            <w:tcBorders>
              <w:right w:val="single" w:sz="8" w:space="0" w:color="auto"/>
            </w:tcBorders>
            <w:vAlign w:val="bottom"/>
          </w:tcPr>
          <w:p w:rsidR="00A34E06" w:rsidRDefault="005843AF">
            <w:pPr>
              <w:spacing w:line="263" w:lineRule="exact"/>
              <w:ind w:left="100"/>
              <w:rPr>
                <w:sz w:val="20"/>
                <w:szCs w:val="20"/>
              </w:rPr>
            </w:pPr>
            <w:r>
              <w:rPr>
                <w:rFonts w:eastAsia="Times New Roman"/>
                <w:b/>
                <w:bCs/>
                <w:sz w:val="24"/>
                <w:szCs w:val="24"/>
              </w:rPr>
              <w:t>5</w:t>
            </w:r>
          </w:p>
        </w:tc>
      </w:tr>
      <w:tr w:rsidR="00A34E06">
        <w:trPr>
          <w:trHeight w:val="46"/>
        </w:trPr>
        <w:tc>
          <w:tcPr>
            <w:tcW w:w="700" w:type="dxa"/>
            <w:tcBorders>
              <w:left w:val="single" w:sz="8" w:space="0" w:color="auto"/>
              <w:bottom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bl>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22" w:lineRule="exact"/>
        <w:rPr>
          <w:sz w:val="20"/>
          <w:szCs w:val="20"/>
        </w:rPr>
      </w:pPr>
    </w:p>
    <w:p w:rsidR="00A34E06" w:rsidRDefault="005843AF">
      <w:pPr>
        <w:ind w:left="9300"/>
        <w:rPr>
          <w:sz w:val="20"/>
          <w:szCs w:val="20"/>
        </w:rPr>
      </w:pPr>
      <w:r>
        <w:rPr>
          <w:rFonts w:ascii="Calibri" w:eastAsia="Calibri" w:hAnsi="Calibri" w:cs="Calibri"/>
          <w:sz w:val="20"/>
          <w:szCs w:val="20"/>
        </w:rPr>
        <w:t>137</w:t>
      </w:r>
    </w:p>
    <w:p w:rsidR="00A34E06" w:rsidRDefault="00A34E06">
      <w:pPr>
        <w:sectPr w:rsidR="00A34E06">
          <w:pgSz w:w="11900" w:h="16838"/>
          <w:pgMar w:top="1112" w:right="1266" w:bottom="394" w:left="1020" w:header="0" w:footer="0" w:gutter="0"/>
          <w:cols w:space="720" w:equalWidth="0">
            <w:col w:w="9620"/>
          </w:cols>
        </w:sectPr>
      </w:pPr>
    </w:p>
    <w:p w:rsidR="00A34E06" w:rsidRDefault="005843AF">
      <w:pPr>
        <w:ind w:left="3680"/>
        <w:rPr>
          <w:sz w:val="20"/>
          <w:szCs w:val="20"/>
        </w:rPr>
      </w:pPr>
      <w:r>
        <w:rPr>
          <w:rFonts w:eastAsia="Times New Roman"/>
          <w:b/>
          <w:bCs/>
          <w:sz w:val="28"/>
          <w:szCs w:val="28"/>
        </w:rPr>
        <w:lastRenderedPageBreak/>
        <w:t>Раздел «Культура речи»</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46" w:lineRule="exact"/>
        <w:rPr>
          <w:sz w:val="20"/>
          <w:szCs w:val="20"/>
        </w:rPr>
      </w:pPr>
    </w:p>
    <w:p w:rsidR="00A34E06" w:rsidRDefault="005843AF">
      <w:pPr>
        <w:ind w:left="820"/>
        <w:rPr>
          <w:sz w:val="20"/>
          <w:szCs w:val="20"/>
        </w:rPr>
      </w:pPr>
      <w:r>
        <w:rPr>
          <w:rFonts w:eastAsia="Times New Roman"/>
          <w:b/>
          <w:bCs/>
          <w:sz w:val="28"/>
          <w:szCs w:val="28"/>
        </w:rPr>
        <w:t>Задание 1</w:t>
      </w:r>
    </w:p>
    <w:p w:rsidR="00A34E06" w:rsidRDefault="00A34E06">
      <w:pPr>
        <w:spacing w:line="169" w:lineRule="exact"/>
        <w:rPr>
          <w:sz w:val="20"/>
          <w:szCs w:val="20"/>
        </w:rPr>
      </w:pPr>
    </w:p>
    <w:p w:rsidR="00A34E06" w:rsidRDefault="005843AF">
      <w:pPr>
        <w:spacing w:line="356" w:lineRule="auto"/>
        <w:ind w:left="120" w:firstLine="708"/>
        <w:jc w:val="both"/>
        <w:rPr>
          <w:sz w:val="20"/>
          <w:szCs w:val="20"/>
        </w:rPr>
      </w:pPr>
      <w:r>
        <w:rPr>
          <w:rFonts w:eastAsia="Times New Roman"/>
          <w:sz w:val="28"/>
          <w:szCs w:val="28"/>
        </w:rPr>
        <w:t>Правильное произношение – показатель культуры речи. Вы готовите выпуск новостей, в тексте встречаются указанные ниже слова. Проведите работу по подготовке текста к чтению: запишите предложенные слова, графически выделяя ударный звук.</w:t>
      </w:r>
    </w:p>
    <w:p w:rsidR="00A34E06" w:rsidRDefault="00A34E06">
      <w:pPr>
        <w:spacing w:line="21" w:lineRule="exact"/>
        <w:rPr>
          <w:sz w:val="20"/>
          <w:szCs w:val="20"/>
        </w:rPr>
      </w:pPr>
    </w:p>
    <w:p w:rsidR="00A34E06" w:rsidRDefault="005843AF">
      <w:pPr>
        <w:spacing w:line="348" w:lineRule="auto"/>
        <w:ind w:left="820" w:right="20"/>
        <w:rPr>
          <w:sz w:val="20"/>
          <w:szCs w:val="20"/>
        </w:rPr>
      </w:pPr>
      <w:r>
        <w:rPr>
          <w:rFonts w:eastAsia="Times New Roman"/>
          <w:sz w:val="26"/>
          <w:szCs w:val="26"/>
        </w:rPr>
        <w:t>валовая продукция, красивее, форзац, статуя, завидно, закупорить, оптовый, включишь</w:t>
      </w:r>
    </w:p>
    <w:p w:rsidR="00A34E06" w:rsidRDefault="00A34E06">
      <w:pPr>
        <w:spacing w:line="200" w:lineRule="exact"/>
        <w:rPr>
          <w:sz w:val="20"/>
          <w:szCs w:val="20"/>
        </w:rPr>
      </w:pPr>
    </w:p>
    <w:p w:rsidR="00A34E06" w:rsidRDefault="00A34E06">
      <w:pPr>
        <w:spacing w:line="306" w:lineRule="exact"/>
        <w:rPr>
          <w:sz w:val="20"/>
          <w:szCs w:val="20"/>
        </w:rPr>
      </w:pPr>
    </w:p>
    <w:p w:rsidR="00A34E06" w:rsidRDefault="005843AF">
      <w:pPr>
        <w:ind w:left="820"/>
        <w:rPr>
          <w:sz w:val="20"/>
          <w:szCs w:val="20"/>
        </w:rPr>
      </w:pPr>
      <w:r>
        <w:rPr>
          <w:rFonts w:eastAsia="Times New Roman"/>
          <w:b/>
          <w:bCs/>
          <w:sz w:val="28"/>
          <w:szCs w:val="28"/>
        </w:rPr>
        <w:t>Модель ответа</w:t>
      </w:r>
    </w:p>
    <w:p w:rsidR="00A34E06" w:rsidRDefault="00A34E06">
      <w:pPr>
        <w:spacing w:line="156" w:lineRule="exact"/>
        <w:rPr>
          <w:sz w:val="20"/>
          <w:szCs w:val="20"/>
        </w:rPr>
      </w:pPr>
    </w:p>
    <w:p w:rsidR="00A34E06" w:rsidRDefault="005843AF">
      <w:pPr>
        <w:ind w:left="820"/>
        <w:rPr>
          <w:sz w:val="20"/>
          <w:szCs w:val="20"/>
        </w:rPr>
      </w:pPr>
      <w:r>
        <w:rPr>
          <w:rFonts w:eastAsia="Times New Roman"/>
          <w:sz w:val="28"/>
          <w:szCs w:val="28"/>
        </w:rPr>
        <w:t>валовАя продукция, красИвее, фОрзац, стАтуя, завИдно, закУпорить,</w:t>
      </w:r>
    </w:p>
    <w:p w:rsidR="00A34E06" w:rsidRDefault="00A34E06">
      <w:pPr>
        <w:spacing w:line="163" w:lineRule="exact"/>
        <w:rPr>
          <w:sz w:val="20"/>
          <w:szCs w:val="20"/>
        </w:rPr>
      </w:pPr>
    </w:p>
    <w:p w:rsidR="00A34E06" w:rsidRDefault="005843AF">
      <w:pPr>
        <w:ind w:left="120"/>
        <w:rPr>
          <w:sz w:val="20"/>
          <w:szCs w:val="20"/>
        </w:rPr>
      </w:pPr>
      <w:r>
        <w:rPr>
          <w:rFonts w:eastAsia="Times New Roman"/>
          <w:sz w:val="28"/>
          <w:szCs w:val="28"/>
        </w:rPr>
        <w:t>оптОвый, включИшь</w:t>
      </w:r>
    </w:p>
    <w:p w:rsidR="00A34E06" w:rsidRDefault="00A34E06">
      <w:pPr>
        <w:spacing w:line="200" w:lineRule="exact"/>
        <w:rPr>
          <w:sz w:val="20"/>
          <w:szCs w:val="20"/>
        </w:rPr>
      </w:pPr>
    </w:p>
    <w:p w:rsidR="00A34E06" w:rsidRDefault="00A34E06">
      <w:pPr>
        <w:spacing w:line="287" w:lineRule="exact"/>
        <w:rPr>
          <w:sz w:val="20"/>
          <w:szCs w:val="20"/>
        </w:rPr>
      </w:pPr>
    </w:p>
    <w:p w:rsidR="00A34E06" w:rsidRDefault="005843AF">
      <w:pPr>
        <w:ind w:left="820"/>
        <w:rPr>
          <w:sz w:val="20"/>
          <w:szCs w:val="20"/>
        </w:rPr>
      </w:pPr>
      <w:r>
        <w:rPr>
          <w:rFonts w:eastAsia="Times New Roman"/>
          <w:b/>
          <w:bCs/>
          <w:sz w:val="28"/>
          <w:szCs w:val="28"/>
        </w:rPr>
        <w:t>Оценивание</w:t>
      </w:r>
    </w:p>
    <w:p w:rsidR="00A34E06" w:rsidRDefault="00A34E06">
      <w:pPr>
        <w:spacing w:line="304" w:lineRule="exact"/>
        <w:rPr>
          <w:sz w:val="20"/>
          <w:szCs w:val="20"/>
        </w:rPr>
      </w:pPr>
    </w:p>
    <w:tbl>
      <w:tblPr>
        <w:tblW w:w="0" w:type="auto"/>
        <w:tblInd w:w="10" w:type="dxa"/>
        <w:tblLayout w:type="fixed"/>
        <w:tblCellMar>
          <w:left w:w="0" w:type="dxa"/>
          <w:right w:w="0" w:type="dxa"/>
        </w:tblCellMar>
        <w:tblLook w:val="04A0"/>
      </w:tblPr>
      <w:tblGrid>
        <w:gridCol w:w="700"/>
        <w:gridCol w:w="4960"/>
        <w:gridCol w:w="1280"/>
      </w:tblGrid>
      <w:tr w:rsidR="00A34E06">
        <w:trPr>
          <w:trHeight w:val="283"/>
        </w:trPr>
        <w:tc>
          <w:tcPr>
            <w:tcW w:w="700" w:type="dxa"/>
            <w:tcBorders>
              <w:top w:val="single" w:sz="8" w:space="0" w:color="auto"/>
              <w:left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w:t>
            </w:r>
          </w:p>
        </w:tc>
        <w:tc>
          <w:tcPr>
            <w:tcW w:w="496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Критерии оценивания</w:t>
            </w:r>
          </w:p>
        </w:tc>
        <w:tc>
          <w:tcPr>
            <w:tcW w:w="1280" w:type="dxa"/>
            <w:tcBorders>
              <w:top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Баллы</w:t>
            </w:r>
          </w:p>
        </w:tc>
      </w:tr>
      <w:tr w:rsidR="00A34E06">
        <w:trPr>
          <w:trHeight w:val="46"/>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4960" w:type="dxa"/>
            <w:tcBorders>
              <w:bottom w:val="single" w:sz="8" w:space="0" w:color="auto"/>
              <w:right w:val="single" w:sz="8" w:space="0" w:color="auto"/>
            </w:tcBorders>
            <w:vAlign w:val="bottom"/>
          </w:tcPr>
          <w:p w:rsidR="00A34E06" w:rsidRDefault="00A34E06">
            <w:pPr>
              <w:rPr>
                <w:sz w:val="4"/>
                <w:szCs w:val="4"/>
              </w:rPr>
            </w:pPr>
          </w:p>
        </w:tc>
        <w:tc>
          <w:tcPr>
            <w:tcW w:w="128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1</w:t>
            </w:r>
          </w:p>
        </w:tc>
        <w:tc>
          <w:tcPr>
            <w:tcW w:w="496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Указаны верно 7–8 ответов</w:t>
            </w:r>
          </w:p>
        </w:tc>
        <w:tc>
          <w:tcPr>
            <w:tcW w:w="128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5</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4960" w:type="dxa"/>
            <w:tcBorders>
              <w:bottom w:val="single" w:sz="8" w:space="0" w:color="auto"/>
              <w:right w:val="single" w:sz="8" w:space="0" w:color="auto"/>
            </w:tcBorders>
            <w:vAlign w:val="bottom"/>
          </w:tcPr>
          <w:p w:rsidR="00A34E06" w:rsidRDefault="00A34E06">
            <w:pPr>
              <w:rPr>
                <w:sz w:val="4"/>
                <w:szCs w:val="4"/>
              </w:rPr>
            </w:pPr>
          </w:p>
        </w:tc>
        <w:tc>
          <w:tcPr>
            <w:tcW w:w="128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2</w:t>
            </w:r>
          </w:p>
        </w:tc>
        <w:tc>
          <w:tcPr>
            <w:tcW w:w="496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Указаны верно 5–6 ответов</w:t>
            </w:r>
          </w:p>
        </w:tc>
        <w:tc>
          <w:tcPr>
            <w:tcW w:w="128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4</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4960" w:type="dxa"/>
            <w:tcBorders>
              <w:bottom w:val="single" w:sz="8" w:space="0" w:color="auto"/>
              <w:right w:val="single" w:sz="8" w:space="0" w:color="auto"/>
            </w:tcBorders>
            <w:vAlign w:val="bottom"/>
          </w:tcPr>
          <w:p w:rsidR="00A34E06" w:rsidRDefault="00A34E06">
            <w:pPr>
              <w:rPr>
                <w:sz w:val="4"/>
                <w:szCs w:val="4"/>
              </w:rPr>
            </w:pPr>
          </w:p>
        </w:tc>
        <w:tc>
          <w:tcPr>
            <w:tcW w:w="1280" w:type="dxa"/>
            <w:tcBorders>
              <w:bottom w:val="single" w:sz="8" w:space="0" w:color="auto"/>
              <w:right w:val="single" w:sz="8" w:space="0" w:color="auto"/>
            </w:tcBorders>
            <w:vAlign w:val="bottom"/>
          </w:tcPr>
          <w:p w:rsidR="00A34E06" w:rsidRDefault="00A34E06">
            <w:pPr>
              <w:rPr>
                <w:sz w:val="4"/>
                <w:szCs w:val="4"/>
              </w:rPr>
            </w:pPr>
          </w:p>
        </w:tc>
      </w:tr>
      <w:tr w:rsidR="00A34E06">
        <w:trPr>
          <w:trHeight w:val="261"/>
        </w:trPr>
        <w:tc>
          <w:tcPr>
            <w:tcW w:w="700" w:type="dxa"/>
            <w:tcBorders>
              <w:left w:val="single" w:sz="8" w:space="0" w:color="auto"/>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3</w:t>
            </w:r>
          </w:p>
        </w:tc>
        <w:tc>
          <w:tcPr>
            <w:tcW w:w="496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Указаны верно 3–4 ответа</w:t>
            </w:r>
          </w:p>
        </w:tc>
        <w:tc>
          <w:tcPr>
            <w:tcW w:w="1280" w:type="dxa"/>
            <w:tcBorders>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3</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4960" w:type="dxa"/>
            <w:tcBorders>
              <w:bottom w:val="single" w:sz="8" w:space="0" w:color="auto"/>
              <w:right w:val="single" w:sz="8" w:space="0" w:color="auto"/>
            </w:tcBorders>
            <w:vAlign w:val="bottom"/>
          </w:tcPr>
          <w:p w:rsidR="00A34E06" w:rsidRDefault="00A34E06">
            <w:pPr>
              <w:rPr>
                <w:sz w:val="4"/>
                <w:szCs w:val="4"/>
              </w:rPr>
            </w:pPr>
          </w:p>
        </w:tc>
        <w:tc>
          <w:tcPr>
            <w:tcW w:w="128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4</w:t>
            </w:r>
          </w:p>
        </w:tc>
        <w:tc>
          <w:tcPr>
            <w:tcW w:w="496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Указаны верно 1–2 ответа</w:t>
            </w:r>
          </w:p>
        </w:tc>
        <w:tc>
          <w:tcPr>
            <w:tcW w:w="128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2</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4960" w:type="dxa"/>
            <w:tcBorders>
              <w:bottom w:val="single" w:sz="8" w:space="0" w:color="auto"/>
              <w:right w:val="single" w:sz="8" w:space="0" w:color="auto"/>
            </w:tcBorders>
            <w:vAlign w:val="bottom"/>
          </w:tcPr>
          <w:p w:rsidR="00A34E06" w:rsidRDefault="00A34E06">
            <w:pPr>
              <w:rPr>
                <w:sz w:val="4"/>
                <w:szCs w:val="4"/>
              </w:rPr>
            </w:pPr>
          </w:p>
        </w:tc>
        <w:tc>
          <w:tcPr>
            <w:tcW w:w="128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5</w:t>
            </w:r>
          </w:p>
        </w:tc>
        <w:tc>
          <w:tcPr>
            <w:tcW w:w="496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Нет верных ответов ИЛИ нет ответа</w:t>
            </w:r>
          </w:p>
        </w:tc>
        <w:tc>
          <w:tcPr>
            <w:tcW w:w="128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0</w:t>
            </w:r>
          </w:p>
        </w:tc>
      </w:tr>
      <w:tr w:rsidR="00A34E06">
        <w:trPr>
          <w:trHeight w:val="51"/>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4960" w:type="dxa"/>
            <w:tcBorders>
              <w:bottom w:val="single" w:sz="8" w:space="0" w:color="auto"/>
              <w:right w:val="single" w:sz="8" w:space="0" w:color="auto"/>
            </w:tcBorders>
            <w:vAlign w:val="bottom"/>
          </w:tcPr>
          <w:p w:rsidR="00A34E06" w:rsidRDefault="00A34E06">
            <w:pPr>
              <w:rPr>
                <w:sz w:val="4"/>
                <w:szCs w:val="4"/>
              </w:rPr>
            </w:pPr>
          </w:p>
        </w:tc>
        <w:tc>
          <w:tcPr>
            <w:tcW w:w="128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tcBorders>
            <w:vAlign w:val="bottom"/>
          </w:tcPr>
          <w:p w:rsidR="00A34E06" w:rsidRDefault="00A34E06"/>
        </w:tc>
        <w:tc>
          <w:tcPr>
            <w:tcW w:w="4960" w:type="dxa"/>
            <w:tcBorders>
              <w:right w:val="single" w:sz="8" w:space="0" w:color="auto"/>
            </w:tcBorders>
            <w:vAlign w:val="bottom"/>
          </w:tcPr>
          <w:p w:rsidR="00A34E06" w:rsidRDefault="005843AF">
            <w:pPr>
              <w:spacing w:line="258" w:lineRule="exact"/>
              <w:ind w:left="1340"/>
              <w:rPr>
                <w:sz w:val="20"/>
                <w:szCs w:val="20"/>
              </w:rPr>
            </w:pPr>
            <w:r>
              <w:rPr>
                <w:rFonts w:eastAsia="Times New Roman"/>
                <w:sz w:val="24"/>
                <w:szCs w:val="24"/>
              </w:rPr>
              <w:t>Максимальное количество баллов</w:t>
            </w:r>
          </w:p>
        </w:tc>
        <w:tc>
          <w:tcPr>
            <w:tcW w:w="128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5</w:t>
            </w:r>
          </w:p>
        </w:tc>
      </w:tr>
      <w:tr w:rsidR="00A34E06">
        <w:trPr>
          <w:trHeight w:val="48"/>
        </w:trPr>
        <w:tc>
          <w:tcPr>
            <w:tcW w:w="700" w:type="dxa"/>
            <w:tcBorders>
              <w:left w:val="single" w:sz="8" w:space="0" w:color="auto"/>
              <w:bottom w:val="single" w:sz="8" w:space="0" w:color="auto"/>
            </w:tcBorders>
            <w:vAlign w:val="bottom"/>
          </w:tcPr>
          <w:p w:rsidR="00A34E06" w:rsidRDefault="00A34E06">
            <w:pPr>
              <w:rPr>
                <w:sz w:val="4"/>
                <w:szCs w:val="4"/>
              </w:rPr>
            </w:pPr>
          </w:p>
        </w:tc>
        <w:tc>
          <w:tcPr>
            <w:tcW w:w="4960" w:type="dxa"/>
            <w:tcBorders>
              <w:bottom w:val="single" w:sz="8" w:space="0" w:color="auto"/>
              <w:right w:val="single" w:sz="8" w:space="0" w:color="auto"/>
            </w:tcBorders>
            <w:vAlign w:val="bottom"/>
          </w:tcPr>
          <w:p w:rsidR="00A34E06" w:rsidRDefault="00A34E06">
            <w:pPr>
              <w:rPr>
                <w:sz w:val="4"/>
                <w:szCs w:val="4"/>
              </w:rPr>
            </w:pPr>
          </w:p>
        </w:tc>
        <w:tc>
          <w:tcPr>
            <w:tcW w:w="1280" w:type="dxa"/>
            <w:tcBorders>
              <w:bottom w:val="single" w:sz="8" w:space="0" w:color="auto"/>
              <w:right w:val="single" w:sz="8" w:space="0" w:color="auto"/>
            </w:tcBorders>
            <w:vAlign w:val="bottom"/>
          </w:tcPr>
          <w:p w:rsidR="00A34E06" w:rsidRDefault="00A34E06">
            <w:pPr>
              <w:rPr>
                <w:sz w:val="4"/>
                <w:szCs w:val="4"/>
              </w:rPr>
            </w:pPr>
          </w:p>
        </w:tc>
      </w:tr>
    </w:tbl>
    <w:p w:rsidR="00A34E06" w:rsidRDefault="00A34E06">
      <w:pPr>
        <w:spacing w:line="314" w:lineRule="exact"/>
        <w:rPr>
          <w:sz w:val="20"/>
          <w:szCs w:val="20"/>
        </w:rPr>
      </w:pPr>
    </w:p>
    <w:p w:rsidR="00A34E06" w:rsidRDefault="005843AF">
      <w:pPr>
        <w:ind w:left="820"/>
        <w:rPr>
          <w:sz w:val="20"/>
          <w:szCs w:val="20"/>
        </w:rPr>
      </w:pPr>
      <w:r>
        <w:rPr>
          <w:rFonts w:eastAsia="Times New Roman"/>
          <w:b/>
          <w:bCs/>
          <w:sz w:val="28"/>
          <w:szCs w:val="28"/>
        </w:rPr>
        <w:t>Задание 2</w:t>
      </w:r>
    </w:p>
    <w:p w:rsidR="00A34E06" w:rsidRDefault="00A34E06">
      <w:pPr>
        <w:spacing w:line="158" w:lineRule="exact"/>
        <w:rPr>
          <w:sz w:val="20"/>
          <w:szCs w:val="20"/>
        </w:rPr>
      </w:pPr>
    </w:p>
    <w:p w:rsidR="00A34E06" w:rsidRDefault="005843AF">
      <w:pPr>
        <w:ind w:left="820"/>
        <w:rPr>
          <w:sz w:val="20"/>
          <w:szCs w:val="20"/>
        </w:rPr>
      </w:pPr>
      <w:r>
        <w:rPr>
          <w:rFonts w:eastAsia="Times New Roman"/>
          <w:sz w:val="28"/>
          <w:szCs w:val="28"/>
        </w:rPr>
        <w:t>Вы уже знакомы с утверждением Л. В. Успенского (с. 62 учебника):</w:t>
      </w:r>
    </w:p>
    <w:p w:rsidR="00A34E06" w:rsidRDefault="00A34E06">
      <w:pPr>
        <w:spacing w:line="160" w:lineRule="exact"/>
        <w:rPr>
          <w:sz w:val="20"/>
          <w:szCs w:val="20"/>
        </w:rPr>
      </w:pPr>
    </w:p>
    <w:p w:rsidR="00A34E06" w:rsidRDefault="005843AF">
      <w:pPr>
        <w:ind w:left="120"/>
        <w:rPr>
          <w:sz w:val="20"/>
          <w:szCs w:val="20"/>
        </w:rPr>
      </w:pPr>
      <w:r>
        <w:rPr>
          <w:rFonts w:eastAsia="Times New Roman"/>
          <w:sz w:val="28"/>
          <w:szCs w:val="28"/>
        </w:rPr>
        <w:t>«Обнаруживается вещь неожиданная: каждое слово русского языка, в котором</w:t>
      </w:r>
    </w:p>
    <w:p w:rsidR="00A34E06" w:rsidRDefault="00A34E06">
      <w:pPr>
        <w:spacing w:line="174" w:lineRule="exact"/>
        <w:rPr>
          <w:sz w:val="20"/>
          <w:szCs w:val="20"/>
        </w:rPr>
      </w:pPr>
    </w:p>
    <w:p w:rsidR="00A34E06" w:rsidRDefault="005843AF">
      <w:pPr>
        <w:spacing w:line="356" w:lineRule="auto"/>
        <w:ind w:left="120"/>
        <w:jc w:val="both"/>
        <w:rPr>
          <w:sz w:val="20"/>
          <w:szCs w:val="20"/>
        </w:rPr>
      </w:pPr>
      <w:r>
        <w:rPr>
          <w:rFonts w:eastAsia="Times New Roman"/>
          <w:sz w:val="28"/>
          <w:szCs w:val="28"/>
        </w:rPr>
        <w:t>– в начале, на конце или в середине – пишется буква «ф», на поверку оказывается словом не исконно русским, а пришедшим к нам из других языков». Докажите или опровергните эту мысль с помощью конкретных примеров слов (не менее 5 примеров).</w:t>
      </w:r>
    </w:p>
    <w:p w:rsidR="00A34E06" w:rsidRDefault="00A34E06">
      <w:pPr>
        <w:spacing w:line="22" w:lineRule="exact"/>
        <w:rPr>
          <w:sz w:val="20"/>
          <w:szCs w:val="20"/>
        </w:rPr>
      </w:pPr>
    </w:p>
    <w:p w:rsidR="00A34E06" w:rsidRDefault="005843AF">
      <w:pPr>
        <w:spacing w:line="349" w:lineRule="auto"/>
        <w:ind w:left="120" w:right="20" w:firstLine="708"/>
        <w:jc w:val="both"/>
        <w:rPr>
          <w:sz w:val="20"/>
          <w:szCs w:val="20"/>
        </w:rPr>
      </w:pPr>
      <w:r>
        <w:rPr>
          <w:rFonts w:eastAsia="Times New Roman"/>
          <w:sz w:val="28"/>
          <w:szCs w:val="28"/>
        </w:rPr>
        <w:t>Для аргументированного ответа проведите небольшое лингвистическое исследование: рассмотрите несколько словарных статей, в которых буква «ф»</w:t>
      </w:r>
    </w:p>
    <w:p w:rsidR="00A34E06" w:rsidRDefault="00A34E06">
      <w:pPr>
        <w:spacing w:line="383" w:lineRule="exact"/>
        <w:rPr>
          <w:sz w:val="20"/>
          <w:szCs w:val="20"/>
        </w:rPr>
      </w:pPr>
    </w:p>
    <w:p w:rsidR="00A34E06" w:rsidRDefault="005843AF">
      <w:pPr>
        <w:ind w:left="9300"/>
        <w:rPr>
          <w:sz w:val="20"/>
          <w:szCs w:val="20"/>
        </w:rPr>
      </w:pPr>
      <w:r>
        <w:rPr>
          <w:rFonts w:ascii="Calibri" w:eastAsia="Calibri" w:hAnsi="Calibri" w:cs="Calibri"/>
          <w:sz w:val="20"/>
          <w:szCs w:val="20"/>
        </w:rPr>
        <w:t>138</w:t>
      </w:r>
    </w:p>
    <w:p w:rsidR="00A34E06" w:rsidRDefault="00A34E06">
      <w:pPr>
        <w:sectPr w:rsidR="00A34E06">
          <w:pgSz w:w="11900" w:h="16838"/>
          <w:pgMar w:top="1130" w:right="1266" w:bottom="394" w:left="1020" w:header="0" w:footer="0" w:gutter="0"/>
          <w:cols w:space="720" w:equalWidth="0">
            <w:col w:w="9620"/>
          </w:cols>
        </w:sectPr>
      </w:pPr>
    </w:p>
    <w:p w:rsidR="00A34E06" w:rsidRDefault="005843AF">
      <w:pPr>
        <w:ind w:left="120"/>
        <w:rPr>
          <w:sz w:val="20"/>
          <w:szCs w:val="20"/>
        </w:rPr>
      </w:pPr>
      <w:r>
        <w:rPr>
          <w:rFonts w:eastAsia="Times New Roman"/>
          <w:sz w:val="28"/>
          <w:szCs w:val="28"/>
        </w:rPr>
        <w:lastRenderedPageBreak/>
        <w:t>может находиться в любой части слова. Объясните происхождение этих слов.</w:t>
      </w:r>
    </w:p>
    <w:p w:rsidR="00A34E06" w:rsidRDefault="00A34E06">
      <w:pPr>
        <w:spacing w:line="163" w:lineRule="exact"/>
        <w:rPr>
          <w:sz w:val="20"/>
          <w:szCs w:val="20"/>
        </w:rPr>
      </w:pPr>
    </w:p>
    <w:p w:rsidR="00A34E06" w:rsidRDefault="005843AF">
      <w:pPr>
        <w:tabs>
          <w:tab w:val="left" w:pos="1480"/>
          <w:tab w:val="left" w:pos="2560"/>
          <w:tab w:val="left" w:pos="4960"/>
          <w:tab w:val="left" w:pos="5660"/>
          <w:tab w:val="left" w:pos="7860"/>
          <w:tab w:val="left" w:pos="8800"/>
          <w:tab w:val="left" w:pos="9340"/>
        </w:tabs>
        <w:ind w:left="120"/>
        <w:rPr>
          <w:sz w:val="20"/>
          <w:szCs w:val="20"/>
        </w:rPr>
      </w:pPr>
      <w:r>
        <w:rPr>
          <w:rFonts w:eastAsia="Times New Roman"/>
          <w:sz w:val="28"/>
          <w:szCs w:val="28"/>
        </w:rPr>
        <w:t>Сделайте</w:t>
      </w:r>
      <w:r>
        <w:rPr>
          <w:rFonts w:eastAsia="Times New Roman"/>
          <w:sz w:val="28"/>
          <w:szCs w:val="28"/>
        </w:rPr>
        <w:tab/>
        <w:t>вывод,</w:t>
      </w:r>
      <w:r>
        <w:rPr>
          <w:rFonts w:eastAsia="Times New Roman"/>
          <w:sz w:val="28"/>
          <w:szCs w:val="28"/>
        </w:rPr>
        <w:tab/>
        <w:t>подтверждающий</w:t>
      </w:r>
      <w:r>
        <w:rPr>
          <w:rFonts w:eastAsia="Times New Roman"/>
          <w:sz w:val="28"/>
          <w:szCs w:val="28"/>
        </w:rPr>
        <w:tab/>
        <w:t>или</w:t>
      </w:r>
      <w:r>
        <w:rPr>
          <w:rFonts w:eastAsia="Times New Roman"/>
          <w:sz w:val="28"/>
          <w:szCs w:val="28"/>
        </w:rPr>
        <w:tab/>
        <w:t>опровергающий</w:t>
      </w:r>
      <w:r>
        <w:rPr>
          <w:rFonts w:eastAsia="Times New Roman"/>
          <w:sz w:val="28"/>
          <w:szCs w:val="28"/>
        </w:rPr>
        <w:tab/>
        <w:t>слова</w:t>
      </w:r>
      <w:r>
        <w:rPr>
          <w:rFonts w:eastAsia="Times New Roman"/>
          <w:sz w:val="28"/>
          <w:szCs w:val="28"/>
        </w:rPr>
        <w:tab/>
        <w:t>Л.</w:t>
      </w:r>
      <w:r>
        <w:rPr>
          <w:sz w:val="20"/>
          <w:szCs w:val="20"/>
        </w:rPr>
        <w:tab/>
      </w:r>
      <w:r>
        <w:rPr>
          <w:rFonts w:eastAsia="Times New Roman"/>
          <w:sz w:val="26"/>
          <w:szCs w:val="26"/>
        </w:rPr>
        <w:t>В.</w:t>
      </w:r>
    </w:p>
    <w:p w:rsidR="00A34E06" w:rsidRDefault="00A34E06">
      <w:pPr>
        <w:spacing w:line="160" w:lineRule="exact"/>
        <w:rPr>
          <w:sz w:val="20"/>
          <w:szCs w:val="20"/>
        </w:rPr>
      </w:pPr>
    </w:p>
    <w:p w:rsidR="00A34E06" w:rsidRDefault="005843AF">
      <w:pPr>
        <w:ind w:left="120"/>
        <w:rPr>
          <w:sz w:val="20"/>
          <w:szCs w:val="20"/>
        </w:rPr>
      </w:pPr>
      <w:r>
        <w:rPr>
          <w:rFonts w:eastAsia="Times New Roman"/>
          <w:sz w:val="28"/>
          <w:szCs w:val="28"/>
        </w:rPr>
        <w:t>Успенского.</w:t>
      </w:r>
    </w:p>
    <w:p w:rsidR="00A34E06" w:rsidRDefault="00A34E06">
      <w:pPr>
        <w:spacing w:line="148" w:lineRule="exact"/>
        <w:rPr>
          <w:sz w:val="20"/>
          <w:szCs w:val="20"/>
        </w:rPr>
      </w:pPr>
    </w:p>
    <w:tbl>
      <w:tblPr>
        <w:tblW w:w="0" w:type="auto"/>
        <w:tblInd w:w="10" w:type="dxa"/>
        <w:tblLayout w:type="fixed"/>
        <w:tblCellMar>
          <w:left w:w="0" w:type="dxa"/>
          <w:right w:w="0" w:type="dxa"/>
        </w:tblCellMar>
        <w:tblLook w:val="04A0"/>
      </w:tblPr>
      <w:tblGrid>
        <w:gridCol w:w="3280"/>
        <w:gridCol w:w="6080"/>
      </w:tblGrid>
      <w:tr w:rsidR="00A34E06">
        <w:trPr>
          <w:trHeight w:val="280"/>
        </w:trPr>
        <w:tc>
          <w:tcPr>
            <w:tcW w:w="3280" w:type="dxa"/>
            <w:tcBorders>
              <w:top w:val="single" w:sz="8" w:space="0" w:color="auto"/>
              <w:left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Слова,  в  состав  которых</w:t>
            </w:r>
          </w:p>
        </w:tc>
        <w:tc>
          <w:tcPr>
            <w:tcW w:w="6080" w:type="dxa"/>
            <w:tcBorders>
              <w:top w:val="single" w:sz="8" w:space="0" w:color="auto"/>
              <w:right w:val="single" w:sz="8" w:space="0" w:color="auto"/>
            </w:tcBorders>
            <w:vAlign w:val="bottom"/>
          </w:tcPr>
          <w:p w:rsidR="00A34E06" w:rsidRDefault="005843AF">
            <w:pPr>
              <w:ind w:left="800"/>
              <w:rPr>
                <w:sz w:val="20"/>
                <w:szCs w:val="20"/>
              </w:rPr>
            </w:pPr>
            <w:r>
              <w:rPr>
                <w:rFonts w:eastAsia="Times New Roman"/>
                <w:b/>
                <w:bCs/>
                <w:sz w:val="24"/>
                <w:szCs w:val="24"/>
              </w:rPr>
              <w:t>Происхождение слова и его значение</w:t>
            </w:r>
          </w:p>
        </w:tc>
      </w:tr>
      <w:tr w:rsidR="00A34E06">
        <w:trPr>
          <w:trHeight w:val="279"/>
        </w:trPr>
        <w:tc>
          <w:tcPr>
            <w:tcW w:w="3280" w:type="dxa"/>
            <w:tcBorders>
              <w:left w:val="single" w:sz="8" w:space="0" w:color="auto"/>
              <w:bottom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входит буква «ф»</w:t>
            </w:r>
          </w:p>
        </w:tc>
        <w:tc>
          <w:tcPr>
            <w:tcW w:w="6080" w:type="dxa"/>
            <w:tcBorders>
              <w:bottom w:val="single" w:sz="8" w:space="0" w:color="auto"/>
              <w:right w:val="single" w:sz="8" w:space="0" w:color="auto"/>
            </w:tcBorders>
            <w:vAlign w:val="bottom"/>
          </w:tcPr>
          <w:p w:rsidR="00A34E06" w:rsidRDefault="00A34E06">
            <w:pPr>
              <w:rPr>
                <w:sz w:val="24"/>
                <w:szCs w:val="24"/>
              </w:rPr>
            </w:pPr>
          </w:p>
        </w:tc>
      </w:tr>
      <w:tr w:rsidR="00A34E06">
        <w:trPr>
          <w:trHeight w:val="266"/>
        </w:trPr>
        <w:tc>
          <w:tcPr>
            <w:tcW w:w="3280" w:type="dxa"/>
            <w:tcBorders>
              <w:left w:val="single" w:sz="8" w:space="0" w:color="auto"/>
              <w:bottom w:val="single" w:sz="8" w:space="0" w:color="auto"/>
              <w:right w:val="single" w:sz="8" w:space="0" w:color="auto"/>
            </w:tcBorders>
            <w:vAlign w:val="bottom"/>
          </w:tcPr>
          <w:p w:rsidR="00A34E06" w:rsidRDefault="005843AF">
            <w:pPr>
              <w:spacing w:line="264" w:lineRule="exact"/>
              <w:ind w:left="120"/>
              <w:rPr>
                <w:sz w:val="20"/>
                <w:szCs w:val="20"/>
              </w:rPr>
            </w:pPr>
            <w:r>
              <w:rPr>
                <w:rFonts w:eastAsia="Times New Roman"/>
                <w:i/>
                <w:iCs/>
                <w:sz w:val="24"/>
                <w:szCs w:val="24"/>
              </w:rPr>
              <w:t xml:space="preserve">Образец: </w:t>
            </w:r>
            <w:r>
              <w:rPr>
                <w:rFonts w:eastAsia="Times New Roman"/>
                <w:sz w:val="24"/>
                <w:szCs w:val="24"/>
              </w:rPr>
              <w:t>финиш</w:t>
            </w:r>
          </w:p>
        </w:tc>
        <w:tc>
          <w:tcPr>
            <w:tcW w:w="6080" w:type="dxa"/>
            <w:tcBorders>
              <w:bottom w:val="single" w:sz="8" w:space="0" w:color="auto"/>
              <w:right w:val="single" w:sz="8" w:space="0" w:color="auto"/>
            </w:tcBorders>
            <w:vAlign w:val="bottom"/>
          </w:tcPr>
          <w:p w:rsidR="00A34E06" w:rsidRDefault="005843AF">
            <w:pPr>
              <w:spacing w:line="264" w:lineRule="exact"/>
              <w:ind w:left="800"/>
              <w:rPr>
                <w:sz w:val="20"/>
                <w:szCs w:val="20"/>
              </w:rPr>
            </w:pPr>
            <w:r>
              <w:rPr>
                <w:rFonts w:eastAsia="Times New Roman"/>
                <w:sz w:val="24"/>
                <w:szCs w:val="24"/>
              </w:rPr>
              <w:t>англ. finish – окончание чего-либо</w:t>
            </w:r>
          </w:p>
        </w:tc>
      </w:tr>
      <w:tr w:rsidR="00A34E06">
        <w:trPr>
          <w:trHeight w:val="266"/>
        </w:trPr>
        <w:tc>
          <w:tcPr>
            <w:tcW w:w="3280" w:type="dxa"/>
            <w:tcBorders>
              <w:left w:val="single" w:sz="8" w:space="0" w:color="auto"/>
              <w:bottom w:val="single" w:sz="8" w:space="0" w:color="auto"/>
              <w:right w:val="single" w:sz="8" w:space="0" w:color="auto"/>
            </w:tcBorders>
            <w:vAlign w:val="bottom"/>
          </w:tcPr>
          <w:p w:rsidR="00A34E06" w:rsidRDefault="005843AF">
            <w:pPr>
              <w:spacing w:line="264" w:lineRule="exact"/>
              <w:ind w:right="2580"/>
              <w:jc w:val="right"/>
              <w:rPr>
                <w:sz w:val="20"/>
                <w:szCs w:val="20"/>
              </w:rPr>
            </w:pPr>
            <w:r>
              <w:rPr>
                <w:rFonts w:eastAsia="Times New Roman"/>
                <w:sz w:val="24"/>
                <w:szCs w:val="24"/>
              </w:rPr>
              <w:t>1.</w:t>
            </w:r>
          </w:p>
        </w:tc>
        <w:tc>
          <w:tcPr>
            <w:tcW w:w="6080" w:type="dxa"/>
            <w:tcBorders>
              <w:bottom w:val="single" w:sz="8" w:space="0" w:color="auto"/>
              <w:right w:val="single" w:sz="8" w:space="0" w:color="auto"/>
            </w:tcBorders>
            <w:vAlign w:val="bottom"/>
          </w:tcPr>
          <w:p w:rsidR="00A34E06" w:rsidRDefault="00A34E06">
            <w:pPr>
              <w:rPr>
                <w:sz w:val="23"/>
                <w:szCs w:val="23"/>
              </w:rPr>
            </w:pPr>
          </w:p>
        </w:tc>
      </w:tr>
      <w:tr w:rsidR="00A34E06">
        <w:trPr>
          <w:trHeight w:val="266"/>
        </w:trPr>
        <w:tc>
          <w:tcPr>
            <w:tcW w:w="3280" w:type="dxa"/>
            <w:tcBorders>
              <w:left w:val="single" w:sz="8" w:space="0" w:color="auto"/>
              <w:bottom w:val="single" w:sz="8" w:space="0" w:color="auto"/>
              <w:right w:val="single" w:sz="8" w:space="0" w:color="auto"/>
            </w:tcBorders>
            <w:vAlign w:val="bottom"/>
          </w:tcPr>
          <w:p w:rsidR="00A34E06" w:rsidRDefault="005843AF">
            <w:pPr>
              <w:spacing w:line="264" w:lineRule="exact"/>
              <w:ind w:right="2580"/>
              <w:jc w:val="right"/>
              <w:rPr>
                <w:sz w:val="20"/>
                <w:szCs w:val="20"/>
              </w:rPr>
            </w:pPr>
            <w:r>
              <w:rPr>
                <w:rFonts w:eastAsia="Times New Roman"/>
                <w:sz w:val="24"/>
                <w:szCs w:val="24"/>
              </w:rPr>
              <w:t>2.</w:t>
            </w:r>
          </w:p>
        </w:tc>
        <w:tc>
          <w:tcPr>
            <w:tcW w:w="6080" w:type="dxa"/>
            <w:tcBorders>
              <w:bottom w:val="single" w:sz="8" w:space="0" w:color="auto"/>
              <w:right w:val="single" w:sz="8" w:space="0" w:color="auto"/>
            </w:tcBorders>
            <w:vAlign w:val="bottom"/>
          </w:tcPr>
          <w:p w:rsidR="00A34E06" w:rsidRDefault="00A34E06">
            <w:pPr>
              <w:rPr>
                <w:sz w:val="23"/>
                <w:szCs w:val="23"/>
              </w:rPr>
            </w:pPr>
          </w:p>
        </w:tc>
      </w:tr>
      <w:tr w:rsidR="00A34E06">
        <w:trPr>
          <w:trHeight w:val="266"/>
        </w:trPr>
        <w:tc>
          <w:tcPr>
            <w:tcW w:w="3280" w:type="dxa"/>
            <w:tcBorders>
              <w:left w:val="single" w:sz="8" w:space="0" w:color="auto"/>
              <w:bottom w:val="single" w:sz="8" w:space="0" w:color="auto"/>
              <w:right w:val="single" w:sz="8" w:space="0" w:color="auto"/>
            </w:tcBorders>
            <w:vAlign w:val="bottom"/>
          </w:tcPr>
          <w:p w:rsidR="00A34E06" w:rsidRDefault="005843AF">
            <w:pPr>
              <w:spacing w:line="264" w:lineRule="exact"/>
              <w:ind w:right="2580"/>
              <w:jc w:val="right"/>
              <w:rPr>
                <w:sz w:val="20"/>
                <w:szCs w:val="20"/>
              </w:rPr>
            </w:pPr>
            <w:r>
              <w:rPr>
                <w:rFonts w:eastAsia="Times New Roman"/>
                <w:sz w:val="24"/>
                <w:szCs w:val="24"/>
              </w:rPr>
              <w:t>3.</w:t>
            </w:r>
          </w:p>
        </w:tc>
        <w:tc>
          <w:tcPr>
            <w:tcW w:w="6080" w:type="dxa"/>
            <w:tcBorders>
              <w:bottom w:val="single" w:sz="8" w:space="0" w:color="auto"/>
              <w:right w:val="single" w:sz="8" w:space="0" w:color="auto"/>
            </w:tcBorders>
            <w:vAlign w:val="bottom"/>
          </w:tcPr>
          <w:p w:rsidR="00A34E06" w:rsidRDefault="00A34E06">
            <w:pPr>
              <w:rPr>
                <w:sz w:val="23"/>
                <w:szCs w:val="23"/>
              </w:rPr>
            </w:pPr>
          </w:p>
        </w:tc>
      </w:tr>
      <w:tr w:rsidR="00A34E06">
        <w:trPr>
          <w:trHeight w:val="266"/>
        </w:trPr>
        <w:tc>
          <w:tcPr>
            <w:tcW w:w="3280" w:type="dxa"/>
            <w:tcBorders>
              <w:left w:val="single" w:sz="8" w:space="0" w:color="auto"/>
              <w:bottom w:val="single" w:sz="8" w:space="0" w:color="auto"/>
              <w:right w:val="single" w:sz="8" w:space="0" w:color="auto"/>
            </w:tcBorders>
            <w:vAlign w:val="bottom"/>
          </w:tcPr>
          <w:p w:rsidR="00A34E06" w:rsidRDefault="005843AF">
            <w:pPr>
              <w:spacing w:line="264" w:lineRule="exact"/>
              <w:ind w:right="2580"/>
              <w:jc w:val="right"/>
              <w:rPr>
                <w:sz w:val="20"/>
                <w:szCs w:val="20"/>
              </w:rPr>
            </w:pPr>
            <w:r>
              <w:rPr>
                <w:rFonts w:eastAsia="Times New Roman"/>
                <w:sz w:val="24"/>
                <w:szCs w:val="24"/>
              </w:rPr>
              <w:t>4.</w:t>
            </w:r>
          </w:p>
        </w:tc>
        <w:tc>
          <w:tcPr>
            <w:tcW w:w="6080" w:type="dxa"/>
            <w:tcBorders>
              <w:bottom w:val="single" w:sz="8" w:space="0" w:color="auto"/>
              <w:right w:val="single" w:sz="8" w:space="0" w:color="auto"/>
            </w:tcBorders>
            <w:vAlign w:val="bottom"/>
          </w:tcPr>
          <w:p w:rsidR="00A34E06" w:rsidRDefault="00A34E06">
            <w:pPr>
              <w:rPr>
                <w:sz w:val="23"/>
                <w:szCs w:val="23"/>
              </w:rPr>
            </w:pPr>
          </w:p>
        </w:tc>
      </w:tr>
      <w:tr w:rsidR="00A34E06">
        <w:trPr>
          <w:trHeight w:val="266"/>
        </w:trPr>
        <w:tc>
          <w:tcPr>
            <w:tcW w:w="3280" w:type="dxa"/>
            <w:tcBorders>
              <w:left w:val="single" w:sz="8" w:space="0" w:color="auto"/>
              <w:bottom w:val="single" w:sz="8" w:space="0" w:color="auto"/>
              <w:right w:val="single" w:sz="8" w:space="0" w:color="auto"/>
            </w:tcBorders>
            <w:vAlign w:val="bottom"/>
          </w:tcPr>
          <w:p w:rsidR="00A34E06" w:rsidRDefault="005843AF">
            <w:pPr>
              <w:spacing w:line="264" w:lineRule="exact"/>
              <w:ind w:right="2580"/>
              <w:jc w:val="right"/>
              <w:rPr>
                <w:sz w:val="20"/>
                <w:szCs w:val="20"/>
              </w:rPr>
            </w:pPr>
            <w:r>
              <w:rPr>
                <w:rFonts w:eastAsia="Times New Roman"/>
                <w:sz w:val="24"/>
                <w:szCs w:val="24"/>
              </w:rPr>
              <w:t>5.</w:t>
            </w:r>
          </w:p>
        </w:tc>
        <w:tc>
          <w:tcPr>
            <w:tcW w:w="6080" w:type="dxa"/>
            <w:tcBorders>
              <w:bottom w:val="single" w:sz="8" w:space="0" w:color="auto"/>
              <w:right w:val="single" w:sz="8" w:space="0" w:color="auto"/>
            </w:tcBorders>
            <w:vAlign w:val="bottom"/>
          </w:tcPr>
          <w:p w:rsidR="00A34E06" w:rsidRDefault="00A34E06">
            <w:pPr>
              <w:rPr>
                <w:sz w:val="23"/>
                <w:szCs w:val="23"/>
              </w:rPr>
            </w:pPr>
          </w:p>
        </w:tc>
      </w:tr>
    </w:tbl>
    <w:p w:rsidR="00A34E06" w:rsidRDefault="00A34E06">
      <w:pPr>
        <w:spacing w:line="321" w:lineRule="exact"/>
        <w:rPr>
          <w:sz w:val="20"/>
          <w:szCs w:val="20"/>
        </w:rPr>
      </w:pPr>
    </w:p>
    <w:p w:rsidR="00A34E06" w:rsidRDefault="005843AF">
      <w:pPr>
        <w:ind w:left="820"/>
        <w:rPr>
          <w:sz w:val="20"/>
          <w:szCs w:val="20"/>
        </w:rPr>
      </w:pPr>
      <w:r>
        <w:rPr>
          <w:rFonts w:eastAsia="Times New Roman"/>
          <w:b/>
          <w:bCs/>
          <w:sz w:val="28"/>
          <w:szCs w:val="28"/>
        </w:rPr>
        <w:t>Модель ответа</w:t>
      </w:r>
    </w:p>
    <w:p w:rsidR="00A34E06" w:rsidRDefault="00A34E06">
      <w:pPr>
        <w:spacing w:line="156" w:lineRule="exact"/>
        <w:rPr>
          <w:sz w:val="20"/>
          <w:szCs w:val="20"/>
        </w:rPr>
      </w:pPr>
    </w:p>
    <w:p w:rsidR="00A34E06" w:rsidRDefault="005843AF">
      <w:pPr>
        <w:ind w:left="820"/>
        <w:rPr>
          <w:sz w:val="20"/>
          <w:szCs w:val="20"/>
        </w:rPr>
      </w:pPr>
      <w:r>
        <w:rPr>
          <w:rFonts w:eastAsia="Times New Roman"/>
          <w:i/>
          <w:iCs/>
          <w:sz w:val="28"/>
          <w:szCs w:val="28"/>
        </w:rPr>
        <w:t>Варианты примеров:</w:t>
      </w:r>
    </w:p>
    <w:p w:rsidR="00A34E06" w:rsidRDefault="00A34E06">
      <w:pPr>
        <w:spacing w:line="174" w:lineRule="exact"/>
        <w:rPr>
          <w:sz w:val="20"/>
          <w:szCs w:val="20"/>
        </w:rPr>
      </w:pPr>
    </w:p>
    <w:p w:rsidR="00A34E06" w:rsidRDefault="005843AF">
      <w:pPr>
        <w:spacing w:line="349" w:lineRule="auto"/>
        <w:ind w:left="120" w:right="20" w:firstLine="708"/>
        <w:jc w:val="both"/>
        <w:rPr>
          <w:sz w:val="20"/>
          <w:szCs w:val="20"/>
        </w:rPr>
      </w:pPr>
      <w:r>
        <w:rPr>
          <w:rFonts w:eastAsia="Times New Roman"/>
          <w:sz w:val="28"/>
          <w:szCs w:val="28"/>
        </w:rPr>
        <w:t xml:space="preserve">ФОНТАН, -а; </w:t>
      </w:r>
      <w:r>
        <w:rPr>
          <w:rFonts w:eastAsia="Times New Roman"/>
          <w:i/>
          <w:iCs/>
          <w:sz w:val="28"/>
          <w:szCs w:val="28"/>
        </w:rPr>
        <w:t>м.</w:t>
      </w:r>
      <w:r>
        <w:rPr>
          <w:rFonts w:eastAsia="Times New Roman"/>
          <w:sz w:val="28"/>
          <w:szCs w:val="28"/>
        </w:rPr>
        <w:t xml:space="preserve"> [итал. fontana]. Струя воды, бьющая вверх или под напором вытекающая из трубы.</w:t>
      </w:r>
    </w:p>
    <w:p w:rsidR="00A34E06" w:rsidRDefault="00A34E06">
      <w:pPr>
        <w:spacing w:line="31" w:lineRule="exact"/>
        <w:rPr>
          <w:sz w:val="20"/>
          <w:szCs w:val="20"/>
        </w:rPr>
      </w:pPr>
    </w:p>
    <w:p w:rsidR="00A34E06" w:rsidRDefault="005843AF">
      <w:pPr>
        <w:spacing w:line="354" w:lineRule="auto"/>
        <w:ind w:left="120" w:firstLine="708"/>
        <w:jc w:val="both"/>
        <w:rPr>
          <w:sz w:val="20"/>
          <w:szCs w:val="20"/>
        </w:rPr>
      </w:pPr>
      <w:r>
        <w:rPr>
          <w:rFonts w:eastAsia="Times New Roman"/>
          <w:sz w:val="28"/>
          <w:szCs w:val="28"/>
        </w:rPr>
        <w:t xml:space="preserve">ФОРМУЛА, -ы; </w:t>
      </w:r>
      <w:r>
        <w:rPr>
          <w:rFonts w:eastAsia="Times New Roman"/>
          <w:i/>
          <w:iCs/>
          <w:sz w:val="28"/>
          <w:szCs w:val="28"/>
        </w:rPr>
        <w:t>ж.</w:t>
      </w:r>
      <w:r>
        <w:rPr>
          <w:rFonts w:eastAsia="Times New Roman"/>
          <w:sz w:val="28"/>
          <w:szCs w:val="28"/>
        </w:rPr>
        <w:t xml:space="preserve"> [лат. formula]. Условное выражение (числами, буквами, специальными знаками) совокупности каких-л. величин, отношений, составов, элементов и т. п.</w:t>
      </w:r>
    </w:p>
    <w:p w:rsidR="00A34E06" w:rsidRDefault="00A34E06">
      <w:pPr>
        <w:spacing w:line="22" w:lineRule="exact"/>
        <w:rPr>
          <w:sz w:val="20"/>
          <w:szCs w:val="20"/>
        </w:rPr>
      </w:pPr>
    </w:p>
    <w:p w:rsidR="00A34E06" w:rsidRDefault="005843AF">
      <w:pPr>
        <w:spacing w:line="349" w:lineRule="auto"/>
        <w:ind w:left="120" w:right="20" w:firstLine="708"/>
        <w:jc w:val="both"/>
        <w:rPr>
          <w:sz w:val="20"/>
          <w:szCs w:val="20"/>
        </w:rPr>
      </w:pPr>
      <w:r>
        <w:rPr>
          <w:rFonts w:eastAsia="Times New Roman"/>
          <w:sz w:val="28"/>
          <w:szCs w:val="28"/>
        </w:rPr>
        <w:t xml:space="preserve">КАФТАН, -а; </w:t>
      </w:r>
      <w:r>
        <w:rPr>
          <w:rFonts w:eastAsia="Times New Roman"/>
          <w:i/>
          <w:iCs/>
          <w:sz w:val="28"/>
          <w:szCs w:val="28"/>
        </w:rPr>
        <w:t>м.</w:t>
      </w:r>
      <w:r>
        <w:rPr>
          <w:rFonts w:eastAsia="Times New Roman"/>
          <w:sz w:val="28"/>
          <w:szCs w:val="28"/>
        </w:rPr>
        <w:t xml:space="preserve"> [перс. haftan]. Старинная мужская долгополая верхняя одежда.</w:t>
      </w:r>
    </w:p>
    <w:p w:rsidR="00A34E06" w:rsidRDefault="00A34E06">
      <w:pPr>
        <w:spacing w:line="31" w:lineRule="exact"/>
        <w:rPr>
          <w:sz w:val="20"/>
          <w:szCs w:val="20"/>
        </w:rPr>
      </w:pPr>
    </w:p>
    <w:p w:rsidR="00A34E06" w:rsidRDefault="005843AF">
      <w:pPr>
        <w:spacing w:line="349" w:lineRule="auto"/>
        <w:ind w:left="120" w:right="20" w:firstLine="708"/>
        <w:jc w:val="both"/>
        <w:rPr>
          <w:sz w:val="20"/>
          <w:szCs w:val="20"/>
        </w:rPr>
      </w:pPr>
      <w:r>
        <w:rPr>
          <w:rFonts w:eastAsia="Times New Roman"/>
          <w:sz w:val="28"/>
          <w:szCs w:val="28"/>
        </w:rPr>
        <w:t xml:space="preserve">ФАЙЛ, -а; </w:t>
      </w:r>
      <w:r>
        <w:rPr>
          <w:rFonts w:eastAsia="Times New Roman"/>
          <w:i/>
          <w:iCs/>
          <w:sz w:val="28"/>
          <w:szCs w:val="28"/>
        </w:rPr>
        <w:t>м.</w:t>
      </w:r>
      <w:r>
        <w:rPr>
          <w:rFonts w:eastAsia="Times New Roman"/>
          <w:sz w:val="28"/>
          <w:szCs w:val="28"/>
        </w:rPr>
        <w:t xml:space="preserve"> [англ. file]. </w:t>
      </w:r>
      <w:r>
        <w:rPr>
          <w:rFonts w:eastAsia="Times New Roman"/>
          <w:i/>
          <w:iCs/>
          <w:sz w:val="28"/>
          <w:szCs w:val="28"/>
        </w:rPr>
        <w:t>Информ.</w:t>
      </w:r>
      <w:r>
        <w:rPr>
          <w:rFonts w:eastAsia="Times New Roman"/>
          <w:sz w:val="28"/>
          <w:szCs w:val="28"/>
        </w:rPr>
        <w:t xml:space="preserve"> Совокупность взаимосвязанных блоков информации, распознаваемая компьютером как единое целое.</w:t>
      </w:r>
    </w:p>
    <w:p w:rsidR="00A34E06" w:rsidRDefault="00A34E06">
      <w:pPr>
        <w:spacing w:line="28" w:lineRule="exact"/>
        <w:rPr>
          <w:sz w:val="20"/>
          <w:szCs w:val="20"/>
        </w:rPr>
      </w:pPr>
    </w:p>
    <w:p w:rsidR="00A34E06" w:rsidRDefault="005843AF">
      <w:pPr>
        <w:spacing w:line="349" w:lineRule="auto"/>
        <w:ind w:left="120" w:firstLine="708"/>
        <w:jc w:val="both"/>
        <w:rPr>
          <w:sz w:val="20"/>
          <w:szCs w:val="20"/>
        </w:rPr>
      </w:pPr>
      <w:r>
        <w:rPr>
          <w:rFonts w:eastAsia="Times New Roman"/>
          <w:sz w:val="28"/>
          <w:szCs w:val="28"/>
        </w:rPr>
        <w:t xml:space="preserve">СУФЛЕ, </w:t>
      </w:r>
      <w:r>
        <w:rPr>
          <w:rFonts w:eastAsia="Times New Roman"/>
          <w:i/>
          <w:iCs/>
          <w:sz w:val="28"/>
          <w:szCs w:val="28"/>
        </w:rPr>
        <w:t>неизм.;</w:t>
      </w:r>
      <w:r>
        <w:rPr>
          <w:rFonts w:eastAsia="Times New Roman"/>
          <w:sz w:val="28"/>
          <w:szCs w:val="28"/>
        </w:rPr>
        <w:t xml:space="preserve"> </w:t>
      </w:r>
      <w:r>
        <w:rPr>
          <w:rFonts w:eastAsia="Times New Roman"/>
          <w:i/>
          <w:iCs/>
          <w:sz w:val="28"/>
          <w:szCs w:val="28"/>
        </w:rPr>
        <w:t>ср.</w:t>
      </w:r>
      <w:r>
        <w:rPr>
          <w:rFonts w:eastAsia="Times New Roman"/>
          <w:sz w:val="28"/>
          <w:szCs w:val="28"/>
        </w:rPr>
        <w:t xml:space="preserve"> [франц. soufflé – воздушный пирог]. Кушанье из пюре со взбитыми белками.</w:t>
      </w:r>
    </w:p>
    <w:p w:rsidR="00A34E06" w:rsidRDefault="00A34E06">
      <w:pPr>
        <w:spacing w:line="31" w:lineRule="exact"/>
        <w:rPr>
          <w:sz w:val="20"/>
          <w:szCs w:val="20"/>
        </w:rPr>
      </w:pPr>
    </w:p>
    <w:p w:rsidR="00A34E06" w:rsidRDefault="005843AF">
      <w:pPr>
        <w:spacing w:line="349" w:lineRule="auto"/>
        <w:ind w:left="120" w:right="20" w:firstLine="708"/>
        <w:jc w:val="both"/>
        <w:rPr>
          <w:sz w:val="20"/>
          <w:szCs w:val="20"/>
        </w:rPr>
      </w:pPr>
      <w:r>
        <w:rPr>
          <w:rFonts w:eastAsia="Times New Roman"/>
          <w:sz w:val="28"/>
          <w:szCs w:val="28"/>
        </w:rPr>
        <w:t xml:space="preserve">ПРОФИЛЬ, -я; </w:t>
      </w:r>
      <w:r>
        <w:rPr>
          <w:rFonts w:eastAsia="Times New Roman"/>
          <w:i/>
          <w:iCs/>
          <w:sz w:val="28"/>
          <w:szCs w:val="28"/>
        </w:rPr>
        <w:t>м.</w:t>
      </w:r>
      <w:r>
        <w:rPr>
          <w:rFonts w:eastAsia="Times New Roman"/>
          <w:sz w:val="28"/>
          <w:szCs w:val="28"/>
        </w:rPr>
        <w:t xml:space="preserve"> [франц. profil – очертание]. Очертание, вид лица или предмета сбоку.</w:t>
      </w:r>
    </w:p>
    <w:p w:rsidR="00A34E06" w:rsidRDefault="00A34E06">
      <w:pPr>
        <w:spacing w:line="341" w:lineRule="exact"/>
        <w:rPr>
          <w:sz w:val="20"/>
          <w:szCs w:val="20"/>
        </w:rPr>
      </w:pPr>
    </w:p>
    <w:p w:rsidR="00A34E06" w:rsidRDefault="005843AF">
      <w:pPr>
        <w:ind w:left="820"/>
        <w:rPr>
          <w:sz w:val="20"/>
          <w:szCs w:val="20"/>
        </w:rPr>
      </w:pPr>
      <w:r>
        <w:rPr>
          <w:rFonts w:eastAsia="Times New Roman"/>
          <w:b/>
          <w:bCs/>
          <w:sz w:val="28"/>
          <w:szCs w:val="28"/>
        </w:rPr>
        <w:t>Оценивание</w:t>
      </w:r>
    </w:p>
    <w:p w:rsidR="00A34E06" w:rsidRDefault="00A34E06">
      <w:pPr>
        <w:spacing w:line="200" w:lineRule="exact"/>
        <w:rPr>
          <w:sz w:val="20"/>
          <w:szCs w:val="20"/>
        </w:rPr>
      </w:pPr>
    </w:p>
    <w:p w:rsidR="00A34E06" w:rsidRDefault="00A34E06">
      <w:pPr>
        <w:spacing w:line="203" w:lineRule="exact"/>
        <w:rPr>
          <w:sz w:val="20"/>
          <w:szCs w:val="20"/>
        </w:rPr>
      </w:pPr>
    </w:p>
    <w:tbl>
      <w:tblPr>
        <w:tblW w:w="0" w:type="auto"/>
        <w:tblInd w:w="10" w:type="dxa"/>
        <w:tblLayout w:type="fixed"/>
        <w:tblCellMar>
          <w:left w:w="0" w:type="dxa"/>
          <w:right w:w="0" w:type="dxa"/>
        </w:tblCellMar>
        <w:tblLook w:val="04A0"/>
      </w:tblPr>
      <w:tblGrid>
        <w:gridCol w:w="700"/>
        <w:gridCol w:w="6800"/>
        <w:gridCol w:w="1140"/>
      </w:tblGrid>
      <w:tr w:rsidR="00A34E06">
        <w:trPr>
          <w:trHeight w:val="283"/>
        </w:trPr>
        <w:tc>
          <w:tcPr>
            <w:tcW w:w="700" w:type="dxa"/>
            <w:tcBorders>
              <w:top w:val="single" w:sz="8" w:space="0" w:color="auto"/>
              <w:left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w:t>
            </w:r>
          </w:p>
        </w:tc>
        <w:tc>
          <w:tcPr>
            <w:tcW w:w="680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Критерии оценивания</w:t>
            </w:r>
          </w:p>
        </w:tc>
        <w:tc>
          <w:tcPr>
            <w:tcW w:w="114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Баллы</w:t>
            </w:r>
          </w:p>
        </w:tc>
      </w:tr>
      <w:tr w:rsidR="00A34E06">
        <w:trPr>
          <w:trHeight w:val="44"/>
        </w:trPr>
        <w:tc>
          <w:tcPr>
            <w:tcW w:w="700" w:type="dxa"/>
            <w:tcBorders>
              <w:left w:val="single" w:sz="8" w:space="0" w:color="auto"/>
              <w:bottom w:val="single" w:sz="8" w:space="0" w:color="auto"/>
              <w:right w:val="single" w:sz="8" w:space="0" w:color="auto"/>
            </w:tcBorders>
            <w:vAlign w:val="bottom"/>
          </w:tcPr>
          <w:p w:rsidR="00A34E06" w:rsidRDefault="00A34E06">
            <w:pPr>
              <w:rPr>
                <w:sz w:val="3"/>
                <w:szCs w:val="3"/>
              </w:rPr>
            </w:pPr>
          </w:p>
        </w:tc>
        <w:tc>
          <w:tcPr>
            <w:tcW w:w="6800" w:type="dxa"/>
            <w:tcBorders>
              <w:bottom w:val="single" w:sz="8" w:space="0" w:color="auto"/>
              <w:right w:val="single" w:sz="8" w:space="0" w:color="auto"/>
            </w:tcBorders>
            <w:vAlign w:val="bottom"/>
          </w:tcPr>
          <w:p w:rsidR="00A34E06" w:rsidRDefault="00A34E06">
            <w:pPr>
              <w:rPr>
                <w:sz w:val="3"/>
                <w:szCs w:val="3"/>
              </w:rPr>
            </w:pPr>
          </w:p>
        </w:tc>
        <w:tc>
          <w:tcPr>
            <w:tcW w:w="1140" w:type="dxa"/>
            <w:tcBorders>
              <w:bottom w:val="single" w:sz="8" w:space="0" w:color="auto"/>
              <w:right w:val="single" w:sz="8" w:space="0" w:color="auto"/>
            </w:tcBorders>
            <w:vAlign w:val="bottom"/>
          </w:tcPr>
          <w:p w:rsidR="00A34E06" w:rsidRDefault="00A34E06">
            <w:pPr>
              <w:rPr>
                <w:sz w:val="3"/>
                <w:szCs w:val="3"/>
              </w:rPr>
            </w:pPr>
          </w:p>
        </w:tc>
      </w:tr>
      <w:tr w:rsidR="00A34E06">
        <w:trPr>
          <w:trHeight w:val="263"/>
        </w:trPr>
        <w:tc>
          <w:tcPr>
            <w:tcW w:w="700" w:type="dxa"/>
            <w:tcBorders>
              <w:left w:val="single" w:sz="8" w:space="0" w:color="auto"/>
              <w:right w:val="single" w:sz="8" w:space="0" w:color="auto"/>
            </w:tcBorders>
            <w:vAlign w:val="bottom"/>
          </w:tcPr>
          <w:p w:rsidR="00A34E06" w:rsidRDefault="005843AF">
            <w:pPr>
              <w:spacing w:line="263" w:lineRule="exact"/>
              <w:ind w:left="120"/>
              <w:rPr>
                <w:sz w:val="20"/>
                <w:szCs w:val="20"/>
              </w:rPr>
            </w:pPr>
            <w:r>
              <w:rPr>
                <w:rFonts w:eastAsia="Times New Roman"/>
                <w:sz w:val="24"/>
                <w:szCs w:val="24"/>
              </w:rPr>
              <w:t>1</w:t>
            </w:r>
          </w:p>
        </w:tc>
        <w:tc>
          <w:tcPr>
            <w:tcW w:w="6800" w:type="dxa"/>
            <w:tcBorders>
              <w:right w:val="single" w:sz="8" w:space="0" w:color="auto"/>
            </w:tcBorders>
            <w:vAlign w:val="bottom"/>
          </w:tcPr>
          <w:p w:rsidR="00A34E06" w:rsidRDefault="005843AF">
            <w:pPr>
              <w:spacing w:line="263" w:lineRule="exact"/>
              <w:ind w:left="100"/>
              <w:rPr>
                <w:sz w:val="20"/>
                <w:szCs w:val="20"/>
              </w:rPr>
            </w:pPr>
            <w:r>
              <w:rPr>
                <w:rFonts w:eastAsia="Times New Roman"/>
                <w:b/>
                <w:bCs/>
                <w:sz w:val="24"/>
                <w:szCs w:val="24"/>
              </w:rPr>
              <w:t>Ответ</w:t>
            </w:r>
          </w:p>
        </w:tc>
        <w:tc>
          <w:tcPr>
            <w:tcW w:w="1140" w:type="dxa"/>
            <w:tcBorders>
              <w:right w:val="single" w:sz="8" w:space="0" w:color="auto"/>
            </w:tcBorders>
            <w:vAlign w:val="bottom"/>
          </w:tcPr>
          <w:p w:rsidR="00A34E06" w:rsidRDefault="00A34E06"/>
        </w:tc>
      </w:tr>
      <w:tr w:rsidR="00A34E06">
        <w:trPr>
          <w:trHeight w:val="46"/>
        </w:trPr>
        <w:tc>
          <w:tcPr>
            <w:tcW w:w="700" w:type="dxa"/>
            <w:tcBorders>
              <w:left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Ответ дан в полном объёме. Фактических ошибок нет</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2</w:t>
            </w:r>
          </w:p>
        </w:tc>
      </w:tr>
      <w:tr w:rsidR="00A34E06">
        <w:trPr>
          <w:trHeight w:val="48"/>
        </w:trPr>
        <w:tc>
          <w:tcPr>
            <w:tcW w:w="700" w:type="dxa"/>
            <w:tcBorders>
              <w:left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Ответ  дан  в  полном  объёме,  допущена  одна  ошибка  при</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1</w:t>
            </w:r>
          </w:p>
        </w:tc>
      </w:tr>
      <w:tr w:rsidR="00A34E06">
        <w:trPr>
          <w:trHeight w:val="317"/>
        </w:trPr>
        <w:tc>
          <w:tcPr>
            <w:tcW w:w="700" w:type="dxa"/>
            <w:tcBorders>
              <w:left w:val="single" w:sz="8" w:space="0" w:color="auto"/>
              <w:right w:val="single" w:sz="8" w:space="0" w:color="auto"/>
            </w:tcBorders>
            <w:vAlign w:val="bottom"/>
          </w:tcPr>
          <w:p w:rsidR="00A34E06" w:rsidRDefault="00A34E06">
            <w:pPr>
              <w:rPr>
                <w:sz w:val="24"/>
                <w:szCs w:val="24"/>
              </w:rPr>
            </w:pPr>
          </w:p>
        </w:tc>
        <w:tc>
          <w:tcPr>
            <w:tcW w:w="6800" w:type="dxa"/>
            <w:tcBorders>
              <w:right w:val="single" w:sz="8" w:space="0" w:color="auto"/>
            </w:tcBorders>
            <w:vAlign w:val="bottom"/>
          </w:tcPr>
          <w:p w:rsidR="00A34E06" w:rsidRDefault="005843AF">
            <w:pPr>
              <w:ind w:left="100"/>
              <w:rPr>
                <w:sz w:val="20"/>
                <w:szCs w:val="20"/>
              </w:rPr>
            </w:pPr>
            <w:r>
              <w:rPr>
                <w:rFonts w:eastAsia="Times New Roman"/>
                <w:sz w:val="24"/>
                <w:szCs w:val="24"/>
              </w:rPr>
              <w:t>объяснении ИЛИ ответ дан не в полном объёме</w:t>
            </w:r>
          </w:p>
        </w:tc>
        <w:tc>
          <w:tcPr>
            <w:tcW w:w="1140" w:type="dxa"/>
            <w:tcBorders>
              <w:right w:val="single" w:sz="8" w:space="0" w:color="auto"/>
            </w:tcBorders>
            <w:vAlign w:val="bottom"/>
          </w:tcPr>
          <w:p w:rsidR="00A34E06" w:rsidRDefault="00A34E06">
            <w:pPr>
              <w:rPr>
                <w:sz w:val="24"/>
                <w:szCs w:val="24"/>
              </w:rPr>
            </w:pPr>
          </w:p>
        </w:tc>
      </w:tr>
      <w:tr w:rsidR="00A34E06">
        <w:trPr>
          <w:trHeight w:val="51"/>
        </w:trPr>
        <w:tc>
          <w:tcPr>
            <w:tcW w:w="700" w:type="dxa"/>
            <w:tcBorders>
              <w:left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Дан неверный ответ ИЛИ ответ отсутствует</w:t>
            </w:r>
          </w:p>
        </w:tc>
        <w:tc>
          <w:tcPr>
            <w:tcW w:w="11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0</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bl>
    <w:p w:rsidR="00A34E06" w:rsidRDefault="00A34E06">
      <w:pPr>
        <w:spacing w:line="171" w:lineRule="exact"/>
        <w:rPr>
          <w:sz w:val="20"/>
          <w:szCs w:val="20"/>
        </w:rPr>
      </w:pPr>
    </w:p>
    <w:p w:rsidR="00A34E06" w:rsidRDefault="005843AF">
      <w:pPr>
        <w:ind w:left="9300"/>
        <w:rPr>
          <w:sz w:val="20"/>
          <w:szCs w:val="20"/>
        </w:rPr>
      </w:pPr>
      <w:r>
        <w:rPr>
          <w:rFonts w:ascii="Calibri" w:eastAsia="Calibri" w:hAnsi="Calibri" w:cs="Calibri"/>
          <w:sz w:val="20"/>
          <w:szCs w:val="20"/>
        </w:rPr>
        <w:t>139</w:t>
      </w:r>
    </w:p>
    <w:p w:rsidR="00A34E06" w:rsidRDefault="00A34E06">
      <w:pPr>
        <w:sectPr w:rsidR="00A34E06">
          <w:pgSz w:w="11900" w:h="16838"/>
          <w:pgMar w:top="1125" w:right="1266" w:bottom="394" w:left="1020" w:header="0" w:footer="0" w:gutter="0"/>
          <w:cols w:space="720" w:equalWidth="0">
            <w:col w:w="9620"/>
          </w:cols>
        </w:sectPr>
      </w:pPr>
    </w:p>
    <w:tbl>
      <w:tblPr>
        <w:tblW w:w="0" w:type="auto"/>
        <w:tblInd w:w="10" w:type="dxa"/>
        <w:tblLayout w:type="fixed"/>
        <w:tblCellMar>
          <w:left w:w="0" w:type="dxa"/>
          <w:right w:w="0" w:type="dxa"/>
        </w:tblCellMar>
        <w:tblLook w:val="04A0"/>
      </w:tblPr>
      <w:tblGrid>
        <w:gridCol w:w="700"/>
        <w:gridCol w:w="6800"/>
        <w:gridCol w:w="1140"/>
      </w:tblGrid>
      <w:tr w:rsidR="00A34E06">
        <w:trPr>
          <w:trHeight w:val="285"/>
        </w:trPr>
        <w:tc>
          <w:tcPr>
            <w:tcW w:w="700" w:type="dxa"/>
            <w:tcBorders>
              <w:top w:val="single" w:sz="8" w:space="0" w:color="auto"/>
              <w:left w:val="single" w:sz="8" w:space="0" w:color="auto"/>
              <w:right w:val="single" w:sz="8" w:space="0" w:color="auto"/>
            </w:tcBorders>
            <w:vAlign w:val="bottom"/>
          </w:tcPr>
          <w:p w:rsidR="00A34E06" w:rsidRDefault="005843AF">
            <w:pPr>
              <w:ind w:right="340"/>
              <w:jc w:val="right"/>
              <w:rPr>
                <w:sz w:val="20"/>
                <w:szCs w:val="20"/>
              </w:rPr>
            </w:pPr>
            <w:r>
              <w:rPr>
                <w:rFonts w:eastAsia="Times New Roman"/>
                <w:sz w:val="24"/>
                <w:szCs w:val="24"/>
              </w:rPr>
              <w:lastRenderedPageBreak/>
              <w:t>2</w:t>
            </w:r>
          </w:p>
        </w:tc>
        <w:tc>
          <w:tcPr>
            <w:tcW w:w="680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Логика и композиция ответа</w:t>
            </w:r>
          </w:p>
        </w:tc>
        <w:tc>
          <w:tcPr>
            <w:tcW w:w="1140" w:type="dxa"/>
            <w:tcBorders>
              <w:top w:val="single" w:sz="8" w:space="0" w:color="auto"/>
              <w:right w:val="single" w:sz="8" w:space="0" w:color="auto"/>
            </w:tcBorders>
            <w:vAlign w:val="bottom"/>
          </w:tcPr>
          <w:p w:rsidR="00A34E06" w:rsidRDefault="00A34E06">
            <w:pPr>
              <w:rPr>
                <w:sz w:val="24"/>
                <w:szCs w:val="24"/>
              </w:rPr>
            </w:pPr>
          </w:p>
        </w:tc>
      </w:tr>
      <w:tr w:rsidR="00A34E06">
        <w:trPr>
          <w:trHeight w:val="44"/>
        </w:trPr>
        <w:tc>
          <w:tcPr>
            <w:tcW w:w="700" w:type="dxa"/>
            <w:tcBorders>
              <w:left w:val="single" w:sz="8" w:space="0" w:color="auto"/>
              <w:right w:val="single" w:sz="8" w:space="0" w:color="auto"/>
            </w:tcBorders>
            <w:vAlign w:val="bottom"/>
          </w:tcPr>
          <w:p w:rsidR="00A34E06" w:rsidRDefault="00A34E06">
            <w:pPr>
              <w:rPr>
                <w:sz w:val="3"/>
                <w:szCs w:val="3"/>
              </w:rPr>
            </w:pPr>
          </w:p>
        </w:tc>
        <w:tc>
          <w:tcPr>
            <w:tcW w:w="6800" w:type="dxa"/>
            <w:tcBorders>
              <w:bottom w:val="single" w:sz="8" w:space="0" w:color="auto"/>
              <w:right w:val="single" w:sz="8" w:space="0" w:color="auto"/>
            </w:tcBorders>
            <w:vAlign w:val="bottom"/>
          </w:tcPr>
          <w:p w:rsidR="00A34E06" w:rsidRDefault="00A34E06">
            <w:pPr>
              <w:rPr>
                <w:sz w:val="3"/>
                <w:szCs w:val="3"/>
              </w:rPr>
            </w:pPr>
          </w:p>
        </w:tc>
        <w:tc>
          <w:tcPr>
            <w:tcW w:w="1140" w:type="dxa"/>
            <w:tcBorders>
              <w:bottom w:val="single" w:sz="8" w:space="0" w:color="auto"/>
              <w:right w:val="single" w:sz="8" w:space="0" w:color="auto"/>
            </w:tcBorders>
            <w:vAlign w:val="bottom"/>
          </w:tcPr>
          <w:p w:rsidR="00A34E06" w:rsidRDefault="00A34E06">
            <w:pPr>
              <w:rPr>
                <w:sz w:val="3"/>
                <w:szCs w:val="3"/>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Ответ логичен, композиционно выстроен. Нарушений нет</w:t>
            </w:r>
          </w:p>
        </w:tc>
        <w:tc>
          <w:tcPr>
            <w:tcW w:w="1140" w:type="dxa"/>
            <w:tcBorders>
              <w:right w:val="single" w:sz="8" w:space="0" w:color="auto"/>
            </w:tcBorders>
            <w:vAlign w:val="bottom"/>
          </w:tcPr>
          <w:p w:rsidR="00A34E06" w:rsidRDefault="005843AF">
            <w:pPr>
              <w:spacing w:line="258" w:lineRule="exact"/>
              <w:ind w:right="800"/>
              <w:jc w:val="right"/>
              <w:rPr>
                <w:sz w:val="20"/>
                <w:szCs w:val="20"/>
              </w:rPr>
            </w:pPr>
            <w:r>
              <w:rPr>
                <w:rFonts w:eastAsia="Times New Roman"/>
                <w:sz w:val="24"/>
                <w:szCs w:val="24"/>
              </w:rPr>
              <w:t>2</w:t>
            </w:r>
          </w:p>
        </w:tc>
      </w:tr>
      <w:tr w:rsidR="00A34E06">
        <w:trPr>
          <w:trHeight w:val="49"/>
        </w:trPr>
        <w:tc>
          <w:tcPr>
            <w:tcW w:w="700" w:type="dxa"/>
            <w:tcBorders>
              <w:left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Наблюдаются нарушения в логике ответа</w:t>
            </w:r>
          </w:p>
        </w:tc>
        <w:tc>
          <w:tcPr>
            <w:tcW w:w="1140" w:type="dxa"/>
            <w:tcBorders>
              <w:right w:val="single" w:sz="8" w:space="0" w:color="auto"/>
            </w:tcBorders>
            <w:vAlign w:val="bottom"/>
          </w:tcPr>
          <w:p w:rsidR="00A34E06" w:rsidRDefault="005843AF">
            <w:pPr>
              <w:spacing w:line="258" w:lineRule="exact"/>
              <w:ind w:right="800"/>
              <w:jc w:val="right"/>
              <w:rPr>
                <w:sz w:val="20"/>
                <w:szCs w:val="20"/>
              </w:rPr>
            </w:pPr>
            <w:r>
              <w:rPr>
                <w:rFonts w:eastAsia="Times New Roman"/>
                <w:sz w:val="24"/>
                <w:szCs w:val="24"/>
              </w:rPr>
              <w:t>1</w:t>
            </w:r>
          </w:p>
        </w:tc>
      </w:tr>
      <w:tr w:rsidR="00A34E06">
        <w:trPr>
          <w:trHeight w:val="51"/>
        </w:trPr>
        <w:tc>
          <w:tcPr>
            <w:tcW w:w="700" w:type="dxa"/>
            <w:tcBorders>
              <w:left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Ответ нелогичен, композиционно не выстроен</w:t>
            </w:r>
          </w:p>
        </w:tc>
        <w:tc>
          <w:tcPr>
            <w:tcW w:w="1140" w:type="dxa"/>
            <w:tcBorders>
              <w:right w:val="single" w:sz="8" w:space="0" w:color="auto"/>
            </w:tcBorders>
            <w:vAlign w:val="bottom"/>
          </w:tcPr>
          <w:p w:rsidR="00A34E06" w:rsidRDefault="005843AF">
            <w:pPr>
              <w:spacing w:line="258" w:lineRule="exact"/>
              <w:ind w:right="800"/>
              <w:jc w:val="right"/>
              <w:rPr>
                <w:sz w:val="20"/>
                <w:szCs w:val="20"/>
              </w:rPr>
            </w:pPr>
            <w:r>
              <w:rPr>
                <w:rFonts w:eastAsia="Times New Roman"/>
                <w:sz w:val="24"/>
                <w:szCs w:val="24"/>
              </w:rPr>
              <w:t>0</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63"/>
        </w:trPr>
        <w:tc>
          <w:tcPr>
            <w:tcW w:w="700" w:type="dxa"/>
            <w:tcBorders>
              <w:left w:val="single" w:sz="8" w:space="0" w:color="auto"/>
              <w:right w:val="single" w:sz="8" w:space="0" w:color="auto"/>
            </w:tcBorders>
            <w:vAlign w:val="bottom"/>
          </w:tcPr>
          <w:p w:rsidR="00A34E06" w:rsidRDefault="005843AF">
            <w:pPr>
              <w:spacing w:line="263" w:lineRule="exact"/>
              <w:ind w:right="340"/>
              <w:jc w:val="right"/>
              <w:rPr>
                <w:sz w:val="20"/>
                <w:szCs w:val="20"/>
              </w:rPr>
            </w:pPr>
            <w:r>
              <w:rPr>
                <w:rFonts w:eastAsia="Times New Roman"/>
                <w:sz w:val="24"/>
                <w:szCs w:val="24"/>
              </w:rPr>
              <w:t>3</w:t>
            </w:r>
          </w:p>
        </w:tc>
        <w:tc>
          <w:tcPr>
            <w:tcW w:w="6800" w:type="dxa"/>
            <w:tcBorders>
              <w:right w:val="single" w:sz="8" w:space="0" w:color="auto"/>
            </w:tcBorders>
            <w:vAlign w:val="bottom"/>
          </w:tcPr>
          <w:p w:rsidR="00A34E06" w:rsidRDefault="005843AF">
            <w:pPr>
              <w:spacing w:line="263" w:lineRule="exact"/>
              <w:ind w:left="100"/>
              <w:rPr>
                <w:sz w:val="20"/>
                <w:szCs w:val="20"/>
              </w:rPr>
            </w:pPr>
            <w:r>
              <w:rPr>
                <w:rFonts w:eastAsia="Times New Roman"/>
                <w:b/>
                <w:bCs/>
                <w:sz w:val="24"/>
                <w:szCs w:val="24"/>
              </w:rPr>
              <w:t>Соблюдение норм современного русского</w:t>
            </w:r>
          </w:p>
        </w:tc>
        <w:tc>
          <w:tcPr>
            <w:tcW w:w="1140" w:type="dxa"/>
            <w:tcBorders>
              <w:right w:val="single" w:sz="8" w:space="0" w:color="auto"/>
            </w:tcBorders>
            <w:vAlign w:val="bottom"/>
          </w:tcPr>
          <w:p w:rsidR="00A34E06" w:rsidRDefault="00A34E06"/>
        </w:tc>
      </w:tr>
      <w:tr w:rsidR="00A34E06">
        <w:trPr>
          <w:trHeight w:val="319"/>
        </w:trPr>
        <w:tc>
          <w:tcPr>
            <w:tcW w:w="700" w:type="dxa"/>
            <w:tcBorders>
              <w:left w:val="single" w:sz="8" w:space="0" w:color="auto"/>
              <w:right w:val="single" w:sz="8" w:space="0" w:color="auto"/>
            </w:tcBorders>
            <w:vAlign w:val="bottom"/>
          </w:tcPr>
          <w:p w:rsidR="00A34E06" w:rsidRDefault="00A34E06">
            <w:pPr>
              <w:rPr>
                <w:sz w:val="24"/>
                <w:szCs w:val="24"/>
              </w:rPr>
            </w:pPr>
          </w:p>
        </w:tc>
        <w:tc>
          <w:tcPr>
            <w:tcW w:w="6800" w:type="dxa"/>
            <w:tcBorders>
              <w:right w:val="single" w:sz="8" w:space="0" w:color="auto"/>
            </w:tcBorders>
            <w:vAlign w:val="bottom"/>
          </w:tcPr>
          <w:p w:rsidR="00A34E06" w:rsidRDefault="005843AF">
            <w:pPr>
              <w:ind w:left="100"/>
              <w:rPr>
                <w:sz w:val="20"/>
                <w:szCs w:val="20"/>
              </w:rPr>
            </w:pPr>
            <w:r>
              <w:rPr>
                <w:rFonts w:eastAsia="Times New Roman"/>
                <w:b/>
                <w:bCs/>
                <w:sz w:val="24"/>
                <w:szCs w:val="24"/>
              </w:rPr>
              <w:t>литературного языка</w:t>
            </w:r>
          </w:p>
        </w:tc>
        <w:tc>
          <w:tcPr>
            <w:tcW w:w="1140" w:type="dxa"/>
            <w:tcBorders>
              <w:right w:val="single" w:sz="8" w:space="0" w:color="auto"/>
            </w:tcBorders>
            <w:vAlign w:val="bottom"/>
          </w:tcPr>
          <w:p w:rsidR="00A34E06" w:rsidRDefault="00A34E06">
            <w:pPr>
              <w:rPr>
                <w:sz w:val="24"/>
                <w:szCs w:val="24"/>
              </w:rPr>
            </w:pPr>
          </w:p>
        </w:tc>
      </w:tr>
      <w:tr w:rsidR="00A34E06">
        <w:trPr>
          <w:trHeight w:val="44"/>
        </w:trPr>
        <w:tc>
          <w:tcPr>
            <w:tcW w:w="700" w:type="dxa"/>
            <w:tcBorders>
              <w:left w:val="single" w:sz="8" w:space="0" w:color="auto"/>
              <w:right w:val="single" w:sz="8" w:space="0" w:color="auto"/>
            </w:tcBorders>
            <w:vAlign w:val="bottom"/>
          </w:tcPr>
          <w:p w:rsidR="00A34E06" w:rsidRDefault="00A34E06">
            <w:pPr>
              <w:rPr>
                <w:sz w:val="3"/>
                <w:szCs w:val="3"/>
              </w:rPr>
            </w:pPr>
          </w:p>
        </w:tc>
        <w:tc>
          <w:tcPr>
            <w:tcW w:w="6800" w:type="dxa"/>
            <w:tcBorders>
              <w:bottom w:val="single" w:sz="8" w:space="0" w:color="auto"/>
              <w:right w:val="single" w:sz="8" w:space="0" w:color="auto"/>
            </w:tcBorders>
            <w:vAlign w:val="bottom"/>
          </w:tcPr>
          <w:p w:rsidR="00A34E06" w:rsidRDefault="00A34E06">
            <w:pPr>
              <w:rPr>
                <w:sz w:val="3"/>
                <w:szCs w:val="3"/>
              </w:rPr>
            </w:pPr>
          </w:p>
        </w:tc>
        <w:tc>
          <w:tcPr>
            <w:tcW w:w="1140" w:type="dxa"/>
            <w:tcBorders>
              <w:bottom w:val="single" w:sz="8" w:space="0" w:color="auto"/>
              <w:right w:val="single" w:sz="8" w:space="0" w:color="auto"/>
            </w:tcBorders>
            <w:vAlign w:val="bottom"/>
          </w:tcPr>
          <w:p w:rsidR="00A34E06" w:rsidRDefault="00A34E06">
            <w:pPr>
              <w:rPr>
                <w:sz w:val="3"/>
                <w:szCs w:val="3"/>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Ответ записан без ошибок</w:t>
            </w:r>
          </w:p>
        </w:tc>
        <w:tc>
          <w:tcPr>
            <w:tcW w:w="1140" w:type="dxa"/>
            <w:tcBorders>
              <w:right w:val="single" w:sz="8" w:space="0" w:color="auto"/>
            </w:tcBorders>
            <w:vAlign w:val="bottom"/>
          </w:tcPr>
          <w:p w:rsidR="00A34E06" w:rsidRDefault="005843AF">
            <w:pPr>
              <w:spacing w:line="258" w:lineRule="exact"/>
              <w:ind w:right="800"/>
              <w:jc w:val="right"/>
              <w:rPr>
                <w:sz w:val="20"/>
                <w:szCs w:val="20"/>
              </w:rPr>
            </w:pPr>
            <w:r>
              <w:rPr>
                <w:rFonts w:eastAsia="Times New Roman"/>
                <w:sz w:val="24"/>
                <w:szCs w:val="24"/>
              </w:rPr>
              <w:t>1</w:t>
            </w:r>
          </w:p>
        </w:tc>
      </w:tr>
      <w:tr w:rsidR="00A34E06">
        <w:trPr>
          <w:trHeight w:val="48"/>
        </w:trPr>
        <w:tc>
          <w:tcPr>
            <w:tcW w:w="700" w:type="dxa"/>
            <w:tcBorders>
              <w:left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В работе допущена(-ы) ошибка(-и) любого типа</w:t>
            </w:r>
          </w:p>
        </w:tc>
        <w:tc>
          <w:tcPr>
            <w:tcW w:w="1140" w:type="dxa"/>
            <w:tcBorders>
              <w:right w:val="single" w:sz="8" w:space="0" w:color="auto"/>
            </w:tcBorders>
            <w:vAlign w:val="bottom"/>
          </w:tcPr>
          <w:p w:rsidR="00A34E06" w:rsidRDefault="005843AF">
            <w:pPr>
              <w:spacing w:line="258" w:lineRule="exact"/>
              <w:ind w:right="800"/>
              <w:jc w:val="right"/>
              <w:rPr>
                <w:sz w:val="20"/>
                <w:szCs w:val="20"/>
              </w:rPr>
            </w:pPr>
            <w:r>
              <w:rPr>
                <w:rFonts w:eastAsia="Times New Roman"/>
                <w:sz w:val="24"/>
                <w:szCs w:val="24"/>
              </w:rPr>
              <w:t>0</w:t>
            </w:r>
          </w:p>
        </w:tc>
      </w:tr>
      <w:tr w:rsidR="00A34E06">
        <w:trPr>
          <w:trHeight w:val="51"/>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58" w:lineRule="exact"/>
              <w:ind w:left="3180"/>
              <w:rPr>
                <w:sz w:val="20"/>
                <w:szCs w:val="20"/>
              </w:rPr>
            </w:pPr>
            <w:r>
              <w:rPr>
                <w:rFonts w:eastAsia="Times New Roman"/>
                <w:sz w:val="24"/>
                <w:szCs w:val="24"/>
              </w:rPr>
              <w:t>Максимальное количество баллов</w:t>
            </w:r>
          </w:p>
        </w:tc>
        <w:tc>
          <w:tcPr>
            <w:tcW w:w="1140" w:type="dxa"/>
            <w:tcBorders>
              <w:right w:val="single" w:sz="8" w:space="0" w:color="auto"/>
            </w:tcBorders>
            <w:vAlign w:val="bottom"/>
          </w:tcPr>
          <w:p w:rsidR="00A34E06" w:rsidRDefault="005843AF">
            <w:pPr>
              <w:spacing w:line="258" w:lineRule="exact"/>
              <w:ind w:right="800"/>
              <w:jc w:val="right"/>
              <w:rPr>
                <w:sz w:val="20"/>
                <w:szCs w:val="20"/>
              </w:rPr>
            </w:pPr>
            <w:r>
              <w:rPr>
                <w:rFonts w:eastAsia="Times New Roman"/>
                <w:sz w:val="24"/>
                <w:szCs w:val="24"/>
              </w:rPr>
              <w:t>5</w:t>
            </w:r>
          </w:p>
        </w:tc>
      </w:tr>
      <w:tr w:rsidR="00A34E06">
        <w:trPr>
          <w:trHeight w:val="48"/>
        </w:trPr>
        <w:tc>
          <w:tcPr>
            <w:tcW w:w="700" w:type="dxa"/>
            <w:tcBorders>
              <w:left w:val="single" w:sz="8" w:space="0" w:color="auto"/>
              <w:bottom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bl>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38" w:lineRule="exact"/>
        <w:rPr>
          <w:sz w:val="20"/>
          <w:szCs w:val="20"/>
        </w:rPr>
      </w:pPr>
    </w:p>
    <w:p w:rsidR="00A34E06" w:rsidRDefault="005843AF">
      <w:pPr>
        <w:ind w:left="2420"/>
        <w:rPr>
          <w:sz w:val="20"/>
          <w:szCs w:val="20"/>
        </w:rPr>
      </w:pPr>
      <w:r>
        <w:rPr>
          <w:rFonts w:eastAsia="Times New Roman"/>
          <w:b/>
          <w:bCs/>
          <w:sz w:val="28"/>
          <w:szCs w:val="28"/>
        </w:rPr>
        <w:t>Раздел «Речь. Речевая деятельность. Текст»</w:t>
      </w:r>
    </w:p>
    <w:p w:rsidR="00A34E06" w:rsidRDefault="00A34E06">
      <w:pPr>
        <w:spacing w:line="200" w:lineRule="exact"/>
        <w:rPr>
          <w:sz w:val="20"/>
          <w:szCs w:val="20"/>
        </w:rPr>
      </w:pPr>
    </w:p>
    <w:p w:rsidR="00A34E06" w:rsidRDefault="00A34E06">
      <w:pPr>
        <w:spacing w:line="283" w:lineRule="exact"/>
        <w:rPr>
          <w:sz w:val="20"/>
          <w:szCs w:val="20"/>
        </w:rPr>
      </w:pPr>
    </w:p>
    <w:p w:rsidR="00A34E06" w:rsidRDefault="005843AF">
      <w:pPr>
        <w:ind w:left="820"/>
        <w:rPr>
          <w:sz w:val="20"/>
          <w:szCs w:val="20"/>
        </w:rPr>
      </w:pPr>
      <w:r>
        <w:rPr>
          <w:rFonts w:eastAsia="Times New Roman"/>
          <w:b/>
          <w:bCs/>
          <w:sz w:val="28"/>
          <w:szCs w:val="28"/>
        </w:rPr>
        <w:t>Задание 1</w:t>
      </w:r>
    </w:p>
    <w:p w:rsidR="00A34E06" w:rsidRDefault="00A34E06">
      <w:pPr>
        <w:spacing w:line="169" w:lineRule="exact"/>
        <w:rPr>
          <w:sz w:val="20"/>
          <w:szCs w:val="20"/>
        </w:rPr>
      </w:pPr>
    </w:p>
    <w:p w:rsidR="00A34E06" w:rsidRDefault="005843AF">
      <w:pPr>
        <w:spacing w:line="358" w:lineRule="auto"/>
        <w:ind w:left="120" w:firstLine="708"/>
        <w:jc w:val="both"/>
        <w:rPr>
          <w:sz w:val="20"/>
          <w:szCs w:val="20"/>
        </w:rPr>
      </w:pPr>
      <w:r>
        <w:rPr>
          <w:rFonts w:eastAsia="Times New Roman"/>
          <w:sz w:val="28"/>
          <w:szCs w:val="28"/>
        </w:rPr>
        <w:t>Упражнение 167 (с. 106 учебного пособия для 9-го класса) содержит важную информацию об образовательном центре для одарённых детей России, возможно, будущих учёных, исследователей и практиков. Попробуйте объяснить выбор названия «Сириус» для такого центра. Для этого прочитайте информацию из книги В. Комарова, Б. Максимачева «В звёздных лабиринтах: Ориентирование по небу» и включите какую-то часть этого текста в свой ответ.</w:t>
      </w:r>
    </w:p>
    <w:p w:rsidR="00A34E06" w:rsidRDefault="00A34E06">
      <w:pPr>
        <w:spacing w:line="19" w:lineRule="exact"/>
        <w:rPr>
          <w:sz w:val="20"/>
          <w:szCs w:val="20"/>
        </w:rPr>
      </w:pPr>
    </w:p>
    <w:p w:rsidR="00A34E06" w:rsidRDefault="005843AF">
      <w:pPr>
        <w:spacing w:line="355" w:lineRule="auto"/>
        <w:ind w:left="680" w:right="20"/>
        <w:jc w:val="both"/>
        <w:rPr>
          <w:sz w:val="20"/>
          <w:szCs w:val="20"/>
        </w:rPr>
      </w:pPr>
      <w:r>
        <w:rPr>
          <w:rFonts w:eastAsia="Times New Roman"/>
          <w:sz w:val="26"/>
          <w:szCs w:val="26"/>
        </w:rPr>
        <w:t>Слева от «Пояса» Ориона в созвездии Большого Пса блестит Сириус – ярчайшая звезда всего неба. Название Сириус происходит от санскритского «сиар» – «сиять». Отсюда и название Сирии – «Светлая», «Солнечная» страна. Египетское название этой звезды «Сотис» также означало «Лучезарная».</w:t>
      </w:r>
    </w:p>
    <w:p w:rsidR="00A34E06" w:rsidRDefault="00A34E06">
      <w:pPr>
        <w:spacing w:line="24" w:lineRule="exact"/>
        <w:rPr>
          <w:sz w:val="20"/>
          <w:szCs w:val="20"/>
        </w:rPr>
      </w:pPr>
    </w:p>
    <w:p w:rsidR="00A34E06" w:rsidRDefault="005843AF">
      <w:pPr>
        <w:spacing w:line="357" w:lineRule="auto"/>
        <w:ind w:left="680"/>
        <w:jc w:val="both"/>
        <w:rPr>
          <w:sz w:val="20"/>
          <w:szCs w:val="20"/>
        </w:rPr>
      </w:pPr>
      <w:r>
        <w:rPr>
          <w:rFonts w:eastAsia="Times New Roman"/>
          <w:sz w:val="26"/>
          <w:szCs w:val="26"/>
        </w:rPr>
        <w:t>Яркий блеск Сириуса объясняется не столько его высокой светимостью, сколько тем, что это одна из ближайших к нам звёзд. К сожалению, так будет не всегда, потому что расстояние между нами и Сириусом увеличивается на 8 километров в секунду – скорость, вполне представимая для современного человека: с такой скоростью летают космонавты вокруг Земли.</w:t>
      </w:r>
    </w:p>
    <w:p w:rsidR="00A34E06" w:rsidRDefault="00A34E06">
      <w:pPr>
        <w:spacing w:line="200" w:lineRule="exact"/>
        <w:rPr>
          <w:sz w:val="20"/>
          <w:szCs w:val="20"/>
        </w:rPr>
      </w:pPr>
    </w:p>
    <w:p w:rsidR="00A34E06" w:rsidRDefault="00A34E06">
      <w:pPr>
        <w:spacing w:line="295" w:lineRule="exact"/>
        <w:rPr>
          <w:sz w:val="20"/>
          <w:szCs w:val="20"/>
        </w:rPr>
      </w:pPr>
    </w:p>
    <w:p w:rsidR="00A34E06" w:rsidRDefault="005843AF">
      <w:pPr>
        <w:ind w:left="820"/>
        <w:rPr>
          <w:sz w:val="20"/>
          <w:szCs w:val="20"/>
        </w:rPr>
      </w:pPr>
      <w:r>
        <w:rPr>
          <w:rFonts w:eastAsia="Times New Roman"/>
          <w:b/>
          <w:bCs/>
          <w:sz w:val="28"/>
          <w:szCs w:val="28"/>
        </w:rPr>
        <w:t>Модель ответа</w:t>
      </w:r>
    </w:p>
    <w:p w:rsidR="00A34E06" w:rsidRDefault="00A34E06">
      <w:pPr>
        <w:spacing w:line="156" w:lineRule="exact"/>
        <w:rPr>
          <w:sz w:val="20"/>
          <w:szCs w:val="20"/>
        </w:rPr>
      </w:pPr>
    </w:p>
    <w:p w:rsidR="00A34E06" w:rsidRDefault="005843AF">
      <w:pPr>
        <w:tabs>
          <w:tab w:val="left" w:pos="1680"/>
          <w:tab w:val="left" w:pos="3460"/>
          <w:tab w:val="left" w:pos="5400"/>
          <w:tab w:val="left" w:pos="7100"/>
          <w:tab w:val="left" w:pos="7980"/>
          <w:tab w:val="left" w:pos="8480"/>
        </w:tabs>
        <w:ind w:left="820"/>
        <w:rPr>
          <w:sz w:val="20"/>
          <w:szCs w:val="20"/>
        </w:rPr>
      </w:pPr>
      <w:r>
        <w:rPr>
          <w:rFonts w:eastAsia="Times New Roman"/>
          <w:sz w:val="28"/>
          <w:szCs w:val="28"/>
        </w:rPr>
        <w:t>Ответ</w:t>
      </w:r>
      <w:r>
        <w:rPr>
          <w:rFonts w:eastAsia="Times New Roman"/>
          <w:sz w:val="28"/>
          <w:szCs w:val="28"/>
        </w:rPr>
        <w:tab/>
        <w:t>предполагает</w:t>
      </w:r>
      <w:r>
        <w:rPr>
          <w:rFonts w:eastAsia="Times New Roman"/>
          <w:sz w:val="28"/>
          <w:szCs w:val="28"/>
        </w:rPr>
        <w:tab/>
        <w:t>использование</w:t>
      </w:r>
      <w:r>
        <w:rPr>
          <w:rFonts w:eastAsia="Times New Roman"/>
          <w:sz w:val="28"/>
          <w:szCs w:val="28"/>
        </w:rPr>
        <w:tab/>
        <w:t>информации</w:t>
      </w:r>
      <w:r>
        <w:rPr>
          <w:rFonts w:eastAsia="Times New Roman"/>
          <w:sz w:val="28"/>
          <w:szCs w:val="28"/>
        </w:rPr>
        <w:tab/>
        <w:t>книги</w:t>
      </w:r>
      <w:r>
        <w:rPr>
          <w:sz w:val="20"/>
          <w:szCs w:val="20"/>
        </w:rPr>
        <w:tab/>
      </w:r>
      <w:r>
        <w:rPr>
          <w:rFonts w:eastAsia="Times New Roman"/>
          <w:sz w:val="28"/>
          <w:szCs w:val="28"/>
        </w:rPr>
        <w:t>«В</w:t>
      </w:r>
      <w:r>
        <w:rPr>
          <w:sz w:val="20"/>
          <w:szCs w:val="20"/>
        </w:rPr>
        <w:tab/>
      </w:r>
      <w:r>
        <w:rPr>
          <w:rFonts w:eastAsia="Times New Roman"/>
          <w:sz w:val="28"/>
          <w:szCs w:val="28"/>
        </w:rPr>
        <w:t>звёздных</w:t>
      </w:r>
    </w:p>
    <w:p w:rsidR="00A34E06" w:rsidRDefault="00A34E06">
      <w:pPr>
        <w:spacing w:line="160" w:lineRule="exact"/>
        <w:rPr>
          <w:sz w:val="20"/>
          <w:szCs w:val="20"/>
        </w:rPr>
      </w:pPr>
    </w:p>
    <w:p w:rsidR="00A34E06" w:rsidRDefault="005843AF">
      <w:pPr>
        <w:ind w:left="120"/>
        <w:rPr>
          <w:sz w:val="20"/>
          <w:szCs w:val="20"/>
        </w:rPr>
      </w:pPr>
      <w:r>
        <w:rPr>
          <w:rFonts w:eastAsia="Times New Roman"/>
          <w:sz w:val="28"/>
          <w:szCs w:val="28"/>
        </w:rPr>
        <w:t>лабиринтах…».  Название детского  образовательного  центра  «Сириус» даёт</w:t>
      </w:r>
    </w:p>
    <w:p w:rsidR="00A34E06" w:rsidRDefault="00A34E06">
      <w:pPr>
        <w:spacing w:line="200" w:lineRule="exact"/>
        <w:rPr>
          <w:sz w:val="20"/>
          <w:szCs w:val="20"/>
        </w:rPr>
      </w:pPr>
    </w:p>
    <w:p w:rsidR="00A34E06" w:rsidRDefault="00A34E06">
      <w:pPr>
        <w:spacing w:line="247" w:lineRule="exact"/>
        <w:rPr>
          <w:sz w:val="20"/>
          <w:szCs w:val="20"/>
        </w:rPr>
      </w:pPr>
    </w:p>
    <w:p w:rsidR="00A34E06" w:rsidRDefault="005843AF">
      <w:pPr>
        <w:ind w:left="9300"/>
        <w:rPr>
          <w:sz w:val="20"/>
          <w:szCs w:val="20"/>
        </w:rPr>
      </w:pPr>
      <w:r>
        <w:rPr>
          <w:rFonts w:ascii="Calibri" w:eastAsia="Calibri" w:hAnsi="Calibri" w:cs="Calibri"/>
          <w:sz w:val="20"/>
          <w:szCs w:val="20"/>
        </w:rPr>
        <w:t>140</w:t>
      </w:r>
    </w:p>
    <w:p w:rsidR="00A34E06" w:rsidRDefault="00A34E06">
      <w:pPr>
        <w:sectPr w:rsidR="00A34E06">
          <w:pgSz w:w="11900" w:h="16838"/>
          <w:pgMar w:top="1112" w:right="1266" w:bottom="394" w:left="1020" w:header="0" w:footer="0" w:gutter="0"/>
          <w:cols w:space="720" w:equalWidth="0">
            <w:col w:w="9620"/>
          </w:cols>
        </w:sectPr>
      </w:pPr>
    </w:p>
    <w:p w:rsidR="00A34E06" w:rsidRDefault="005843AF">
      <w:pPr>
        <w:spacing w:line="351" w:lineRule="auto"/>
        <w:ind w:left="120" w:right="20"/>
        <w:rPr>
          <w:sz w:val="20"/>
          <w:szCs w:val="20"/>
        </w:rPr>
      </w:pPr>
      <w:r>
        <w:rPr>
          <w:rFonts w:eastAsia="Times New Roman"/>
          <w:sz w:val="28"/>
          <w:szCs w:val="28"/>
        </w:rPr>
        <w:lastRenderedPageBreak/>
        <w:t>надежду на то, что в его стенах обучаются и воспитываются будущие «яркие звёзды» российской науки.</w:t>
      </w:r>
    </w:p>
    <w:p w:rsidR="00A34E06" w:rsidRDefault="00A34E06">
      <w:pPr>
        <w:spacing w:line="339" w:lineRule="exact"/>
        <w:rPr>
          <w:sz w:val="20"/>
          <w:szCs w:val="20"/>
        </w:rPr>
      </w:pPr>
    </w:p>
    <w:p w:rsidR="00A34E06" w:rsidRDefault="005843AF">
      <w:pPr>
        <w:ind w:left="820"/>
        <w:rPr>
          <w:sz w:val="20"/>
          <w:szCs w:val="20"/>
        </w:rPr>
      </w:pPr>
      <w:r>
        <w:rPr>
          <w:rFonts w:eastAsia="Times New Roman"/>
          <w:b/>
          <w:bCs/>
          <w:sz w:val="28"/>
          <w:szCs w:val="28"/>
        </w:rPr>
        <w:t>Оценивание</w:t>
      </w:r>
    </w:p>
    <w:p w:rsidR="00A34E06" w:rsidRDefault="00A34E06">
      <w:pPr>
        <w:spacing w:line="304" w:lineRule="exact"/>
        <w:rPr>
          <w:sz w:val="20"/>
          <w:szCs w:val="20"/>
        </w:rPr>
      </w:pPr>
    </w:p>
    <w:tbl>
      <w:tblPr>
        <w:tblW w:w="0" w:type="auto"/>
        <w:tblInd w:w="10" w:type="dxa"/>
        <w:tblLayout w:type="fixed"/>
        <w:tblCellMar>
          <w:left w:w="0" w:type="dxa"/>
          <w:right w:w="0" w:type="dxa"/>
        </w:tblCellMar>
        <w:tblLook w:val="04A0"/>
      </w:tblPr>
      <w:tblGrid>
        <w:gridCol w:w="700"/>
        <w:gridCol w:w="6800"/>
        <w:gridCol w:w="1080"/>
      </w:tblGrid>
      <w:tr w:rsidR="00A34E06">
        <w:trPr>
          <w:trHeight w:val="285"/>
        </w:trPr>
        <w:tc>
          <w:tcPr>
            <w:tcW w:w="700" w:type="dxa"/>
            <w:tcBorders>
              <w:top w:val="single" w:sz="8" w:space="0" w:color="auto"/>
              <w:left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w:t>
            </w:r>
          </w:p>
        </w:tc>
        <w:tc>
          <w:tcPr>
            <w:tcW w:w="680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Критерии оценивания</w:t>
            </w:r>
          </w:p>
        </w:tc>
        <w:tc>
          <w:tcPr>
            <w:tcW w:w="108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Баллы</w:t>
            </w:r>
          </w:p>
        </w:tc>
      </w:tr>
      <w:tr w:rsidR="00A34E06">
        <w:trPr>
          <w:trHeight w:val="44"/>
        </w:trPr>
        <w:tc>
          <w:tcPr>
            <w:tcW w:w="700" w:type="dxa"/>
            <w:tcBorders>
              <w:left w:val="single" w:sz="8" w:space="0" w:color="auto"/>
              <w:bottom w:val="single" w:sz="8" w:space="0" w:color="auto"/>
              <w:right w:val="single" w:sz="8" w:space="0" w:color="auto"/>
            </w:tcBorders>
            <w:vAlign w:val="bottom"/>
          </w:tcPr>
          <w:p w:rsidR="00A34E06" w:rsidRDefault="00A34E06">
            <w:pPr>
              <w:rPr>
                <w:sz w:val="3"/>
                <w:szCs w:val="3"/>
              </w:rPr>
            </w:pPr>
          </w:p>
        </w:tc>
        <w:tc>
          <w:tcPr>
            <w:tcW w:w="6800" w:type="dxa"/>
            <w:tcBorders>
              <w:bottom w:val="single" w:sz="8" w:space="0" w:color="auto"/>
              <w:right w:val="single" w:sz="8" w:space="0" w:color="auto"/>
            </w:tcBorders>
            <w:vAlign w:val="bottom"/>
          </w:tcPr>
          <w:p w:rsidR="00A34E06" w:rsidRDefault="00A34E06">
            <w:pPr>
              <w:rPr>
                <w:sz w:val="3"/>
                <w:szCs w:val="3"/>
              </w:rPr>
            </w:pPr>
          </w:p>
        </w:tc>
        <w:tc>
          <w:tcPr>
            <w:tcW w:w="1080" w:type="dxa"/>
            <w:tcBorders>
              <w:bottom w:val="single" w:sz="8" w:space="0" w:color="auto"/>
              <w:right w:val="single" w:sz="8" w:space="0" w:color="auto"/>
            </w:tcBorders>
            <w:vAlign w:val="bottom"/>
          </w:tcPr>
          <w:p w:rsidR="00A34E06" w:rsidRDefault="00A34E06">
            <w:pPr>
              <w:rPr>
                <w:sz w:val="3"/>
                <w:szCs w:val="3"/>
              </w:rPr>
            </w:pPr>
          </w:p>
        </w:tc>
      </w:tr>
      <w:tr w:rsidR="00A34E06">
        <w:trPr>
          <w:trHeight w:val="263"/>
        </w:trPr>
        <w:tc>
          <w:tcPr>
            <w:tcW w:w="700" w:type="dxa"/>
            <w:tcBorders>
              <w:left w:val="single" w:sz="8" w:space="0" w:color="auto"/>
              <w:right w:val="single" w:sz="8" w:space="0" w:color="auto"/>
            </w:tcBorders>
            <w:vAlign w:val="bottom"/>
          </w:tcPr>
          <w:p w:rsidR="00A34E06" w:rsidRDefault="005843AF">
            <w:pPr>
              <w:spacing w:line="263" w:lineRule="exact"/>
              <w:ind w:left="120"/>
              <w:rPr>
                <w:sz w:val="20"/>
                <w:szCs w:val="20"/>
              </w:rPr>
            </w:pPr>
            <w:r>
              <w:rPr>
                <w:rFonts w:eastAsia="Times New Roman"/>
                <w:sz w:val="24"/>
                <w:szCs w:val="24"/>
              </w:rPr>
              <w:t>1</w:t>
            </w:r>
          </w:p>
        </w:tc>
        <w:tc>
          <w:tcPr>
            <w:tcW w:w="6800" w:type="dxa"/>
            <w:tcBorders>
              <w:right w:val="single" w:sz="8" w:space="0" w:color="auto"/>
            </w:tcBorders>
            <w:vAlign w:val="bottom"/>
          </w:tcPr>
          <w:p w:rsidR="00A34E06" w:rsidRDefault="005843AF">
            <w:pPr>
              <w:spacing w:line="263" w:lineRule="exact"/>
              <w:ind w:left="100"/>
              <w:rPr>
                <w:sz w:val="20"/>
                <w:szCs w:val="20"/>
              </w:rPr>
            </w:pPr>
            <w:r>
              <w:rPr>
                <w:rFonts w:eastAsia="Times New Roman"/>
                <w:b/>
                <w:bCs/>
                <w:sz w:val="24"/>
                <w:szCs w:val="24"/>
              </w:rPr>
              <w:t>Ответ</w:t>
            </w:r>
          </w:p>
        </w:tc>
        <w:tc>
          <w:tcPr>
            <w:tcW w:w="1080" w:type="dxa"/>
            <w:tcBorders>
              <w:right w:val="single" w:sz="8" w:space="0" w:color="auto"/>
            </w:tcBorders>
            <w:vAlign w:val="bottom"/>
          </w:tcPr>
          <w:p w:rsidR="00A34E06" w:rsidRDefault="00A34E06"/>
        </w:tc>
      </w:tr>
      <w:tr w:rsidR="00A34E06">
        <w:trPr>
          <w:trHeight w:val="44"/>
        </w:trPr>
        <w:tc>
          <w:tcPr>
            <w:tcW w:w="700" w:type="dxa"/>
            <w:tcBorders>
              <w:left w:val="single" w:sz="8" w:space="0" w:color="auto"/>
              <w:right w:val="single" w:sz="8" w:space="0" w:color="auto"/>
            </w:tcBorders>
            <w:vAlign w:val="bottom"/>
          </w:tcPr>
          <w:p w:rsidR="00A34E06" w:rsidRDefault="00A34E06">
            <w:pPr>
              <w:rPr>
                <w:sz w:val="3"/>
                <w:szCs w:val="3"/>
              </w:rPr>
            </w:pPr>
          </w:p>
        </w:tc>
        <w:tc>
          <w:tcPr>
            <w:tcW w:w="6800" w:type="dxa"/>
            <w:tcBorders>
              <w:bottom w:val="single" w:sz="8" w:space="0" w:color="auto"/>
              <w:right w:val="single" w:sz="8" w:space="0" w:color="auto"/>
            </w:tcBorders>
            <w:vAlign w:val="bottom"/>
          </w:tcPr>
          <w:p w:rsidR="00A34E06" w:rsidRDefault="00A34E06">
            <w:pPr>
              <w:rPr>
                <w:sz w:val="3"/>
                <w:szCs w:val="3"/>
              </w:rPr>
            </w:pPr>
          </w:p>
        </w:tc>
        <w:tc>
          <w:tcPr>
            <w:tcW w:w="1080" w:type="dxa"/>
            <w:tcBorders>
              <w:bottom w:val="single" w:sz="8" w:space="0" w:color="auto"/>
              <w:right w:val="single" w:sz="8" w:space="0" w:color="auto"/>
            </w:tcBorders>
            <w:vAlign w:val="bottom"/>
          </w:tcPr>
          <w:p w:rsidR="00A34E06" w:rsidRDefault="00A34E06">
            <w:pPr>
              <w:rPr>
                <w:sz w:val="3"/>
                <w:szCs w:val="3"/>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Ответ дан в полном объёме. Фактических ошибок нет</w:t>
            </w:r>
          </w:p>
        </w:tc>
        <w:tc>
          <w:tcPr>
            <w:tcW w:w="10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2</w:t>
            </w:r>
          </w:p>
        </w:tc>
      </w:tr>
      <w:tr w:rsidR="00A34E06">
        <w:trPr>
          <w:trHeight w:val="51"/>
        </w:trPr>
        <w:tc>
          <w:tcPr>
            <w:tcW w:w="700" w:type="dxa"/>
            <w:tcBorders>
              <w:left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Ответ  дан  в  полном  объёме,  допущена  одна  ошибка  при</w:t>
            </w:r>
          </w:p>
        </w:tc>
        <w:tc>
          <w:tcPr>
            <w:tcW w:w="10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1</w:t>
            </w:r>
          </w:p>
        </w:tc>
      </w:tr>
      <w:tr w:rsidR="00A34E06">
        <w:trPr>
          <w:trHeight w:val="317"/>
        </w:trPr>
        <w:tc>
          <w:tcPr>
            <w:tcW w:w="700" w:type="dxa"/>
            <w:tcBorders>
              <w:left w:val="single" w:sz="8" w:space="0" w:color="auto"/>
              <w:right w:val="single" w:sz="8" w:space="0" w:color="auto"/>
            </w:tcBorders>
            <w:vAlign w:val="bottom"/>
          </w:tcPr>
          <w:p w:rsidR="00A34E06" w:rsidRDefault="00A34E06">
            <w:pPr>
              <w:rPr>
                <w:sz w:val="24"/>
                <w:szCs w:val="24"/>
              </w:rPr>
            </w:pPr>
          </w:p>
        </w:tc>
        <w:tc>
          <w:tcPr>
            <w:tcW w:w="6800" w:type="dxa"/>
            <w:tcBorders>
              <w:right w:val="single" w:sz="8" w:space="0" w:color="auto"/>
            </w:tcBorders>
            <w:vAlign w:val="bottom"/>
          </w:tcPr>
          <w:p w:rsidR="00A34E06" w:rsidRDefault="005843AF">
            <w:pPr>
              <w:ind w:left="100"/>
              <w:rPr>
                <w:sz w:val="20"/>
                <w:szCs w:val="20"/>
              </w:rPr>
            </w:pPr>
            <w:r>
              <w:rPr>
                <w:rFonts w:eastAsia="Times New Roman"/>
                <w:sz w:val="24"/>
                <w:szCs w:val="24"/>
              </w:rPr>
              <w:t>объяснении ИЛИ ответ дан не в полном объёме</w:t>
            </w:r>
          </w:p>
        </w:tc>
        <w:tc>
          <w:tcPr>
            <w:tcW w:w="1080" w:type="dxa"/>
            <w:tcBorders>
              <w:right w:val="single" w:sz="8" w:space="0" w:color="auto"/>
            </w:tcBorders>
            <w:vAlign w:val="bottom"/>
          </w:tcPr>
          <w:p w:rsidR="00A34E06" w:rsidRDefault="00A34E06">
            <w:pPr>
              <w:rPr>
                <w:sz w:val="24"/>
                <w:szCs w:val="24"/>
              </w:rPr>
            </w:pPr>
          </w:p>
        </w:tc>
      </w:tr>
      <w:tr w:rsidR="00A34E06">
        <w:trPr>
          <w:trHeight w:val="48"/>
        </w:trPr>
        <w:tc>
          <w:tcPr>
            <w:tcW w:w="700" w:type="dxa"/>
            <w:tcBorders>
              <w:left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Дан неверный ответ ИЛИ ответ отсутствует</w:t>
            </w:r>
          </w:p>
        </w:tc>
        <w:tc>
          <w:tcPr>
            <w:tcW w:w="10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0</w:t>
            </w:r>
          </w:p>
        </w:tc>
      </w:tr>
      <w:tr w:rsidR="00A34E06">
        <w:trPr>
          <w:trHeight w:val="51"/>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r>
      <w:tr w:rsidR="00A34E06">
        <w:trPr>
          <w:trHeight w:val="263"/>
        </w:trPr>
        <w:tc>
          <w:tcPr>
            <w:tcW w:w="700" w:type="dxa"/>
            <w:tcBorders>
              <w:left w:val="single" w:sz="8" w:space="0" w:color="auto"/>
              <w:right w:val="single" w:sz="8" w:space="0" w:color="auto"/>
            </w:tcBorders>
            <w:vAlign w:val="bottom"/>
          </w:tcPr>
          <w:p w:rsidR="00A34E06" w:rsidRDefault="005843AF">
            <w:pPr>
              <w:spacing w:line="263" w:lineRule="exact"/>
              <w:ind w:left="120"/>
              <w:rPr>
                <w:sz w:val="20"/>
                <w:szCs w:val="20"/>
              </w:rPr>
            </w:pPr>
            <w:r>
              <w:rPr>
                <w:rFonts w:eastAsia="Times New Roman"/>
                <w:sz w:val="24"/>
                <w:szCs w:val="24"/>
              </w:rPr>
              <w:t>2</w:t>
            </w:r>
          </w:p>
        </w:tc>
        <w:tc>
          <w:tcPr>
            <w:tcW w:w="6800" w:type="dxa"/>
            <w:tcBorders>
              <w:right w:val="single" w:sz="8" w:space="0" w:color="auto"/>
            </w:tcBorders>
            <w:vAlign w:val="bottom"/>
          </w:tcPr>
          <w:p w:rsidR="00A34E06" w:rsidRDefault="005843AF">
            <w:pPr>
              <w:spacing w:line="263" w:lineRule="exact"/>
              <w:ind w:left="100"/>
              <w:rPr>
                <w:sz w:val="20"/>
                <w:szCs w:val="20"/>
              </w:rPr>
            </w:pPr>
            <w:r>
              <w:rPr>
                <w:rFonts w:eastAsia="Times New Roman"/>
                <w:b/>
                <w:bCs/>
                <w:sz w:val="24"/>
                <w:szCs w:val="24"/>
              </w:rPr>
              <w:t>Логика и композиция ответа</w:t>
            </w:r>
          </w:p>
        </w:tc>
        <w:tc>
          <w:tcPr>
            <w:tcW w:w="1080" w:type="dxa"/>
            <w:tcBorders>
              <w:right w:val="single" w:sz="8" w:space="0" w:color="auto"/>
            </w:tcBorders>
            <w:vAlign w:val="bottom"/>
          </w:tcPr>
          <w:p w:rsidR="00A34E06" w:rsidRDefault="00A34E06"/>
        </w:tc>
      </w:tr>
      <w:tr w:rsidR="00A34E06">
        <w:trPr>
          <w:trHeight w:val="44"/>
        </w:trPr>
        <w:tc>
          <w:tcPr>
            <w:tcW w:w="700" w:type="dxa"/>
            <w:tcBorders>
              <w:left w:val="single" w:sz="8" w:space="0" w:color="auto"/>
              <w:right w:val="single" w:sz="8" w:space="0" w:color="auto"/>
            </w:tcBorders>
            <w:vAlign w:val="bottom"/>
          </w:tcPr>
          <w:p w:rsidR="00A34E06" w:rsidRDefault="00A34E06">
            <w:pPr>
              <w:rPr>
                <w:sz w:val="3"/>
                <w:szCs w:val="3"/>
              </w:rPr>
            </w:pPr>
          </w:p>
        </w:tc>
        <w:tc>
          <w:tcPr>
            <w:tcW w:w="6800" w:type="dxa"/>
            <w:tcBorders>
              <w:bottom w:val="single" w:sz="8" w:space="0" w:color="auto"/>
              <w:right w:val="single" w:sz="8" w:space="0" w:color="auto"/>
            </w:tcBorders>
            <w:vAlign w:val="bottom"/>
          </w:tcPr>
          <w:p w:rsidR="00A34E06" w:rsidRDefault="00A34E06">
            <w:pPr>
              <w:rPr>
                <w:sz w:val="3"/>
                <w:szCs w:val="3"/>
              </w:rPr>
            </w:pPr>
          </w:p>
        </w:tc>
        <w:tc>
          <w:tcPr>
            <w:tcW w:w="1080" w:type="dxa"/>
            <w:tcBorders>
              <w:bottom w:val="single" w:sz="8" w:space="0" w:color="auto"/>
              <w:right w:val="single" w:sz="8" w:space="0" w:color="auto"/>
            </w:tcBorders>
            <w:vAlign w:val="bottom"/>
          </w:tcPr>
          <w:p w:rsidR="00A34E06" w:rsidRDefault="00A34E06">
            <w:pPr>
              <w:rPr>
                <w:sz w:val="3"/>
                <w:szCs w:val="3"/>
              </w:rPr>
            </w:pPr>
          </w:p>
        </w:tc>
      </w:tr>
      <w:tr w:rsidR="00A34E06">
        <w:trPr>
          <w:trHeight w:val="259"/>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Ответ логичен, композиционно выстроен. Нарушений нет</w:t>
            </w:r>
          </w:p>
        </w:tc>
        <w:tc>
          <w:tcPr>
            <w:tcW w:w="10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2</w:t>
            </w:r>
          </w:p>
        </w:tc>
      </w:tr>
      <w:tr w:rsidR="00A34E06">
        <w:trPr>
          <w:trHeight w:val="51"/>
        </w:trPr>
        <w:tc>
          <w:tcPr>
            <w:tcW w:w="700" w:type="dxa"/>
            <w:tcBorders>
              <w:left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Наблюдаются нарушения в логике ответа</w:t>
            </w:r>
          </w:p>
        </w:tc>
        <w:tc>
          <w:tcPr>
            <w:tcW w:w="10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1</w:t>
            </w:r>
          </w:p>
        </w:tc>
      </w:tr>
      <w:tr w:rsidR="00A34E06">
        <w:trPr>
          <w:trHeight w:val="48"/>
        </w:trPr>
        <w:tc>
          <w:tcPr>
            <w:tcW w:w="700" w:type="dxa"/>
            <w:tcBorders>
              <w:left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Ответ нелогичен, композиционно не выстроен</w:t>
            </w:r>
          </w:p>
        </w:tc>
        <w:tc>
          <w:tcPr>
            <w:tcW w:w="10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0</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r>
      <w:tr w:rsidR="00A34E06">
        <w:trPr>
          <w:trHeight w:val="263"/>
        </w:trPr>
        <w:tc>
          <w:tcPr>
            <w:tcW w:w="700" w:type="dxa"/>
            <w:tcBorders>
              <w:left w:val="single" w:sz="8" w:space="0" w:color="auto"/>
              <w:right w:val="single" w:sz="8" w:space="0" w:color="auto"/>
            </w:tcBorders>
            <w:vAlign w:val="bottom"/>
          </w:tcPr>
          <w:p w:rsidR="00A34E06" w:rsidRDefault="005843AF">
            <w:pPr>
              <w:spacing w:line="263" w:lineRule="exact"/>
              <w:ind w:left="120"/>
              <w:rPr>
                <w:sz w:val="20"/>
                <w:szCs w:val="20"/>
              </w:rPr>
            </w:pPr>
            <w:r>
              <w:rPr>
                <w:rFonts w:eastAsia="Times New Roman"/>
                <w:sz w:val="24"/>
                <w:szCs w:val="24"/>
              </w:rPr>
              <w:t>3</w:t>
            </w:r>
          </w:p>
        </w:tc>
        <w:tc>
          <w:tcPr>
            <w:tcW w:w="6800" w:type="dxa"/>
            <w:tcBorders>
              <w:right w:val="single" w:sz="8" w:space="0" w:color="auto"/>
            </w:tcBorders>
            <w:vAlign w:val="bottom"/>
          </w:tcPr>
          <w:p w:rsidR="00A34E06" w:rsidRDefault="005843AF">
            <w:pPr>
              <w:spacing w:line="263" w:lineRule="exact"/>
              <w:ind w:left="100"/>
              <w:rPr>
                <w:sz w:val="20"/>
                <w:szCs w:val="20"/>
              </w:rPr>
            </w:pPr>
            <w:r>
              <w:rPr>
                <w:rFonts w:eastAsia="Times New Roman"/>
                <w:b/>
                <w:bCs/>
                <w:sz w:val="24"/>
                <w:szCs w:val="24"/>
              </w:rPr>
              <w:t>Соблюдение норм современного русского</w:t>
            </w:r>
          </w:p>
        </w:tc>
        <w:tc>
          <w:tcPr>
            <w:tcW w:w="1080" w:type="dxa"/>
            <w:tcBorders>
              <w:right w:val="single" w:sz="8" w:space="0" w:color="auto"/>
            </w:tcBorders>
            <w:vAlign w:val="bottom"/>
          </w:tcPr>
          <w:p w:rsidR="00A34E06" w:rsidRDefault="00A34E06"/>
        </w:tc>
      </w:tr>
      <w:tr w:rsidR="00A34E06">
        <w:trPr>
          <w:trHeight w:val="319"/>
        </w:trPr>
        <w:tc>
          <w:tcPr>
            <w:tcW w:w="700" w:type="dxa"/>
            <w:tcBorders>
              <w:left w:val="single" w:sz="8" w:space="0" w:color="auto"/>
              <w:right w:val="single" w:sz="8" w:space="0" w:color="auto"/>
            </w:tcBorders>
            <w:vAlign w:val="bottom"/>
          </w:tcPr>
          <w:p w:rsidR="00A34E06" w:rsidRDefault="00A34E06">
            <w:pPr>
              <w:rPr>
                <w:sz w:val="24"/>
                <w:szCs w:val="24"/>
              </w:rPr>
            </w:pPr>
          </w:p>
        </w:tc>
        <w:tc>
          <w:tcPr>
            <w:tcW w:w="6800" w:type="dxa"/>
            <w:tcBorders>
              <w:right w:val="single" w:sz="8" w:space="0" w:color="auto"/>
            </w:tcBorders>
            <w:vAlign w:val="bottom"/>
          </w:tcPr>
          <w:p w:rsidR="00A34E06" w:rsidRDefault="005843AF">
            <w:pPr>
              <w:ind w:left="100"/>
              <w:rPr>
                <w:sz w:val="20"/>
                <w:szCs w:val="20"/>
              </w:rPr>
            </w:pPr>
            <w:r>
              <w:rPr>
                <w:rFonts w:eastAsia="Times New Roman"/>
                <w:b/>
                <w:bCs/>
                <w:sz w:val="24"/>
                <w:szCs w:val="24"/>
              </w:rPr>
              <w:t>литературного языка</w:t>
            </w:r>
          </w:p>
        </w:tc>
        <w:tc>
          <w:tcPr>
            <w:tcW w:w="1080" w:type="dxa"/>
            <w:tcBorders>
              <w:right w:val="single" w:sz="8" w:space="0" w:color="auto"/>
            </w:tcBorders>
            <w:vAlign w:val="bottom"/>
          </w:tcPr>
          <w:p w:rsidR="00A34E06" w:rsidRDefault="00A34E06">
            <w:pPr>
              <w:rPr>
                <w:sz w:val="24"/>
                <w:szCs w:val="24"/>
              </w:rPr>
            </w:pPr>
          </w:p>
        </w:tc>
      </w:tr>
      <w:tr w:rsidR="00A34E06">
        <w:trPr>
          <w:trHeight w:val="44"/>
        </w:trPr>
        <w:tc>
          <w:tcPr>
            <w:tcW w:w="700" w:type="dxa"/>
            <w:tcBorders>
              <w:left w:val="single" w:sz="8" w:space="0" w:color="auto"/>
              <w:right w:val="single" w:sz="8" w:space="0" w:color="auto"/>
            </w:tcBorders>
            <w:vAlign w:val="bottom"/>
          </w:tcPr>
          <w:p w:rsidR="00A34E06" w:rsidRDefault="00A34E06">
            <w:pPr>
              <w:rPr>
                <w:sz w:val="3"/>
                <w:szCs w:val="3"/>
              </w:rPr>
            </w:pPr>
          </w:p>
        </w:tc>
        <w:tc>
          <w:tcPr>
            <w:tcW w:w="6800" w:type="dxa"/>
            <w:tcBorders>
              <w:bottom w:val="single" w:sz="8" w:space="0" w:color="auto"/>
              <w:right w:val="single" w:sz="8" w:space="0" w:color="auto"/>
            </w:tcBorders>
            <w:vAlign w:val="bottom"/>
          </w:tcPr>
          <w:p w:rsidR="00A34E06" w:rsidRDefault="00A34E06">
            <w:pPr>
              <w:rPr>
                <w:sz w:val="3"/>
                <w:szCs w:val="3"/>
              </w:rPr>
            </w:pPr>
          </w:p>
        </w:tc>
        <w:tc>
          <w:tcPr>
            <w:tcW w:w="1080" w:type="dxa"/>
            <w:tcBorders>
              <w:bottom w:val="single" w:sz="8" w:space="0" w:color="auto"/>
              <w:right w:val="single" w:sz="8" w:space="0" w:color="auto"/>
            </w:tcBorders>
            <w:vAlign w:val="bottom"/>
          </w:tcPr>
          <w:p w:rsidR="00A34E06" w:rsidRDefault="00A34E06">
            <w:pPr>
              <w:rPr>
                <w:sz w:val="3"/>
                <w:szCs w:val="3"/>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Ответ записан без ошибок</w:t>
            </w:r>
          </w:p>
        </w:tc>
        <w:tc>
          <w:tcPr>
            <w:tcW w:w="10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1</w:t>
            </w:r>
          </w:p>
        </w:tc>
      </w:tr>
      <w:tr w:rsidR="00A34E06">
        <w:trPr>
          <w:trHeight w:val="48"/>
        </w:trPr>
        <w:tc>
          <w:tcPr>
            <w:tcW w:w="700" w:type="dxa"/>
            <w:tcBorders>
              <w:left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r>
      <w:tr w:rsidR="00A34E06">
        <w:trPr>
          <w:trHeight w:val="260"/>
        </w:trPr>
        <w:tc>
          <w:tcPr>
            <w:tcW w:w="700" w:type="dxa"/>
            <w:tcBorders>
              <w:left w:val="single" w:sz="8" w:space="0" w:color="auto"/>
              <w:righ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В работе допущена(-ы) ошибка(-и) любого типа</w:t>
            </w:r>
          </w:p>
        </w:tc>
        <w:tc>
          <w:tcPr>
            <w:tcW w:w="10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0</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tcBorders>
            <w:vAlign w:val="bottom"/>
          </w:tcPr>
          <w:p w:rsidR="00A34E06" w:rsidRDefault="00A34E06"/>
        </w:tc>
        <w:tc>
          <w:tcPr>
            <w:tcW w:w="6800" w:type="dxa"/>
            <w:tcBorders>
              <w:right w:val="single" w:sz="8" w:space="0" w:color="auto"/>
            </w:tcBorders>
            <w:vAlign w:val="bottom"/>
          </w:tcPr>
          <w:p w:rsidR="00A34E06" w:rsidRDefault="005843AF">
            <w:pPr>
              <w:spacing w:line="258" w:lineRule="exact"/>
              <w:ind w:left="3180"/>
              <w:rPr>
                <w:sz w:val="20"/>
                <w:szCs w:val="20"/>
              </w:rPr>
            </w:pPr>
            <w:r>
              <w:rPr>
                <w:rFonts w:eastAsia="Times New Roman"/>
                <w:sz w:val="24"/>
                <w:szCs w:val="24"/>
              </w:rPr>
              <w:t>Максимальное количество баллов</w:t>
            </w:r>
          </w:p>
        </w:tc>
        <w:tc>
          <w:tcPr>
            <w:tcW w:w="10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5</w:t>
            </w:r>
          </w:p>
        </w:tc>
      </w:tr>
      <w:tr w:rsidR="00A34E06">
        <w:trPr>
          <w:trHeight w:val="48"/>
        </w:trPr>
        <w:tc>
          <w:tcPr>
            <w:tcW w:w="700" w:type="dxa"/>
            <w:tcBorders>
              <w:left w:val="single" w:sz="8" w:space="0" w:color="auto"/>
              <w:bottom w:val="single" w:sz="8" w:space="0" w:color="auto"/>
            </w:tcBorders>
            <w:vAlign w:val="bottom"/>
          </w:tcPr>
          <w:p w:rsidR="00A34E06" w:rsidRDefault="00A34E06">
            <w:pPr>
              <w:rPr>
                <w:sz w:val="4"/>
                <w:szCs w:val="4"/>
              </w:rPr>
            </w:pPr>
          </w:p>
        </w:tc>
        <w:tc>
          <w:tcPr>
            <w:tcW w:w="6800" w:type="dxa"/>
            <w:tcBorders>
              <w:bottom w:val="single" w:sz="8" w:space="0" w:color="auto"/>
              <w:right w:val="single" w:sz="8" w:space="0" w:color="auto"/>
            </w:tcBorders>
            <w:vAlign w:val="bottom"/>
          </w:tcPr>
          <w:p w:rsidR="00A34E06" w:rsidRDefault="00A34E06">
            <w:pPr>
              <w:rPr>
                <w:sz w:val="4"/>
                <w:szCs w:val="4"/>
              </w:rPr>
            </w:pPr>
          </w:p>
        </w:tc>
        <w:tc>
          <w:tcPr>
            <w:tcW w:w="1080" w:type="dxa"/>
            <w:tcBorders>
              <w:bottom w:val="single" w:sz="8" w:space="0" w:color="auto"/>
              <w:right w:val="single" w:sz="8" w:space="0" w:color="auto"/>
            </w:tcBorders>
            <w:vAlign w:val="bottom"/>
          </w:tcPr>
          <w:p w:rsidR="00A34E06" w:rsidRDefault="00A34E06">
            <w:pPr>
              <w:rPr>
                <w:sz w:val="4"/>
                <w:szCs w:val="4"/>
              </w:rPr>
            </w:pPr>
          </w:p>
        </w:tc>
      </w:tr>
    </w:tbl>
    <w:p w:rsidR="00A34E06" w:rsidRDefault="00A34E06">
      <w:pPr>
        <w:spacing w:line="321" w:lineRule="exact"/>
        <w:rPr>
          <w:sz w:val="20"/>
          <w:szCs w:val="20"/>
        </w:rPr>
      </w:pPr>
    </w:p>
    <w:p w:rsidR="00A34E06" w:rsidRDefault="005843AF">
      <w:pPr>
        <w:ind w:left="820"/>
        <w:rPr>
          <w:sz w:val="20"/>
          <w:szCs w:val="20"/>
        </w:rPr>
      </w:pPr>
      <w:r>
        <w:rPr>
          <w:rFonts w:eastAsia="Times New Roman"/>
          <w:b/>
          <w:bCs/>
          <w:sz w:val="28"/>
          <w:szCs w:val="28"/>
        </w:rPr>
        <w:t>Задание 2</w:t>
      </w:r>
    </w:p>
    <w:p w:rsidR="00A34E06" w:rsidRDefault="00A34E06">
      <w:pPr>
        <w:spacing w:line="169" w:lineRule="exact"/>
        <w:rPr>
          <w:sz w:val="20"/>
          <w:szCs w:val="20"/>
        </w:rPr>
      </w:pPr>
    </w:p>
    <w:p w:rsidR="00A34E06" w:rsidRDefault="005843AF" w:rsidP="005843AF">
      <w:pPr>
        <w:numPr>
          <w:ilvl w:val="0"/>
          <w:numId w:val="220"/>
        </w:numPr>
        <w:tabs>
          <w:tab w:val="left" w:pos="1111"/>
        </w:tabs>
        <w:spacing w:line="356" w:lineRule="auto"/>
        <w:ind w:left="120" w:firstLine="701"/>
        <w:jc w:val="both"/>
        <w:rPr>
          <w:rFonts w:eastAsia="Times New Roman"/>
          <w:sz w:val="28"/>
          <w:szCs w:val="28"/>
        </w:rPr>
      </w:pPr>
      <w:r>
        <w:rPr>
          <w:rFonts w:eastAsia="Times New Roman"/>
          <w:sz w:val="28"/>
          <w:szCs w:val="28"/>
        </w:rPr>
        <w:t>зависимости от области применения деловой речи и стилистического своеобразия в официально-деловом стиле обычно выделяют три подстиля, из которых первый – дипломатический (см. с. 108 учебного пособия для 9-го класса).</w:t>
      </w:r>
    </w:p>
    <w:p w:rsidR="00A34E06" w:rsidRDefault="00A34E06">
      <w:pPr>
        <w:spacing w:line="22" w:lineRule="exact"/>
        <w:rPr>
          <w:sz w:val="20"/>
          <w:szCs w:val="20"/>
        </w:rPr>
      </w:pPr>
    </w:p>
    <w:p w:rsidR="00A34E06" w:rsidRDefault="005843AF">
      <w:pPr>
        <w:spacing w:line="354" w:lineRule="auto"/>
        <w:ind w:left="120" w:right="20" w:firstLine="708"/>
        <w:jc w:val="both"/>
        <w:rPr>
          <w:sz w:val="20"/>
          <w:szCs w:val="20"/>
        </w:rPr>
      </w:pPr>
      <w:r>
        <w:rPr>
          <w:rFonts w:eastAsia="Times New Roman"/>
          <w:sz w:val="28"/>
          <w:szCs w:val="28"/>
        </w:rPr>
        <w:t>Подготовьте сообщение о российском дипломате Александре Михайловиче Горчакове, главе русского внешнеполитического ведомства при Александре II, последнем канцлере Российской империи.</w:t>
      </w:r>
    </w:p>
    <w:p w:rsidR="00A34E06" w:rsidRDefault="00A34E06">
      <w:pPr>
        <w:spacing w:line="22" w:lineRule="exact"/>
        <w:rPr>
          <w:sz w:val="20"/>
          <w:szCs w:val="20"/>
        </w:rPr>
      </w:pPr>
    </w:p>
    <w:p w:rsidR="00A34E06" w:rsidRDefault="005843AF">
      <w:pPr>
        <w:spacing w:line="357" w:lineRule="auto"/>
        <w:ind w:left="120" w:firstLine="708"/>
        <w:jc w:val="both"/>
        <w:rPr>
          <w:sz w:val="20"/>
          <w:szCs w:val="20"/>
        </w:rPr>
      </w:pPr>
      <w:r>
        <w:rPr>
          <w:rFonts w:eastAsia="Times New Roman"/>
          <w:sz w:val="28"/>
          <w:szCs w:val="28"/>
        </w:rPr>
        <w:t>Обязательное условие: в вашем сообщении должны прозвучать слова А. М. Горчакова</w:t>
      </w:r>
      <w:r>
        <w:rPr>
          <w:rFonts w:eastAsia="Times New Roman"/>
          <w:i/>
          <w:iCs/>
          <w:sz w:val="28"/>
          <w:szCs w:val="28"/>
        </w:rPr>
        <w:t>: «Россию упрекают в том,</w:t>
      </w:r>
      <w:r>
        <w:rPr>
          <w:rFonts w:eastAsia="Times New Roman"/>
          <w:sz w:val="28"/>
          <w:szCs w:val="28"/>
        </w:rPr>
        <w:t xml:space="preserve"> </w:t>
      </w:r>
      <w:r>
        <w:rPr>
          <w:rFonts w:eastAsia="Times New Roman"/>
          <w:i/>
          <w:iCs/>
          <w:sz w:val="28"/>
          <w:szCs w:val="28"/>
        </w:rPr>
        <w:t>что она изолируется и молчит</w:t>
      </w:r>
      <w:r>
        <w:rPr>
          <w:rFonts w:eastAsia="Times New Roman"/>
          <w:sz w:val="28"/>
          <w:szCs w:val="28"/>
        </w:rPr>
        <w:t xml:space="preserve"> </w:t>
      </w:r>
      <w:r>
        <w:rPr>
          <w:rFonts w:eastAsia="Times New Roman"/>
          <w:i/>
          <w:iCs/>
          <w:sz w:val="28"/>
          <w:szCs w:val="28"/>
        </w:rPr>
        <w:t>перед лицом таких фактов, которые не гармонируют ни с правом, ни со справедливостью. Говорят, что Россия сердится. Россия не сердится, Россия сосредотачивается. (La Russie ne boude pas; elle se recueille)».</w:t>
      </w:r>
    </w:p>
    <w:p w:rsidR="00A34E06" w:rsidRDefault="00A34E06">
      <w:pPr>
        <w:spacing w:line="23" w:lineRule="exact"/>
        <w:rPr>
          <w:sz w:val="20"/>
          <w:szCs w:val="20"/>
        </w:rPr>
      </w:pPr>
    </w:p>
    <w:p w:rsidR="00A34E06" w:rsidRDefault="005843AF">
      <w:pPr>
        <w:spacing w:line="349" w:lineRule="auto"/>
        <w:ind w:left="120" w:right="20" w:firstLine="708"/>
        <w:jc w:val="both"/>
        <w:rPr>
          <w:sz w:val="20"/>
          <w:szCs w:val="20"/>
        </w:rPr>
      </w:pPr>
      <w:r>
        <w:rPr>
          <w:rFonts w:eastAsia="Times New Roman"/>
          <w:sz w:val="28"/>
          <w:szCs w:val="28"/>
        </w:rPr>
        <w:t>О каких российских дипломатах, политических деятелях вы знаете? Подготовьте 6–7 вопросов для интервью с одним из них.</w:t>
      </w:r>
    </w:p>
    <w:p w:rsidR="00A34E06" w:rsidRDefault="00A34E06">
      <w:pPr>
        <w:spacing w:line="124" w:lineRule="exact"/>
        <w:rPr>
          <w:sz w:val="20"/>
          <w:szCs w:val="20"/>
        </w:rPr>
      </w:pPr>
    </w:p>
    <w:p w:rsidR="00A34E06" w:rsidRDefault="005843AF">
      <w:pPr>
        <w:ind w:left="9300"/>
        <w:rPr>
          <w:sz w:val="20"/>
          <w:szCs w:val="20"/>
        </w:rPr>
      </w:pPr>
      <w:r>
        <w:rPr>
          <w:rFonts w:ascii="Calibri" w:eastAsia="Calibri" w:hAnsi="Calibri" w:cs="Calibri"/>
          <w:sz w:val="20"/>
          <w:szCs w:val="20"/>
        </w:rPr>
        <w:t>141</w:t>
      </w:r>
    </w:p>
    <w:p w:rsidR="00A34E06" w:rsidRDefault="00A34E06">
      <w:pPr>
        <w:sectPr w:rsidR="00A34E06">
          <w:pgSz w:w="11900" w:h="16838"/>
          <w:pgMar w:top="1138" w:right="1266" w:bottom="394" w:left="1020" w:header="0" w:footer="0" w:gutter="0"/>
          <w:cols w:space="720" w:equalWidth="0">
            <w:col w:w="9620"/>
          </w:cols>
        </w:sectPr>
      </w:pPr>
    </w:p>
    <w:p w:rsidR="00A34E06" w:rsidRDefault="00A34E06">
      <w:pPr>
        <w:spacing w:line="14" w:lineRule="exact"/>
        <w:rPr>
          <w:sz w:val="20"/>
          <w:szCs w:val="20"/>
        </w:rPr>
      </w:pPr>
    </w:p>
    <w:p w:rsidR="00A34E06" w:rsidRDefault="005843AF">
      <w:pPr>
        <w:ind w:left="820"/>
        <w:rPr>
          <w:sz w:val="20"/>
          <w:szCs w:val="20"/>
        </w:rPr>
      </w:pPr>
      <w:r>
        <w:rPr>
          <w:rFonts w:eastAsia="Times New Roman"/>
          <w:b/>
          <w:bCs/>
          <w:sz w:val="28"/>
          <w:szCs w:val="28"/>
        </w:rPr>
        <w:t>Оценивание</w:t>
      </w:r>
    </w:p>
    <w:p w:rsidR="00A34E06" w:rsidRDefault="00A34E06">
      <w:pPr>
        <w:spacing w:line="304" w:lineRule="exact"/>
        <w:rPr>
          <w:sz w:val="20"/>
          <w:szCs w:val="20"/>
        </w:rPr>
      </w:pPr>
    </w:p>
    <w:tbl>
      <w:tblPr>
        <w:tblW w:w="0" w:type="auto"/>
        <w:tblInd w:w="10" w:type="dxa"/>
        <w:tblLayout w:type="fixed"/>
        <w:tblCellMar>
          <w:left w:w="0" w:type="dxa"/>
          <w:right w:w="0" w:type="dxa"/>
        </w:tblCellMar>
        <w:tblLook w:val="04A0"/>
      </w:tblPr>
      <w:tblGrid>
        <w:gridCol w:w="700"/>
        <w:gridCol w:w="6180"/>
        <w:gridCol w:w="1040"/>
      </w:tblGrid>
      <w:tr w:rsidR="00A34E06">
        <w:trPr>
          <w:trHeight w:val="283"/>
        </w:trPr>
        <w:tc>
          <w:tcPr>
            <w:tcW w:w="700" w:type="dxa"/>
            <w:tcBorders>
              <w:top w:val="single" w:sz="8" w:space="0" w:color="auto"/>
              <w:left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w:t>
            </w:r>
          </w:p>
        </w:tc>
        <w:tc>
          <w:tcPr>
            <w:tcW w:w="6180" w:type="dxa"/>
            <w:tcBorders>
              <w:top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Критерии оценивания</w:t>
            </w:r>
          </w:p>
        </w:tc>
        <w:tc>
          <w:tcPr>
            <w:tcW w:w="104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Баллы</w:t>
            </w:r>
          </w:p>
        </w:tc>
      </w:tr>
      <w:tr w:rsidR="00A34E06">
        <w:trPr>
          <w:trHeight w:val="44"/>
        </w:trPr>
        <w:tc>
          <w:tcPr>
            <w:tcW w:w="700" w:type="dxa"/>
            <w:tcBorders>
              <w:left w:val="single" w:sz="8" w:space="0" w:color="auto"/>
              <w:bottom w:val="single" w:sz="8" w:space="0" w:color="auto"/>
              <w:right w:val="single" w:sz="8" w:space="0" w:color="auto"/>
            </w:tcBorders>
            <w:vAlign w:val="bottom"/>
          </w:tcPr>
          <w:p w:rsidR="00A34E06" w:rsidRDefault="00A34E06">
            <w:pPr>
              <w:rPr>
                <w:sz w:val="3"/>
                <w:szCs w:val="3"/>
              </w:rPr>
            </w:pPr>
          </w:p>
        </w:tc>
        <w:tc>
          <w:tcPr>
            <w:tcW w:w="6180" w:type="dxa"/>
            <w:tcBorders>
              <w:bottom w:val="single" w:sz="8" w:space="0" w:color="auto"/>
              <w:right w:val="single" w:sz="8" w:space="0" w:color="auto"/>
            </w:tcBorders>
            <w:vAlign w:val="bottom"/>
          </w:tcPr>
          <w:p w:rsidR="00A34E06" w:rsidRDefault="00A34E06">
            <w:pPr>
              <w:rPr>
                <w:sz w:val="3"/>
                <w:szCs w:val="3"/>
              </w:rPr>
            </w:pPr>
          </w:p>
        </w:tc>
        <w:tc>
          <w:tcPr>
            <w:tcW w:w="1040" w:type="dxa"/>
            <w:tcBorders>
              <w:bottom w:val="single" w:sz="8" w:space="0" w:color="auto"/>
              <w:right w:val="single" w:sz="8" w:space="0" w:color="auto"/>
            </w:tcBorders>
            <w:vAlign w:val="bottom"/>
          </w:tcPr>
          <w:p w:rsidR="00A34E06" w:rsidRDefault="00A34E06">
            <w:pPr>
              <w:rPr>
                <w:sz w:val="3"/>
                <w:szCs w:val="3"/>
              </w:rPr>
            </w:pPr>
          </w:p>
        </w:tc>
      </w:tr>
      <w:tr w:rsidR="00A34E06">
        <w:trPr>
          <w:trHeight w:val="260"/>
        </w:trPr>
        <w:tc>
          <w:tcPr>
            <w:tcW w:w="700" w:type="dxa"/>
            <w:tcBorders>
              <w:left w:val="single" w:sz="8" w:space="0" w:color="auto"/>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1</w:t>
            </w:r>
          </w:p>
        </w:tc>
        <w:tc>
          <w:tcPr>
            <w:tcW w:w="6180" w:type="dxa"/>
            <w:tcBorders>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Предложены(сформулированыизаписаныв</w:t>
            </w:r>
          </w:p>
        </w:tc>
        <w:tc>
          <w:tcPr>
            <w:tcW w:w="104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5</w:t>
            </w:r>
          </w:p>
        </w:tc>
      </w:tr>
      <w:tr w:rsidR="00A34E06">
        <w:trPr>
          <w:trHeight w:val="317"/>
        </w:trPr>
        <w:tc>
          <w:tcPr>
            <w:tcW w:w="700" w:type="dxa"/>
            <w:tcBorders>
              <w:left w:val="single" w:sz="8" w:space="0" w:color="auto"/>
              <w:right w:val="single" w:sz="8" w:space="0" w:color="auto"/>
            </w:tcBorders>
            <w:vAlign w:val="bottom"/>
          </w:tcPr>
          <w:p w:rsidR="00A34E06" w:rsidRDefault="00A34E06">
            <w:pPr>
              <w:rPr>
                <w:sz w:val="24"/>
                <w:szCs w:val="24"/>
              </w:rPr>
            </w:pPr>
          </w:p>
        </w:tc>
        <w:tc>
          <w:tcPr>
            <w:tcW w:w="6180" w:type="dxa"/>
            <w:tcBorders>
              <w:right w:val="single" w:sz="8" w:space="0" w:color="auto"/>
            </w:tcBorders>
            <w:vAlign w:val="bottom"/>
          </w:tcPr>
          <w:p w:rsidR="00A34E06" w:rsidRDefault="005843AF">
            <w:pPr>
              <w:ind w:left="100"/>
              <w:rPr>
                <w:sz w:val="20"/>
                <w:szCs w:val="20"/>
              </w:rPr>
            </w:pPr>
            <w:r>
              <w:rPr>
                <w:rFonts w:eastAsia="Times New Roman"/>
                <w:sz w:val="24"/>
                <w:szCs w:val="24"/>
              </w:rPr>
              <w:t>соответствии с правилами русского языка) 6–7 вопросов</w:t>
            </w:r>
          </w:p>
        </w:tc>
        <w:tc>
          <w:tcPr>
            <w:tcW w:w="1040" w:type="dxa"/>
            <w:tcBorders>
              <w:right w:val="single" w:sz="8" w:space="0" w:color="auto"/>
            </w:tcBorders>
            <w:vAlign w:val="bottom"/>
          </w:tcPr>
          <w:p w:rsidR="00A34E06" w:rsidRDefault="00A34E06">
            <w:pPr>
              <w:rPr>
                <w:sz w:val="24"/>
                <w:szCs w:val="24"/>
              </w:rPr>
            </w:pP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180" w:type="dxa"/>
            <w:tcBorders>
              <w:bottom w:val="single" w:sz="8" w:space="0" w:color="auto"/>
              <w:right w:val="single" w:sz="8" w:space="0" w:color="auto"/>
            </w:tcBorders>
            <w:vAlign w:val="bottom"/>
          </w:tcPr>
          <w:p w:rsidR="00A34E06" w:rsidRDefault="00A34E06">
            <w:pPr>
              <w:rPr>
                <w:sz w:val="4"/>
                <w:szCs w:val="4"/>
              </w:rPr>
            </w:pPr>
          </w:p>
        </w:tc>
        <w:tc>
          <w:tcPr>
            <w:tcW w:w="10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2</w:t>
            </w:r>
          </w:p>
        </w:tc>
        <w:tc>
          <w:tcPr>
            <w:tcW w:w="618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Предложены(сформулированыизаписаныв</w:t>
            </w:r>
          </w:p>
        </w:tc>
        <w:tc>
          <w:tcPr>
            <w:tcW w:w="10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4</w:t>
            </w:r>
          </w:p>
        </w:tc>
      </w:tr>
      <w:tr w:rsidR="00A34E06">
        <w:trPr>
          <w:trHeight w:val="317"/>
        </w:trPr>
        <w:tc>
          <w:tcPr>
            <w:tcW w:w="700" w:type="dxa"/>
            <w:tcBorders>
              <w:left w:val="single" w:sz="8" w:space="0" w:color="auto"/>
              <w:right w:val="single" w:sz="8" w:space="0" w:color="auto"/>
            </w:tcBorders>
            <w:vAlign w:val="bottom"/>
          </w:tcPr>
          <w:p w:rsidR="00A34E06" w:rsidRDefault="00A34E06">
            <w:pPr>
              <w:rPr>
                <w:sz w:val="24"/>
                <w:szCs w:val="24"/>
              </w:rPr>
            </w:pPr>
          </w:p>
        </w:tc>
        <w:tc>
          <w:tcPr>
            <w:tcW w:w="6180" w:type="dxa"/>
            <w:tcBorders>
              <w:right w:val="single" w:sz="8" w:space="0" w:color="auto"/>
            </w:tcBorders>
            <w:vAlign w:val="bottom"/>
          </w:tcPr>
          <w:p w:rsidR="00A34E06" w:rsidRDefault="005843AF">
            <w:pPr>
              <w:ind w:left="100"/>
              <w:rPr>
                <w:sz w:val="20"/>
                <w:szCs w:val="20"/>
              </w:rPr>
            </w:pPr>
            <w:r>
              <w:rPr>
                <w:rFonts w:eastAsia="Times New Roman"/>
                <w:sz w:val="24"/>
                <w:szCs w:val="24"/>
              </w:rPr>
              <w:t>соответствии с правилами русского языка) 4–5 вопросов</w:t>
            </w:r>
          </w:p>
        </w:tc>
        <w:tc>
          <w:tcPr>
            <w:tcW w:w="1040" w:type="dxa"/>
            <w:tcBorders>
              <w:right w:val="single" w:sz="8" w:space="0" w:color="auto"/>
            </w:tcBorders>
            <w:vAlign w:val="bottom"/>
          </w:tcPr>
          <w:p w:rsidR="00A34E06" w:rsidRDefault="00A34E06">
            <w:pPr>
              <w:rPr>
                <w:sz w:val="24"/>
                <w:szCs w:val="24"/>
              </w:rPr>
            </w:pPr>
          </w:p>
        </w:tc>
      </w:tr>
      <w:tr w:rsidR="00A34E06">
        <w:trPr>
          <w:trHeight w:val="51"/>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180" w:type="dxa"/>
            <w:tcBorders>
              <w:bottom w:val="single" w:sz="8" w:space="0" w:color="auto"/>
              <w:right w:val="single" w:sz="8" w:space="0" w:color="auto"/>
            </w:tcBorders>
            <w:vAlign w:val="bottom"/>
          </w:tcPr>
          <w:p w:rsidR="00A34E06" w:rsidRDefault="00A34E06">
            <w:pPr>
              <w:rPr>
                <w:sz w:val="4"/>
                <w:szCs w:val="4"/>
              </w:rPr>
            </w:pPr>
          </w:p>
        </w:tc>
        <w:tc>
          <w:tcPr>
            <w:tcW w:w="10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18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Предложены(сформулированыизаписаныв</w:t>
            </w:r>
          </w:p>
        </w:tc>
        <w:tc>
          <w:tcPr>
            <w:tcW w:w="10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3</w:t>
            </w:r>
          </w:p>
        </w:tc>
      </w:tr>
      <w:tr w:rsidR="00A34E06">
        <w:trPr>
          <w:trHeight w:val="317"/>
        </w:trPr>
        <w:tc>
          <w:tcPr>
            <w:tcW w:w="700" w:type="dxa"/>
            <w:tcBorders>
              <w:left w:val="single" w:sz="8" w:space="0" w:color="auto"/>
              <w:right w:val="single" w:sz="8" w:space="0" w:color="auto"/>
            </w:tcBorders>
            <w:vAlign w:val="bottom"/>
          </w:tcPr>
          <w:p w:rsidR="00A34E06" w:rsidRDefault="005843AF">
            <w:pPr>
              <w:ind w:left="120"/>
              <w:rPr>
                <w:sz w:val="20"/>
                <w:szCs w:val="20"/>
              </w:rPr>
            </w:pPr>
            <w:r>
              <w:rPr>
                <w:rFonts w:eastAsia="Times New Roman"/>
                <w:sz w:val="24"/>
                <w:szCs w:val="24"/>
              </w:rPr>
              <w:t>3</w:t>
            </w:r>
          </w:p>
        </w:tc>
        <w:tc>
          <w:tcPr>
            <w:tcW w:w="6180" w:type="dxa"/>
            <w:tcBorders>
              <w:right w:val="single" w:sz="8" w:space="0" w:color="auto"/>
            </w:tcBorders>
            <w:vAlign w:val="bottom"/>
          </w:tcPr>
          <w:p w:rsidR="00A34E06" w:rsidRDefault="005843AF">
            <w:pPr>
              <w:ind w:left="100"/>
              <w:rPr>
                <w:sz w:val="20"/>
                <w:szCs w:val="20"/>
              </w:rPr>
            </w:pPr>
            <w:r>
              <w:rPr>
                <w:rFonts w:eastAsia="Times New Roman"/>
                <w:sz w:val="24"/>
                <w:szCs w:val="24"/>
              </w:rPr>
              <w:t>соответствии с правилами русского языка) 2–3 вопроса</w:t>
            </w:r>
          </w:p>
        </w:tc>
        <w:tc>
          <w:tcPr>
            <w:tcW w:w="1040" w:type="dxa"/>
            <w:tcBorders>
              <w:right w:val="single" w:sz="8" w:space="0" w:color="auto"/>
            </w:tcBorders>
            <w:vAlign w:val="bottom"/>
          </w:tcPr>
          <w:p w:rsidR="00A34E06" w:rsidRDefault="00A34E06">
            <w:pPr>
              <w:rPr>
                <w:sz w:val="24"/>
                <w:szCs w:val="24"/>
              </w:rPr>
            </w:pP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180" w:type="dxa"/>
            <w:tcBorders>
              <w:bottom w:val="single" w:sz="8" w:space="0" w:color="auto"/>
              <w:right w:val="single" w:sz="8" w:space="0" w:color="auto"/>
            </w:tcBorders>
            <w:vAlign w:val="bottom"/>
          </w:tcPr>
          <w:p w:rsidR="00A34E06" w:rsidRDefault="00A34E06">
            <w:pPr>
              <w:rPr>
                <w:sz w:val="4"/>
                <w:szCs w:val="4"/>
              </w:rPr>
            </w:pPr>
          </w:p>
        </w:tc>
        <w:tc>
          <w:tcPr>
            <w:tcW w:w="10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5843AF">
            <w:pPr>
              <w:spacing w:line="258" w:lineRule="exact"/>
              <w:ind w:left="80"/>
              <w:rPr>
                <w:sz w:val="20"/>
                <w:szCs w:val="20"/>
              </w:rPr>
            </w:pPr>
            <w:r>
              <w:rPr>
                <w:rFonts w:eastAsia="Times New Roman"/>
                <w:sz w:val="24"/>
                <w:szCs w:val="24"/>
              </w:rPr>
              <w:t>4</w:t>
            </w:r>
          </w:p>
        </w:tc>
        <w:tc>
          <w:tcPr>
            <w:tcW w:w="618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Предложен (сформулирован и записан в соответствии с</w:t>
            </w:r>
          </w:p>
        </w:tc>
        <w:tc>
          <w:tcPr>
            <w:tcW w:w="10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2</w:t>
            </w:r>
          </w:p>
        </w:tc>
      </w:tr>
      <w:tr w:rsidR="00A34E06">
        <w:trPr>
          <w:trHeight w:val="319"/>
        </w:trPr>
        <w:tc>
          <w:tcPr>
            <w:tcW w:w="700" w:type="dxa"/>
            <w:tcBorders>
              <w:left w:val="single" w:sz="8" w:space="0" w:color="auto"/>
              <w:right w:val="single" w:sz="8" w:space="0" w:color="auto"/>
            </w:tcBorders>
            <w:vAlign w:val="bottom"/>
          </w:tcPr>
          <w:p w:rsidR="00A34E06" w:rsidRDefault="00A34E06">
            <w:pPr>
              <w:rPr>
                <w:sz w:val="24"/>
                <w:szCs w:val="24"/>
              </w:rPr>
            </w:pPr>
          </w:p>
        </w:tc>
        <w:tc>
          <w:tcPr>
            <w:tcW w:w="6180" w:type="dxa"/>
            <w:tcBorders>
              <w:right w:val="single" w:sz="8" w:space="0" w:color="auto"/>
            </w:tcBorders>
            <w:vAlign w:val="bottom"/>
          </w:tcPr>
          <w:p w:rsidR="00A34E06" w:rsidRDefault="005843AF">
            <w:pPr>
              <w:ind w:left="100"/>
              <w:rPr>
                <w:sz w:val="20"/>
                <w:szCs w:val="20"/>
              </w:rPr>
            </w:pPr>
            <w:r>
              <w:rPr>
                <w:rFonts w:eastAsia="Times New Roman"/>
                <w:sz w:val="24"/>
                <w:szCs w:val="24"/>
              </w:rPr>
              <w:t>правилами русского языка) 1 вопрос</w:t>
            </w:r>
          </w:p>
        </w:tc>
        <w:tc>
          <w:tcPr>
            <w:tcW w:w="1040" w:type="dxa"/>
            <w:tcBorders>
              <w:right w:val="single" w:sz="8" w:space="0" w:color="auto"/>
            </w:tcBorders>
            <w:vAlign w:val="bottom"/>
          </w:tcPr>
          <w:p w:rsidR="00A34E06" w:rsidRDefault="00A34E06">
            <w:pPr>
              <w:rPr>
                <w:sz w:val="24"/>
                <w:szCs w:val="24"/>
              </w:rPr>
            </w:pP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180" w:type="dxa"/>
            <w:tcBorders>
              <w:bottom w:val="single" w:sz="8" w:space="0" w:color="auto"/>
              <w:right w:val="single" w:sz="8" w:space="0" w:color="auto"/>
            </w:tcBorders>
            <w:vAlign w:val="bottom"/>
          </w:tcPr>
          <w:p w:rsidR="00A34E06" w:rsidRDefault="00A34E06">
            <w:pPr>
              <w:rPr>
                <w:sz w:val="4"/>
                <w:szCs w:val="4"/>
              </w:rPr>
            </w:pPr>
          </w:p>
        </w:tc>
        <w:tc>
          <w:tcPr>
            <w:tcW w:w="10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5843AF">
            <w:pPr>
              <w:spacing w:line="258" w:lineRule="exact"/>
              <w:ind w:left="60"/>
              <w:rPr>
                <w:sz w:val="20"/>
                <w:szCs w:val="20"/>
              </w:rPr>
            </w:pPr>
            <w:r>
              <w:rPr>
                <w:rFonts w:eastAsia="Times New Roman"/>
                <w:sz w:val="24"/>
                <w:szCs w:val="24"/>
              </w:rPr>
              <w:t>5</w:t>
            </w:r>
          </w:p>
        </w:tc>
        <w:tc>
          <w:tcPr>
            <w:tcW w:w="618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Вопросы  записаны   с  ошибками  (более  5)   ИЛИ  нет</w:t>
            </w:r>
          </w:p>
        </w:tc>
        <w:tc>
          <w:tcPr>
            <w:tcW w:w="104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0</w:t>
            </w:r>
          </w:p>
        </w:tc>
      </w:tr>
      <w:tr w:rsidR="00A34E06">
        <w:trPr>
          <w:trHeight w:val="317"/>
        </w:trPr>
        <w:tc>
          <w:tcPr>
            <w:tcW w:w="700" w:type="dxa"/>
            <w:tcBorders>
              <w:left w:val="single" w:sz="8" w:space="0" w:color="auto"/>
              <w:right w:val="single" w:sz="8" w:space="0" w:color="auto"/>
            </w:tcBorders>
            <w:vAlign w:val="bottom"/>
          </w:tcPr>
          <w:p w:rsidR="00A34E06" w:rsidRDefault="00A34E06">
            <w:pPr>
              <w:rPr>
                <w:sz w:val="24"/>
                <w:szCs w:val="24"/>
              </w:rPr>
            </w:pPr>
          </w:p>
        </w:tc>
        <w:tc>
          <w:tcPr>
            <w:tcW w:w="6180" w:type="dxa"/>
            <w:tcBorders>
              <w:right w:val="single" w:sz="8" w:space="0" w:color="auto"/>
            </w:tcBorders>
            <w:vAlign w:val="bottom"/>
          </w:tcPr>
          <w:p w:rsidR="00A34E06" w:rsidRDefault="005843AF">
            <w:pPr>
              <w:ind w:left="100"/>
              <w:rPr>
                <w:sz w:val="20"/>
                <w:szCs w:val="20"/>
              </w:rPr>
            </w:pPr>
            <w:r>
              <w:rPr>
                <w:rFonts w:eastAsia="Times New Roman"/>
                <w:sz w:val="24"/>
                <w:szCs w:val="24"/>
              </w:rPr>
              <w:t>ответа</w:t>
            </w:r>
          </w:p>
        </w:tc>
        <w:tc>
          <w:tcPr>
            <w:tcW w:w="1040" w:type="dxa"/>
            <w:tcBorders>
              <w:right w:val="single" w:sz="8" w:space="0" w:color="auto"/>
            </w:tcBorders>
            <w:vAlign w:val="bottom"/>
          </w:tcPr>
          <w:p w:rsidR="00A34E06" w:rsidRDefault="00A34E06">
            <w:pPr>
              <w:rPr>
                <w:sz w:val="24"/>
                <w:szCs w:val="24"/>
              </w:rPr>
            </w:pPr>
          </w:p>
        </w:tc>
      </w:tr>
      <w:tr w:rsidR="00A34E06">
        <w:trPr>
          <w:trHeight w:val="51"/>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180" w:type="dxa"/>
            <w:tcBorders>
              <w:bottom w:val="single" w:sz="8" w:space="0" w:color="auto"/>
              <w:right w:val="single" w:sz="8" w:space="0" w:color="auto"/>
            </w:tcBorders>
            <w:vAlign w:val="bottom"/>
          </w:tcPr>
          <w:p w:rsidR="00A34E06" w:rsidRDefault="00A34E06">
            <w:pPr>
              <w:rPr>
                <w:sz w:val="4"/>
                <w:szCs w:val="4"/>
              </w:rPr>
            </w:pPr>
          </w:p>
        </w:tc>
        <w:tc>
          <w:tcPr>
            <w:tcW w:w="10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tcBorders>
            <w:vAlign w:val="bottom"/>
          </w:tcPr>
          <w:p w:rsidR="00A34E06" w:rsidRDefault="00A34E06"/>
        </w:tc>
        <w:tc>
          <w:tcPr>
            <w:tcW w:w="6180" w:type="dxa"/>
            <w:tcBorders>
              <w:right w:val="single" w:sz="8" w:space="0" w:color="auto"/>
            </w:tcBorders>
            <w:vAlign w:val="bottom"/>
          </w:tcPr>
          <w:p w:rsidR="00A34E06" w:rsidRDefault="005843AF">
            <w:pPr>
              <w:spacing w:line="258" w:lineRule="exact"/>
              <w:ind w:left="2560"/>
              <w:rPr>
                <w:sz w:val="20"/>
                <w:szCs w:val="20"/>
              </w:rPr>
            </w:pPr>
            <w:r>
              <w:rPr>
                <w:rFonts w:eastAsia="Times New Roman"/>
                <w:sz w:val="24"/>
                <w:szCs w:val="24"/>
              </w:rPr>
              <w:t>Максимальное количество баллов</w:t>
            </w:r>
          </w:p>
        </w:tc>
        <w:tc>
          <w:tcPr>
            <w:tcW w:w="104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5</w:t>
            </w:r>
          </w:p>
        </w:tc>
      </w:tr>
      <w:tr w:rsidR="00A34E06">
        <w:trPr>
          <w:trHeight w:val="48"/>
        </w:trPr>
        <w:tc>
          <w:tcPr>
            <w:tcW w:w="700" w:type="dxa"/>
            <w:tcBorders>
              <w:left w:val="single" w:sz="8" w:space="0" w:color="auto"/>
              <w:bottom w:val="single" w:sz="8" w:space="0" w:color="auto"/>
            </w:tcBorders>
            <w:vAlign w:val="bottom"/>
          </w:tcPr>
          <w:p w:rsidR="00A34E06" w:rsidRDefault="00A34E06">
            <w:pPr>
              <w:rPr>
                <w:sz w:val="4"/>
                <w:szCs w:val="4"/>
              </w:rPr>
            </w:pPr>
          </w:p>
        </w:tc>
        <w:tc>
          <w:tcPr>
            <w:tcW w:w="6180" w:type="dxa"/>
            <w:tcBorders>
              <w:bottom w:val="single" w:sz="8" w:space="0" w:color="auto"/>
              <w:right w:val="single" w:sz="8" w:space="0" w:color="auto"/>
            </w:tcBorders>
            <w:vAlign w:val="bottom"/>
          </w:tcPr>
          <w:p w:rsidR="00A34E06" w:rsidRDefault="00A34E06">
            <w:pPr>
              <w:rPr>
                <w:sz w:val="4"/>
                <w:szCs w:val="4"/>
              </w:rPr>
            </w:pPr>
          </w:p>
        </w:tc>
        <w:tc>
          <w:tcPr>
            <w:tcW w:w="1040" w:type="dxa"/>
            <w:tcBorders>
              <w:bottom w:val="single" w:sz="8" w:space="0" w:color="auto"/>
              <w:right w:val="single" w:sz="8" w:space="0" w:color="auto"/>
            </w:tcBorders>
            <w:vAlign w:val="bottom"/>
          </w:tcPr>
          <w:p w:rsidR="00A34E06" w:rsidRDefault="00A34E06">
            <w:pPr>
              <w:rPr>
                <w:sz w:val="4"/>
                <w:szCs w:val="4"/>
              </w:rPr>
            </w:pPr>
          </w:p>
        </w:tc>
      </w:tr>
    </w:tbl>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40" w:lineRule="exact"/>
        <w:rPr>
          <w:sz w:val="20"/>
          <w:szCs w:val="20"/>
        </w:rPr>
      </w:pPr>
    </w:p>
    <w:p w:rsidR="00A34E06" w:rsidRDefault="005843AF">
      <w:pPr>
        <w:ind w:left="820"/>
        <w:rPr>
          <w:sz w:val="20"/>
          <w:szCs w:val="20"/>
        </w:rPr>
      </w:pPr>
      <w:r>
        <w:rPr>
          <w:rFonts w:eastAsia="Times New Roman"/>
          <w:b/>
          <w:bCs/>
          <w:sz w:val="28"/>
          <w:szCs w:val="28"/>
        </w:rPr>
        <w:t>Задание 3</w:t>
      </w:r>
    </w:p>
    <w:p w:rsidR="00A34E06" w:rsidRDefault="00A34E06">
      <w:pPr>
        <w:spacing w:line="332" w:lineRule="exact"/>
        <w:rPr>
          <w:sz w:val="20"/>
          <w:szCs w:val="20"/>
        </w:rPr>
      </w:pPr>
    </w:p>
    <w:p w:rsidR="00A34E06" w:rsidRDefault="005843AF">
      <w:pPr>
        <w:spacing w:line="356" w:lineRule="auto"/>
        <w:ind w:left="120" w:firstLine="708"/>
        <w:jc w:val="both"/>
        <w:rPr>
          <w:sz w:val="20"/>
          <w:szCs w:val="20"/>
        </w:rPr>
      </w:pPr>
      <w:r>
        <w:rPr>
          <w:rFonts w:eastAsia="Times New Roman"/>
          <w:sz w:val="28"/>
          <w:szCs w:val="28"/>
        </w:rPr>
        <w:t>Сказка – фольклорный жанр, сокровищница народной мудрости. Имена сказочных героев, сказочные ситуации интерпретируются народами, становятся универсальными, часто – прецедентами, известными любому носителю языка.</w:t>
      </w:r>
    </w:p>
    <w:p w:rsidR="00A34E06" w:rsidRDefault="00A34E06">
      <w:pPr>
        <w:spacing w:line="22" w:lineRule="exact"/>
        <w:rPr>
          <w:sz w:val="20"/>
          <w:szCs w:val="20"/>
        </w:rPr>
      </w:pPr>
    </w:p>
    <w:p w:rsidR="00A34E06" w:rsidRDefault="005843AF">
      <w:pPr>
        <w:spacing w:line="356" w:lineRule="auto"/>
        <w:ind w:left="120" w:firstLine="708"/>
        <w:jc w:val="both"/>
        <w:rPr>
          <w:sz w:val="20"/>
          <w:szCs w:val="20"/>
        </w:rPr>
      </w:pPr>
      <w:r>
        <w:rPr>
          <w:rFonts w:eastAsia="Times New Roman"/>
          <w:sz w:val="28"/>
          <w:szCs w:val="28"/>
        </w:rPr>
        <w:t>Кто из известных героев сказок наиболее близок вам по характеру, манере поведения, нравственным качествам? Напишите название сказки, назовите «своего героя» и его личные качества, ставшие универсальным прецедентом. Поясните свой выбор.</w:t>
      </w:r>
    </w:p>
    <w:p w:rsidR="00A34E06" w:rsidRDefault="00A34E06">
      <w:pPr>
        <w:spacing w:line="317" w:lineRule="exact"/>
        <w:rPr>
          <w:sz w:val="20"/>
          <w:szCs w:val="20"/>
        </w:rPr>
      </w:pPr>
    </w:p>
    <w:tbl>
      <w:tblPr>
        <w:tblW w:w="0" w:type="auto"/>
        <w:tblInd w:w="10" w:type="dxa"/>
        <w:tblLayout w:type="fixed"/>
        <w:tblCellMar>
          <w:left w:w="0" w:type="dxa"/>
          <w:right w:w="0" w:type="dxa"/>
        </w:tblCellMar>
        <w:tblLook w:val="04A0"/>
      </w:tblPr>
      <w:tblGrid>
        <w:gridCol w:w="700"/>
        <w:gridCol w:w="7080"/>
        <w:gridCol w:w="960"/>
      </w:tblGrid>
      <w:tr w:rsidR="00A34E06">
        <w:trPr>
          <w:trHeight w:val="283"/>
        </w:trPr>
        <w:tc>
          <w:tcPr>
            <w:tcW w:w="700" w:type="dxa"/>
            <w:tcBorders>
              <w:top w:val="single" w:sz="8" w:space="0" w:color="auto"/>
              <w:left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w:t>
            </w:r>
          </w:p>
        </w:tc>
        <w:tc>
          <w:tcPr>
            <w:tcW w:w="708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Критерии оценивания</w:t>
            </w:r>
          </w:p>
        </w:tc>
        <w:tc>
          <w:tcPr>
            <w:tcW w:w="960" w:type="dxa"/>
            <w:tcBorders>
              <w:top w:val="single" w:sz="8" w:space="0" w:color="auto"/>
              <w:right w:val="single" w:sz="8" w:space="0" w:color="auto"/>
            </w:tcBorders>
            <w:vAlign w:val="bottom"/>
          </w:tcPr>
          <w:p w:rsidR="00A34E06" w:rsidRDefault="005843AF">
            <w:pPr>
              <w:ind w:left="100"/>
              <w:rPr>
                <w:sz w:val="20"/>
                <w:szCs w:val="20"/>
              </w:rPr>
            </w:pPr>
            <w:r>
              <w:rPr>
                <w:rFonts w:eastAsia="Times New Roman"/>
                <w:b/>
                <w:bCs/>
                <w:sz w:val="24"/>
                <w:szCs w:val="24"/>
              </w:rPr>
              <w:t>Баллы</w:t>
            </w:r>
          </w:p>
        </w:tc>
      </w:tr>
      <w:tr w:rsidR="00A34E06">
        <w:trPr>
          <w:trHeight w:val="44"/>
        </w:trPr>
        <w:tc>
          <w:tcPr>
            <w:tcW w:w="700" w:type="dxa"/>
            <w:tcBorders>
              <w:left w:val="single" w:sz="8" w:space="0" w:color="auto"/>
              <w:bottom w:val="single" w:sz="8" w:space="0" w:color="auto"/>
              <w:right w:val="single" w:sz="8" w:space="0" w:color="auto"/>
            </w:tcBorders>
            <w:vAlign w:val="bottom"/>
          </w:tcPr>
          <w:p w:rsidR="00A34E06" w:rsidRDefault="00A34E06">
            <w:pPr>
              <w:rPr>
                <w:sz w:val="3"/>
                <w:szCs w:val="3"/>
              </w:rPr>
            </w:pPr>
          </w:p>
        </w:tc>
        <w:tc>
          <w:tcPr>
            <w:tcW w:w="7080" w:type="dxa"/>
            <w:tcBorders>
              <w:bottom w:val="single" w:sz="8" w:space="0" w:color="auto"/>
              <w:right w:val="single" w:sz="8" w:space="0" w:color="auto"/>
            </w:tcBorders>
            <w:vAlign w:val="bottom"/>
          </w:tcPr>
          <w:p w:rsidR="00A34E06" w:rsidRDefault="00A34E06">
            <w:pPr>
              <w:rPr>
                <w:sz w:val="3"/>
                <w:szCs w:val="3"/>
              </w:rPr>
            </w:pPr>
          </w:p>
        </w:tc>
        <w:tc>
          <w:tcPr>
            <w:tcW w:w="960" w:type="dxa"/>
            <w:tcBorders>
              <w:bottom w:val="single" w:sz="8" w:space="0" w:color="auto"/>
              <w:right w:val="single" w:sz="8" w:space="0" w:color="auto"/>
            </w:tcBorders>
            <w:vAlign w:val="bottom"/>
          </w:tcPr>
          <w:p w:rsidR="00A34E06" w:rsidRDefault="00A34E06">
            <w:pPr>
              <w:rPr>
                <w:sz w:val="3"/>
                <w:szCs w:val="3"/>
              </w:rPr>
            </w:pPr>
          </w:p>
        </w:tc>
      </w:tr>
      <w:tr w:rsidR="00A34E06">
        <w:trPr>
          <w:trHeight w:val="263"/>
        </w:trPr>
        <w:tc>
          <w:tcPr>
            <w:tcW w:w="700" w:type="dxa"/>
            <w:tcBorders>
              <w:left w:val="single" w:sz="8" w:space="0" w:color="auto"/>
              <w:right w:val="single" w:sz="8" w:space="0" w:color="auto"/>
            </w:tcBorders>
            <w:vAlign w:val="bottom"/>
          </w:tcPr>
          <w:p w:rsidR="00A34E06" w:rsidRDefault="005843AF">
            <w:pPr>
              <w:spacing w:line="263" w:lineRule="exact"/>
              <w:ind w:left="120"/>
              <w:rPr>
                <w:sz w:val="20"/>
                <w:szCs w:val="20"/>
              </w:rPr>
            </w:pPr>
            <w:r>
              <w:rPr>
                <w:rFonts w:eastAsia="Times New Roman"/>
                <w:sz w:val="24"/>
                <w:szCs w:val="24"/>
              </w:rPr>
              <w:t>1</w:t>
            </w:r>
          </w:p>
        </w:tc>
        <w:tc>
          <w:tcPr>
            <w:tcW w:w="7080" w:type="dxa"/>
            <w:tcBorders>
              <w:right w:val="single" w:sz="8" w:space="0" w:color="auto"/>
            </w:tcBorders>
            <w:vAlign w:val="bottom"/>
          </w:tcPr>
          <w:p w:rsidR="00A34E06" w:rsidRDefault="005843AF">
            <w:pPr>
              <w:spacing w:line="263" w:lineRule="exact"/>
              <w:ind w:left="100"/>
              <w:rPr>
                <w:sz w:val="20"/>
                <w:szCs w:val="20"/>
              </w:rPr>
            </w:pPr>
            <w:r>
              <w:rPr>
                <w:rFonts w:eastAsia="Times New Roman"/>
                <w:b/>
                <w:bCs/>
                <w:sz w:val="24"/>
                <w:szCs w:val="24"/>
              </w:rPr>
              <w:t>Ответ на вопрос</w:t>
            </w:r>
          </w:p>
        </w:tc>
        <w:tc>
          <w:tcPr>
            <w:tcW w:w="960" w:type="dxa"/>
            <w:tcBorders>
              <w:right w:val="single" w:sz="8" w:space="0" w:color="auto"/>
            </w:tcBorders>
            <w:vAlign w:val="bottom"/>
          </w:tcPr>
          <w:p w:rsidR="00A34E06" w:rsidRDefault="00A34E06"/>
        </w:tc>
      </w:tr>
      <w:tr w:rsidR="00A34E06">
        <w:trPr>
          <w:trHeight w:val="46"/>
        </w:trPr>
        <w:tc>
          <w:tcPr>
            <w:tcW w:w="700" w:type="dxa"/>
            <w:tcBorders>
              <w:left w:val="single" w:sz="8" w:space="0" w:color="auto"/>
              <w:right w:val="single" w:sz="8" w:space="0" w:color="auto"/>
            </w:tcBorders>
            <w:vAlign w:val="bottom"/>
          </w:tcPr>
          <w:p w:rsidR="00A34E06" w:rsidRDefault="00A34E06">
            <w:pPr>
              <w:rPr>
                <w:sz w:val="4"/>
                <w:szCs w:val="4"/>
              </w:rPr>
            </w:pPr>
          </w:p>
        </w:tc>
        <w:tc>
          <w:tcPr>
            <w:tcW w:w="7080" w:type="dxa"/>
            <w:tcBorders>
              <w:bottom w:val="single" w:sz="8" w:space="0" w:color="auto"/>
              <w:right w:val="single" w:sz="8" w:space="0" w:color="auto"/>
            </w:tcBorders>
            <w:vAlign w:val="bottom"/>
          </w:tcPr>
          <w:p w:rsidR="00A34E06" w:rsidRDefault="00A34E06">
            <w:pPr>
              <w:rPr>
                <w:sz w:val="4"/>
                <w:szCs w:val="4"/>
              </w:rPr>
            </w:pPr>
          </w:p>
        </w:tc>
        <w:tc>
          <w:tcPr>
            <w:tcW w:w="960" w:type="dxa"/>
            <w:tcBorders>
              <w:bottom w:val="single" w:sz="8" w:space="0" w:color="auto"/>
              <w:right w:val="single" w:sz="8" w:space="0" w:color="auto"/>
            </w:tcBorders>
            <w:vAlign w:val="bottom"/>
          </w:tcPr>
          <w:p w:rsidR="00A34E06" w:rsidRDefault="00A34E06">
            <w:pPr>
              <w:rPr>
                <w:sz w:val="4"/>
                <w:szCs w:val="4"/>
              </w:rPr>
            </w:pPr>
          </w:p>
        </w:tc>
      </w:tr>
      <w:tr w:rsidR="00A34E06">
        <w:trPr>
          <w:trHeight w:val="261"/>
        </w:trPr>
        <w:tc>
          <w:tcPr>
            <w:tcW w:w="700" w:type="dxa"/>
            <w:tcBorders>
              <w:left w:val="single" w:sz="8" w:space="0" w:color="auto"/>
              <w:right w:val="single" w:sz="8" w:space="0" w:color="auto"/>
            </w:tcBorders>
            <w:vAlign w:val="bottom"/>
          </w:tcPr>
          <w:p w:rsidR="00A34E06" w:rsidRDefault="00A34E06"/>
        </w:tc>
        <w:tc>
          <w:tcPr>
            <w:tcW w:w="7080" w:type="dxa"/>
            <w:tcBorders>
              <w:bottom w:val="single" w:sz="8" w:space="0" w:color="auto"/>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Ответ дан в полном объёме. Фактических ошибок в работе нет</w:t>
            </w:r>
          </w:p>
        </w:tc>
        <w:tc>
          <w:tcPr>
            <w:tcW w:w="960" w:type="dxa"/>
            <w:tcBorders>
              <w:bottom w:val="single" w:sz="8" w:space="0" w:color="auto"/>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3</w:t>
            </w:r>
          </w:p>
        </w:tc>
      </w:tr>
      <w:tr w:rsidR="00A34E06">
        <w:trPr>
          <w:trHeight w:val="261"/>
        </w:trPr>
        <w:tc>
          <w:tcPr>
            <w:tcW w:w="700" w:type="dxa"/>
            <w:tcBorders>
              <w:left w:val="single" w:sz="8" w:space="0" w:color="auto"/>
              <w:right w:val="single" w:sz="8" w:space="0" w:color="auto"/>
            </w:tcBorders>
            <w:vAlign w:val="bottom"/>
          </w:tcPr>
          <w:p w:rsidR="00A34E06" w:rsidRDefault="00A34E06"/>
        </w:tc>
        <w:tc>
          <w:tcPr>
            <w:tcW w:w="70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Ответы  на  вопросы  даны  в  полном  объёме,  допущена  одна</w:t>
            </w:r>
          </w:p>
        </w:tc>
        <w:tc>
          <w:tcPr>
            <w:tcW w:w="96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2</w:t>
            </w:r>
          </w:p>
        </w:tc>
      </w:tr>
      <w:tr w:rsidR="00A34E06">
        <w:trPr>
          <w:trHeight w:val="284"/>
        </w:trPr>
        <w:tc>
          <w:tcPr>
            <w:tcW w:w="700" w:type="dxa"/>
            <w:tcBorders>
              <w:left w:val="single" w:sz="8" w:space="0" w:color="auto"/>
              <w:right w:val="single" w:sz="8" w:space="0" w:color="auto"/>
            </w:tcBorders>
            <w:vAlign w:val="bottom"/>
          </w:tcPr>
          <w:p w:rsidR="00A34E06" w:rsidRDefault="00A34E06">
            <w:pPr>
              <w:rPr>
                <w:sz w:val="24"/>
                <w:szCs w:val="24"/>
              </w:rPr>
            </w:pPr>
          </w:p>
        </w:tc>
        <w:tc>
          <w:tcPr>
            <w:tcW w:w="7080" w:type="dxa"/>
            <w:tcBorders>
              <w:bottom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фактическая ошибка</w:t>
            </w:r>
          </w:p>
        </w:tc>
        <w:tc>
          <w:tcPr>
            <w:tcW w:w="960" w:type="dxa"/>
            <w:tcBorders>
              <w:bottom w:val="single" w:sz="8" w:space="0" w:color="auto"/>
              <w:right w:val="single" w:sz="8" w:space="0" w:color="auto"/>
            </w:tcBorders>
            <w:vAlign w:val="bottom"/>
          </w:tcPr>
          <w:p w:rsidR="00A34E06" w:rsidRDefault="00A34E06">
            <w:pPr>
              <w:rPr>
                <w:sz w:val="24"/>
                <w:szCs w:val="24"/>
              </w:rPr>
            </w:pPr>
          </w:p>
        </w:tc>
      </w:tr>
      <w:tr w:rsidR="00A34E06">
        <w:trPr>
          <w:trHeight w:val="259"/>
        </w:trPr>
        <w:tc>
          <w:tcPr>
            <w:tcW w:w="700" w:type="dxa"/>
            <w:tcBorders>
              <w:left w:val="single" w:sz="8" w:space="0" w:color="auto"/>
              <w:right w:val="single" w:sz="8" w:space="0" w:color="auto"/>
            </w:tcBorders>
            <w:vAlign w:val="bottom"/>
          </w:tcPr>
          <w:p w:rsidR="00A34E06" w:rsidRDefault="00A34E06"/>
        </w:tc>
        <w:tc>
          <w:tcPr>
            <w:tcW w:w="70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Даны  неверные  ответы  на  вопросы,  или  ответ  на  вопрос</w:t>
            </w:r>
          </w:p>
        </w:tc>
        <w:tc>
          <w:tcPr>
            <w:tcW w:w="96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0</w:t>
            </w:r>
          </w:p>
        </w:tc>
      </w:tr>
      <w:tr w:rsidR="00A34E06">
        <w:trPr>
          <w:trHeight w:val="281"/>
        </w:trPr>
        <w:tc>
          <w:tcPr>
            <w:tcW w:w="700" w:type="dxa"/>
            <w:tcBorders>
              <w:left w:val="single" w:sz="8" w:space="0" w:color="auto"/>
              <w:bottom w:val="single" w:sz="8" w:space="0" w:color="auto"/>
              <w:right w:val="single" w:sz="8" w:space="0" w:color="auto"/>
            </w:tcBorders>
            <w:vAlign w:val="bottom"/>
          </w:tcPr>
          <w:p w:rsidR="00A34E06" w:rsidRDefault="00A34E06">
            <w:pPr>
              <w:rPr>
                <w:sz w:val="24"/>
                <w:szCs w:val="24"/>
              </w:rPr>
            </w:pPr>
          </w:p>
        </w:tc>
        <w:tc>
          <w:tcPr>
            <w:tcW w:w="7080" w:type="dxa"/>
            <w:tcBorders>
              <w:bottom w:val="single" w:sz="8" w:space="0" w:color="auto"/>
              <w:right w:val="single" w:sz="8" w:space="0" w:color="auto"/>
            </w:tcBorders>
            <w:vAlign w:val="bottom"/>
          </w:tcPr>
          <w:p w:rsidR="00A34E06" w:rsidRDefault="005843AF">
            <w:pPr>
              <w:ind w:left="100"/>
              <w:rPr>
                <w:sz w:val="20"/>
                <w:szCs w:val="20"/>
              </w:rPr>
            </w:pPr>
            <w:r>
              <w:rPr>
                <w:rFonts w:eastAsia="Times New Roman"/>
                <w:sz w:val="24"/>
                <w:szCs w:val="24"/>
              </w:rPr>
              <w:t>отсутствует</w:t>
            </w:r>
          </w:p>
        </w:tc>
        <w:tc>
          <w:tcPr>
            <w:tcW w:w="960" w:type="dxa"/>
            <w:tcBorders>
              <w:bottom w:val="single" w:sz="8" w:space="0" w:color="auto"/>
              <w:right w:val="single" w:sz="8" w:space="0" w:color="auto"/>
            </w:tcBorders>
            <w:vAlign w:val="bottom"/>
          </w:tcPr>
          <w:p w:rsidR="00A34E06" w:rsidRDefault="00A34E06">
            <w:pPr>
              <w:rPr>
                <w:sz w:val="24"/>
                <w:szCs w:val="24"/>
              </w:rPr>
            </w:pPr>
          </w:p>
        </w:tc>
      </w:tr>
      <w:tr w:rsidR="00A34E06">
        <w:trPr>
          <w:trHeight w:val="268"/>
        </w:trPr>
        <w:tc>
          <w:tcPr>
            <w:tcW w:w="700" w:type="dxa"/>
            <w:tcBorders>
              <w:left w:val="single" w:sz="8" w:space="0" w:color="auto"/>
              <w:right w:val="single" w:sz="8" w:space="0" w:color="auto"/>
            </w:tcBorders>
            <w:vAlign w:val="bottom"/>
          </w:tcPr>
          <w:p w:rsidR="00A34E06" w:rsidRDefault="005843AF">
            <w:pPr>
              <w:spacing w:line="264" w:lineRule="exact"/>
              <w:ind w:left="120"/>
              <w:rPr>
                <w:sz w:val="20"/>
                <w:szCs w:val="20"/>
              </w:rPr>
            </w:pPr>
            <w:r>
              <w:rPr>
                <w:rFonts w:eastAsia="Times New Roman"/>
                <w:sz w:val="24"/>
                <w:szCs w:val="24"/>
              </w:rPr>
              <w:t>2</w:t>
            </w:r>
          </w:p>
        </w:tc>
        <w:tc>
          <w:tcPr>
            <w:tcW w:w="7080" w:type="dxa"/>
            <w:tcBorders>
              <w:right w:val="single" w:sz="8" w:space="0" w:color="auto"/>
            </w:tcBorders>
            <w:vAlign w:val="bottom"/>
          </w:tcPr>
          <w:p w:rsidR="00A34E06" w:rsidRDefault="005843AF">
            <w:pPr>
              <w:spacing w:line="267" w:lineRule="exact"/>
              <w:ind w:left="100"/>
              <w:rPr>
                <w:sz w:val="20"/>
                <w:szCs w:val="20"/>
              </w:rPr>
            </w:pPr>
            <w:r>
              <w:rPr>
                <w:rFonts w:eastAsia="Times New Roman"/>
                <w:b/>
                <w:bCs/>
                <w:sz w:val="24"/>
                <w:szCs w:val="24"/>
              </w:rPr>
              <w:t>Логика и композиция ответа</w:t>
            </w:r>
          </w:p>
        </w:tc>
        <w:tc>
          <w:tcPr>
            <w:tcW w:w="960" w:type="dxa"/>
            <w:tcBorders>
              <w:right w:val="single" w:sz="8" w:space="0" w:color="auto"/>
            </w:tcBorders>
            <w:vAlign w:val="bottom"/>
          </w:tcPr>
          <w:p w:rsidR="00A34E06" w:rsidRDefault="00A34E06">
            <w:pPr>
              <w:rPr>
                <w:sz w:val="23"/>
                <w:szCs w:val="23"/>
              </w:rPr>
            </w:pPr>
          </w:p>
        </w:tc>
      </w:tr>
      <w:tr w:rsidR="00A34E06">
        <w:trPr>
          <w:trHeight w:val="44"/>
        </w:trPr>
        <w:tc>
          <w:tcPr>
            <w:tcW w:w="700" w:type="dxa"/>
            <w:tcBorders>
              <w:left w:val="single" w:sz="8" w:space="0" w:color="auto"/>
              <w:right w:val="single" w:sz="8" w:space="0" w:color="auto"/>
            </w:tcBorders>
            <w:vAlign w:val="bottom"/>
          </w:tcPr>
          <w:p w:rsidR="00A34E06" w:rsidRDefault="00A34E06">
            <w:pPr>
              <w:rPr>
                <w:sz w:val="3"/>
                <w:szCs w:val="3"/>
              </w:rPr>
            </w:pPr>
          </w:p>
        </w:tc>
        <w:tc>
          <w:tcPr>
            <w:tcW w:w="7080" w:type="dxa"/>
            <w:tcBorders>
              <w:bottom w:val="single" w:sz="8" w:space="0" w:color="auto"/>
              <w:right w:val="single" w:sz="8" w:space="0" w:color="auto"/>
            </w:tcBorders>
            <w:vAlign w:val="bottom"/>
          </w:tcPr>
          <w:p w:rsidR="00A34E06" w:rsidRDefault="00A34E06">
            <w:pPr>
              <w:rPr>
                <w:sz w:val="3"/>
                <w:szCs w:val="3"/>
              </w:rPr>
            </w:pPr>
          </w:p>
        </w:tc>
        <w:tc>
          <w:tcPr>
            <w:tcW w:w="960" w:type="dxa"/>
            <w:tcBorders>
              <w:bottom w:val="single" w:sz="8" w:space="0" w:color="auto"/>
              <w:right w:val="single" w:sz="8" w:space="0" w:color="auto"/>
            </w:tcBorders>
            <w:vAlign w:val="bottom"/>
          </w:tcPr>
          <w:p w:rsidR="00A34E06" w:rsidRDefault="00A34E06">
            <w:pPr>
              <w:rPr>
                <w:sz w:val="3"/>
                <w:szCs w:val="3"/>
              </w:rPr>
            </w:pPr>
          </w:p>
        </w:tc>
      </w:tr>
      <w:tr w:rsidR="00A34E06">
        <w:trPr>
          <w:trHeight w:val="260"/>
        </w:trPr>
        <w:tc>
          <w:tcPr>
            <w:tcW w:w="700" w:type="dxa"/>
            <w:tcBorders>
              <w:left w:val="single" w:sz="8" w:space="0" w:color="auto"/>
              <w:right w:val="single" w:sz="8" w:space="0" w:color="auto"/>
            </w:tcBorders>
            <w:vAlign w:val="bottom"/>
          </w:tcPr>
          <w:p w:rsidR="00A34E06" w:rsidRDefault="00A34E06"/>
        </w:tc>
        <w:tc>
          <w:tcPr>
            <w:tcW w:w="708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Ответ логичен, формат выполнения работы соблюдён. Нарушений</w:t>
            </w:r>
          </w:p>
        </w:tc>
        <w:tc>
          <w:tcPr>
            <w:tcW w:w="960" w:type="dxa"/>
            <w:tcBorders>
              <w:right w:val="single" w:sz="8" w:space="0" w:color="auto"/>
            </w:tcBorders>
            <w:vAlign w:val="bottom"/>
          </w:tcPr>
          <w:p w:rsidR="00A34E06" w:rsidRDefault="005843AF">
            <w:pPr>
              <w:spacing w:line="260" w:lineRule="exact"/>
              <w:ind w:left="100"/>
              <w:rPr>
                <w:sz w:val="20"/>
                <w:szCs w:val="20"/>
              </w:rPr>
            </w:pPr>
            <w:r>
              <w:rPr>
                <w:rFonts w:eastAsia="Times New Roman"/>
                <w:sz w:val="24"/>
                <w:szCs w:val="24"/>
              </w:rPr>
              <w:t>2</w:t>
            </w:r>
          </w:p>
        </w:tc>
      </w:tr>
      <w:tr w:rsidR="00A34E06">
        <w:trPr>
          <w:trHeight w:val="317"/>
        </w:trPr>
        <w:tc>
          <w:tcPr>
            <w:tcW w:w="700" w:type="dxa"/>
            <w:tcBorders>
              <w:left w:val="single" w:sz="8" w:space="0" w:color="auto"/>
              <w:right w:val="single" w:sz="8" w:space="0" w:color="auto"/>
            </w:tcBorders>
            <w:vAlign w:val="bottom"/>
          </w:tcPr>
          <w:p w:rsidR="00A34E06" w:rsidRDefault="00A34E06">
            <w:pPr>
              <w:rPr>
                <w:sz w:val="24"/>
                <w:szCs w:val="24"/>
              </w:rPr>
            </w:pPr>
          </w:p>
        </w:tc>
        <w:tc>
          <w:tcPr>
            <w:tcW w:w="7080" w:type="dxa"/>
            <w:tcBorders>
              <w:right w:val="single" w:sz="8" w:space="0" w:color="auto"/>
            </w:tcBorders>
            <w:vAlign w:val="bottom"/>
          </w:tcPr>
          <w:p w:rsidR="00A34E06" w:rsidRDefault="005843AF">
            <w:pPr>
              <w:ind w:left="100"/>
              <w:rPr>
                <w:sz w:val="20"/>
                <w:szCs w:val="20"/>
              </w:rPr>
            </w:pPr>
            <w:r>
              <w:rPr>
                <w:rFonts w:eastAsia="Times New Roman"/>
                <w:sz w:val="24"/>
                <w:szCs w:val="24"/>
              </w:rPr>
              <w:t>нет</w:t>
            </w:r>
          </w:p>
        </w:tc>
        <w:tc>
          <w:tcPr>
            <w:tcW w:w="960" w:type="dxa"/>
            <w:tcBorders>
              <w:right w:val="single" w:sz="8" w:space="0" w:color="auto"/>
            </w:tcBorders>
            <w:vAlign w:val="bottom"/>
          </w:tcPr>
          <w:p w:rsidR="00A34E06" w:rsidRDefault="00A34E06">
            <w:pPr>
              <w:rPr>
                <w:sz w:val="24"/>
                <w:szCs w:val="24"/>
              </w:rPr>
            </w:pPr>
          </w:p>
        </w:tc>
      </w:tr>
      <w:tr w:rsidR="00A34E06">
        <w:trPr>
          <w:trHeight w:val="48"/>
        </w:trPr>
        <w:tc>
          <w:tcPr>
            <w:tcW w:w="700" w:type="dxa"/>
            <w:tcBorders>
              <w:left w:val="single" w:sz="8" w:space="0" w:color="auto"/>
              <w:right w:val="single" w:sz="8" w:space="0" w:color="auto"/>
            </w:tcBorders>
            <w:vAlign w:val="bottom"/>
          </w:tcPr>
          <w:p w:rsidR="00A34E06" w:rsidRDefault="00A34E06">
            <w:pPr>
              <w:rPr>
                <w:sz w:val="4"/>
                <w:szCs w:val="4"/>
              </w:rPr>
            </w:pPr>
          </w:p>
        </w:tc>
        <w:tc>
          <w:tcPr>
            <w:tcW w:w="7080" w:type="dxa"/>
            <w:tcBorders>
              <w:bottom w:val="single" w:sz="8" w:space="0" w:color="auto"/>
              <w:right w:val="single" w:sz="8" w:space="0" w:color="auto"/>
            </w:tcBorders>
            <w:vAlign w:val="bottom"/>
          </w:tcPr>
          <w:p w:rsidR="00A34E06" w:rsidRDefault="00A34E06">
            <w:pPr>
              <w:rPr>
                <w:sz w:val="4"/>
                <w:szCs w:val="4"/>
              </w:rPr>
            </w:pPr>
          </w:p>
        </w:tc>
        <w:tc>
          <w:tcPr>
            <w:tcW w:w="96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70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Наблюдаются   нарушения   логики   в   понимании   конечного</w:t>
            </w:r>
          </w:p>
        </w:tc>
        <w:tc>
          <w:tcPr>
            <w:tcW w:w="96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1</w:t>
            </w:r>
          </w:p>
        </w:tc>
      </w:tr>
      <w:tr w:rsidR="00A34E06">
        <w:trPr>
          <w:trHeight w:val="319"/>
        </w:trPr>
        <w:tc>
          <w:tcPr>
            <w:tcW w:w="700" w:type="dxa"/>
            <w:tcBorders>
              <w:left w:val="single" w:sz="8" w:space="0" w:color="auto"/>
              <w:right w:val="single" w:sz="8" w:space="0" w:color="auto"/>
            </w:tcBorders>
            <w:vAlign w:val="bottom"/>
          </w:tcPr>
          <w:p w:rsidR="00A34E06" w:rsidRDefault="00A34E06">
            <w:pPr>
              <w:rPr>
                <w:sz w:val="24"/>
                <w:szCs w:val="24"/>
              </w:rPr>
            </w:pPr>
          </w:p>
        </w:tc>
        <w:tc>
          <w:tcPr>
            <w:tcW w:w="7080" w:type="dxa"/>
            <w:tcBorders>
              <w:right w:val="single" w:sz="8" w:space="0" w:color="auto"/>
            </w:tcBorders>
            <w:vAlign w:val="bottom"/>
          </w:tcPr>
          <w:p w:rsidR="00A34E06" w:rsidRDefault="005843AF">
            <w:pPr>
              <w:ind w:left="100"/>
              <w:rPr>
                <w:sz w:val="20"/>
                <w:szCs w:val="20"/>
              </w:rPr>
            </w:pPr>
            <w:r>
              <w:rPr>
                <w:rFonts w:eastAsia="Times New Roman"/>
                <w:sz w:val="24"/>
                <w:szCs w:val="24"/>
              </w:rPr>
              <w:t>результата условий  задания</w:t>
            </w:r>
          </w:p>
        </w:tc>
        <w:tc>
          <w:tcPr>
            <w:tcW w:w="960" w:type="dxa"/>
            <w:tcBorders>
              <w:right w:val="single" w:sz="8" w:space="0" w:color="auto"/>
            </w:tcBorders>
            <w:vAlign w:val="bottom"/>
          </w:tcPr>
          <w:p w:rsidR="00A34E06" w:rsidRDefault="00A34E06">
            <w:pPr>
              <w:rPr>
                <w:sz w:val="24"/>
                <w:szCs w:val="24"/>
              </w:rPr>
            </w:pPr>
          </w:p>
        </w:tc>
      </w:tr>
      <w:tr w:rsidR="00A34E06">
        <w:trPr>
          <w:trHeight w:val="48"/>
        </w:trPr>
        <w:tc>
          <w:tcPr>
            <w:tcW w:w="700" w:type="dxa"/>
            <w:tcBorders>
              <w:left w:val="single" w:sz="8" w:space="0" w:color="auto"/>
              <w:right w:val="single" w:sz="8" w:space="0" w:color="auto"/>
            </w:tcBorders>
            <w:vAlign w:val="bottom"/>
          </w:tcPr>
          <w:p w:rsidR="00A34E06" w:rsidRDefault="00A34E06">
            <w:pPr>
              <w:rPr>
                <w:sz w:val="4"/>
                <w:szCs w:val="4"/>
              </w:rPr>
            </w:pPr>
          </w:p>
        </w:tc>
        <w:tc>
          <w:tcPr>
            <w:tcW w:w="7080" w:type="dxa"/>
            <w:tcBorders>
              <w:bottom w:val="single" w:sz="8" w:space="0" w:color="auto"/>
              <w:right w:val="single" w:sz="8" w:space="0" w:color="auto"/>
            </w:tcBorders>
            <w:vAlign w:val="bottom"/>
          </w:tcPr>
          <w:p w:rsidR="00A34E06" w:rsidRDefault="00A34E06">
            <w:pPr>
              <w:rPr>
                <w:sz w:val="4"/>
                <w:szCs w:val="4"/>
              </w:rPr>
            </w:pPr>
          </w:p>
        </w:tc>
        <w:tc>
          <w:tcPr>
            <w:tcW w:w="96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70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Ответ нелогичен, условие задания не выполнено</w:t>
            </w:r>
          </w:p>
        </w:tc>
        <w:tc>
          <w:tcPr>
            <w:tcW w:w="96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0</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7080" w:type="dxa"/>
            <w:tcBorders>
              <w:bottom w:val="single" w:sz="8" w:space="0" w:color="auto"/>
              <w:right w:val="single" w:sz="8" w:space="0" w:color="auto"/>
            </w:tcBorders>
            <w:vAlign w:val="bottom"/>
          </w:tcPr>
          <w:p w:rsidR="00A34E06" w:rsidRDefault="00A34E06">
            <w:pPr>
              <w:rPr>
                <w:sz w:val="4"/>
                <w:szCs w:val="4"/>
              </w:rPr>
            </w:pPr>
          </w:p>
        </w:tc>
        <w:tc>
          <w:tcPr>
            <w:tcW w:w="960" w:type="dxa"/>
            <w:tcBorders>
              <w:bottom w:val="single" w:sz="8" w:space="0" w:color="auto"/>
              <w:right w:val="single" w:sz="8" w:space="0" w:color="auto"/>
            </w:tcBorders>
            <w:vAlign w:val="bottom"/>
          </w:tcPr>
          <w:p w:rsidR="00A34E06" w:rsidRDefault="00A34E06">
            <w:pPr>
              <w:rPr>
                <w:sz w:val="4"/>
                <w:szCs w:val="4"/>
              </w:rPr>
            </w:pPr>
          </w:p>
        </w:tc>
      </w:tr>
    </w:tbl>
    <w:p w:rsidR="00A34E06" w:rsidRDefault="00CF3037">
      <w:pPr>
        <w:spacing w:line="20" w:lineRule="exact"/>
        <w:rPr>
          <w:sz w:val="20"/>
          <w:szCs w:val="20"/>
        </w:rPr>
      </w:pPr>
      <w:r>
        <w:rPr>
          <w:sz w:val="20"/>
          <w:szCs w:val="20"/>
        </w:rPr>
        <w:pict>
          <v:rect id="Shape 8" o:spid="_x0000_s1033" style="position:absolute;margin-left:-.25pt;margin-top:-126pt;width:.95pt;height:.95pt;z-index:-25165516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allowincell="f" fillcolor="black" stroked="f"/>
        </w:pict>
      </w:r>
    </w:p>
    <w:p w:rsidR="00A34E06" w:rsidRDefault="00A34E06">
      <w:pPr>
        <w:spacing w:line="134" w:lineRule="exact"/>
        <w:rPr>
          <w:sz w:val="20"/>
          <w:szCs w:val="20"/>
        </w:rPr>
      </w:pPr>
    </w:p>
    <w:p w:rsidR="00A34E06" w:rsidRDefault="005843AF">
      <w:pPr>
        <w:ind w:left="9300"/>
        <w:rPr>
          <w:sz w:val="20"/>
          <w:szCs w:val="20"/>
        </w:rPr>
      </w:pPr>
      <w:r>
        <w:rPr>
          <w:rFonts w:ascii="Calibri" w:eastAsia="Calibri" w:hAnsi="Calibri" w:cs="Calibri"/>
          <w:sz w:val="20"/>
          <w:szCs w:val="20"/>
        </w:rPr>
        <w:t>142</w:t>
      </w:r>
    </w:p>
    <w:p w:rsidR="00A34E06" w:rsidRDefault="00A34E06">
      <w:pPr>
        <w:sectPr w:rsidR="00A34E06">
          <w:pgSz w:w="11900" w:h="16838"/>
          <w:pgMar w:top="1440" w:right="1266" w:bottom="394" w:left="1020" w:header="0" w:footer="0" w:gutter="0"/>
          <w:cols w:space="720" w:equalWidth="0">
            <w:col w:w="9620"/>
          </w:cols>
        </w:sectPr>
      </w:pPr>
    </w:p>
    <w:tbl>
      <w:tblPr>
        <w:tblW w:w="0" w:type="auto"/>
        <w:tblInd w:w="10" w:type="dxa"/>
        <w:tblLayout w:type="fixed"/>
        <w:tblCellMar>
          <w:left w:w="0" w:type="dxa"/>
          <w:right w:w="0" w:type="dxa"/>
        </w:tblCellMar>
        <w:tblLook w:val="04A0"/>
      </w:tblPr>
      <w:tblGrid>
        <w:gridCol w:w="700"/>
        <w:gridCol w:w="7080"/>
        <w:gridCol w:w="960"/>
      </w:tblGrid>
      <w:tr w:rsidR="00A34E06">
        <w:trPr>
          <w:trHeight w:val="329"/>
        </w:trPr>
        <w:tc>
          <w:tcPr>
            <w:tcW w:w="700" w:type="dxa"/>
            <w:tcBorders>
              <w:top w:val="single" w:sz="8" w:space="0" w:color="auto"/>
              <w:left w:val="single" w:sz="8" w:space="0" w:color="auto"/>
              <w:bottom w:val="single" w:sz="8" w:space="0" w:color="auto"/>
              <w:right w:val="single" w:sz="8" w:space="0" w:color="auto"/>
            </w:tcBorders>
            <w:vAlign w:val="bottom"/>
          </w:tcPr>
          <w:p w:rsidR="00A34E06" w:rsidRDefault="00A34E06">
            <w:pPr>
              <w:rPr>
                <w:sz w:val="24"/>
                <w:szCs w:val="24"/>
              </w:rPr>
            </w:pPr>
          </w:p>
        </w:tc>
        <w:tc>
          <w:tcPr>
            <w:tcW w:w="7080" w:type="dxa"/>
            <w:tcBorders>
              <w:top w:val="single" w:sz="8" w:space="0" w:color="auto"/>
              <w:bottom w:val="single" w:sz="8" w:space="0" w:color="auto"/>
              <w:right w:val="single" w:sz="8" w:space="0" w:color="auto"/>
            </w:tcBorders>
            <w:vAlign w:val="bottom"/>
          </w:tcPr>
          <w:p w:rsidR="00A34E06" w:rsidRDefault="00A34E06">
            <w:pPr>
              <w:rPr>
                <w:sz w:val="24"/>
                <w:szCs w:val="24"/>
              </w:rPr>
            </w:pPr>
          </w:p>
        </w:tc>
        <w:tc>
          <w:tcPr>
            <w:tcW w:w="960" w:type="dxa"/>
            <w:tcBorders>
              <w:top w:val="single" w:sz="8" w:space="0" w:color="auto"/>
              <w:bottom w:val="single" w:sz="8" w:space="0" w:color="auto"/>
              <w:right w:val="single" w:sz="8" w:space="0" w:color="auto"/>
            </w:tcBorders>
            <w:vAlign w:val="bottom"/>
          </w:tcPr>
          <w:p w:rsidR="00A34E06" w:rsidRDefault="00A34E06">
            <w:pPr>
              <w:rPr>
                <w:sz w:val="24"/>
                <w:szCs w:val="24"/>
              </w:rPr>
            </w:pPr>
          </w:p>
        </w:tc>
      </w:tr>
      <w:tr w:rsidR="00A34E06">
        <w:trPr>
          <w:trHeight w:val="263"/>
        </w:trPr>
        <w:tc>
          <w:tcPr>
            <w:tcW w:w="700" w:type="dxa"/>
            <w:tcBorders>
              <w:left w:val="single" w:sz="8" w:space="0" w:color="auto"/>
              <w:right w:val="single" w:sz="8" w:space="0" w:color="auto"/>
            </w:tcBorders>
            <w:vAlign w:val="bottom"/>
          </w:tcPr>
          <w:p w:rsidR="00A34E06" w:rsidRDefault="005843AF">
            <w:pPr>
              <w:spacing w:line="263" w:lineRule="exact"/>
              <w:ind w:right="340"/>
              <w:jc w:val="right"/>
              <w:rPr>
                <w:sz w:val="20"/>
                <w:szCs w:val="20"/>
              </w:rPr>
            </w:pPr>
            <w:r>
              <w:rPr>
                <w:rFonts w:eastAsia="Times New Roman"/>
                <w:sz w:val="24"/>
                <w:szCs w:val="24"/>
              </w:rPr>
              <w:t>3</w:t>
            </w:r>
          </w:p>
        </w:tc>
        <w:tc>
          <w:tcPr>
            <w:tcW w:w="7080" w:type="dxa"/>
            <w:tcBorders>
              <w:right w:val="single" w:sz="8" w:space="0" w:color="auto"/>
            </w:tcBorders>
            <w:vAlign w:val="bottom"/>
          </w:tcPr>
          <w:p w:rsidR="00A34E06" w:rsidRDefault="005843AF">
            <w:pPr>
              <w:spacing w:line="263" w:lineRule="exact"/>
              <w:ind w:left="100"/>
              <w:rPr>
                <w:sz w:val="20"/>
                <w:szCs w:val="20"/>
              </w:rPr>
            </w:pPr>
            <w:r>
              <w:rPr>
                <w:rFonts w:eastAsia="Times New Roman"/>
                <w:b/>
                <w:bCs/>
                <w:sz w:val="24"/>
                <w:szCs w:val="24"/>
              </w:rPr>
              <w:t>Соблюдение норм современного русского</w:t>
            </w:r>
          </w:p>
        </w:tc>
        <w:tc>
          <w:tcPr>
            <w:tcW w:w="960" w:type="dxa"/>
            <w:tcBorders>
              <w:right w:val="single" w:sz="8" w:space="0" w:color="auto"/>
            </w:tcBorders>
            <w:vAlign w:val="bottom"/>
          </w:tcPr>
          <w:p w:rsidR="00A34E06" w:rsidRDefault="00A34E06"/>
        </w:tc>
      </w:tr>
      <w:tr w:rsidR="00A34E06">
        <w:trPr>
          <w:trHeight w:val="317"/>
        </w:trPr>
        <w:tc>
          <w:tcPr>
            <w:tcW w:w="700" w:type="dxa"/>
            <w:tcBorders>
              <w:left w:val="single" w:sz="8" w:space="0" w:color="auto"/>
              <w:right w:val="single" w:sz="8" w:space="0" w:color="auto"/>
            </w:tcBorders>
            <w:vAlign w:val="bottom"/>
          </w:tcPr>
          <w:p w:rsidR="00A34E06" w:rsidRDefault="00A34E06">
            <w:pPr>
              <w:rPr>
                <w:sz w:val="24"/>
                <w:szCs w:val="24"/>
              </w:rPr>
            </w:pPr>
          </w:p>
        </w:tc>
        <w:tc>
          <w:tcPr>
            <w:tcW w:w="7080" w:type="dxa"/>
            <w:tcBorders>
              <w:right w:val="single" w:sz="8" w:space="0" w:color="auto"/>
            </w:tcBorders>
            <w:vAlign w:val="bottom"/>
          </w:tcPr>
          <w:p w:rsidR="00A34E06" w:rsidRDefault="005843AF">
            <w:pPr>
              <w:ind w:left="100"/>
              <w:rPr>
                <w:sz w:val="20"/>
                <w:szCs w:val="20"/>
              </w:rPr>
            </w:pPr>
            <w:r>
              <w:rPr>
                <w:rFonts w:eastAsia="Times New Roman"/>
                <w:b/>
                <w:bCs/>
                <w:sz w:val="24"/>
                <w:szCs w:val="24"/>
              </w:rPr>
              <w:t>литературного языка</w:t>
            </w:r>
          </w:p>
        </w:tc>
        <w:tc>
          <w:tcPr>
            <w:tcW w:w="960" w:type="dxa"/>
            <w:tcBorders>
              <w:right w:val="single" w:sz="8" w:space="0" w:color="auto"/>
            </w:tcBorders>
            <w:vAlign w:val="bottom"/>
          </w:tcPr>
          <w:p w:rsidR="00A34E06" w:rsidRDefault="00A34E06">
            <w:pPr>
              <w:rPr>
                <w:sz w:val="24"/>
                <w:szCs w:val="24"/>
              </w:rPr>
            </w:pPr>
          </w:p>
        </w:tc>
      </w:tr>
      <w:tr w:rsidR="00A34E06">
        <w:trPr>
          <w:trHeight w:val="46"/>
        </w:trPr>
        <w:tc>
          <w:tcPr>
            <w:tcW w:w="700" w:type="dxa"/>
            <w:tcBorders>
              <w:left w:val="single" w:sz="8" w:space="0" w:color="auto"/>
              <w:right w:val="single" w:sz="8" w:space="0" w:color="auto"/>
            </w:tcBorders>
            <w:vAlign w:val="bottom"/>
          </w:tcPr>
          <w:p w:rsidR="00A34E06" w:rsidRDefault="00A34E06">
            <w:pPr>
              <w:rPr>
                <w:sz w:val="4"/>
                <w:szCs w:val="4"/>
              </w:rPr>
            </w:pPr>
          </w:p>
        </w:tc>
        <w:tc>
          <w:tcPr>
            <w:tcW w:w="7080" w:type="dxa"/>
            <w:tcBorders>
              <w:bottom w:val="single" w:sz="8" w:space="0" w:color="auto"/>
              <w:right w:val="single" w:sz="8" w:space="0" w:color="auto"/>
            </w:tcBorders>
            <w:vAlign w:val="bottom"/>
          </w:tcPr>
          <w:p w:rsidR="00A34E06" w:rsidRDefault="00A34E06">
            <w:pPr>
              <w:rPr>
                <w:sz w:val="4"/>
                <w:szCs w:val="4"/>
              </w:rPr>
            </w:pPr>
          </w:p>
        </w:tc>
        <w:tc>
          <w:tcPr>
            <w:tcW w:w="96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70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Ответ записан и прокомментирован без ошибок</w:t>
            </w:r>
          </w:p>
        </w:tc>
        <w:tc>
          <w:tcPr>
            <w:tcW w:w="960" w:type="dxa"/>
            <w:tcBorders>
              <w:right w:val="single" w:sz="8" w:space="0" w:color="auto"/>
            </w:tcBorders>
            <w:vAlign w:val="bottom"/>
          </w:tcPr>
          <w:p w:rsidR="00A34E06" w:rsidRDefault="005843AF">
            <w:pPr>
              <w:spacing w:line="258" w:lineRule="exact"/>
              <w:ind w:right="620"/>
              <w:jc w:val="right"/>
              <w:rPr>
                <w:sz w:val="20"/>
                <w:szCs w:val="20"/>
              </w:rPr>
            </w:pPr>
            <w:r>
              <w:rPr>
                <w:rFonts w:eastAsia="Times New Roman"/>
                <w:sz w:val="24"/>
                <w:szCs w:val="24"/>
              </w:rPr>
              <w:t>1</w:t>
            </w:r>
          </w:p>
        </w:tc>
      </w:tr>
      <w:tr w:rsidR="00A34E06">
        <w:trPr>
          <w:trHeight w:val="48"/>
        </w:trPr>
        <w:tc>
          <w:tcPr>
            <w:tcW w:w="700" w:type="dxa"/>
            <w:tcBorders>
              <w:left w:val="single" w:sz="8" w:space="0" w:color="auto"/>
              <w:right w:val="single" w:sz="8" w:space="0" w:color="auto"/>
            </w:tcBorders>
            <w:vAlign w:val="bottom"/>
          </w:tcPr>
          <w:p w:rsidR="00A34E06" w:rsidRDefault="00A34E06">
            <w:pPr>
              <w:rPr>
                <w:sz w:val="4"/>
                <w:szCs w:val="4"/>
              </w:rPr>
            </w:pPr>
          </w:p>
        </w:tc>
        <w:tc>
          <w:tcPr>
            <w:tcW w:w="7080" w:type="dxa"/>
            <w:tcBorders>
              <w:bottom w:val="single" w:sz="8" w:space="0" w:color="auto"/>
              <w:right w:val="single" w:sz="8" w:space="0" w:color="auto"/>
            </w:tcBorders>
            <w:vAlign w:val="bottom"/>
          </w:tcPr>
          <w:p w:rsidR="00A34E06" w:rsidRDefault="00A34E06">
            <w:pPr>
              <w:rPr>
                <w:sz w:val="4"/>
                <w:szCs w:val="4"/>
              </w:rPr>
            </w:pPr>
          </w:p>
        </w:tc>
        <w:tc>
          <w:tcPr>
            <w:tcW w:w="96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7080" w:type="dxa"/>
            <w:tcBorders>
              <w:right w:val="single" w:sz="8" w:space="0" w:color="auto"/>
            </w:tcBorders>
            <w:vAlign w:val="bottom"/>
          </w:tcPr>
          <w:p w:rsidR="00A34E06" w:rsidRDefault="005843AF">
            <w:pPr>
              <w:spacing w:line="258" w:lineRule="exact"/>
              <w:ind w:left="100"/>
              <w:rPr>
                <w:sz w:val="20"/>
                <w:szCs w:val="20"/>
              </w:rPr>
            </w:pPr>
            <w:r>
              <w:rPr>
                <w:rFonts w:eastAsia="Times New Roman"/>
                <w:sz w:val="24"/>
                <w:szCs w:val="24"/>
              </w:rPr>
              <w:t>В работе допущена(-ы) ошибка(-и) любого типа</w:t>
            </w:r>
          </w:p>
        </w:tc>
        <w:tc>
          <w:tcPr>
            <w:tcW w:w="960" w:type="dxa"/>
            <w:tcBorders>
              <w:right w:val="single" w:sz="8" w:space="0" w:color="auto"/>
            </w:tcBorders>
            <w:vAlign w:val="bottom"/>
          </w:tcPr>
          <w:p w:rsidR="00A34E06" w:rsidRDefault="005843AF">
            <w:pPr>
              <w:spacing w:line="258" w:lineRule="exact"/>
              <w:ind w:right="620"/>
              <w:jc w:val="right"/>
              <w:rPr>
                <w:sz w:val="20"/>
                <w:szCs w:val="20"/>
              </w:rPr>
            </w:pPr>
            <w:r>
              <w:rPr>
                <w:rFonts w:eastAsia="Times New Roman"/>
                <w:sz w:val="24"/>
                <w:szCs w:val="24"/>
              </w:rPr>
              <w:t>0</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7080" w:type="dxa"/>
            <w:tcBorders>
              <w:bottom w:val="single" w:sz="8" w:space="0" w:color="auto"/>
              <w:right w:val="single" w:sz="8" w:space="0" w:color="auto"/>
            </w:tcBorders>
            <w:vAlign w:val="bottom"/>
          </w:tcPr>
          <w:p w:rsidR="00A34E06" w:rsidRDefault="00A34E06">
            <w:pPr>
              <w:rPr>
                <w:sz w:val="4"/>
                <w:szCs w:val="4"/>
              </w:rPr>
            </w:pPr>
          </w:p>
        </w:tc>
        <w:tc>
          <w:tcPr>
            <w:tcW w:w="960" w:type="dxa"/>
            <w:tcBorders>
              <w:bottom w:val="single" w:sz="8" w:space="0" w:color="auto"/>
              <w:right w:val="single" w:sz="8" w:space="0" w:color="auto"/>
            </w:tcBorders>
            <w:vAlign w:val="bottom"/>
          </w:tcPr>
          <w:p w:rsidR="00A34E06" w:rsidRDefault="00A34E06">
            <w:pPr>
              <w:rPr>
                <w:sz w:val="4"/>
                <w:szCs w:val="4"/>
              </w:rPr>
            </w:pPr>
          </w:p>
        </w:tc>
      </w:tr>
      <w:tr w:rsidR="00A34E06">
        <w:trPr>
          <w:trHeight w:val="260"/>
        </w:trPr>
        <w:tc>
          <w:tcPr>
            <w:tcW w:w="700" w:type="dxa"/>
            <w:tcBorders>
              <w:left w:val="single" w:sz="8" w:space="0" w:color="auto"/>
            </w:tcBorders>
            <w:vAlign w:val="bottom"/>
          </w:tcPr>
          <w:p w:rsidR="00A34E06" w:rsidRDefault="00A34E06"/>
        </w:tc>
        <w:tc>
          <w:tcPr>
            <w:tcW w:w="7080" w:type="dxa"/>
            <w:tcBorders>
              <w:right w:val="single" w:sz="8" w:space="0" w:color="auto"/>
            </w:tcBorders>
            <w:vAlign w:val="bottom"/>
          </w:tcPr>
          <w:p w:rsidR="00A34E06" w:rsidRDefault="005843AF">
            <w:pPr>
              <w:spacing w:line="260" w:lineRule="exact"/>
              <w:ind w:left="3460"/>
              <w:rPr>
                <w:sz w:val="20"/>
                <w:szCs w:val="20"/>
              </w:rPr>
            </w:pPr>
            <w:r>
              <w:rPr>
                <w:rFonts w:eastAsia="Times New Roman"/>
                <w:sz w:val="24"/>
                <w:szCs w:val="24"/>
              </w:rPr>
              <w:t>Максимальное количество баллов</w:t>
            </w:r>
          </w:p>
        </w:tc>
        <w:tc>
          <w:tcPr>
            <w:tcW w:w="960" w:type="dxa"/>
            <w:tcBorders>
              <w:right w:val="single" w:sz="8" w:space="0" w:color="auto"/>
            </w:tcBorders>
            <w:vAlign w:val="bottom"/>
          </w:tcPr>
          <w:p w:rsidR="00A34E06" w:rsidRDefault="005843AF">
            <w:pPr>
              <w:spacing w:line="260" w:lineRule="exact"/>
              <w:ind w:right="620"/>
              <w:jc w:val="right"/>
              <w:rPr>
                <w:sz w:val="20"/>
                <w:szCs w:val="20"/>
              </w:rPr>
            </w:pPr>
            <w:r>
              <w:rPr>
                <w:rFonts w:eastAsia="Times New Roman"/>
                <w:sz w:val="24"/>
                <w:szCs w:val="24"/>
              </w:rPr>
              <w:t>5</w:t>
            </w:r>
          </w:p>
        </w:tc>
      </w:tr>
      <w:tr w:rsidR="00A34E06">
        <w:trPr>
          <w:trHeight w:val="48"/>
        </w:trPr>
        <w:tc>
          <w:tcPr>
            <w:tcW w:w="700" w:type="dxa"/>
            <w:tcBorders>
              <w:left w:val="single" w:sz="8" w:space="0" w:color="auto"/>
              <w:bottom w:val="single" w:sz="8" w:space="0" w:color="auto"/>
            </w:tcBorders>
            <w:vAlign w:val="bottom"/>
          </w:tcPr>
          <w:p w:rsidR="00A34E06" w:rsidRDefault="00A34E06">
            <w:pPr>
              <w:rPr>
                <w:sz w:val="4"/>
                <w:szCs w:val="4"/>
              </w:rPr>
            </w:pPr>
          </w:p>
        </w:tc>
        <w:tc>
          <w:tcPr>
            <w:tcW w:w="7080" w:type="dxa"/>
            <w:tcBorders>
              <w:bottom w:val="single" w:sz="8" w:space="0" w:color="auto"/>
              <w:right w:val="single" w:sz="8" w:space="0" w:color="auto"/>
            </w:tcBorders>
            <w:vAlign w:val="bottom"/>
          </w:tcPr>
          <w:p w:rsidR="00A34E06" w:rsidRDefault="00A34E06">
            <w:pPr>
              <w:rPr>
                <w:sz w:val="4"/>
                <w:szCs w:val="4"/>
              </w:rPr>
            </w:pPr>
          </w:p>
        </w:tc>
        <w:tc>
          <w:tcPr>
            <w:tcW w:w="960" w:type="dxa"/>
            <w:tcBorders>
              <w:bottom w:val="single" w:sz="8" w:space="0" w:color="auto"/>
              <w:right w:val="single" w:sz="8" w:space="0" w:color="auto"/>
            </w:tcBorders>
            <w:vAlign w:val="bottom"/>
          </w:tcPr>
          <w:p w:rsidR="00A34E06" w:rsidRDefault="00A34E06">
            <w:pPr>
              <w:rPr>
                <w:sz w:val="4"/>
                <w:szCs w:val="4"/>
              </w:rPr>
            </w:pPr>
          </w:p>
        </w:tc>
      </w:tr>
    </w:tbl>
    <w:p w:rsidR="00A34E06" w:rsidRDefault="00A34E06">
      <w:pPr>
        <w:spacing w:line="319" w:lineRule="exact"/>
        <w:rPr>
          <w:sz w:val="20"/>
          <w:szCs w:val="20"/>
        </w:rPr>
      </w:pPr>
    </w:p>
    <w:p w:rsidR="00A34E06" w:rsidRDefault="005843AF">
      <w:pPr>
        <w:ind w:left="820"/>
        <w:rPr>
          <w:sz w:val="20"/>
          <w:szCs w:val="20"/>
        </w:rPr>
      </w:pPr>
      <w:r>
        <w:rPr>
          <w:rFonts w:eastAsia="Times New Roman"/>
          <w:b/>
          <w:bCs/>
          <w:sz w:val="28"/>
          <w:szCs w:val="28"/>
        </w:rPr>
        <w:t>Задание 4</w:t>
      </w:r>
    </w:p>
    <w:p w:rsidR="00A34E06" w:rsidRDefault="00A34E06">
      <w:pPr>
        <w:spacing w:line="316" w:lineRule="exact"/>
        <w:rPr>
          <w:sz w:val="20"/>
          <w:szCs w:val="20"/>
        </w:rPr>
      </w:pPr>
    </w:p>
    <w:p w:rsidR="00A34E06" w:rsidRDefault="005843AF">
      <w:pPr>
        <w:ind w:left="820"/>
        <w:rPr>
          <w:sz w:val="20"/>
          <w:szCs w:val="20"/>
        </w:rPr>
      </w:pPr>
      <w:r>
        <w:rPr>
          <w:rFonts w:eastAsia="Times New Roman"/>
          <w:sz w:val="28"/>
          <w:szCs w:val="28"/>
        </w:rPr>
        <w:t>Прецедентные тексты часто используются в качестве заголовков статей,</w:t>
      </w:r>
    </w:p>
    <w:p w:rsidR="00A34E06" w:rsidRDefault="00A34E06">
      <w:pPr>
        <w:spacing w:line="176" w:lineRule="exact"/>
        <w:rPr>
          <w:sz w:val="20"/>
          <w:szCs w:val="20"/>
        </w:rPr>
      </w:pPr>
    </w:p>
    <w:p w:rsidR="00A34E06" w:rsidRDefault="005843AF" w:rsidP="005843AF">
      <w:pPr>
        <w:numPr>
          <w:ilvl w:val="0"/>
          <w:numId w:val="221"/>
        </w:numPr>
        <w:tabs>
          <w:tab w:val="left" w:pos="492"/>
        </w:tabs>
        <w:spacing w:line="356" w:lineRule="auto"/>
        <w:ind w:left="120" w:hanging="7"/>
        <w:jc w:val="both"/>
        <w:rPr>
          <w:rFonts w:eastAsia="Times New Roman"/>
          <w:sz w:val="28"/>
          <w:szCs w:val="28"/>
        </w:rPr>
      </w:pPr>
      <w:r>
        <w:rPr>
          <w:rFonts w:eastAsia="Times New Roman"/>
          <w:sz w:val="28"/>
          <w:szCs w:val="28"/>
        </w:rPr>
        <w:t>рекламных текстах. Представьте ситуацию, что вы – специальный корреспондент известной газеты или отдела телевизионных новостей. О чем был бы ваш репортаж, очерк, проблемная статья с названием – прецедентной строчкой из детской сказки? Заполните таблицу, затем приведите свой пример</w:t>
      </w:r>
    </w:p>
    <w:p w:rsidR="00A34E06" w:rsidRDefault="00A34E06">
      <w:pPr>
        <w:spacing w:line="9" w:lineRule="exact"/>
        <w:rPr>
          <w:sz w:val="20"/>
          <w:szCs w:val="20"/>
        </w:rPr>
      </w:pPr>
    </w:p>
    <w:p w:rsidR="00A34E06" w:rsidRDefault="005843AF">
      <w:pPr>
        <w:ind w:left="120"/>
        <w:rPr>
          <w:sz w:val="20"/>
          <w:szCs w:val="20"/>
        </w:rPr>
      </w:pPr>
      <w:r>
        <w:rPr>
          <w:rFonts w:eastAsia="Times New Roman"/>
          <w:sz w:val="28"/>
          <w:szCs w:val="28"/>
        </w:rPr>
        <w:t>(в пункте 6).</w:t>
      </w:r>
    </w:p>
    <w:p w:rsidR="00A34E06" w:rsidRDefault="00A34E06">
      <w:pPr>
        <w:spacing w:line="148" w:lineRule="exact"/>
        <w:rPr>
          <w:sz w:val="20"/>
          <w:szCs w:val="20"/>
        </w:rPr>
      </w:pPr>
    </w:p>
    <w:tbl>
      <w:tblPr>
        <w:tblW w:w="0" w:type="auto"/>
        <w:tblInd w:w="10" w:type="dxa"/>
        <w:tblLayout w:type="fixed"/>
        <w:tblCellMar>
          <w:left w:w="0" w:type="dxa"/>
          <w:right w:w="0" w:type="dxa"/>
        </w:tblCellMar>
        <w:tblLook w:val="04A0"/>
      </w:tblPr>
      <w:tblGrid>
        <w:gridCol w:w="340"/>
        <w:gridCol w:w="4080"/>
        <w:gridCol w:w="4360"/>
      </w:tblGrid>
      <w:tr w:rsidR="00A34E06">
        <w:trPr>
          <w:trHeight w:val="283"/>
        </w:trPr>
        <w:tc>
          <w:tcPr>
            <w:tcW w:w="4420" w:type="dxa"/>
            <w:gridSpan w:val="2"/>
            <w:tcBorders>
              <w:top w:val="single" w:sz="8" w:space="0" w:color="auto"/>
              <w:left w:val="single" w:sz="8" w:space="0" w:color="auto"/>
              <w:right w:val="single" w:sz="8" w:space="0" w:color="auto"/>
            </w:tcBorders>
            <w:vAlign w:val="bottom"/>
          </w:tcPr>
          <w:p w:rsidR="00A34E06" w:rsidRDefault="005843AF">
            <w:pPr>
              <w:ind w:left="260"/>
              <w:rPr>
                <w:sz w:val="20"/>
                <w:szCs w:val="20"/>
              </w:rPr>
            </w:pPr>
            <w:r>
              <w:rPr>
                <w:rFonts w:eastAsia="Times New Roman"/>
                <w:b/>
                <w:bCs/>
                <w:sz w:val="24"/>
                <w:szCs w:val="24"/>
              </w:rPr>
              <w:t>Прецедентная строчка</w:t>
            </w:r>
          </w:p>
        </w:tc>
        <w:tc>
          <w:tcPr>
            <w:tcW w:w="4360" w:type="dxa"/>
            <w:tcBorders>
              <w:top w:val="single" w:sz="8" w:space="0" w:color="auto"/>
              <w:right w:val="single" w:sz="8" w:space="0" w:color="auto"/>
            </w:tcBorders>
            <w:vAlign w:val="bottom"/>
          </w:tcPr>
          <w:p w:rsidR="00A34E06" w:rsidRDefault="005843AF">
            <w:pPr>
              <w:ind w:left="720"/>
              <w:rPr>
                <w:sz w:val="20"/>
                <w:szCs w:val="20"/>
              </w:rPr>
            </w:pPr>
            <w:r>
              <w:rPr>
                <w:rFonts w:eastAsia="Times New Roman"/>
                <w:b/>
                <w:bCs/>
                <w:sz w:val="24"/>
                <w:szCs w:val="24"/>
              </w:rPr>
              <w:t>Тема для публицистического</w:t>
            </w:r>
          </w:p>
        </w:tc>
      </w:tr>
      <w:tr w:rsidR="00A34E06">
        <w:trPr>
          <w:trHeight w:val="317"/>
        </w:trPr>
        <w:tc>
          <w:tcPr>
            <w:tcW w:w="4420" w:type="dxa"/>
            <w:gridSpan w:val="2"/>
            <w:tcBorders>
              <w:left w:val="single" w:sz="8" w:space="0" w:color="auto"/>
              <w:right w:val="single" w:sz="8" w:space="0" w:color="auto"/>
            </w:tcBorders>
            <w:vAlign w:val="bottom"/>
          </w:tcPr>
          <w:p w:rsidR="00A34E06" w:rsidRDefault="005843AF">
            <w:pPr>
              <w:ind w:left="260"/>
              <w:rPr>
                <w:sz w:val="20"/>
                <w:szCs w:val="20"/>
              </w:rPr>
            </w:pPr>
            <w:r>
              <w:rPr>
                <w:rFonts w:eastAsia="Times New Roman"/>
                <w:b/>
                <w:bCs/>
                <w:sz w:val="24"/>
                <w:szCs w:val="24"/>
              </w:rPr>
              <w:t>из сказки К. И. Чуковского</w:t>
            </w:r>
          </w:p>
        </w:tc>
        <w:tc>
          <w:tcPr>
            <w:tcW w:w="4360" w:type="dxa"/>
            <w:tcBorders>
              <w:right w:val="single" w:sz="8" w:space="0" w:color="auto"/>
            </w:tcBorders>
            <w:vAlign w:val="bottom"/>
          </w:tcPr>
          <w:p w:rsidR="00A34E06" w:rsidRDefault="005843AF">
            <w:pPr>
              <w:ind w:left="1580"/>
              <w:rPr>
                <w:sz w:val="20"/>
                <w:szCs w:val="20"/>
              </w:rPr>
            </w:pPr>
            <w:r>
              <w:rPr>
                <w:rFonts w:eastAsia="Times New Roman"/>
                <w:b/>
                <w:bCs/>
                <w:sz w:val="24"/>
                <w:szCs w:val="24"/>
              </w:rPr>
              <w:t>материала</w:t>
            </w:r>
          </w:p>
        </w:tc>
      </w:tr>
      <w:tr w:rsidR="00A34E06">
        <w:trPr>
          <w:trHeight w:val="44"/>
        </w:trPr>
        <w:tc>
          <w:tcPr>
            <w:tcW w:w="340" w:type="dxa"/>
            <w:tcBorders>
              <w:left w:val="single" w:sz="8" w:space="0" w:color="auto"/>
              <w:bottom w:val="single" w:sz="8" w:space="0" w:color="auto"/>
            </w:tcBorders>
            <w:vAlign w:val="bottom"/>
          </w:tcPr>
          <w:p w:rsidR="00A34E06" w:rsidRDefault="00A34E06">
            <w:pPr>
              <w:rPr>
                <w:sz w:val="3"/>
                <w:szCs w:val="3"/>
              </w:rPr>
            </w:pPr>
          </w:p>
        </w:tc>
        <w:tc>
          <w:tcPr>
            <w:tcW w:w="4080" w:type="dxa"/>
            <w:tcBorders>
              <w:bottom w:val="single" w:sz="8" w:space="0" w:color="auto"/>
              <w:right w:val="single" w:sz="8" w:space="0" w:color="auto"/>
            </w:tcBorders>
            <w:vAlign w:val="bottom"/>
          </w:tcPr>
          <w:p w:rsidR="00A34E06" w:rsidRDefault="00A34E06">
            <w:pPr>
              <w:rPr>
                <w:sz w:val="3"/>
                <w:szCs w:val="3"/>
              </w:rPr>
            </w:pPr>
          </w:p>
        </w:tc>
        <w:tc>
          <w:tcPr>
            <w:tcW w:w="4360" w:type="dxa"/>
            <w:tcBorders>
              <w:bottom w:val="single" w:sz="8" w:space="0" w:color="auto"/>
              <w:right w:val="single" w:sz="8" w:space="0" w:color="auto"/>
            </w:tcBorders>
            <w:vAlign w:val="bottom"/>
          </w:tcPr>
          <w:p w:rsidR="00A34E06" w:rsidRDefault="00A34E06">
            <w:pPr>
              <w:rPr>
                <w:sz w:val="3"/>
                <w:szCs w:val="3"/>
              </w:rPr>
            </w:pPr>
          </w:p>
        </w:tc>
      </w:tr>
      <w:tr w:rsidR="00A34E06">
        <w:trPr>
          <w:trHeight w:val="260"/>
        </w:trPr>
        <w:tc>
          <w:tcPr>
            <w:tcW w:w="340" w:type="dxa"/>
            <w:tcBorders>
              <w:left w:val="single" w:sz="8" w:space="0" w:color="auto"/>
            </w:tcBorders>
            <w:vAlign w:val="bottom"/>
          </w:tcPr>
          <w:p w:rsidR="00A34E06" w:rsidRDefault="005843AF">
            <w:pPr>
              <w:spacing w:line="260" w:lineRule="exact"/>
              <w:ind w:left="120"/>
              <w:rPr>
                <w:sz w:val="20"/>
                <w:szCs w:val="20"/>
              </w:rPr>
            </w:pPr>
            <w:r>
              <w:rPr>
                <w:rFonts w:eastAsia="Times New Roman"/>
                <w:sz w:val="24"/>
                <w:szCs w:val="24"/>
              </w:rPr>
              <w:t>1.</w:t>
            </w:r>
          </w:p>
        </w:tc>
        <w:tc>
          <w:tcPr>
            <w:tcW w:w="4080" w:type="dxa"/>
            <w:tcBorders>
              <w:right w:val="single" w:sz="8" w:space="0" w:color="auto"/>
            </w:tcBorders>
            <w:vAlign w:val="bottom"/>
          </w:tcPr>
          <w:p w:rsidR="00A34E06" w:rsidRDefault="005843AF">
            <w:pPr>
              <w:spacing w:line="260" w:lineRule="exact"/>
              <w:ind w:right="20"/>
              <w:jc w:val="right"/>
              <w:rPr>
                <w:sz w:val="20"/>
                <w:szCs w:val="20"/>
              </w:rPr>
            </w:pPr>
            <w:r>
              <w:rPr>
                <w:rFonts w:eastAsia="Times New Roman"/>
                <w:sz w:val="24"/>
                <w:szCs w:val="24"/>
              </w:rPr>
              <w:t>Ехали   медведи   на   велосипеде…</w:t>
            </w:r>
          </w:p>
        </w:tc>
        <w:tc>
          <w:tcPr>
            <w:tcW w:w="4360" w:type="dxa"/>
            <w:tcBorders>
              <w:right w:val="single" w:sz="8" w:space="0" w:color="auto"/>
            </w:tcBorders>
            <w:vAlign w:val="bottom"/>
          </w:tcPr>
          <w:p w:rsidR="00A34E06" w:rsidRDefault="00A34E06"/>
        </w:tc>
      </w:tr>
      <w:tr w:rsidR="00A34E06">
        <w:trPr>
          <w:trHeight w:val="317"/>
        </w:trPr>
        <w:tc>
          <w:tcPr>
            <w:tcW w:w="4420" w:type="dxa"/>
            <w:gridSpan w:val="2"/>
            <w:tcBorders>
              <w:left w:val="single" w:sz="8" w:space="0" w:color="auto"/>
              <w:right w:val="single" w:sz="8" w:space="0" w:color="auto"/>
            </w:tcBorders>
            <w:vAlign w:val="bottom"/>
          </w:tcPr>
          <w:p w:rsidR="00A34E06" w:rsidRDefault="005843AF">
            <w:pPr>
              <w:ind w:left="120"/>
              <w:rPr>
                <w:sz w:val="20"/>
                <w:szCs w:val="20"/>
              </w:rPr>
            </w:pPr>
            <w:r>
              <w:rPr>
                <w:rFonts w:eastAsia="Times New Roman"/>
                <w:sz w:val="24"/>
                <w:szCs w:val="24"/>
              </w:rPr>
              <w:t>(«Тараканище»)</w:t>
            </w:r>
          </w:p>
        </w:tc>
        <w:tc>
          <w:tcPr>
            <w:tcW w:w="4360" w:type="dxa"/>
            <w:tcBorders>
              <w:right w:val="single" w:sz="8" w:space="0" w:color="auto"/>
            </w:tcBorders>
            <w:vAlign w:val="bottom"/>
          </w:tcPr>
          <w:p w:rsidR="00A34E06" w:rsidRDefault="00A34E06">
            <w:pPr>
              <w:rPr>
                <w:sz w:val="24"/>
                <w:szCs w:val="24"/>
              </w:rPr>
            </w:pPr>
          </w:p>
        </w:tc>
      </w:tr>
      <w:tr w:rsidR="00A34E06">
        <w:trPr>
          <w:trHeight w:val="48"/>
        </w:trPr>
        <w:tc>
          <w:tcPr>
            <w:tcW w:w="340" w:type="dxa"/>
            <w:tcBorders>
              <w:left w:val="single" w:sz="8" w:space="0" w:color="auto"/>
              <w:bottom w:val="single" w:sz="8" w:space="0" w:color="auto"/>
            </w:tcBorders>
            <w:vAlign w:val="bottom"/>
          </w:tcPr>
          <w:p w:rsidR="00A34E06" w:rsidRDefault="00A34E06">
            <w:pPr>
              <w:rPr>
                <w:sz w:val="4"/>
                <w:szCs w:val="4"/>
              </w:rPr>
            </w:pPr>
          </w:p>
        </w:tc>
        <w:tc>
          <w:tcPr>
            <w:tcW w:w="4080" w:type="dxa"/>
            <w:tcBorders>
              <w:bottom w:val="single" w:sz="8" w:space="0" w:color="auto"/>
              <w:right w:val="single" w:sz="8" w:space="0" w:color="auto"/>
            </w:tcBorders>
            <w:vAlign w:val="bottom"/>
          </w:tcPr>
          <w:p w:rsidR="00A34E06" w:rsidRDefault="00A34E06">
            <w:pPr>
              <w:rPr>
                <w:sz w:val="4"/>
                <w:szCs w:val="4"/>
              </w:rPr>
            </w:pPr>
          </w:p>
        </w:tc>
        <w:tc>
          <w:tcPr>
            <w:tcW w:w="436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340" w:type="dxa"/>
            <w:tcBorders>
              <w:left w:val="single" w:sz="8" w:space="0" w:color="auto"/>
            </w:tcBorders>
            <w:vAlign w:val="bottom"/>
          </w:tcPr>
          <w:p w:rsidR="00A34E06" w:rsidRDefault="005843AF">
            <w:pPr>
              <w:spacing w:line="258" w:lineRule="exact"/>
              <w:ind w:left="120"/>
              <w:rPr>
                <w:sz w:val="20"/>
                <w:szCs w:val="20"/>
              </w:rPr>
            </w:pPr>
            <w:r>
              <w:rPr>
                <w:rFonts w:eastAsia="Times New Roman"/>
                <w:sz w:val="24"/>
                <w:szCs w:val="24"/>
              </w:rPr>
              <w:t>2.</w:t>
            </w:r>
          </w:p>
        </w:tc>
        <w:tc>
          <w:tcPr>
            <w:tcW w:w="4080" w:type="dxa"/>
            <w:tcBorders>
              <w:right w:val="single" w:sz="8" w:space="0" w:color="auto"/>
            </w:tcBorders>
            <w:vAlign w:val="bottom"/>
          </w:tcPr>
          <w:p w:rsidR="00A34E06" w:rsidRDefault="005843AF">
            <w:pPr>
              <w:spacing w:line="258" w:lineRule="exact"/>
              <w:ind w:right="20"/>
              <w:jc w:val="right"/>
              <w:rPr>
                <w:sz w:val="20"/>
                <w:szCs w:val="20"/>
              </w:rPr>
            </w:pPr>
            <w:r>
              <w:rPr>
                <w:rFonts w:eastAsia="Times New Roman"/>
                <w:sz w:val="24"/>
                <w:szCs w:val="24"/>
              </w:rPr>
              <w:t>А  за  ним  комарики  на  воздушном</w:t>
            </w:r>
          </w:p>
        </w:tc>
        <w:tc>
          <w:tcPr>
            <w:tcW w:w="4360" w:type="dxa"/>
            <w:tcBorders>
              <w:right w:val="single" w:sz="8" w:space="0" w:color="auto"/>
            </w:tcBorders>
            <w:vAlign w:val="bottom"/>
          </w:tcPr>
          <w:p w:rsidR="00A34E06" w:rsidRDefault="00A34E06"/>
        </w:tc>
      </w:tr>
      <w:tr w:rsidR="00A34E06">
        <w:trPr>
          <w:trHeight w:val="317"/>
        </w:trPr>
        <w:tc>
          <w:tcPr>
            <w:tcW w:w="4420" w:type="dxa"/>
            <w:gridSpan w:val="2"/>
            <w:tcBorders>
              <w:left w:val="single" w:sz="8" w:space="0" w:color="auto"/>
              <w:right w:val="single" w:sz="8" w:space="0" w:color="auto"/>
            </w:tcBorders>
            <w:vAlign w:val="bottom"/>
          </w:tcPr>
          <w:p w:rsidR="00A34E06" w:rsidRDefault="005843AF">
            <w:pPr>
              <w:ind w:left="120"/>
              <w:rPr>
                <w:sz w:val="20"/>
                <w:szCs w:val="20"/>
              </w:rPr>
            </w:pPr>
            <w:r>
              <w:rPr>
                <w:rFonts w:eastAsia="Times New Roman"/>
                <w:sz w:val="24"/>
                <w:szCs w:val="24"/>
              </w:rPr>
              <w:t>шарике… («Тараканище»)</w:t>
            </w:r>
          </w:p>
        </w:tc>
        <w:tc>
          <w:tcPr>
            <w:tcW w:w="4360" w:type="dxa"/>
            <w:tcBorders>
              <w:right w:val="single" w:sz="8" w:space="0" w:color="auto"/>
            </w:tcBorders>
            <w:vAlign w:val="bottom"/>
          </w:tcPr>
          <w:p w:rsidR="00A34E06" w:rsidRDefault="00A34E06">
            <w:pPr>
              <w:rPr>
                <w:sz w:val="24"/>
                <w:szCs w:val="24"/>
              </w:rPr>
            </w:pPr>
          </w:p>
        </w:tc>
      </w:tr>
      <w:tr w:rsidR="00A34E06">
        <w:trPr>
          <w:trHeight w:val="51"/>
        </w:trPr>
        <w:tc>
          <w:tcPr>
            <w:tcW w:w="340" w:type="dxa"/>
            <w:tcBorders>
              <w:left w:val="single" w:sz="8" w:space="0" w:color="auto"/>
              <w:bottom w:val="single" w:sz="8" w:space="0" w:color="auto"/>
            </w:tcBorders>
            <w:vAlign w:val="bottom"/>
          </w:tcPr>
          <w:p w:rsidR="00A34E06" w:rsidRDefault="00A34E06">
            <w:pPr>
              <w:rPr>
                <w:sz w:val="4"/>
                <w:szCs w:val="4"/>
              </w:rPr>
            </w:pPr>
          </w:p>
        </w:tc>
        <w:tc>
          <w:tcPr>
            <w:tcW w:w="4080" w:type="dxa"/>
            <w:tcBorders>
              <w:bottom w:val="single" w:sz="8" w:space="0" w:color="auto"/>
              <w:right w:val="single" w:sz="8" w:space="0" w:color="auto"/>
            </w:tcBorders>
            <w:vAlign w:val="bottom"/>
          </w:tcPr>
          <w:p w:rsidR="00A34E06" w:rsidRDefault="00A34E06">
            <w:pPr>
              <w:rPr>
                <w:sz w:val="4"/>
                <w:szCs w:val="4"/>
              </w:rPr>
            </w:pPr>
          </w:p>
        </w:tc>
        <w:tc>
          <w:tcPr>
            <w:tcW w:w="436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340" w:type="dxa"/>
            <w:tcBorders>
              <w:left w:val="single" w:sz="8" w:space="0" w:color="auto"/>
            </w:tcBorders>
            <w:vAlign w:val="bottom"/>
          </w:tcPr>
          <w:p w:rsidR="00A34E06" w:rsidRDefault="005843AF">
            <w:pPr>
              <w:spacing w:line="258" w:lineRule="exact"/>
              <w:ind w:left="120"/>
              <w:rPr>
                <w:sz w:val="20"/>
                <w:szCs w:val="20"/>
              </w:rPr>
            </w:pPr>
            <w:r>
              <w:rPr>
                <w:rFonts w:eastAsia="Times New Roman"/>
                <w:sz w:val="24"/>
                <w:szCs w:val="24"/>
              </w:rPr>
              <w:t>3.</w:t>
            </w:r>
          </w:p>
        </w:tc>
        <w:tc>
          <w:tcPr>
            <w:tcW w:w="4080" w:type="dxa"/>
            <w:tcBorders>
              <w:right w:val="single" w:sz="8" w:space="0" w:color="auto"/>
            </w:tcBorders>
            <w:vAlign w:val="bottom"/>
          </w:tcPr>
          <w:p w:rsidR="00A34E06" w:rsidRDefault="005843AF">
            <w:pPr>
              <w:spacing w:line="258" w:lineRule="exact"/>
              <w:ind w:right="20"/>
              <w:jc w:val="right"/>
              <w:rPr>
                <w:sz w:val="20"/>
                <w:szCs w:val="20"/>
              </w:rPr>
            </w:pPr>
            <w:r>
              <w:rPr>
                <w:rFonts w:eastAsia="Times New Roman"/>
                <w:sz w:val="24"/>
                <w:szCs w:val="24"/>
              </w:rPr>
              <w:t>Умывальников начальник и мочалок</w:t>
            </w:r>
          </w:p>
        </w:tc>
        <w:tc>
          <w:tcPr>
            <w:tcW w:w="4360" w:type="dxa"/>
            <w:tcBorders>
              <w:right w:val="single" w:sz="8" w:space="0" w:color="auto"/>
            </w:tcBorders>
            <w:vAlign w:val="bottom"/>
          </w:tcPr>
          <w:p w:rsidR="00A34E06" w:rsidRDefault="00A34E06"/>
        </w:tc>
      </w:tr>
      <w:tr w:rsidR="00A34E06">
        <w:trPr>
          <w:trHeight w:val="317"/>
        </w:trPr>
        <w:tc>
          <w:tcPr>
            <w:tcW w:w="4420" w:type="dxa"/>
            <w:gridSpan w:val="2"/>
            <w:tcBorders>
              <w:left w:val="single" w:sz="8" w:space="0" w:color="auto"/>
              <w:right w:val="single" w:sz="8" w:space="0" w:color="auto"/>
            </w:tcBorders>
            <w:vAlign w:val="bottom"/>
          </w:tcPr>
          <w:p w:rsidR="00A34E06" w:rsidRDefault="005843AF">
            <w:pPr>
              <w:ind w:left="120"/>
              <w:rPr>
                <w:sz w:val="20"/>
                <w:szCs w:val="20"/>
              </w:rPr>
            </w:pPr>
            <w:r>
              <w:rPr>
                <w:rFonts w:eastAsia="Times New Roman"/>
                <w:sz w:val="24"/>
                <w:szCs w:val="24"/>
              </w:rPr>
              <w:t>командир («Мойдодыр»)</w:t>
            </w:r>
          </w:p>
        </w:tc>
        <w:tc>
          <w:tcPr>
            <w:tcW w:w="4360" w:type="dxa"/>
            <w:tcBorders>
              <w:right w:val="single" w:sz="8" w:space="0" w:color="auto"/>
            </w:tcBorders>
            <w:vAlign w:val="bottom"/>
          </w:tcPr>
          <w:p w:rsidR="00A34E06" w:rsidRDefault="00A34E06">
            <w:pPr>
              <w:rPr>
                <w:sz w:val="24"/>
                <w:szCs w:val="24"/>
              </w:rPr>
            </w:pPr>
          </w:p>
        </w:tc>
      </w:tr>
      <w:tr w:rsidR="00A34E06">
        <w:trPr>
          <w:trHeight w:val="48"/>
        </w:trPr>
        <w:tc>
          <w:tcPr>
            <w:tcW w:w="340" w:type="dxa"/>
            <w:tcBorders>
              <w:left w:val="single" w:sz="8" w:space="0" w:color="auto"/>
              <w:bottom w:val="single" w:sz="8" w:space="0" w:color="auto"/>
            </w:tcBorders>
            <w:vAlign w:val="bottom"/>
          </w:tcPr>
          <w:p w:rsidR="00A34E06" w:rsidRDefault="00A34E06">
            <w:pPr>
              <w:rPr>
                <w:sz w:val="4"/>
                <w:szCs w:val="4"/>
              </w:rPr>
            </w:pPr>
          </w:p>
        </w:tc>
        <w:tc>
          <w:tcPr>
            <w:tcW w:w="4080" w:type="dxa"/>
            <w:tcBorders>
              <w:bottom w:val="single" w:sz="8" w:space="0" w:color="auto"/>
              <w:right w:val="single" w:sz="8" w:space="0" w:color="auto"/>
            </w:tcBorders>
            <w:vAlign w:val="bottom"/>
          </w:tcPr>
          <w:p w:rsidR="00A34E06" w:rsidRDefault="00A34E06">
            <w:pPr>
              <w:rPr>
                <w:sz w:val="4"/>
                <w:szCs w:val="4"/>
              </w:rPr>
            </w:pPr>
          </w:p>
        </w:tc>
        <w:tc>
          <w:tcPr>
            <w:tcW w:w="4360" w:type="dxa"/>
            <w:tcBorders>
              <w:bottom w:val="single" w:sz="8" w:space="0" w:color="auto"/>
              <w:right w:val="single" w:sz="8" w:space="0" w:color="auto"/>
            </w:tcBorders>
            <w:vAlign w:val="bottom"/>
          </w:tcPr>
          <w:p w:rsidR="00A34E06" w:rsidRDefault="00A34E06">
            <w:pPr>
              <w:rPr>
                <w:sz w:val="4"/>
                <w:szCs w:val="4"/>
              </w:rPr>
            </w:pPr>
          </w:p>
        </w:tc>
      </w:tr>
      <w:tr w:rsidR="00A34E06">
        <w:trPr>
          <w:trHeight w:val="260"/>
        </w:trPr>
        <w:tc>
          <w:tcPr>
            <w:tcW w:w="340" w:type="dxa"/>
            <w:tcBorders>
              <w:left w:val="single" w:sz="8" w:space="0" w:color="auto"/>
            </w:tcBorders>
            <w:vAlign w:val="bottom"/>
          </w:tcPr>
          <w:p w:rsidR="00A34E06" w:rsidRDefault="005843AF">
            <w:pPr>
              <w:spacing w:line="260" w:lineRule="exact"/>
              <w:ind w:left="120"/>
              <w:rPr>
                <w:sz w:val="20"/>
                <w:szCs w:val="20"/>
              </w:rPr>
            </w:pPr>
            <w:r>
              <w:rPr>
                <w:rFonts w:eastAsia="Times New Roman"/>
                <w:sz w:val="24"/>
                <w:szCs w:val="24"/>
              </w:rPr>
              <w:t>4.</w:t>
            </w:r>
          </w:p>
        </w:tc>
        <w:tc>
          <w:tcPr>
            <w:tcW w:w="4080" w:type="dxa"/>
            <w:tcBorders>
              <w:right w:val="single" w:sz="8" w:space="0" w:color="auto"/>
            </w:tcBorders>
            <w:vAlign w:val="bottom"/>
          </w:tcPr>
          <w:p w:rsidR="00A34E06" w:rsidRDefault="005843AF">
            <w:pPr>
              <w:spacing w:line="260" w:lineRule="exact"/>
              <w:ind w:right="20"/>
              <w:jc w:val="right"/>
              <w:rPr>
                <w:sz w:val="20"/>
                <w:szCs w:val="20"/>
              </w:rPr>
            </w:pPr>
            <w:r>
              <w:rPr>
                <w:rFonts w:eastAsia="Times New Roman"/>
                <w:sz w:val="24"/>
                <w:szCs w:val="24"/>
              </w:rPr>
              <w:t>И такая дребедень целый день – то</w:t>
            </w:r>
          </w:p>
        </w:tc>
        <w:tc>
          <w:tcPr>
            <w:tcW w:w="4360" w:type="dxa"/>
            <w:tcBorders>
              <w:right w:val="single" w:sz="8" w:space="0" w:color="auto"/>
            </w:tcBorders>
            <w:vAlign w:val="bottom"/>
          </w:tcPr>
          <w:p w:rsidR="00A34E06" w:rsidRDefault="00A34E06"/>
        </w:tc>
      </w:tr>
      <w:tr w:rsidR="00A34E06">
        <w:trPr>
          <w:trHeight w:val="317"/>
        </w:trPr>
        <w:tc>
          <w:tcPr>
            <w:tcW w:w="4420" w:type="dxa"/>
            <w:gridSpan w:val="2"/>
            <w:tcBorders>
              <w:left w:val="single" w:sz="8" w:space="0" w:color="auto"/>
              <w:right w:val="single" w:sz="8" w:space="0" w:color="auto"/>
            </w:tcBorders>
            <w:vAlign w:val="bottom"/>
          </w:tcPr>
          <w:p w:rsidR="00A34E06" w:rsidRDefault="005843AF">
            <w:pPr>
              <w:ind w:left="120"/>
              <w:rPr>
                <w:sz w:val="20"/>
                <w:szCs w:val="20"/>
              </w:rPr>
            </w:pPr>
            <w:r>
              <w:rPr>
                <w:rFonts w:eastAsia="Times New Roman"/>
                <w:sz w:val="24"/>
                <w:szCs w:val="24"/>
              </w:rPr>
              <w:t>тюлень позвонит, то олень…</w:t>
            </w:r>
          </w:p>
        </w:tc>
        <w:tc>
          <w:tcPr>
            <w:tcW w:w="4360" w:type="dxa"/>
            <w:tcBorders>
              <w:right w:val="single" w:sz="8" w:space="0" w:color="auto"/>
            </w:tcBorders>
            <w:vAlign w:val="bottom"/>
          </w:tcPr>
          <w:p w:rsidR="00A34E06" w:rsidRDefault="00A34E06">
            <w:pPr>
              <w:rPr>
                <w:sz w:val="24"/>
                <w:szCs w:val="24"/>
              </w:rPr>
            </w:pPr>
          </w:p>
        </w:tc>
      </w:tr>
      <w:tr w:rsidR="00A34E06">
        <w:trPr>
          <w:trHeight w:val="317"/>
        </w:trPr>
        <w:tc>
          <w:tcPr>
            <w:tcW w:w="4420" w:type="dxa"/>
            <w:gridSpan w:val="2"/>
            <w:tcBorders>
              <w:left w:val="single" w:sz="8" w:space="0" w:color="auto"/>
              <w:right w:val="single" w:sz="8" w:space="0" w:color="auto"/>
            </w:tcBorders>
            <w:vAlign w:val="bottom"/>
          </w:tcPr>
          <w:p w:rsidR="00A34E06" w:rsidRDefault="005843AF">
            <w:pPr>
              <w:ind w:left="120"/>
              <w:rPr>
                <w:sz w:val="20"/>
                <w:szCs w:val="20"/>
              </w:rPr>
            </w:pPr>
            <w:r>
              <w:rPr>
                <w:rFonts w:eastAsia="Times New Roman"/>
                <w:sz w:val="24"/>
                <w:szCs w:val="24"/>
              </w:rPr>
              <w:t>(«Телефон»)</w:t>
            </w:r>
          </w:p>
        </w:tc>
        <w:tc>
          <w:tcPr>
            <w:tcW w:w="4360" w:type="dxa"/>
            <w:tcBorders>
              <w:right w:val="single" w:sz="8" w:space="0" w:color="auto"/>
            </w:tcBorders>
            <w:vAlign w:val="bottom"/>
          </w:tcPr>
          <w:p w:rsidR="00A34E06" w:rsidRDefault="00A34E06">
            <w:pPr>
              <w:rPr>
                <w:sz w:val="24"/>
                <w:szCs w:val="24"/>
              </w:rPr>
            </w:pPr>
          </w:p>
        </w:tc>
      </w:tr>
      <w:tr w:rsidR="00A34E06">
        <w:trPr>
          <w:trHeight w:val="48"/>
        </w:trPr>
        <w:tc>
          <w:tcPr>
            <w:tcW w:w="340" w:type="dxa"/>
            <w:tcBorders>
              <w:left w:val="single" w:sz="8" w:space="0" w:color="auto"/>
              <w:bottom w:val="single" w:sz="8" w:space="0" w:color="auto"/>
            </w:tcBorders>
            <w:vAlign w:val="bottom"/>
          </w:tcPr>
          <w:p w:rsidR="00A34E06" w:rsidRDefault="00A34E06">
            <w:pPr>
              <w:rPr>
                <w:sz w:val="4"/>
                <w:szCs w:val="4"/>
              </w:rPr>
            </w:pPr>
          </w:p>
        </w:tc>
        <w:tc>
          <w:tcPr>
            <w:tcW w:w="4080" w:type="dxa"/>
            <w:tcBorders>
              <w:bottom w:val="single" w:sz="8" w:space="0" w:color="auto"/>
              <w:right w:val="single" w:sz="8" w:space="0" w:color="auto"/>
            </w:tcBorders>
            <w:vAlign w:val="bottom"/>
          </w:tcPr>
          <w:p w:rsidR="00A34E06" w:rsidRDefault="00A34E06">
            <w:pPr>
              <w:rPr>
                <w:sz w:val="4"/>
                <w:szCs w:val="4"/>
              </w:rPr>
            </w:pPr>
          </w:p>
        </w:tc>
        <w:tc>
          <w:tcPr>
            <w:tcW w:w="436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340" w:type="dxa"/>
            <w:tcBorders>
              <w:left w:val="single" w:sz="8" w:space="0" w:color="auto"/>
            </w:tcBorders>
            <w:vAlign w:val="bottom"/>
          </w:tcPr>
          <w:p w:rsidR="00A34E06" w:rsidRDefault="005843AF">
            <w:pPr>
              <w:spacing w:line="258" w:lineRule="exact"/>
              <w:ind w:left="120"/>
              <w:rPr>
                <w:sz w:val="20"/>
                <w:szCs w:val="20"/>
              </w:rPr>
            </w:pPr>
            <w:r>
              <w:rPr>
                <w:rFonts w:eastAsia="Times New Roman"/>
                <w:sz w:val="24"/>
                <w:szCs w:val="24"/>
              </w:rPr>
              <w:t>5.</w:t>
            </w:r>
          </w:p>
        </w:tc>
        <w:tc>
          <w:tcPr>
            <w:tcW w:w="4080" w:type="dxa"/>
            <w:tcBorders>
              <w:right w:val="single" w:sz="8" w:space="0" w:color="auto"/>
            </w:tcBorders>
            <w:vAlign w:val="bottom"/>
          </w:tcPr>
          <w:p w:rsidR="00A34E06" w:rsidRDefault="005843AF">
            <w:pPr>
              <w:spacing w:line="258" w:lineRule="exact"/>
              <w:ind w:right="20"/>
              <w:jc w:val="right"/>
              <w:rPr>
                <w:sz w:val="20"/>
                <w:szCs w:val="20"/>
              </w:rPr>
            </w:pPr>
            <w:r>
              <w:rPr>
                <w:rFonts w:eastAsia="Times New Roman"/>
                <w:sz w:val="24"/>
                <w:szCs w:val="24"/>
              </w:rPr>
              <w:t>Надо,  надо  умываться  по  утрам  и</w:t>
            </w:r>
          </w:p>
        </w:tc>
        <w:tc>
          <w:tcPr>
            <w:tcW w:w="4360" w:type="dxa"/>
            <w:tcBorders>
              <w:right w:val="single" w:sz="8" w:space="0" w:color="auto"/>
            </w:tcBorders>
            <w:vAlign w:val="bottom"/>
          </w:tcPr>
          <w:p w:rsidR="00A34E06" w:rsidRDefault="00A34E06"/>
        </w:tc>
      </w:tr>
      <w:tr w:rsidR="00A34E06">
        <w:trPr>
          <w:trHeight w:val="319"/>
        </w:trPr>
        <w:tc>
          <w:tcPr>
            <w:tcW w:w="4420" w:type="dxa"/>
            <w:gridSpan w:val="2"/>
            <w:tcBorders>
              <w:left w:val="single" w:sz="8" w:space="0" w:color="auto"/>
              <w:right w:val="single" w:sz="8" w:space="0" w:color="auto"/>
            </w:tcBorders>
            <w:vAlign w:val="bottom"/>
          </w:tcPr>
          <w:p w:rsidR="00A34E06" w:rsidRDefault="005843AF">
            <w:pPr>
              <w:ind w:left="120"/>
              <w:rPr>
                <w:sz w:val="20"/>
                <w:szCs w:val="20"/>
              </w:rPr>
            </w:pPr>
            <w:r>
              <w:rPr>
                <w:rFonts w:eastAsia="Times New Roman"/>
                <w:sz w:val="24"/>
                <w:szCs w:val="24"/>
              </w:rPr>
              <w:t>вечерам… («Мойдодыр»)</w:t>
            </w:r>
          </w:p>
        </w:tc>
        <w:tc>
          <w:tcPr>
            <w:tcW w:w="4360" w:type="dxa"/>
            <w:tcBorders>
              <w:right w:val="single" w:sz="8" w:space="0" w:color="auto"/>
            </w:tcBorders>
            <w:vAlign w:val="bottom"/>
          </w:tcPr>
          <w:p w:rsidR="00A34E06" w:rsidRDefault="00A34E06">
            <w:pPr>
              <w:rPr>
                <w:sz w:val="24"/>
                <w:szCs w:val="24"/>
              </w:rPr>
            </w:pPr>
          </w:p>
        </w:tc>
      </w:tr>
      <w:tr w:rsidR="00A34E06">
        <w:trPr>
          <w:trHeight w:val="48"/>
        </w:trPr>
        <w:tc>
          <w:tcPr>
            <w:tcW w:w="4420" w:type="dxa"/>
            <w:gridSpan w:val="2"/>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436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4420" w:type="dxa"/>
            <w:gridSpan w:val="2"/>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 xml:space="preserve">6. </w:t>
            </w:r>
            <w:r>
              <w:rPr>
                <w:rFonts w:eastAsia="Times New Roman"/>
                <w:i/>
                <w:iCs/>
                <w:sz w:val="24"/>
                <w:szCs w:val="24"/>
              </w:rPr>
              <w:t>Здесь будет ваш пример</w:t>
            </w:r>
          </w:p>
        </w:tc>
        <w:tc>
          <w:tcPr>
            <w:tcW w:w="4360" w:type="dxa"/>
            <w:tcBorders>
              <w:right w:val="single" w:sz="8" w:space="0" w:color="auto"/>
            </w:tcBorders>
            <w:vAlign w:val="bottom"/>
          </w:tcPr>
          <w:p w:rsidR="00A34E06" w:rsidRDefault="00A34E06"/>
        </w:tc>
      </w:tr>
      <w:tr w:rsidR="00A34E06">
        <w:trPr>
          <w:trHeight w:val="48"/>
        </w:trPr>
        <w:tc>
          <w:tcPr>
            <w:tcW w:w="340" w:type="dxa"/>
            <w:tcBorders>
              <w:left w:val="single" w:sz="8" w:space="0" w:color="auto"/>
              <w:bottom w:val="single" w:sz="8" w:space="0" w:color="auto"/>
            </w:tcBorders>
            <w:vAlign w:val="bottom"/>
          </w:tcPr>
          <w:p w:rsidR="00A34E06" w:rsidRDefault="00A34E06">
            <w:pPr>
              <w:rPr>
                <w:sz w:val="4"/>
                <w:szCs w:val="4"/>
              </w:rPr>
            </w:pPr>
          </w:p>
        </w:tc>
        <w:tc>
          <w:tcPr>
            <w:tcW w:w="4080" w:type="dxa"/>
            <w:tcBorders>
              <w:bottom w:val="single" w:sz="8" w:space="0" w:color="auto"/>
              <w:right w:val="single" w:sz="8" w:space="0" w:color="auto"/>
            </w:tcBorders>
            <w:vAlign w:val="bottom"/>
          </w:tcPr>
          <w:p w:rsidR="00A34E06" w:rsidRDefault="00A34E06">
            <w:pPr>
              <w:rPr>
                <w:sz w:val="4"/>
                <w:szCs w:val="4"/>
              </w:rPr>
            </w:pPr>
          </w:p>
        </w:tc>
        <w:tc>
          <w:tcPr>
            <w:tcW w:w="4360" w:type="dxa"/>
            <w:tcBorders>
              <w:bottom w:val="single" w:sz="8" w:space="0" w:color="auto"/>
              <w:right w:val="single" w:sz="8" w:space="0" w:color="auto"/>
            </w:tcBorders>
            <w:vAlign w:val="bottom"/>
          </w:tcPr>
          <w:p w:rsidR="00A34E06" w:rsidRDefault="00A34E06">
            <w:pPr>
              <w:rPr>
                <w:sz w:val="4"/>
                <w:szCs w:val="4"/>
              </w:rPr>
            </w:pPr>
          </w:p>
        </w:tc>
      </w:tr>
    </w:tbl>
    <w:p w:rsidR="00A34E06" w:rsidRDefault="00A34E06">
      <w:pPr>
        <w:spacing w:line="321" w:lineRule="exact"/>
        <w:rPr>
          <w:sz w:val="20"/>
          <w:szCs w:val="20"/>
        </w:rPr>
      </w:pPr>
    </w:p>
    <w:p w:rsidR="00A34E06" w:rsidRDefault="005843AF">
      <w:pPr>
        <w:ind w:left="820"/>
        <w:rPr>
          <w:sz w:val="20"/>
          <w:szCs w:val="20"/>
        </w:rPr>
      </w:pPr>
      <w:r>
        <w:rPr>
          <w:rFonts w:eastAsia="Times New Roman"/>
          <w:b/>
          <w:bCs/>
          <w:sz w:val="28"/>
          <w:szCs w:val="28"/>
        </w:rPr>
        <w:t>Оценивание</w:t>
      </w:r>
    </w:p>
    <w:p w:rsidR="00A34E06" w:rsidRDefault="00A34E06">
      <w:pPr>
        <w:spacing w:line="304" w:lineRule="exact"/>
        <w:rPr>
          <w:sz w:val="20"/>
          <w:szCs w:val="20"/>
        </w:rPr>
      </w:pPr>
    </w:p>
    <w:tbl>
      <w:tblPr>
        <w:tblW w:w="0" w:type="auto"/>
        <w:tblInd w:w="10" w:type="dxa"/>
        <w:tblLayout w:type="fixed"/>
        <w:tblCellMar>
          <w:left w:w="0" w:type="dxa"/>
          <w:right w:w="0" w:type="dxa"/>
        </w:tblCellMar>
        <w:tblLook w:val="04A0"/>
      </w:tblPr>
      <w:tblGrid>
        <w:gridCol w:w="700"/>
        <w:gridCol w:w="6380"/>
        <w:gridCol w:w="1140"/>
      </w:tblGrid>
      <w:tr w:rsidR="00A34E06">
        <w:trPr>
          <w:trHeight w:val="283"/>
        </w:trPr>
        <w:tc>
          <w:tcPr>
            <w:tcW w:w="700" w:type="dxa"/>
            <w:tcBorders>
              <w:top w:val="single" w:sz="8" w:space="0" w:color="auto"/>
              <w:left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w:t>
            </w:r>
          </w:p>
        </w:tc>
        <w:tc>
          <w:tcPr>
            <w:tcW w:w="6380" w:type="dxa"/>
            <w:tcBorders>
              <w:top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Критерии оценивания</w:t>
            </w:r>
          </w:p>
        </w:tc>
        <w:tc>
          <w:tcPr>
            <w:tcW w:w="1140" w:type="dxa"/>
            <w:tcBorders>
              <w:top w:val="single" w:sz="8" w:space="0" w:color="auto"/>
              <w:right w:val="single" w:sz="8" w:space="0" w:color="auto"/>
            </w:tcBorders>
            <w:vAlign w:val="bottom"/>
          </w:tcPr>
          <w:p w:rsidR="00A34E06" w:rsidRDefault="005843AF">
            <w:pPr>
              <w:ind w:left="120"/>
              <w:rPr>
                <w:sz w:val="20"/>
                <w:szCs w:val="20"/>
              </w:rPr>
            </w:pPr>
            <w:r>
              <w:rPr>
                <w:rFonts w:eastAsia="Times New Roman"/>
                <w:b/>
                <w:bCs/>
                <w:sz w:val="24"/>
                <w:szCs w:val="24"/>
              </w:rPr>
              <w:t>Баллы</w:t>
            </w:r>
          </w:p>
        </w:tc>
      </w:tr>
      <w:tr w:rsidR="00A34E06">
        <w:trPr>
          <w:trHeight w:val="44"/>
        </w:trPr>
        <w:tc>
          <w:tcPr>
            <w:tcW w:w="700" w:type="dxa"/>
            <w:tcBorders>
              <w:left w:val="single" w:sz="8" w:space="0" w:color="auto"/>
              <w:bottom w:val="single" w:sz="8" w:space="0" w:color="auto"/>
              <w:right w:val="single" w:sz="8" w:space="0" w:color="auto"/>
            </w:tcBorders>
            <w:vAlign w:val="bottom"/>
          </w:tcPr>
          <w:p w:rsidR="00A34E06" w:rsidRDefault="00A34E06">
            <w:pPr>
              <w:rPr>
                <w:sz w:val="3"/>
                <w:szCs w:val="3"/>
              </w:rPr>
            </w:pPr>
          </w:p>
        </w:tc>
        <w:tc>
          <w:tcPr>
            <w:tcW w:w="6380" w:type="dxa"/>
            <w:tcBorders>
              <w:bottom w:val="single" w:sz="8" w:space="0" w:color="auto"/>
              <w:right w:val="single" w:sz="8" w:space="0" w:color="auto"/>
            </w:tcBorders>
            <w:vAlign w:val="bottom"/>
          </w:tcPr>
          <w:p w:rsidR="00A34E06" w:rsidRDefault="00A34E06">
            <w:pPr>
              <w:rPr>
                <w:sz w:val="3"/>
                <w:szCs w:val="3"/>
              </w:rPr>
            </w:pPr>
          </w:p>
        </w:tc>
        <w:tc>
          <w:tcPr>
            <w:tcW w:w="1140" w:type="dxa"/>
            <w:tcBorders>
              <w:bottom w:val="single" w:sz="8" w:space="0" w:color="auto"/>
              <w:right w:val="single" w:sz="8" w:space="0" w:color="auto"/>
            </w:tcBorders>
            <w:vAlign w:val="bottom"/>
          </w:tcPr>
          <w:p w:rsidR="00A34E06" w:rsidRDefault="00A34E06">
            <w:pPr>
              <w:rPr>
                <w:sz w:val="3"/>
                <w:szCs w:val="3"/>
              </w:rPr>
            </w:pPr>
          </w:p>
        </w:tc>
      </w:tr>
      <w:tr w:rsidR="00A34E06">
        <w:trPr>
          <w:trHeight w:val="260"/>
        </w:trPr>
        <w:tc>
          <w:tcPr>
            <w:tcW w:w="700" w:type="dxa"/>
            <w:tcBorders>
              <w:left w:val="single" w:sz="8" w:space="0" w:color="auto"/>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1</w:t>
            </w:r>
          </w:p>
        </w:tc>
        <w:tc>
          <w:tcPr>
            <w:tcW w:w="6380" w:type="dxa"/>
            <w:tcBorders>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Предложен свой пример прецедентного текста</w:t>
            </w:r>
          </w:p>
        </w:tc>
        <w:tc>
          <w:tcPr>
            <w:tcW w:w="1140" w:type="dxa"/>
            <w:tcBorders>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1</w:t>
            </w:r>
          </w:p>
        </w:tc>
      </w:tr>
      <w:tr w:rsidR="00A34E06">
        <w:trPr>
          <w:trHeight w:val="49"/>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2</w:t>
            </w:r>
          </w:p>
        </w:tc>
        <w:tc>
          <w:tcPr>
            <w:tcW w:w="638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Указаны верно 5 ответов</w:t>
            </w:r>
          </w:p>
        </w:tc>
        <w:tc>
          <w:tcPr>
            <w:tcW w:w="114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4</w:t>
            </w:r>
          </w:p>
        </w:tc>
      </w:tr>
      <w:tr w:rsidR="00A34E06">
        <w:trPr>
          <w:trHeight w:val="48"/>
        </w:trPr>
        <w:tc>
          <w:tcPr>
            <w:tcW w:w="700" w:type="dxa"/>
            <w:tcBorders>
              <w:left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Указаны верно 3–4 ответа</w:t>
            </w:r>
          </w:p>
        </w:tc>
        <w:tc>
          <w:tcPr>
            <w:tcW w:w="114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3</w:t>
            </w:r>
          </w:p>
        </w:tc>
      </w:tr>
      <w:tr w:rsidR="00A34E06">
        <w:trPr>
          <w:trHeight w:val="51"/>
        </w:trPr>
        <w:tc>
          <w:tcPr>
            <w:tcW w:w="700" w:type="dxa"/>
            <w:tcBorders>
              <w:left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Указаны верно 1–2 ответа</w:t>
            </w:r>
          </w:p>
        </w:tc>
        <w:tc>
          <w:tcPr>
            <w:tcW w:w="114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2</w:t>
            </w:r>
          </w:p>
        </w:tc>
      </w:tr>
      <w:tr w:rsidR="00A34E06">
        <w:trPr>
          <w:trHeight w:val="48"/>
        </w:trPr>
        <w:tc>
          <w:tcPr>
            <w:tcW w:w="700" w:type="dxa"/>
            <w:tcBorders>
              <w:left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58"/>
        </w:trPr>
        <w:tc>
          <w:tcPr>
            <w:tcW w:w="700" w:type="dxa"/>
            <w:tcBorders>
              <w:left w:val="single" w:sz="8" w:space="0" w:color="auto"/>
              <w:righ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Нет верных ответов ИЛИ нет ответа</w:t>
            </w:r>
          </w:p>
        </w:tc>
        <w:tc>
          <w:tcPr>
            <w:tcW w:w="1140" w:type="dxa"/>
            <w:tcBorders>
              <w:right w:val="single" w:sz="8" w:space="0" w:color="auto"/>
            </w:tcBorders>
            <w:vAlign w:val="bottom"/>
          </w:tcPr>
          <w:p w:rsidR="00A34E06" w:rsidRDefault="005843AF">
            <w:pPr>
              <w:spacing w:line="258" w:lineRule="exact"/>
              <w:ind w:left="120"/>
              <w:rPr>
                <w:sz w:val="20"/>
                <w:szCs w:val="20"/>
              </w:rPr>
            </w:pPr>
            <w:r>
              <w:rPr>
                <w:rFonts w:eastAsia="Times New Roman"/>
                <w:sz w:val="24"/>
                <w:szCs w:val="24"/>
              </w:rPr>
              <w:t>0</w:t>
            </w:r>
          </w:p>
        </w:tc>
      </w:tr>
      <w:tr w:rsidR="00A34E06">
        <w:trPr>
          <w:trHeight w:val="48"/>
        </w:trPr>
        <w:tc>
          <w:tcPr>
            <w:tcW w:w="700" w:type="dxa"/>
            <w:tcBorders>
              <w:left w:val="single" w:sz="8" w:space="0" w:color="auto"/>
              <w:bottom w:val="single" w:sz="8" w:space="0" w:color="auto"/>
              <w:right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r w:rsidR="00A34E06">
        <w:trPr>
          <w:trHeight w:val="260"/>
        </w:trPr>
        <w:tc>
          <w:tcPr>
            <w:tcW w:w="700" w:type="dxa"/>
            <w:tcBorders>
              <w:left w:val="single" w:sz="8" w:space="0" w:color="auto"/>
            </w:tcBorders>
            <w:vAlign w:val="bottom"/>
          </w:tcPr>
          <w:p w:rsidR="00A34E06" w:rsidRDefault="00A34E06"/>
        </w:tc>
        <w:tc>
          <w:tcPr>
            <w:tcW w:w="6380" w:type="dxa"/>
            <w:tcBorders>
              <w:right w:val="single" w:sz="8" w:space="0" w:color="auto"/>
            </w:tcBorders>
            <w:vAlign w:val="bottom"/>
          </w:tcPr>
          <w:p w:rsidR="00A34E06" w:rsidRDefault="005843AF">
            <w:pPr>
              <w:spacing w:line="260" w:lineRule="exact"/>
              <w:ind w:left="2760"/>
              <w:rPr>
                <w:sz w:val="20"/>
                <w:szCs w:val="20"/>
              </w:rPr>
            </w:pPr>
            <w:r>
              <w:rPr>
                <w:rFonts w:eastAsia="Times New Roman"/>
                <w:sz w:val="24"/>
                <w:szCs w:val="24"/>
              </w:rPr>
              <w:t>Максимальное количество баллов</w:t>
            </w:r>
          </w:p>
        </w:tc>
        <w:tc>
          <w:tcPr>
            <w:tcW w:w="1140" w:type="dxa"/>
            <w:tcBorders>
              <w:right w:val="single" w:sz="8" w:space="0" w:color="auto"/>
            </w:tcBorders>
            <w:vAlign w:val="bottom"/>
          </w:tcPr>
          <w:p w:rsidR="00A34E06" w:rsidRDefault="005843AF">
            <w:pPr>
              <w:spacing w:line="260" w:lineRule="exact"/>
              <w:ind w:left="120"/>
              <w:rPr>
                <w:sz w:val="20"/>
                <w:szCs w:val="20"/>
              </w:rPr>
            </w:pPr>
            <w:r>
              <w:rPr>
                <w:rFonts w:eastAsia="Times New Roman"/>
                <w:sz w:val="24"/>
                <w:szCs w:val="24"/>
              </w:rPr>
              <w:t>5</w:t>
            </w:r>
          </w:p>
        </w:tc>
      </w:tr>
      <w:tr w:rsidR="00A34E06">
        <w:trPr>
          <w:trHeight w:val="48"/>
        </w:trPr>
        <w:tc>
          <w:tcPr>
            <w:tcW w:w="700" w:type="dxa"/>
            <w:tcBorders>
              <w:left w:val="single" w:sz="8" w:space="0" w:color="auto"/>
              <w:bottom w:val="single" w:sz="8" w:space="0" w:color="auto"/>
            </w:tcBorders>
            <w:vAlign w:val="bottom"/>
          </w:tcPr>
          <w:p w:rsidR="00A34E06" w:rsidRDefault="00A34E06">
            <w:pPr>
              <w:rPr>
                <w:sz w:val="4"/>
                <w:szCs w:val="4"/>
              </w:rPr>
            </w:pPr>
          </w:p>
        </w:tc>
        <w:tc>
          <w:tcPr>
            <w:tcW w:w="6380" w:type="dxa"/>
            <w:tcBorders>
              <w:bottom w:val="single" w:sz="8" w:space="0" w:color="auto"/>
              <w:right w:val="single" w:sz="8" w:space="0" w:color="auto"/>
            </w:tcBorders>
            <w:vAlign w:val="bottom"/>
          </w:tcPr>
          <w:p w:rsidR="00A34E06" w:rsidRDefault="00A34E06">
            <w:pPr>
              <w:rPr>
                <w:sz w:val="4"/>
                <w:szCs w:val="4"/>
              </w:rPr>
            </w:pPr>
          </w:p>
        </w:tc>
        <w:tc>
          <w:tcPr>
            <w:tcW w:w="1140" w:type="dxa"/>
            <w:tcBorders>
              <w:bottom w:val="single" w:sz="8" w:space="0" w:color="auto"/>
              <w:right w:val="single" w:sz="8" w:space="0" w:color="auto"/>
            </w:tcBorders>
            <w:vAlign w:val="bottom"/>
          </w:tcPr>
          <w:p w:rsidR="00A34E06" w:rsidRDefault="00A34E06">
            <w:pPr>
              <w:rPr>
                <w:sz w:val="4"/>
                <w:szCs w:val="4"/>
              </w:rPr>
            </w:pPr>
          </w:p>
        </w:tc>
      </w:tr>
    </w:tbl>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81" w:lineRule="exact"/>
        <w:rPr>
          <w:sz w:val="20"/>
          <w:szCs w:val="20"/>
        </w:rPr>
      </w:pPr>
    </w:p>
    <w:p w:rsidR="00A34E06" w:rsidRDefault="005843AF">
      <w:pPr>
        <w:ind w:left="9300"/>
        <w:rPr>
          <w:sz w:val="20"/>
          <w:szCs w:val="20"/>
        </w:rPr>
      </w:pPr>
      <w:r>
        <w:rPr>
          <w:rFonts w:ascii="Calibri" w:eastAsia="Calibri" w:hAnsi="Calibri" w:cs="Calibri"/>
          <w:sz w:val="20"/>
          <w:szCs w:val="20"/>
        </w:rPr>
        <w:t>143</w:t>
      </w:r>
    </w:p>
    <w:p w:rsidR="00A34E06" w:rsidRDefault="00A34E06">
      <w:pPr>
        <w:sectPr w:rsidR="00A34E06">
          <w:pgSz w:w="11900" w:h="16838"/>
          <w:pgMar w:top="1112" w:right="1266" w:bottom="394" w:left="1020" w:header="0" w:footer="0" w:gutter="0"/>
          <w:cols w:space="720" w:equalWidth="0">
            <w:col w:w="9620"/>
          </w:cols>
        </w:sectPr>
      </w:pPr>
    </w:p>
    <w:p w:rsidR="00A34E06" w:rsidRDefault="005843AF">
      <w:pPr>
        <w:ind w:right="-6"/>
        <w:jc w:val="center"/>
        <w:rPr>
          <w:sz w:val="20"/>
          <w:szCs w:val="20"/>
        </w:rPr>
      </w:pPr>
      <w:r>
        <w:rPr>
          <w:rFonts w:eastAsia="Times New Roman"/>
          <w:b/>
          <w:bCs/>
          <w:sz w:val="24"/>
          <w:szCs w:val="24"/>
        </w:rPr>
        <w:lastRenderedPageBreak/>
        <w:t>СРЕДСТВА ОБУЧЕНИЯ</w:t>
      </w:r>
    </w:p>
    <w:p w:rsidR="00A34E06" w:rsidRDefault="00A34E06">
      <w:pPr>
        <w:spacing w:line="360" w:lineRule="exact"/>
        <w:rPr>
          <w:sz w:val="20"/>
          <w:szCs w:val="20"/>
        </w:rPr>
      </w:pPr>
    </w:p>
    <w:p w:rsidR="00A34E06" w:rsidRDefault="005843AF">
      <w:pPr>
        <w:ind w:left="567"/>
        <w:rPr>
          <w:sz w:val="20"/>
          <w:szCs w:val="20"/>
        </w:rPr>
      </w:pPr>
      <w:r>
        <w:rPr>
          <w:rFonts w:eastAsia="Times New Roman"/>
          <w:b/>
          <w:bCs/>
          <w:sz w:val="28"/>
          <w:szCs w:val="28"/>
        </w:rPr>
        <w:t>Нормативные документы</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52" w:lineRule="exact"/>
        <w:rPr>
          <w:sz w:val="20"/>
          <w:szCs w:val="20"/>
        </w:rPr>
      </w:pPr>
    </w:p>
    <w:p w:rsidR="00A34E06" w:rsidRDefault="005843AF" w:rsidP="005843AF">
      <w:pPr>
        <w:numPr>
          <w:ilvl w:val="0"/>
          <w:numId w:val="222"/>
        </w:numPr>
        <w:tabs>
          <w:tab w:val="left" w:pos="1423"/>
        </w:tabs>
        <w:spacing w:line="355" w:lineRule="auto"/>
        <w:ind w:left="7" w:firstLine="560"/>
        <w:jc w:val="both"/>
        <w:rPr>
          <w:rFonts w:eastAsia="Times New Roman"/>
          <w:sz w:val="28"/>
          <w:szCs w:val="28"/>
        </w:rPr>
      </w:pPr>
      <w:r>
        <w:rPr>
          <w:rFonts w:eastAsia="Times New Roman"/>
          <w:sz w:val="28"/>
          <w:szCs w:val="28"/>
        </w:rPr>
        <w:t>Закон Российской Федерации от 25 октября 1991 г. № 1807-I «О языках народов Российской Федерации» (в редакции Федерального закона от 2 июля 2013 г. № 185-ФЗ).</w:t>
      </w:r>
    </w:p>
    <w:p w:rsidR="00A34E06" w:rsidRDefault="00A34E06">
      <w:pPr>
        <w:spacing w:line="20" w:lineRule="exact"/>
        <w:rPr>
          <w:rFonts w:eastAsia="Times New Roman"/>
          <w:sz w:val="28"/>
          <w:szCs w:val="28"/>
        </w:rPr>
      </w:pPr>
    </w:p>
    <w:p w:rsidR="00A34E06" w:rsidRDefault="005843AF" w:rsidP="005843AF">
      <w:pPr>
        <w:numPr>
          <w:ilvl w:val="0"/>
          <w:numId w:val="222"/>
        </w:numPr>
        <w:tabs>
          <w:tab w:val="left" w:pos="1423"/>
        </w:tabs>
        <w:spacing w:line="349" w:lineRule="auto"/>
        <w:ind w:left="7" w:firstLine="560"/>
        <w:rPr>
          <w:rFonts w:eastAsia="Times New Roman"/>
          <w:sz w:val="28"/>
          <w:szCs w:val="28"/>
        </w:rPr>
      </w:pPr>
      <w:r>
        <w:rPr>
          <w:rFonts w:eastAsia="Times New Roman"/>
          <w:sz w:val="28"/>
          <w:szCs w:val="28"/>
        </w:rPr>
        <w:t>Федеральный закон от 29 декабря 2012 г. № 273-ФЗ «Об образовании в Российской Федерации».</w:t>
      </w:r>
    </w:p>
    <w:p w:rsidR="00A34E06" w:rsidRDefault="00A34E06">
      <w:pPr>
        <w:spacing w:line="30" w:lineRule="exact"/>
        <w:rPr>
          <w:rFonts w:eastAsia="Times New Roman"/>
          <w:sz w:val="28"/>
          <w:szCs w:val="28"/>
        </w:rPr>
      </w:pPr>
    </w:p>
    <w:p w:rsidR="00A34E06" w:rsidRDefault="005843AF" w:rsidP="005843AF">
      <w:pPr>
        <w:numPr>
          <w:ilvl w:val="0"/>
          <w:numId w:val="222"/>
        </w:numPr>
        <w:tabs>
          <w:tab w:val="left" w:pos="1423"/>
        </w:tabs>
        <w:spacing w:line="354" w:lineRule="auto"/>
        <w:ind w:left="7" w:firstLine="560"/>
        <w:jc w:val="both"/>
        <w:rPr>
          <w:rFonts w:eastAsia="Times New Roman"/>
          <w:sz w:val="28"/>
          <w:szCs w:val="28"/>
        </w:rPr>
      </w:pPr>
      <w:r>
        <w:rPr>
          <w:rFonts w:eastAsia="Times New Roman"/>
          <w:sz w:val="28"/>
          <w:szCs w:val="28"/>
        </w:rPr>
        <w:t>Федеральный закон от 3 августа 2018 г. № 317-ФЗ «О внесении изменений в статьи 11 и 14 Федерального закона "Об образовании в Российской Федерации"».</w:t>
      </w:r>
    </w:p>
    <w:p w:rsidR="00A34E06" w:rsidRDefault="00A34E06">
      <w:pPr>
        <w:spacing w:line="23" w:lineRule="exact"/>
        <w:rPr>
          <w:rFonts w:eastAsia="Times New Roman"/>
          <w:sz w:val="28"/>
          <w:szCs w:val="28"/>
        </w:rPr>
      </w:pPr>
    </w:p>
    <w:p w:rsidR="00A34E06" w:rsidRDefault="005843AF" w:rsidP="005843AF">
      <w:pPr>
        <w:numPr>
          <w:ilvl w:val="0"/>
          <w:numId w:val="222"/>
        </w:numPr>
        <w:tabs>
          <w:tab w:val="left" w:pos="1423"/>
        </w:tabs>
        <w:spacing w:line="357" w:lineRule="auto"/>
        <w:ind w:left="7" w:right="20" w:firstLine="560"/>
        <w:jc w:val="both"/>
        <w:rPr>
          <w:rFonts w:eastAsia="Times New Roman"/>
          <w:sz w:val="28"/>
          <w:szCs w:val="28"/>
        </w:rPr>
      </w:pPr>
      <w:r>
        <w:rPr>
          <w:rFonts w:eastAsia="Times New Roman"/>
          <w:sz w:val="28"/>
          <w:szCs w:val="28"/>
        </w:rPr>
        <w:t>Приказ Министерства образования и науки Российской Федерации от 6 октября 2009 г. № 373 «Об утверждении и введении в действие федерального государственного образовательного стандарта начального общего образования» (в редакции приказа Минобрнауки России от 31 декабря 2015 г. № 1576).</w:t>
      </w:r>
    </w:p>
    <w:p w:rsidR="00A34E06" w:rsidRDefault="00A34E06">
      <w:pPr>
        <w:spacing w:line="19" w:lineRule="exact"/>
        <w:rPr>
          <w:rFonts w:eastAsia="Times New Roman"/>
          <w:sz w:val="28"/>
          <w:szCs w:val="28"/>
        </w:rPr>
      </w:pPr>
    </w:p>
    <w:p w:rsidR="00A34E06" w:rsidRDefault="005843AF" w:rsidP="005843AF">
      <w:pPr>
        <w:numPr>
          <w:ilvl w:val="0"/>
          <w:numId w:val="222"/>
        </w:numPr>
        <w:tabs>
          <w:tab w:val="left" w:pos="1423"/>
        </w:tabs>
        <w:spacing w:line="356" w:lineRule="auto"/>
        <w:ind w:left="7" w:firstLine="560"/>
        <w:jc w:val="both"/>
        <w:rPr>
          <w:rFonts w:eastAsia="Times New Roman"/>
          <w:sz w:val="28"/>
          <w:szCs w:val="28"/>
        </w:rPr>
      </w:pPr>
      <w:r>
        <w:rPr>
          <w:rFonts w:eastAsia="Times New Roman"/>
          <w:sz w:val="28"/>
          <w:szCs w:val="28"/>
        </w:rPr>
        <w:t>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 (в редакции приказа Минобрнауки России от 31 декабря 2015 г. № 1577).</w:t>
      </w:r>
    </w:p>
    <w:p w:rsidR="00A34E06" w:rsidRDefault="00A34E06">
      <w:pPr>
        <w:spacing w:line="200" w:lineRule="exact"/>
        <w:rPr>
          <w:sz w:val="20"/>
          <w:szCs w:val="20"/>
        </w:rPr>
      </w:pPr>
    </w:p>
    <w:p w:rsidR="00A34E06" w:rsidRDefault="00A34E06">
      <w:pPr>
        <w:spacing w:line="298" w:lineRule="exact"/>
        <w:rPr>
          <w:sz w:val="20"/>
          <w:szCs w:val="20"/>
        </w:rPr>
      </w:pPr>
    </w:p>
    <w:p w:rsidR="00A34E06" w:rsidRDefault="005843AF">
      <w:pPr>
        <w:ind w:left="567"/>
        <w:rPr>
          <w:sz w:val="20"/>
          <w:szCs w:val="20"/>
        </w:rPr>
      </w:pPr>
      <w:r>
        <w:rPr>
          <w:rFonts w:eastAsia="Times New Roman"/>
          <w:b/>
          <w:bCs/>
          <w:sz w:val="28"/>
          <w:szCs w:val="28"/>
        </w:rPr>
        <w:t>Учебно-методическая литература</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52" w:lineRule="exact"/>
        <w:rPr>
          <w:sz w:val="20"/>
          <w:szCs w:val="20"/>
        </w:rPr>
      </w:pPr>
    </w:p>
    <w:p w:rsidR="00A34E06" w:rsidRDefault="005843AF">
      <w:pPr>
        <w:spacing w:line="349" w:lineRule="auto"/>
        <w:ind w:left="7" w:firstLine="566"/>
        <w:rPr>
          <w:sz w:val="20"/>
          <w:szCs w:val="20"/>
        </w:rPr>
      </w:pPr>
      <w:r>
        <w:rPr>
          <w:rFonts w:eastAsia="Times New Roman"/>
          <w:sz w:val="28"/>
          <w:szCs w:val="28"/>
        </w:rPr>
        <w:t>1. Русский родной язык: 5 класс: учебное пособие для общеобразовательных организаций / [О. М. Александрова, О. В. Загоровская,</w:t>
      </w:r>
    </w:p>
    <w:p w:rsidR="00A34E06" w:rsidRDefault="00A34E06">
      <w:pPr>
        <w:spacing w:line="18" w:lineRule="exact"/>
        <w:rPr>
          <w:sz w:val="20"/>
          <w:szCs w:val="20"/>
        </w:rPr>
      </w:pPr>
    </w:p>
    <w:p w:rsidR="00A34E06" w:rsidRDefault="005843AF" w:rsidP="005843AF">
      <w:pPr>
        <w:numPr>
          <w:ilvl w:val="0"/>
          <w:numId w:val="223"/>
        </w:numPr>
        <w:tabs>
          <w:tab w:val="left" w:pos="327"/>
        </w:tabs>
        <w:ind w:left="327" w:hanging="327"/>
        <w:rPr>
          <w:rFonts w:eastAsia="Times New Roman"/>
          <w:sz w:val="28"/>
          <w:szCs w:val="28"/>
        </w:rPr>
      </w:pPr>
      <w:r>
        <w:rPr>
          <w:rFonts w:eastAsia="Times New Roman"/>
          <w:sz w:val="28"/>
          <w:szCs w:val="28"/>
        </w:rPr>
        <w:t>И. Богданов и др.]. – М.: Просвещение, 2018.</w:t>
      </w:r>
    </w:p>
    <w:p w:rsidR="00A34E06" w:rsidRDefault="00A34E06">
      <w:pPr>
        <w:spacing w:line="174" w:lineRule="exact"/>
        <w:rPr>
          <w:rFonts w:eastAsia="Times New Roman"/>
          <w:sz w:val="28"/>
          <w:szCs w:val="28"/>
        </w:rPr>
      </w:pPr>
    </w:p>
    <w:p w:rsidR="00A34E06" w:rsidRDefault="005843AF" w:rsidP="005843AF">
      <w:pPr>
        <w:numPr>
          <w:ilvl w:val="1"/>
          <w:numId w:val="223"/>
        </w:numPr>
        <w:tabs>
          <w:tab w:val="left" w:pos="1163"/>
        </w:tabs>
        <w:spacing w:line="349" w:lineRule="auto"/>
        <w:ind w:left="7" w:firstLine="560"/>
        <w:jc w:val="both"/>
        <w:rPr>
          <w:rFonts w:eastAsia="Times New Roman"/>
          <w:sz w:val="28"/>
          <w:szCs w:val="28"/>
        </w:rPr>
      </w:pPr>
      <w:r>
        <w:rPr>
          <w:rFonts w:eastAsia="Times New Roman"/>
          <w:sz w:val="28"/>
          <w:szCs w:val="28"/>
        </w:rPr>
        <w:t>Русский родной язык: 6 класс: учебное пособие для общеобразовательных организаций / [О. М. Александрова, О. В. Загоровская,</w:t>
      </w:r>
    </w:p>
    <w:p w:rsidR="00A34E06" w:rsidRDefault="00A34E06">
      <w:pPr>
        <w:spacing w:line="14" w:lineRule="exact"/>
        <w:rPr>
          <w:rFonts w:eastAsia="Times New Roman"/>
          <w:sz w:val="28"/>
          <w:szCs w:val="28"/>
        </w:rPr>
      </w:pPr>
    </w:p>
    <w:p w:rsidR="00A34E06" w:rsidRDefault="005843AF" w:rsidP="005843AF">
      <w:pPr>
        <w:numPr>
          <w:ilvl w:val="0"/>
          <w:numId w:val="223"/>
        </w:numPr>
        <w:tabs>
          <w:tab w:val="left" w:pos="327"/>
        </w:tabs>
        <w:ind w:left="327" w:hanging="327"/>
        <w:rPr>
          <w:rFonts w:eastAsia="Times New Roman"/>
          <w:sz w:val="28"/>
          <w:szCs w:val="28"/>
        </w:rPr>
      </w:pPr>
      <w:r>
        <w:rPr>
          <w:rFonts w:eastAsia="Times New Roman"/>
          <w:sz w:val="28"/>
          <w:szCs w:val="28"/>
        </w:rPr>
        <w:t>И. Богданов и др.]. – М.: Просвещение, 2019.</w:t>
      </w:r>
    </w:p>
    <w:p w:rsidR="00A34E06" w:rsidRDefault="00A34E06">
      <w:pPr>
        <w:spacing w:line="200" w:lineRule="exact"/>
        <w:rPr>
          <w:sz w:val="20"/>
          <w:szCs w:val="20"/>
        </w:rPr>
      </w:pPr>
    </w:p>
    <w:p w:rsidR="00A34E06" w:rsidRDefault="00A34E06">
      <w:pPr>
        <w:spacing w:line="312" w:lineRule="exact"/>
        <w:rPr>
          <w:sz w:val="20"/>
          <w:szCs w:val="20"/>
        </w:rPr>
      </w:pPr>
    </w:p>
    <w:p w:rsidR="00A34E06" w:rsidRDefault="005843AF">
      <w:pPr>
        <w:ind w:left="9187"/>
        <w:rPr>
          <w:sz w:val="20"/>
          <w:szCs w:val="20"/>
        </w:rPr>
      </w:pPr>
      <w:r>
        <w:rPr>
          <w:rFonts w:ascii="Calibri" w:eastAsia="Calibri" w:hAnsi="Calibri" w:cs="Calibri"/>
          <w:sz w:val="20"/>
          <w:szCs w:val="20"/>
        </w:rPr>
        <w:t>144</w:t>
      </w:r>
    </w:p>
    <w:p w:rsidR="00A34E06" w:rsidRDefault="00A34E06">
      <w:pPr>
        <w:sectPr w:rsidR="00A34E06">
          <w:pgSz w:w="11900" w:h="16838"/>
          <w:pgMar w:top="1130" w:right="1266" w:bottom="394" w:left="1133" w:header="0" w:footer="0" w:gutter="0"/>
          <w:cols w:space="720" w:equalWidth="0">
            <w:col w:w="9507"/>
          </w:cols>
        </w:sectPr>
      </w:pPr>
    </w:p>
    <w:p w:rsidR="00A34E06" w:rsidRDefault="005843AF" w:rsidP="005843AF">
      <w:pPr>
        <w:numPr>
          <w:ilvl w:val="0"/>
          <w:numId w:val="224"/>
        </w:numPr>
        <w:tabs>
          <w:tab w:val="left" w:pos="1156"/>
        </w:tabs>
        <w:spacing w:line="351" w:lineRule="auto"/>
        <w:ind w:firstLine="560"/>
        <w:jc w:val="both"/>
        <w:rPr>
          <w:rFonts w:eastAsia="Times New Roman"/>
          <w:sz w:val="28"/>
          <w:szCs w:val="28"/>
        </w:rPr>
      </w:pPr>
      <w:r>
        <w:rPr>
          <w:rFonts w:eastAsia="Times New Roman"/>
          <w:sz w:val="28"/>
          <w:szCs w:val="28"/>
        </w:rPr>
        <w:lastRenderedPageBreak/>
        <w:t>Русский родной язык: 7 класс: учебное пособие для общеобразовательных организаций / [О. М. Александрова, О. В. Загоровская,</w:t>
      </w:r>
    </w:p>
    <w:p w:rsidR="00A34E06" w:rsidRDefault="00A34E06">
      <w:pPr>
        <w:spacing w:line="12" w:lineRule="exact"/>
        <w:rPr>
          <w:sz w:val="20"/>
          <w:szCs w:val="20"/>
        </w:rPr>
      </w:pPr>
    </w:p>
    <w:p w:rsidR="00A34E06" w:rsidRDefault="005843AF">
      <w:pPr>
        <w:rPr>
          <w:sz w:val="20"/>
          <w:szCs w:val="20"/>
        </w:rPr>
      </w:pPr>
      <w:r>
        <w:rPr>
          <w:rFonts w:eastAsia="Times New Roman"/>
          <w:sz w:val="28"/>
          <w:szCs w:val="28"/>
        </w:rPr>
        <w:t>С. И. Богданов и др.]. – М.: Просвещение, 2019.</w:t>
      </w:r>
    </w:p>
    <w:p w:rsidR="00A34E06" w:rsidRDefault="00A34E06">
      <w:pPr>
        <w:spacing w:line="174" w:lineRule="exact"/>
        <w:rPr>
          <w:sz w:val="20"/>
          <w:szCs w:val="20"/>
        </w:rPr>
      </w:pPr>
    </w:p>
    <w:p w:rsidR="00A34E06" w:rsidRDefault="005843AF" w:rsidP="005843AF">
      <w:pPr>
        <w:numPr>
          <w:ilvl w:val="0"/>
          <w:numId w:val="225"/>
        </w:numPr>
        <w:tabs>
          <w:tab w:val="left" w:pos="1156"/>
        </w:tabs>
        <w:spacing w:line="349" w:lineRule="auto"/>
        <w:ind w:firstLine="560"/>
        <w:jc w:val="both"/>
        <w:rPr>
          <w:rFonts w:eastAsia="Times New Roman"/>
          <w:sz w:val="28"/>
          <w:szCs w:val="28"/>
        </w:rPr>
      </w:pPr>
      <w:r>
        <w:rPr>
          <w:rFonts w:eastAsia="Times New Roman"/>
          <w:sz w:val="28"/>
          <w:szCs w:val="28"/>
        </w:rPr>
        <w:t>Русский родной язык: 8 класс: учебное пособие для общеобразовательных организаций / [О. М. Александрова, О. В. Загоровская,</w:t>
      </w:r>
    </w:p>
    <w:p w:rsidR="00A34E06" w:rsidRDefault="00A34E06">
      <w:pPr>
        <w:spacing w:line="17" w:lineRule="exact"/>
        <w:rPr>
          <w:sz w:val="20"/>
          <w:szCs w:val="20"/>
        </w:rPr>
      </w:pPr>
    </w:p>
    <w:p w:rsidR="00A34E06" w:rsidRDefault="005843AF">
      <w:pPr>
        <w:rPr>
          <w:sz w:val="20"/>
          <w:szCs w:val="20"/>
        </w:rPr>
      </w:pPr>
      <w:r>
        <w:rPr>
          <w:rFonts w:eastAsia="Times New Roman"/>
          <w:sz w:val="28"/>
          <w:szCs w:val="28"/>
        </w:rPr>
        <w:t>С. И. Богданов и др.]. – М.: Просвещение, 2019.</w:t>
      </w:r>
    </w:p>
    <w:p w:rsidR="00A34E06" w:rsidRDefault="00A34E06">
      <w:pPr>
        <w:spacing w:line="174" w:lineRule="exact"/>
        <w:rPr>
          <w:sz w:val="20"/>
          <w:szCs w:val="20"/>
        </w:rPr>
      </w:pPr>
    </w:p>
    <w:p w:rsidR="00A34E06" w:rsidRDefault="005843AF" w:rsidP="005843AF">
      <w:pPr>
        <w:numPr>
          <w:ilvl w:val="0"/>
          <w:numId w:val="226"/>
        </w:numPr>
        <w:tabs>
          <w:tab w:val="left" w:pos="1156"/>
        </w:tabs>
        <w:spacing w:line="349" w:lineRule="auto"/>
        <w:ind w:firstLine="560"/>
        <w:jc w:val="both"/>
        <w:rPr>
          <w:rFonts w:eastAsia="Times New Roman"/>
          <w:sz w:val="28"/>
          <w:szCs w:val="28"/>
        </w:rPr>
      </w:pPr>
      <w:r>
        <w:rPr>
          <w:rFonts w:eastAsia="Times New Roman"/>
          <w:sz w:val="28"/>
          <w:szCs w:val="28"/>
        </w:rPr>
        <w:t>Русский родной язык: 9 класс: учебное пособие для общеобразовательных организаций / [О. М. Александрова, О. В. Загоровская,</w:t>
      </w:r>
    </w:p>
    <w:p w:rsidR="00A34E06" w:rsidRDefault="00A34E06">
      <w:pPr>
        <w:spacing w:line="15" w:lineRule="exact"/>
        <w:rPr>
          <w:sz w:val="20"/>
          <w:szCs w:val="20"/>
        </w:rPr>
      </w:pPr>
    </w:p>
    <w:p w:rsidR="00A34E06" w:rsidRDefault="005843AF">
      <w:pPr>
        <w:rPr>
          <w:sz w:val="20"/>
          <w:szCs w:val="20"/>
        </w:rPr>
      </w:pPr>
      <w:r>
        <w:rPr>
          <w:rFonts w:eastAsia="Times New Roman"/>
          <w:sz w:val="28"/>
          <w:szCs w:val="28"/>
        </w:rPr>
        <w:t>С. И. Богданов и др.]. – М.: Просвещение, 2018.</w:t>
      </w:r>
    </w:p>
    <w:p w:rsidR="00A34E06" w:rsidRDefault="00A34E06">
      <w:pPr>
        <w:spacing w:line="177" w:lineRule="exact"/>
        <w:rPr>
          <w:sz w:val="20"/>
          <w:szCs w:val="20"/>
        </w:rPr>
      </w:pPr>
    </w:p>
    <w:p w:rsidR="00A34E06" w:rsidRPr="00AB393F" w:rsidRDefault="005843AF" w:rsidP="005843AF">
      <w:pPr>
        <w:numPr>
          <w:ilvl w:val="0"/>
          <w:numId w:val="227"/>
        </w:numPr>
        <w:tabs>
          <w:tab w:val="left" w:pos="917"/>
        </w:tabs>
        <w:spacing w:line="357" w:lineRule="auto"/>
        <w:ind w:right="400" w:firstLine="560"/>
        <w:rPr>
          <w:rFonts w:eastAsia="Times New Roman"/>
          <w:sz w:val="28"/>
          <w:szCs w:val="28"/>
          <w:lang w:val="en-US"/>
        </w:rPr>
      </w:pPr>
      <w:r>
        <w:rPr>
          <w:rFonts w:eastAsia="Times New Roman"/>
          <w:sz w:val="28"/>
          <w:szCs w:val="28"/>
        </w:rPr>
        <w:t xml:space="preserve">Примерная рабочая программа по учебному предмету «Русский родной язык» для образовательных организаций, реализующих программы основного общего образования. </w:t>
      </w:r>
      <w:r w:rsidRPr="00AB393F">
        <w:rPr>
          <w:rFonts w:eastAsia="Times New Roman"/>
          <w:sz w:val="28"/>
          <w:szCs w:val="28"/>
          <w:lang w:val="en-US"/>
        </w:rPr>
        <w:t>URL: http://fgosreestr.ru/registry/primernaya-rabochaya-programma-po-uchebnomu-predmetu-russkij-rodnoj-yazyk-dlya-obshheobrazovatelnyh-organizatsij-5-9-klassov.</w:t>
      </w:r>
    </w:p>
    <w:p w:rsidR="00A34E06" w:rsidRPr="00AB393F" w:rsidRDefault="00A34E06">
      <w:pPr>
        <w:spacing w:line="200" w:lineRule="exact"/>
        <w:rPr>
          <w:sz w:val="20"/>
          <w:szCs w:val="20"/>
          <w:lang w:val="en-US"/>
        </w:rPr>
      </w:pPr>
    </w:p>
    <w:p w:rsidR="00A34E06" w:rsidRPr="00AB393F" w:rsidRDefault="00A34E06">
      <w:pPr>
        <w:spacing w:line="293" w:lineRule="exact"/>
        <w:rPr>
          <w:sz w:val="20"/>
          <w:szCs w:val="20"/>
          <w:lang w:val="en-US"/>
        </w:rPr>
      </w:pPr>
    </w:p>
    <w:p w:rsidR="00A34E06" w:rsidRDefault="005843AF">
      <w:pPr>
        <w:ind w:left="900"/>
        <w:rPr>
          <w:sz w:val="20"/>
          <w:szCs w:val="20"/>
        </w:rPr>
      </w:pPr>
      <w:r>
        <w:rPr>
          <w:rFonts w:eastAsia="Times New Roman"/>
          <w:b/>
          <w:bCs/>
          <w:sz w:val="28"/>
          <w:szCs w:val="28"/>
        </w:rPr>
        <w:t>Интернет-ресурсы</w:t>
      </w:r>
    </w:p>
    <w:p w:rsidR="00A34E06" w:rsidRDefault="00A34E06">
      <w:pPr>
        <w:spacing w:line="156" w:lineRule="exact"/>
        <w:rPr>
          <w:sz w:val="20"/>
          <w:szCs w:val="20"/>
        </w:rPr>
      </w:pPr>
    </w:p>
    <w:p w:rsidR="00A34E06" w:rsidRDefault="005843AF">
      <w:pPr>
        <w:ind w:left="920"/>
        <w:rPr>
          <w:sz w:val="20"/>
          <w:szCs w:val="20"/>
        </w:rPr>
      </w:pPr>
      <w:r>
        <w:rPr>
          <w:rFonts w:eastAsia="Times New Roman"/>
          <w:sz w:val="28"/>
          <w:szCs w:val="28"/>
        </w:rPr>
        <w:t>Азбучные истины. URL: http://gramota.ru/class/istiny</w:t>
      </w:r>
    </w:p>
    <w:p w:rsidR="00A34E06" w:rsidRDefault="00A34E06">
      <w:pPr>
        <w:spacing w:line="161" w:lineRule="exact"/>
        <w:rPr>
          <w:sz w:val="20"/>
          <w:szCs w:val="20"/>
        </w:rPr>
      </w:pPr>
    </w:p>
    <w:p w:rsidR="00A34E06" w:rsidRDefault="005843AF">
      <w:pPr>
        <w:tabs>
          <w:tab w:val="left" w:pos="3760"/>
          <w:tab w:val="left" w:pos="6860"/>
          <w:tab w:val="left" w:pos="8840"/>
        </w:tabs>
        <w:ind w:left="920"/>
        <w:rPr>
          <w:sz w:val="20"/>
          <w:szCs w:val="20"/>
        </w:rPr>
      </w:pPr>
      <w:r>
        <w:rPr>
          <w:rFonts w:eastAsia="Times New Roman"/>
          <w:sz w:val="28"/>
          <w:szCs w:val="28"/>
        </w:rPr>
        <w:t>Академический</w:t>
      </w:r>
      <w:r>
        <w:rPr>
          <w:sz w:val="20"/>
          <w:szCs w:val="20"/>
        </w:rPr>
        <w:tab/>
      </w:r>
      <w:r>
        <w:rPr>
          <w:rFonts w:eastAsia="Times New Roman"/>
          <w:sz w:val="28"/>
          <w:szCs w:val="28"/>
        </w:rPr>
        <w:t>орфографический</w:t>
      </w:r>
      <w:r>
        <w:rPr>
          <w:sz w:val="20"/>
          <w:szCs w:val="20"/>
        </w:rPr>
        <w:tab/>
      </w:r>
      <w:r>
        <w:rPr>
          <w:rFonts w:eastAsia="Times New Roman"/>
          <w:sz w:val="28"/>
          <w:szCs w:val="28"/>
        </w:rPr>
        <w:t>словарь.</w:t>
      </w:r>
      <w:r>
        <w:rPr>
          <w:sz w:val="20"/>
          <w:szCs w:val="20"/>
        </w:rPr>
        <w:tab/>
      </w:r>
      <w:r>
        <w:rPr>
          <w:rFonts w:eastAsia="Times New Roman"/>
          <w:sz w:val="28"/>
          <w:szCs w:val="28"/>
        </w:rPr>
        <w:t>URL:</w:t>
      </w:r>
    </w:p>
    <w:p w:rsidR="00A34E06" w:rsidRDefault="00A34E06">
      <w:pPr>
        <w:spacing w:line="163" w:lineRule="exact"/>
        <w:rPr>
          <w:sz w:val="20"/>
          <w:szCs w:val="20"/>
        </w:rPr>
      </w:pPr>
    </w:p>
    <w:p w:rsidR="00A34E06" w:rsidRDefault="005843AF">
      <w:pPr>
        <w:ind w:left="360"/>
        <w:rPr>
          <w:sz w:val="20"/>
          <w:szCs w:val="20"/>
        </w:rPr>
      </w:pPr>
      <w:r>
        <w:rPr>
          <w:rFonts w:eastAsia="Times New Roman"/>
          <w:sz w:val="28"/>
          <w:szCs w:val="28"/>
        </w:rPr>
        <w:t>http://gramota.ru/slovari/info/lop</w:t>
      </w:r>
    </w:p>
    <w:p w:rsidR="00A34E06" w:rsidRDefault="00A34E06">
      <w:pPr>
        <w:spacing w:line="174" w:lineRule="exact"/>
        <w:rPr>
          <w:sz w:val="20"/>
          <w:szCs w:val="20"/>
        </w:rPr>
      </w:pPr>
    </w:p>
    <w:p w:rsidR="00A34E06" w:rsidRPr="00AB393F" w:rsidRDefault="005843AF">
      <w:pPr>
        <w:spacing w:line="349" w:lineRule="auto"/>
        <w:ind w:left="360" w:firstLine="566"/>
        <w:rPr>
          <w:sz w:val="20"/>
          <w:szCs w:val="20"/>
          <w:lang w:val="en-US"/>
        </w:rPr>
      </w:pPr>
      <w:r>
        <w:rPr>
          <w:rFonts w:eastAsia="Times New Roman"/>
          <w:sz w:val="28"/>
          <w:szCs w:val="28"/>
        </w:rPr>
        <w:t xml:space="preserve">Вавилонская башня. Базы данных по словарям C. И. Ожегова, А. А. Зализняка, М. Фасмера. </w:t>
      </w:r>
      <w:r w:rsidRPr="00AB393F">
        <w:rPr>
          <w:rFonts w:eastAsia="Times New Roman"/>
          <w:sz w:val="28"/>
          <w:szCs w:val="28"/>
          <w:lang w:val="en-US"/>
        </w:rPr>
        <w:t>URL: http://starling.rinet.ru/indexru.htm</w:t>
      </w:r>
    </w:p>
    <w:p w:rsidR="00A34E06" w:rsidRPr="00AB393F" w:rsidRDefault="00A34E06">
      <w:pPr>
        <w:spacing w:line="15" w:lineRule="exact"/>
        <w:rPr>
          <w:sz w:val="20"/>
          <w:szCs w:val="20"/>
          <w:lang w:val="en-US"/>
        </w:rPr>
      </w:pPr>
    </w:p>
    <w:p w:rsidR="00A34E06" w:rsidRPr="00AB393F" w:rsidRDefault="005843AF">
      <w:pPr>
        <w:tabs>
          <w:tab w:val="left" w:pos="2540"/>
          <w:tab w:val="left" w:pos="3080"/>
          <w:tab w:val="left" w:pos="3620"/>
          <w:tab w:val="left" w:pos="4880"/>
          <w:tab w:val="left" w:pos="6460"/>
          <w:tab w:val="left" w:pos="7800"/>
          <w:tab w:val="left" w:pos="8840"/>
        </w:tabs>
        <w:ind w:left="920"/>
        <w:rPr>
          <w:sz w:val="20"/>
          <w:szCs w:val="20"/>
          <w:lang w:val="en-US"/>
        </w:rPr>
      </w:pPr>
      <w:r>
        <w:rPr>
          <w:rFonts w:eastAsia="Times New Roman"/>
          <w:sz w:val="28"/>
          <w:szCs w:val="28"/>
        </w:rPr>
        <w:t>Вишнякова</w:t>
      </w:r>
      <w:r w:rsidRPr="00AB393F">
        <w:rPr>
          <w:rFonts w:eastAsia="Times New Roman"/>
          <w:sz w:val="28"/>
          <w:szCs w:val="28"/>
          <w:lang w:val="en-US"/>
        </w:rPr>
        <w:tab/>
      </w:r>
      <w:r>
        <w:rPr>
          <w:rFonts w:eastAsia="Times New Roman"/>
          <w:sz w:val="28"/>
          <w:szCs w:val="28"/>
        </w:rPr>
        <w:t>О</w:t>
      </w:r>
      <w:r w:rsidRPr="00AB393F">
        <w:rPr>
          <w:rFonts w:eastAsia="Times New Roman"/>
          <w:sz w:val="28"/>
          <w:szCs w:val="28"/>
          <w:lang w:val="en-US"/>
        </w:rPr>
        <w:t>.</w:t>
      </w:r>
      <w:r w:rsidRPr="00AB393F">
        <w:rPr>
          <w:rFonts w:eastAsia="Times New Roman"/>
          <w:sz w:val="28"/>
          <w:szCs w:val="28"/>
          <w:lang w:val="en-US"/>
        </w:rPr>
        <w:tab/>
      </w:r>
      <w:r>
        <w:rPr>
          <w:rFonts w:eastAsia="Times New Roman"/>
          <w:sz w:val="28"/>
          <w:szCs w:val="28"/>
        </w:rPr>
        <w:t>В</w:t>
      </w:r>
      <w:r w:rsidRPr="00AB393F">
        <w:rPr>
          <w:rFonts w:eastAsia="Times New Roman"/>
          <w:sz w:val="28"/>
          <w:szCs w:val="28"/>
          <w:lang w:val="en-US"/>
        </w:rPr>
        <w:t>.</w:t>
      </w:r>
      <w:r w:rsidRPr="00AB393F">
        <w:rPr>
          <w:rFonts w:eastAsia="Times New Roman"/>
          <w:sz w:val="28"/>
          <w:szCs w:val="28"/>
          <w:lang w:val="en-US"/>
        </w:rPr>
        <w:tab/>
      </w:r>
      <w:r>
        <w:rPr>
          <w:rFonts w:eastAsia="Times New Roman"/>
          <w:sz w:val="28"/>
          <w:szCs w:val="28"/>
        </w:rPr>
        <w:t>Словарь</w:t>
      </w:r>
      <w:r w:rsidRPr="00AB393F">
        <w:rPr>
          <w:rFonts w:eastAsia="Times New Roman"/>
          <w:sz w:val="28"/>
          <w:szCs w:val="28"/>
          <w:lang w:val="en-US"/>
        </w:rPr>
        <w:tab/>
      </w:r>
      <w:r>
        <w:rPr>
          <w:rFonts w:eastAsia="Times New Roman"/>
          <w:sz w:val="28"/>
          <w:szCs w:val="28"/>
        </w:rPr>
        <w:t>паронимов</w:t>
      </w:r>
      <w:r w:rsidRPr="00AB393F">
        <w:rPr>
          <w:rFonts w:eastAsia="Times New Roman"/>
          <w:sz w:val="28"/>
          <w:szCs w:val="28"/>
          <w:lang w:val="en-US"/>
        </w:rPr>
        <w:tab/>
      </w:r>
      <w:r>
        <w:rPr>
          <w:rFonts w:eastAsia="Times New Roman"/>
          <w:sz w:val="28"/>
          <w:szCs w:val="28"/>
        </w:rPr>
        <w:t>русского</w:t>
      </w:r>
      <w:r w:rsidRPr="00AB393F">
        <w:rPr>
          <w:rFonts w:eastAsia="Times New Roman"/>
          <w:sz w:val="28"/>
          <w:szCs w:val="28"/>
          <w:lang w:val="en-US"/>
        </w:rPr>
        <w:tab/>
      </w:r>
      <w:r>
        <w:rPr>
          <w:rFonts w:eastAsia="Times New Roman"/>
          <w:sz w:val="28"/>
          <w:szCs w:val="28"/>
        </w:rPr>
        <w:t>языка</w:t>
      </w:r>
      <w:r w:rsidRPr="00AB393F">
        <w:rPr>
          <w:rFonts w:eastAsia="Times New Roman"/>
          <w:sz w:val="28"/>
          <w:szCs w:val="28"/>
          <w:lang w:val="en-US"/>
        </w:rPr>
        <w:t>.</w:t>
      </w:r>
      <w:r w:rsidRPr="00AB393F">
        <w:rPr>
          <w:sz w:val="20"/>
          <w:szCs w:val="20"/>
          <w:lang w:val="en-US"/>
        </w:rPr>
        <w:tab/>
      </w:r>
      <w:r w:rsidRPr="00AB393F">
        <w:rPr>
          <w:rFonts w:eastAsia="Times New Roman"/>
          <w:sz w:val="28"/>
          <w:szCs w:val="28"/>
          <w:lang w:val="en-US"/>
        </w:rPr>
        <w:t>URL:</w:t>
      </w:r>
    </w:p>
    <w:p w:rsidR="00A34E06" w:rsidRPr="00AB393F" w:rsidRDefault="00A34E06">
      <w:pPr>
        <w:spacing w:line="163" w:lineRule="exact"/>
        <w:rPr>
          <w:sz w:val="20"/>
          <w:szCs w:val="20"/>
          <w:lang w:val="en-US"/>
        </w:rPr>
      </w:pPr>
    </w:p>
    <w:p w:rsidR="00A34E06" w:rsidRPr="00AB393F" w:rsidRDefault="005843AF">
      <w:pPr>
        <w:ind w:left="360"/>
        <w:rPr>
          <w:sz w:val="20"/>
          <w:szCs w:val="20"/>
          <w:lang w:val="en-US"/>
        </w:rPr>
      </w:pPr>
      <w:r w:rsidRPr="00AB393F">
        <w:rPr>
          <w:rFonts w:eastAsia="Times New Roman"/>
          <w:sz w:val="28"/>
          <w:szCs w:val="28"/>
          <w:lang w:val="en-US"/>
        </w:rPr>
        <w:t>https://classes.ru/grammar/122.Vishnyakova</w:t>
      </w:r>
    </w:p>
    <w:p w:rsidR="00A34E06" w:rsidRPr="00AB393F" w:rsidRDefault="00A34E06">
      <w:pPr>
        <w:spacing w:line="160" w:lineRule="exact"/>
        <w:rPr>
          <w:sz w:val="20"/>
          <w:szCs w:val="20"/>
          <w:lang w:val="en-US"/>
        </w:rPr>
      </w:pPr>
    </w:p>
    <w:p w:rsidR="00A34E06" w:rsidRDefault="005843AF">
      <w:pPr>
        <w:ind w:left="920"/>
        <w:rPr>
          <w:sz w:val="20"/>
          <w:szCs w:val="20"/>
        </w:rPr>
      </w:pPr>
      <w:r>
        <w:rPr>
          <w:rFonts w:eastAsia="Times New Roman"/>
          <w:sz w:val="28"/>
          <w:szCs w:val="28"/>
        </w:rPr>
        <w:t>Древнерусские берестяные грамоты. URL: http://gramoty.ru</w:t>
      </w:r>
    </w:p>
    <w:p w:rsidR="00A34E06" w:rsidRDefault="00A34E06">
      <w:pPr>
        <w:spacing w:line="160" w:lineRule="exact"/>
        <w:rPr>
          <w:sz w:val="20"/>
          <w:szCs w:val="20"/>
        </w:rPr>
      </w:pPr>
    </w:p>
    <w:p w:rsidR="00A34E06" w:rsidRDefault="005843AF">
      <w:pPr>
        <w:ind w:left="920"/>
        <w:rPr>
          <w:sz w:val="20"/>
          <w:szCs w:val="20"/>
        </w:rPr>
      </w:pPr>
      <w:r>
        <w:rPr>
          <w:rFonts w:eastAsia="Times New Roman"/>
          <w:sz w:val="28"/>
          <w:szCs w:val="28"/>
        </w:rPr>
        <w:t>Какие бывают словари. URL: http://gramota.ru/slovari/types</w:t>
      </w:r>
    </w:p>
    <w:p w:rsidR="00A34E06" w:rsidRDefault="00A34E06">
      <w:pPr>
        <w:spacing w:line="161" w:lineRule="exact"/>
        <w:rPr>
          <w:sz w:val="20"/>
          <w:szCs w:val="20"/>
        </w:rPr>
      </w:pPr>
    </w:p>
    <w:p w:rsidR="00A34E06" w:rsidRDefault="005843AF">
      <w:pPr>
        <w:tabs>
          <w:tab w:val="left" w:pos="2900"/>
          <w:tab w:val="left" w:pos="3800"/>
          <w:tab w:val="left" w:pos="6320"/>
          <w:tab w:val="left" w:pos="8840"/>
        </w:tabs>
        <w:ind w:left="920"/>
        <w:rPr>
          <w:sz w:val="20"/>
          <w:szCs w:val="20"/>
        </w:rPr>
      </w:pPr>
      <w:r>
        <w:rPr>
          <w:rFonts w:eastAsia="Times New Roman"/>
          <w:sz w:val="28"/>
          <w:szCs w:val="28"/>
        </w:rPr>
        <w:t>Кругосвет</w:t>
      </w:r>
      <w:r>
        <w:rPr>
          <w:sz w:val="20"/>
          <w:szCs w:val="20"/>
        </w:rPr>
        <w:tab/>
      </w:r>
      <w:r>
        <w:rPr>
          <w:rFonts w:eastAsia="Times New Roman"/>
          <w:sz w:val="28"/>
          <w:szCs w:val="28"/>
        </w:rPr>
        <w:t>–</w:t>
      </w:r>
      <w:r>
        <w:rPr>
          <w:sz w:val="20"/>
          <w:szCs w:val="20"/>
        </w:rPr>
        <w:tab/>
      </w:r>
      <w:r>
        <w:rPr>
          <w:rFonts w:eastAsia="Times New Roman"/>
          <w:sz w:val="28"/>
          <w:szCs w:val="28"/>
        </w:rPr>
        <w:t>универсальная</w:t>
      </w:r>
      <w:r>
        <w:rPr>
          <w:sz w:val="20"/>
          <w:szCs w:val="20"/>
        </w:rPr>
        <w:tab/>
      </w:r>
      <w:r>
        <w:rPr>
          <w:rFonts w:eastAsia="Times New Roman"/>
          <w:sz w:val="28"/>
          <w:szCs w:val="28"/>
        </w:rPr>
        <w:t>энциклопедия.</w:t>
      </w:r>
      <w:r>
        <w:rPr>
          <w:sz w:val="20"/>
          <w:szCs w:val="20"/>
        </w:rPr>
        <w:tab/>
      </w:r>
      <w:r>
        <w:rPr>
          <w:rFonts w:eastAsia="Times New Roman"/>
          <w:sz w:val="28"/>
          <w:szCs w:val="28"/>
        </w:rPr>
        <w:t>URL:</w:t>
      </w:r>
    </w:p>
    <w:p w:rsidR="00A34E06" w:rsidRDefault="00A34E06">
      <w:pPr>
        <w:spacing w:line="163" w:lineRule="exact"/>
        <w:rPr>
          <w:sz w:val="20"/>
          <w:szCs w:val="20"/>
        </w:rPr>
      </w:pPr>
    </w:p>
    <w:p w:rsidR="00A34E06" w:rsidRDefault="005843AF">
      <w:pPr>
        <w:ind w:left="360"/>
        <w:rPr>
          <w:sz w:val="20"/>
          <w:szCs w:val="20"/>
        </w:rPr>
      </w:pPr>
      <w:r>
        <w:rPr>
          <w:rFonts w:eastAsia="Times New Roman"/>
          <w:sz w:val="28"/>
          <w:szCs w:val="28"/>
        </w:rPr>
        <w:t>http://www.krugosvet.ru</w:t>
      </w:r>
    </w:p>
    <w:p w:rsidR="00A34E06" w:rsidRDefault="00A34E06">
      <w:pPr>
        <w:spacing w:line="160" w:lineRule="exact"/>
        <w:rPr>
          <w:sz w:val="20"/>
          <w:szCs w:val="20"/>
        </w:rPr>
      </w:pPr>
    </w:p>
    <w:p w:rsidR="00A34E06" w:rsidRDefault="005843AF">
      <w:pPr>
        <w:ind w:left="920"/>
        <w:rPr>
          <w:sz w:val="20"/>
          <w:szCs w:val="20"/>
        </w:rPr>
      </w:pPr>
      <w:r>
        <w:rPr>
          <w:rFonts w:eastAsia="Times New Roman"/>
          <w:sz w:val="28"/>
          <w:szCs w:val="28"/>
        </w:rPr>
        <w:t>Культура письменной речи. URL: http://gramma.ru</w:t>
      </w:r>
    </w:p>
    <w:p w:rsidR="00A34E06" w:rsidRDefault="00A34E06">
      <w:pPr>
        <w:spacing w:line="160" w:lineRule="exact"/>
        <w:rPr>
          <w:sz w:val="20"/>
          <w:szCs w:val="20"/>
        </w:rPr>
      </w:pPr>
    </w:p>
    <w:p w:rsidR="00A34E06" w:rsidRDefault="005843AF">
      <w:pPr>
        <w:ind w:left="920"/>
        <w:rPr>
          <w:sz w:val="20"/>
          <w:szCs w:val="20"/>
        </w:rPr>
      </w:pPr>
      <w:r>
        <w:rPr>
          <w:rFonts w:eastAsia="Times New Roman"/>
          <w:sz w:val="28"/>
          <w:szCs w:val="28"/>
        </w:rPr>
        <w:t>Лингвистика для школьников. URL: http://www.lingling.ru</w:t>
      </w:r>
    </w:p>
    <w:p w:rsidR="00A34E06" w:rsidRDefault="00A34E06">
      <w:pPr>
        <w:spacing w:line="160" w:lineRule="exact"/>
        <w:rPr>
          <w:sz w:val="20"/>
          <w:szCs w:val="20"/>
        </w:rPr>
      </w:pPr>
    </w:p>
    <w:p w:rsidR="00A34E06" w:rsidRDefault="005843AF">
      <w:pPr>
        <w:ind w:left="920"/>
        <w:rPr>
          <w:sz w:val="20"/>
          <w:szCs w:val="20"/>
        </w:rPr>
      </w:pPr>
      <w:r>
        <w:rPr>
          <w:rFonts w:eastAsia="Times New Roman"/>
          <w:sz w:val="28"/>
          <w:szCs w:val="28"/>
        </w:rPr>
        <w:t>Мир русского слова. URL: http://gramota.ru/biblio/magazines/mrs</w:t>
      </w:r>
    </w:p>
    <w:p w:rsidR="00A34E06" w:rsidRDefault="00A34E06">
      <w:pPr>
        <w:spacing w:line="181" w:lineRule="exact"/>
        <w:rPr>
          <w:sz w:val="20"/>
          <w:szCs w:val="20"/>
        </w:rPr>
      </w:pPr>
    </w:p>
    <w:p w:rsidR="00A34E06" w:rsidRDefault="005843AF">
      <w:pPr>
        <w:ind w:left="9180"/>
        <w:rPr>
          <w:sz w:val="20"/>
          <w:szCs w:val="20"/>
        </w:rPr>
      </w:pPr>
      <w:r>
        <w:rPr>
          <w:rFonts w:ascii="Calibri" w:eastAsia="Calibri" w:hAnsi="Calibri" w:cs="Calibri"/>
          <w:sz w:val="20"/>
          <w:szCs w:val="20"/>
        </w:rPr>
        <w:t>145</w:t>
      </w:r>
    </w:p>
    <w:p w:rsidR="00A34E06" w:rsidRDefault="00A34E06">
      <w:pPr>
        <w:sectPr w:rsidR="00A34E06">
          <w:pgSz w:w="11900" w:h="16838"/>
          <w:pgMar w:top="1138" w:right="1266" w:bottom="394" w:left="1140" w:header="0" w:footer="0" w:gutter="0"/>
          <w:cols w:space="720" w:equalWidth="0">
            <w:col w:w="9500"/>
          </w:cols>
        </w:sectPr>
      </w:pPr>
    </w:p>
    <w:p w:rsidR="00A34E06" w:rsidRPr="00AB393F" w:rsidRDefault="005843AF">
      <w:pPr>
        <w:spacing w:line="351" w:lineRule="auto"/>
        <w:ind w:left="60" w:right="20" w:firstLine="566"/>
        <w:rPr>
          <w:sz w:val="20"/>
          <w:szCs w:val="20"/>
          <w:lang w:val="en-US"/>
        </w:rPr>
      </w:pPr>
      <w:r>
        <w:rPr>
          <w:rFonts w:eastAsia="Times New Roman"/>
          <w:sz w:val="28"/>
          <w:szCs w:val="28"/>
        </w:rPr>
        <w:lastRenderedPageBreak/>
        <w:t xml:space="preserve">Образовательный портал Национального корпуса русского языка. </w:t>
      </w:r>
      <w:r w:rsidRPr="00AB393F">
        <w:rPr>
          <w:rFonts w:eastAsia="Times New Roman"/>
          <w:sz w:val="28"/>
          <w:szCs w:val="28"/>
          <w:lang w:val="en-US"/>
        </w:rPr>
        <w:t>URL: https://studiorum-ruscorpora.ru</w:t>
      </w:r>
    </w:p>
    <w:p w:rsidR="00A34E06" w:rsidRPr="00AB393F" w:rsidRDefault="00A34E06">
      <w:pPr>
        <w:spacing w:line="14" w:lineRule="exact"/>
        <w:rPr>
          <w:sz w:val="20"/>
          <w:szCs w:val="20"/>
          <w:lang w:val="en-US"/>
        </w:rPr>
      </w:pPr>
    </w:p>
    <w:p w:rsidR="00A34E06" w:rsidRPr="00AB393F" w:rsidRDefault="005843AF">
      <w:pPr>
        <w:tabs>
          <w:tab w:val="left" w:pos="3020"/>
          <w:tab w:val="left" w:pos="4820"/>
          <w:tab w:val="left" w:pos="6820"/>
          <w:tab w:val="left" w:pos="8540"/>
        </w:tabs>
        <w:ind w:left="620"/>
        <w:rPr>
          <w:sz w:val="20"/>
          <w:szCs w:val="20"/>
          <w:lang w:val="en-US"/>
        </w:rPr>
      </w:pPr>
      <w:r>
        <w:rPr>
          <w:rFonts w:eastAsia="Times New Roman"/>
          <w:sz w:val="28"/>
          <w:szCs w:val="28"/>
        </w:rPr>
        <w:t>Обучающий</w:t>
      </w:r>
      <w:r w:rsidRPr="00AB393F">
        <w:rPr>
          <w:sz w:val="20"/>
          <w:szCs w:val="20"/>
          <w:lang w:val="en-US"/>
        </w:rPr>
        <w:tab/>
      </w:r>
      <w:r>
        <w:rPr>
          <w:rFonts w:eastAsia="Times New Roman"/>
          <w:sz w:val="28"/>
          <w:szCs w:val="28"/>
        </w:rPr>
        <w:t>корпус</w:t>
      </w:r>
      <w:r w:rsidRPr="00AB393F">
        <w:rPr>
          <w:sz w:val="20"/>
          <w:szCs w:val="20"/>
          <w:lang w:val="en-US"/>
        </w:rPr>
        <w:tab/>
      </w:r>
      <w:r>
        <w:rPr>
          <w:rFonts w:eastAsia="Times New Roman"/>
          <w:sz w:val="28"/>
          <w:szCs w:val="28"/>
        </w:rPr>
        <w:t>русского</w:t>
      </w:r>
      <w:r w:rsidRPr="00AB393F">
        <w:rPr>
          <w:sz w:val="20"/>
          <w:szCs w:val="20"/>
          <w:lang w:val="en-US"/>
        </w:rPr>
        <w:tab/>
      </w:r>
      <w:r>
        <w:rPr>
          <w:rFonts w:eastAsia="Times New Roman"/>
          <w:sz w:val="28"/>
          <w:szCs w:val="28"/>
        </w:rPr>
        <w:t>языка</w:t>
      </w:r>
      <w:r w:rsidRPr="00AB393F">
        <w:rPr>
          <w:rFonts w:ascii="Calibri" w:eastAsia="Calibri" w:hAnsi="Calibri" w:cs="Calibri"/>
          <w:sz w:val="28"/>
          <w:szCs w:val="28"/>
          <w:lang w:val="en-US"/>
        </w:rPr>
        <w:t>.</w:t>
      </w:r>
      <w:r w:rsidRPr="00AB393F">
        <w:rPr>
          <w:sz w:val="20"/>
          <w:szCs w:val="20"/>
          <w:lang w:val="en-US"/>
        </w:rPr>
        <w:tab/>
      </w:r>
      <w:r w:rsidRPr="00AB393F">
        <w:rPr>
          <w:rFonts w:eastAsia="Times New Roman"/>
          <w:sz w:val="28"/>
          <w:szCs w:val="28"/>
          <w:lang w:val="en-US"/>
        </w:rPr>
        <w:t>URL:</w:t>
      </w:r>
    </w:p>
    <w:p w:rsidR="00A34E06" w:rsidRPr="00AB393F" w:rsidRDefault="00A34E06">
      <w:pPr>
        <w:spacing w:line="170" w:lineRule="exact"/>
        <w:rPr>
          <w:sz w:val="20"/>
          <w:szCs w:val="20"/>
          <w:lang w:val="en-US"/>
        </w:rPr>
      </w:pPr>
    </w:p>
    <w:p w:rsidR="00A34E06" w:rsidRPr="00AB393F" w:rsidRDefault="005843AF">
      <w:pPr>
        <w:ind w:left="60"/>
        <w:rPr>
          <w:sz w:val="20"/>
          <w:szCs w:val="20"/>
          <w:lang w:val="en-US"/>
        </w:rPr>
      </w:pPr>
      <w:r w:rsidRPr="00AB393F">
        <w:rPr>
          <w:rFonts w:eastAsia="Times New Roman"/>
          <w:sz w:val="28"/>
          <w:szCs w:val="28"/>
          <w:lang w:val="en-US"/>
        </w:rPr>
        <w:t>http://www.ruscorpora.ru/search-school.html</w:t>
      </w:r>
    </w:p>
    <w:p w:rsidR="00A34E06" w:rsidRPr="00AB393F" w:rsidRDefault="00A34E06">
      <w:pPr>
        <w:spacing w:line="163" w:lineRule="exact"/>
        <w:rPr>
          <w:sz w:val="20"/>
          <w:szCs w:val="20"/>
          <w:lang w:val="en-US"/>
        </w:rPr>
      </w:pPr>
    </w:p>
    <w:p w:rsidR="00A34E06" w:rsidRDefault="005843AF">
      <w:pPr>
        <w:ind w:left="620"/>
        <w:rPr>
          <w:sz w:val="20"/>
          <w:szCs w:val="20"/>
        </w:rPr>
      </w:pPr>
      <w:r>
        <w:rPr>
          <w:rFonts w:eastAsia="Times New Roman"/>
          <w:sz w:val="28"/>
          <w:szCs w:val="28"/>
        </w:rPr>
        <w:t>Первое сентября</w:t>
      </w:r>
      <w:r>
        <w:rPr>
          <w:rFonts w:ascii="Calibri" w:eastAsia="Calibri" w:hAnsi="Calibri" w:cs="Calibri"/>
          <w:sz w:val="28"/>
          <w:szCs w:val="28"/>
        </w:rPr>
        <w:t>.</w:t>
      </w:r>
      <w:r>
        <w:rPr>
          <w:rFonts w:eastAsia="Times New Roman"/>
          <w:sz w:val="28"/>
          <w:szCs w:val="28"/>
        </w:rPr>
        <w:t xml:space="preserve"> URL: http://rus.1september.ru</w:t>
      </w:r>
    </w:p>
    <w:p w:rsidR="00A34E06" w:rsidRDefault="00A34E06">
      <w:pPr>
        <w:spacing w:line="167" w:lineRule="exact"/>
        <w:rPr>
          <w:sz w:val="20"/>
          <w:szCs w:val="20"/>
        </w:rPr>
      </w:pPr>
    </w:p>
    <w:p w:rsidR="00A34E06" w:rsidRDefault="005843AF">
      <w:pPr>
        <w:ind w:left="620"/>
        <w:rPr>
          <w:sz w:val="20"/>
          <w:szCs w:val="20"/>
        </w:rPr>
      </w:pPr>
      <w:r>
        <w:rPr>
          <w:rFonts w:eastAsia="Times New Roman"/>
          <w:sz w:val="28"/>
          <w:szCs w:val="28"/>
        </w:rPr>
        <w:t>Портал «Русские словари». URL: http://slovari.ru</w:t>
      </w:r>
    </w:p>
    <w:p w:rsidR="00A34E06" w:rsidRDefault="00A34E06">
      <w:pPr>
        <w:spacing w:line="163" w:lineRule="exact"/>
        <w:rPr>
          <w:sz w:val="20"/>
          <w:szCs w:val="20"/>
        </w:rPr>
      </w:pPr>
    </w:p>
    <w:p w:rsidR="00A34E06" w:rsidRDefault="005843AF">
      <w:pPr>
        <w:ind w:left="620"/>
        <w:rPr>
          <w:sz w:val="20"/>
          <w:szCs w:val="20"/>
        </w:rPr>
      </w:pPr>
      <w:r>
        <w:rPr>
          <w:rFonts w:eastAsia="Times New Roman"/>
          <w:sz w:val="28"/>
          <w:szCs w:val="28"/>
        </w:rPr>
        <w:t>Православная библиотека: справочники, энциклопедии, словари. URL:</w:t>
      </w:r>
    </w:p>
    <w:p w:rsidR="00A34E06" w:rsidRDefault="00A34E06">
      <w:pPr>
        <w:spacing w:line="160" w:lineRule="exact"/>
        <w:rPr>
          <w:sz w:val="20"/>
          <w:szCs w:val="20"/>
        </w:rPr>
      </w:pPr>
    </w:p>
    <w:p w:rsidR="00A34E06" w:rsidRDefault="005843AF">
      <w:pPr>
        <w:ind w:left="60"/>
        <w:rPr>
          <w:sz w:val="20"/>
          <w:szCs w:val="20"/>
        </w:rPr>
      </w:pPr>
      <w:r>
        <w:rPr>
          <w:rFonts w:eastAsia="Times New Roman"/>
          <w:sz w:val="28"/>
          <w:szCs w:val="28"/>
        </w:rPr>
        <w:t>https://azbyka.ru/otechnik/Spravochniki</w:t>
      </w:r>
    </w:p>
    <w:p w:rsidR="00A34E06" w:rsidRDefault="00A34E06">
      <w:pPr>
        <w:spacing w:line="163" w:lineRule="exact"/>
        <w:rPr>
          <w:sz w:val="20"/>
          <w:szCs w:val="20"/>
        </w:rPr>
      </w:pPr>
    </w:p>
    <w:p w:rsidR="00A34E06" w:rsidRDefault="005843AF">
      <w:pPr>
        <w:ind w:left="620"/>
        <w:rPr>
          <w:sz w:val="20"/>
          <w:szCs w:val="20"/>
        </w:rPr>
      </w:pPr>
      <w:r>
        <w:rPr>
          <w:rFonts w:eastAsia="Times New Roman"/>
          <w:sz w:val="28"/>
          <w:szCs w:val="28"/>
        </w:rPr>
        <w:t>Русская виртуальная библиотека</w:t>
      </w:r>
      <w:r>
        <w:rPr>
          <w:rFonts w:ascii="Calibri" w:eastAsia="Calibri" w:hAnsi="Calibri" w:cs="Calibri"/>
          <w:sz w:val="28"/>
          <w:szCs w:val="28"/>
        </w:rPr>
        <w:t>.</w:t>
      </w:r>
      <w:r>
        <w:rPr>
          <w:rFonts w:eastAsia="Times New Roman"/>
          <w:sz w:val="28"/>
          <w:szCs w:val="28"/>
        </w:rPr>
        <w:t xml:space="preserve"> URL: http://www.rvb.ru</w:t>
      </w:r>
    </w:p>
    <w:p w:rsidR="00A34E06" w:rsidRDefault="00A34E06">
      <w:pPr>
        <w:spacing w:line="170" w:lineRule="exact"/>
        <w:rPr>
          <w:sz w:val="20"/>
          <w:szCs w:val="20"/>
        </w:rPr>
      </w:pPr>
    </w:p>
    <w:p w:rsidR="00A34E06" w:rsidRDefault="005843AF">
      <w:pPr>
        <w:ind w:left="620"/>
        <w:rPr>
          <w:sz w:val="20"/>
          <w:szCs w:val="20"/>
        </w:rPr>
      </w:pPr>
      <w:r>
        <w:rPr>
          <w:rFonts w:eastAsia="Times New Roman"/>
          <w:sz w:val="28"/>
          <w:szCs w:val="28"/>
        </w:rPr>
        <w:t>Русская речь. URL: http://gramota.ru/biblio/magazines/rr/</w:t>
      </w:r>
    </w:p>
    <w:p w:rsidR="00A34E06" w:rsidRDefault="00A34E06">
      <w:pPr>
        <w:spacing w:line="160" w:lineRule="exact"/>
        <w:rPr>
          <w:sz w:val="20"/>
          <w:szCs w:val="20"/>
        </w:rPr>
      </w:pPr>
    </w:p>
    <w:p w:rsidR="00A34E06" w:rsidRDefault="005843AF">
      <w:pPr>
        <w:ind w:left="620"/>
        <w:rPr>
          <w:sz w:val="20"/>
          <w:szCs w:val="20"/>
        </w:rPr>
      </w:pPr>
      <w:r>
        <w:rPr>
          <w:rFonts w:eastAsia="Times New Roman"/>
          <w:sz w:val="28"/>
          <w:szCs w:val="28"/>
        </w:rPr>
        <w:t>Русский филологический портал. URL: http://www.philology.ru</w:t>
      </w:r>
    </w:p>
    <w:p w:rsidR="00A34E06" w:rsidRDefault="00A34E06">
      <w:pPr>
        <w:spacing w:line="160" w:lineRule="exact"/>
        <w:rPr>
          <w:sz w:val="20"/>
          <w:szCs w:val="20"/>
        </w:rPr>
      </w:pPr>
    </w:p>
    <w:p w:rsidR="00A34E06" w:rsidRDefault="005843AF">
      <w:pPr>
        <w:ind w:left="620"/>
        <w:rPr>
          <w:sz w:val="20"/>
          <w:szCs w:val="20"/>
        </w:rPr>
      </w:pPr>
      <w:r>
        <w:rPr>
          <w:rFonts w:eastAsia="Times New Roman"/>
          <w:sz w:val="28"/>
          <w:szCs w:val="28"/>
        </w:rPr>
        <w:t>Русский язык в школе. URL: http://gramota.ru/biblio/magazines/riash</w:t>
      </w:r>
    </w:p>
    <w:p w:rsidR="00A34E06" w:rsidRDefault="00A34E06">
      <w:pPr>
        <w:spacing w:line="160" w:lineRule="exact"/>
        <w:rPr>
          <w:sz w:val="20"/>
          <w:szCs w:val="20"/>
        </w:rPr>
      </w:pPr>
    </w:p>
    <w:p w:rsidR="00A34E06" w:rsidRDefault="005843AF">
      <w:pPr>
        <w:ind w:left="620"/>
        <w:rPr>
          <w:sz w:val="20"/>
          <w:szCs w:val="20"/>
        </w:rPr>
      </w:pPr>
      <w:r>
        <w:rPr>
          <w:rFonts w:eastAsia="Times New Roman"/>
          <w:sz w:val="28"/>
          <w:szCs w:val="28"/>
        </w:rPr>
        <w:t>Cловарь сокращений русского языка. URL: http://www.sokr.ru</w:t>
      </w:r>
    </w:p>
    <w:p w:rsidR="00A34E06" w:rsidRDefault="00A34E06">
      <w:pPr>
        <w:spacing w:line="163" w:lineRule="exact"/>
        <w:rPr>
          <w:sz w:val="20"/>
          <w:szCs w:val="20"/>
        </w:rPr>
      </w:pPr>
    </w:p>
    <w:p w:rsidR="00A34E06" w:rsidRDefault="005843AF">
      <w:pPr>
        <w:ind w:left="620"/>
        <w:rPr>
          <w:sz w:val="20"/>
          <w:szCs w:val="20"/>
        </w:rPr>
      </w:pPr>
      <w:r>
        <w:rPr>
          <w:rFonts w:eastAsia="Times New Roman"/>
          <w:sz w:val="28"/>
          <w:szCs w:val="28"/>
        </w:rPr>
        <w:t>Словари и энциклопедии GUFO.ME. URL: https://gufo.me</w:t>
      </w:r>
    </w:p>
    <w:p w:rsidR="00A34E06" w:rsidRDefault="00A34E06">
      <w:pPr>
        <w:spacing w:line="174" w:lineRule="exact"/>
        <w:rPr>
          <w:sz w:val="20"/>
          <w:szCs w:val="20"/>
        </w:rPr>
      </w:pPr>
    </w:p>
    <w:p w:rsidR="00A34E06" w:rsidRDefault="005843AF">
      <w:pPr>
        <w:spacing w:line="349" w:lineRule="auto"/>
        <w:ind w:left="620" w:right="20"/>
        <w:rPr>
          <w:sz w:val="20"/>
          <w:szCs w:val="20"/>
        </w:rPr>
      </w:pPr>
      <w:r>
        <w:rPr>
          <w:rFonts w:eastAsia="Times New Roman"/>
          <w:sz w:val="28"/>
          <w:szCs w:val="28"/>
        </w:rPr>
        <w:t>Словари и энциклопедии на Академике. URL: https://dic.academic.ru Словари, созданные на основе Национального корпуса русского</w:t>
      </w:r>
    </w:p>
    <w:p w:rsidR="00A34E06" w:rsidRDefault="00A34E06">
      <w:pPr>
        <w:spacing w:line="15" w:lineRule="exact"/>
        <w:rPr>
          <w:sz w:val="20"/>
          <w:szCs w:val="20"/>
        </w:rPr>
      </w:pPr>
    </w:p>
    <w:p w:rsidR="00A34E06" w:rsidRDefault="005843AF">
      <w:pPr>
        <w:ind w:left="60"/>
        <w:rPr>
          <w:sz w:val="20"/>
          <w:szCs w:val="20"/>
        </w:rPr>
      </w:pPr>
      <w:r>
        <w:rPr>
          <w:rFonts w:eastAsia="Times New Roman"/>
          <w:sz w:val="28"/>
          <w:szCs w:val="28"/>
        </w:rPr>
        <w:t>языка (проект ИРЯ РАН). URL: http://dict.ruslang.ru</w:t>
      </w:r>
    </w:p>
    <w:p w:rsidR="00A34E06" w:rsidRDefault="00A34E06">
      <w:pPr>
        <w:spacing w:line="163" w:lineRule="exact"/>
        <w:rPr>
          <w:sz w:val="20"/>
          <w:szCs w:val="20"/>
        </w:rPr>
      </w:pPr>
    </w:p>
    <w:p w:rsidR="00A34E06" w:rsidRDefault="005843AF">
      <w:pPr>
        <w:ind w:left="620"/>
        <w:rPr>
          <w:sz w:val="20"/>
          <w:szCs w:val="20"/>
        </w:rPr>
      </w:pPr>
      <w:r>
        <w:rPr>
          <w:rFonts w:eastAsia="Times New Roman"/>
          <w:color w:val="0563C1"/>
          <w:sz w:val="28"/>
          <w:szCs w:val="28"/>
          <w:u w:val="single"/>
        </w:rPr>
        <w:t>Словарь молодёжного сленга</w:t>
      </w:r>
      <w:r>
        <w:rPr>
          <w:rFonts w:eastAsia="Times New Roman"/>
          <w:color w:val="000000"/>
          <w:sz w:val="28"/>
          <w:szCs w:val="28"/>
        </w:rPr>
        <w:t>. URL: http://teenslang.su</w:t>
      </w:r>
    </w:p>
    <w:p w:rsidR="00A34E06" w:rsidRDefault="00A34E06">
      <w:pPr>
        <w:spacing w:line="160" w:lineRule="exact"/>
        <w:rPr>
          <w:sz w:val="20"/>
          <w:szCs w:val="20"/>
        </w:rPr>
      </w:pPr>
    </w:p>
    <w:p w:rsidR="00A34E06" w:rsidRDefault="005843AF">
      <w:pPr>
        <w:ind w:left="620"/>
        <w:rPr>
          <w:sz w:val="20"/>
          <w:szCs w:val="20"/>
        </w:rPr>
      </w:pPr>
      <w:r>
        <w:rPr>
          <w:rFonts w:eastAsia="Times New Roman"/>
          <w:sz w:val="28"/>
          <w:szCs w:val="28"/>
        </w:rPr>
        <w:t>Словарь устойчивых словосочетаний и оборотов деловой речи. URL:</w:t>
      </w:r>
    </w:p>
    <w:p w:rsidR="00A34E06" w:rsidRDefault="00A34E06">
      <w:pPr>
        <w:spacing w:line="160" w:lineRule="exact"/>
        <w:rPr>
          <w:sz w:val="20"/>
          <w:szCs w:val="20"/>
        </w:rPr>
      </w:pPr>
    </w:p>
    <w:p w:rsidR="00A34E06" w:rsidRDefault="005843AF">
      <w:pPr>
        <w:ind w:left="60"/>
        <w:rPr>
          <w:sz w:val="20"/>
          <w:szCs w:val="20"/>
        </w:rPr>
      </w:pPr>
      <w:r>
        <w:rPr>
          <w:rFonts w:eastAsia="Times New Roman"/>
          <w:sz w:val="28"/>
          <w:szCs w:val="28"/>
        </w:rPr>
        <w:t>http://doc-style.ru</w:t>
      </w:r>
    </w:p>
    <w:p w:rsidR="00A34E06" w:rsidRDefault="00A34E06">
      <w:pPr>
        <w:spacing w:line="160" w:lineRule="exact"/>
        <w:rPr>
          <w:sz w:val="20"/>
          <w:szCs w:val="20"/>
        </w:rPr>
      </w:pPr>
    </w:p>
    <w:p w:rsidR="00A34E06" w:rsidRDefault="005843AF">
      <w:pPr>
        <w:tabs>
          <w:tab w:val="left" w:pos="2160"/>
          <w:tab w:val="left" w:pos="4320"/>
          <w:tab w:val="left" w:pos="7080"/>
          <w:tab w:val="left" w:pos="8540"/>
        </w:tabs>
        <w:ind w:left="620"/>
        <w:rPr>
          <w:sz w:val="20"/>
          <w:szCs w:val="20"/>
        </w:rPr>
      </w:pPr>
      <w:r>
        <w:rPr>
          <w:rFonts w:eastAsia="Times New Roman"/>
          <w:sz w:val="28"/>
          <w:szCs w:val="28"/>
        </w:rPr>
        <w:t>Стихия:</w:t>
      </w:r>
      <w:r>
        <w:rPr>
          <w:sz w:val="20"/>
          <w:szCs w:val="20"/>
        </w:rPr>
        <w:tab/>
      </w:r>
      <w:r>
        <w:rPr>
          <w:rFonts w:eastAsia="Times New Roman"/>
          <w:sz w:val="28"/>
          <w:szCs w:val="28"/>
        </w:rPr>
        <w:t>классическая</w:t>
      </w:r>
      <w:r>
        <w:rPr>
          <w:sz w:val="20"/>
          <w:szCs w:val="20"/>
        </w:rPr>
        <w:tab/>
      </w:r>
      <w:r>
        <w:rPr>
          <w:rFonts w:eastAsia="Times New Roman"/>
          <w:sz w:val="28"/>
          <w:szCs w:val="28"/>
        </w:rPr>
        <w:t>русская/советская</w:t>
      </w:r>
      <w:r>
        <w:rPr>
          <w:sz w:val="20"/>
          <w:szCs w:val="20"/>
        </w:rPr>
        <w:tab/>
      </w:r>
      <w:r>
        <w:rPr>
          <w:rFonts w:eastAsia="Times New Roman"/>
          <w:sz w:val="28"/>
          <w:szCs w:val="28"/>
        </w:rPr>
        <w:t>поэзия.</w:t>
      </w:r>
      <w:r>
        <w:rPr>
          <w:sz w:val="20"/>
          <w:szCs w:val="20"/>
        </w:rPr>
        <w:tab/>
      </w:r>
      <w:r>
        <w:rPr>
          <w:rFonts w:eastAsia="Times New Roman"/>
          <w:sz w:val="28"/>
          <w:szCs w:val="28"/>
        </w:rPr>
        <w:t>URL:</w:t>
      </w:r>
    </w:p>
    <w:p w:rsidR="00A34E06" w:rsidRDefault="00A34E06">
      <w:pPr>
        <w:spacing w:line="163" w:lineRule="exact"/>
        <w:rPr>
          <w:sz w:val="20"/>
          <w:szCs w:val="20"/>
        </w:rPr>
      </w:pPr>
    </w:p>
    <w:p w:rsidR="00A34E06" w:rsidRDefault="005843AF">
      <w:pPr>
        <w:ind w:left="60"/>
        <w:rPr>
          <w:sz w:val="20"/>
          <w:szCs w:val="20"/>
        </w:rPr>
      </w:pPr>
      <w:r>
        <w:rPr>
          <w:rFonts w:eastAsia="Times New Roman"/>
          <w:sz w:val="28"/>
          <w:szCs w:val="28"/>
        </w:rPr>
        <w:t>http://litera.ru/stixiya</w:t>
      </w:r>
    </w:p>
    <w:p w:rsidR="00A34E06" w:rsidRDefault="00A34E06">
      <w:pPr>
        <w:spacing w:line="160" w:lineRule="exact"/>
        <w:rPr>
          <w:sz w:val="20"/>
          <w:szCs w:val="20"/>
        </w:rPr>
      </w:pPr>
    </w:p>
    <w:p w:rsidR="00A34E06" w:rsidRDefault="005843AF">
      <w:pPr>
        <w:ind w:left="680"/>
        <w:rPr>
          <w:sz w:val="20"/>
          <w:szCs w:val="20"/>
        </w:rPr>
      </w:pPr>
      <w:r>
        <w:rPr>
          <w:rFonts w:eastAsia="Times New Roman"/>
          <w:sz w:val="28"/>
          <w:szCs w:val="28"/>
        </w:rPr>
        <w:t>Учительская газета. URL: http://www.ug.ru</w:t>
      </w:r>
    </w:p>
    <w:p w:rsidR="00A34E06" w:rsidRDefault="00A34E06">
      <w:pPr>
        <w:spacing w:line="174" w:lineRule="exact"/>
        <w:rPr>
          <w:sz w:val="20"/>
          <w:szCs w:val="20"/>
        </w:rPr>
      </w:pPr>
    </w:p>
    <w:p w:rsidR="00A34E06" w:rsidRDefault="005843AF">
      <w:pPr>
        <w:spacing w:line="349" w:lineRule="auto"/>
        <w:ind w:left="60" w:right="20" w:firstLine="629"/>
        <w:rPr>
          <w:sz w:val="20"/>
          <w:szCs w:val="20"/>
        </w:rPr>
      </w:pPr>
      <w:r>
        <w:rPr>
          <w:rFonts w:eastAsia="Times New Roman"/>
          <w:sz w:val="28"/>
          <w:szCs w:val="28"/>
        </w:rPr>
        <w:t>Фундаментальная электронная библиотека «Русская литература и фольклор»: словари, энциклопедии. URL: http://feb-web.ru/feb/feb/dict.htm</w:t>
      </w:r>
    </w:p>
    <w:p w:rsidR="00A34E06" w:rsidRDefault="00A34E06">
      <w:pPr>
        <w:spacing w:line="15" w:lineRule="exact"/>
        <w:rPr>
          <w:sz w:val="20"/>
          <w:szCs w:val="20"/>
        </w:rPr>
      </w:pPr>
    </w:p>
    <w:p w:rsidR="00A34E06" w:rsidRDefault="005843AF">
      <w:pPr>
        <w:ind w:left="680"/>
        <w:rPr>
          <w:sz w:val="20"/>
          <w:szCs w:val="20"/>
        </w:rPr>
      </w:pPr>
      <w:r>
        <w:rPr>
          <w:rFonts w:eastAsia="Times New Roman"/>
          <w:sz w:val="28"/>
          <w:szCs w:val="28"/>
        </w:rPr>
        <w:t>Этимология и история слов русского языка (проект ИРЯ РАН). URL:</w:t>
      </w:r>
    </w:p>
    <w:p w:rsidR="00A34E06" w:rsidRDefault="00A34E06">
      <w:pPr>
        <w:spacing w:line="163" w:lineRule="exact"/>
        <w:rPr>
          <w:sz w:val="20"/>
          <w:szCs w:val="20"/>
        </w:rPr>
      </w:pPr>
    </w:p>
    <w:p w:rsidR="00A34E06" w:rsidRDefault="005843AF">
      <w:pPr>
        <w:ind w:left="60"/>
        <w:rPr>
          <w:sz w:val="20"/>
          <w:szCs w:val="20"/>
        </w:rPr>
      </w:pPr>
      <w:r>
        <w:rPr>
          <w:rFonts w:eastAsia="Times New Roman"/>
          <w:sz w:val="28"/>
          <w:szCs w:val="28"/>
        </w:rPr>
        <w:t>http://etymolog.ruslang.ru</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339" w:lineRule="exact"/>
        <w:rPr>
          <w:sz w:val="20"/>
          <w:szCs w:val="20"/>
        </w:rPr>
      </w:pPr>
    </w:p>
    <w:p w:rsidR="00A34E06" w:rsidRDefault="005843AF">
      <w:pPr>
        <w:ind w:left="8880"/>
        <w:rPr>
          <w:sz w:val="20"/>
          <w:szCs w:val="20"/>
        </w:rPr>
      </w:pPr>
      <w:r>
        <w:rPr>
          <w:rFonts w:ascii="Calibri" w:eastAsia="Calibri" w:hAnsi="Calibri" w:cs="Calibri"/>
          <w:sz w:val="20"/>
          <w:szCs w:val="20"/>
        </w:rPr>
        <w:t>146</w:t>
      </w:r>
    </w:p>
    <w:p w:rsidR="00A34E06" w:rsidRDefault="00A34E06">
      <w:pPr>
        <w:sectPr w:rsidR="00A34E06">
          <w:pgSz w:w="11900" w:h="16838"/>
          <w:pgMar w:top="1138" w:right="1266" w:bottom="394" w:left="1440" w:header="0" w:footer="0" w:gutter="0"/>
          <w:cols w:space="720" w:equalWidth="0">
            <w:col w:w="9200"/>
          </w:cols>
        </w:sect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36" w:lineRule="exact"/>
        <w:rPr>
          <w:sz w:val="20"/>
          <w:szCs w:val="20"/>
        </w:rPr>
      </w:pPr>
    </w:p>
    <w:p w:rsidR="00A34E06" w:rsidRDefault="005843AF">
      <w:pPr>
        <w:ind w:right="300"/>
        <w:jc w:val="center"/>
        <w:rPr>
          <w:sz w:val="20"/>
          <w:szCs w:val="20"/>
        </w:rPr>
      </w:pPr>
      <w:r>
        <w:rPr>
          <w:rFonts w:eastAsia="Times New Roman"/>
          <w:i/>
          <w:iCs/>
        </w:rPr>
        <w:t>Учебное издание</w:t>
      </w:r>
    </w:p>
    <w:p w:rsidR="00A34E06" w:rsidRDefault="00A34E06">
      <w:pPr>
        <w:spacing w:line="37" w:lineRule="exact"/>
        <w:rPr>
          <w:sz w:val="20"/>
          <w:szCs w:val="20"/>
        </w:rPr>
      </w:pPr>
    </w:p>
    <w:p w:rsidR="00A34E06" w:rsidRDefault="005843AF">
      <w:pPr>
        <w:ind w:right="300"/>
        <w:jc w:val="center"/>
        <w:rPr>
          <w:sz w:val="20"/>
          <w:szCs w:val="20"/>
        </w:rPr>
      </w:pPr>
      <w:r>
        <w:rPr>
          <w:rFonts w:eastAsia="Times New Roman"/>
          <w:b/>
          <w:bCs/>
        </w:rPr>
        <w:t xml:space="preserve">Александрова </w:t>
      </w:r>
      <w:r>
        <w:rPr>
          <w:rFonts w:eastAsia="Times New Roman"/>
        </w:rPr>
        <w:t>Ольга Макаровна</w:t>
      </w:r>
    </w:p>
    <w:p w:rsidR="00A34E06" w:rsidRDefault="00A34E06">
      <w:pPr>
        <w:spacing w:line="37" w:lineRule="exact"/>
        <w:rPr>
          <w:sz w:val="20"/>
          <w:szCs w:val="20"/>
        </w:rPr>
      </w:pPr>
    </w:p>
    <w:p w:rsidR="00A34E06" w:rsidRDefault="005843AF">
      <w:pPr>
        <w:ind w:right="300"/>
        <w:jc w:val="center"/>
        <w:rPr>
          <w:sz w:val="20"/>
          <w:szCs w:val="20"/>
        </w:rPr>
      </w:pPr>
      <w:r>
        <w:rPr>
          <w:rFonts w:eastAsia="Times New Roman"/>
          <w:b/>
          <w:bCs/>
        </w:rPr>
        <w:t xml:space="preserve">Гостева </w:t>
      </w:r>
      <w:r>
        <w:rPr>
          <w:rFonts w:eastAsia="Times New Roman"/>
        </w:rPr>
        <w:t>Юлия Николаевна</w:t>
      </w:r>
    </w:p>
    <w:p w:rsidR="00A34E06" w:rsidRDefault="00A34E06">
      <w:pPr>
        <w:spacing w:line="40" w:lineRule="exact"/>
        <w:rPr>
          <w:sz w:val="20"/>
          <w:szCs w:val="20"/>
        </w:rPr>
      </w:pPr>
    </w:p>
    <w:p w:rsidR="00A34E06" w:rsidRDefault="005843AF">
      <w:pPr>
        <w:ind w:right="300"/>
        <w:jc w:val="center"/>
        <w:rPr>
          <w:sz w:val="20"/>
          <w:szCs w:val="20"/>
        </w:rPr>
      </w:pPr>
      <w:r>
        <w:rPr>
          <w:rFonts w:eastAsia="Times New Roman"/>
          <w:b/>
          <w:bCs/>
        </w:rPr>
        <w:t xml:space="preserve">Добротина </w:t>
      </w:r>
      <w:r>
        <w:rPr>
          <w:rFonts w:eastAsia="Times New Roman"/>
        </w:rPr>
        <w:t>Ирина Нургаиновна</w:t>
      </w:r>
    </w:p>
    <w:p w:rsidR="00A34E06" w:rsidRDefault="00A34E06">
      <w:pPr>
        <w:spacing w:line="333" w:lineRule="exact"/>
        <w:rPr>
          <w:sz w:val="20"/>
          <w:szCs w:val="20"/>
        </w:rPr>
      </w:pPr>
    </w:p>
    <w:p w:rsidR="00A34E06" w:rsidRDefault="005843AF">
      <w:pPr>
        <w:ind w:right="300"/>
        <w:jc w:val="center"/>
        <w:rPr>
          <w:sz w:val="20"/>
          <w:szCs w:val="20"/>
        </w:rPr>
      </w:pPr>
      <w:r>
        <w:rPr>
          <w:rFonts w:eastAsia="Times New Roman"/>
          <w:b/>
          <w:bCs/>
          <w:sz w:val="28"/>
          <w:szCs w:val="28"/>
        </w:rPr>
        <w:t>Русский родной язык</w:t>
      </w:r>
    </w:p>
    <w:p w:rsidR="00A34E06" w:rsidRDefault="00A34E06">
      <w:pPr>
        <w:spacing w:line="47" w:lineRule="exact"/>
        <w:rPr>
          <w:sz w:val="20"/>
          <w:szCs w:val="20"/>
        </w:rPr>
      </w:pPr>
    </w:p>
    <w:p w:rsidR="00A34E06" w:rsidRDefault="005843AF">
      <w:pPr>
        <w:ind w:right="300"/>
        <w:jc w:val="center"/>
        <w:rPr>
          <w:sz w:val="20"/>
          <w:szCs w:val="20"/>
        </w:rPr>
      </w:pPr>
      <w:r>
        <w:rPr>
          <w:rFonts w:eastAsia="Times New Roman"/>
          <w:b/>
          <w:bCs/>
        </w:rPr>
        <w:t>Примерные рабочие программы</w:t>
      </w:r>
    </w:p>
    <w:p w:rsidR="00A34E06" w:rsidRDefault="00A34E06">
      <w:pPr>
        <w:spacing w:line="35" w:lineRule="exact"/>
        <w:rPr>
          <w:sz w:val="20"/>
          <w:szCs w:val="20"/>
        </w:rPr>
      </w:pPr>
    </w:p>
    <w:p w:rsidR="00A34E06" w:rsidRDefault="005843AF">
      <w:pPr>
        <w:ind w:right="300"/>
        <w:jc w:val="center"/>
        <w:rPr>
          <w:sz w:val="20"/>
          <w:szCs w:val="20"/>
        </w:rPr>
      </w:pPr>
      <w:r>
        <w:rPr>
          <w:rFonts w:eastAsia="Times New Roman"/>
          <w:b/>
          <w:bCs/>
        </w:rPr>
        <w:t>5</w:t>
      </w:r>
      <w:r>
        <w:rPr>
          <w:rFonts w:eastAsia="Times New Roman"/>
        </w:rPr>
        <w:t>–</w:t>
      </w:r>
      <w:r>
        <w:rPr>
          <w:rFonts w:eastAsia="Times New Roman"/>
          <w:b/>
          <w:bCs/>
        </w:rPr>
        <w:t>9 классы</w:t>
      </w:r>
    </w:p>
    <w:p w:rsidR="00A34E06" w:rsidRDefault="00A34E06">
      <w:pPr>
        <w:spacing w:line="37" w:lineRule="exact"/>
        <w:rPr>
          <w:sz w:val="20"/>
          <w:szCs w:val="20"/>
        </w:rPr>
      </w:pPr>
    </w:p>
    <w:p w:rsidR="00A34E06" w:rsidRDefault="005843AF">
      <w:pPr>
        <w:ind w:right="300"/>
        <w:jc w:val="center"/>
        <w:rPr>
          <w:sz w:val="20"/>
          <w:szCs w:val="20"/>
        </w:rPr>
      </w:pPr>
      <w:r>
        <w:rPr>
          <w:rFonts w:eastAsia="Times New Roman"/>
          <w:i/>
          <w:iCs/>
        </w:rPr>
        <w:t>Учебное пособие</w:t>
      </w:r>
    </w:p>
    <w:p w:rsidR="00A34E06" w:rsidRDefault="00A34E06">
      <w:pPr>
        <w:spacing w:line="37" w:lineRule="exact"/>
        <w:rPr>
          <w:sz w:val="20"/>
          <w:szCs w:val="20"/>
        </w:rPr>
      </w:pPr>
    </w:p>
    <w:p w:rsidR="00A34E06" w:rsidRDefault="005843AF">
      <w:pPr>
        <w:ind w:right="300"/>
        <w:jc w:val="center"/>
        <w:rPr>
          <w:sz w:val="20"/>
          <w:szCs w:val="20"/>
        </w:rPr>
      </w:pPr>
      <w:r>
        <w:rPr>
          <w:rFonts w:eastAsia="Times New Roman"/>
          <w:i/>
          <w:iCs/>
        </w:rPr>
        <w:t>для общеобразовательных организаций</w:t>
      </w:r>
    </w:p>
    <w:p w:rsidR="00A34E06" w:rsidRDefault="00A34E06">
      <w:pPr>
        <w:spacing w:line="328" w:lineRule="exact"/>
        <w:rPr>
          <w:sz w:val="20"/>
          <w:szCs w:val="20"/>
        </w:rPr>
      </w:pPr>
    </w:p>
    <w:p w:rsidR="00A34E06" w:rsidRDefault="005843AF">
      <w:pPr>
        <w:ind w:right="300"/>
        <w:jc w:val="center"/>
        <w:rPr>
          <w:sz w:val="20"/>
          <w:szCs w:val="20"/>
        </w:rPr>
      </w:pPr>
      <w:r>
        <w:rPr>
          <w:rFonts w:eastAsia="Times New Roman"/>
        </w:rPr>
        <w:t xml:space="preserve">Ответственный за выпуск </w:t>
      </w:r>
      <w:r>
        <w:rPr>
          <w:rFonts w:eastAsia="Times New Roman"/>
          <w:i/>
          <w:iCs/>
        </w:rPr>
        <w:t>М.</w:t>
      </w:r>
      <w:r>
        <w:rPr>
          <w:rFonts w:eastAsia="Times New Roman"/>
        </w:rPr>
        <w:t xml:space="preserve"> </w:t>
      </w:r>
      <w:r>
        <w:rPr>
          <w:rFonts w:eastAsia="Times New Roman"/>
          <w:i/>
          <w:iCs/>
        </w:rPr>
        <w:t>В.</w:t>
      </w:r>
      <w:r>
        <w:rPr>
          <w:rFonts w:eastAsia="Times New Roman"/>
        </w:rPr>
        <w:t xml:space="preserve"> </w:t>
      </w:r>
      <w:r>
        <w:rPr>
          <w:rFonts w:eastAsia="Times New Roman"/>
          <w:i/>
          <w:iCs/>
        </w:rPr>
        <w:t>Аверьева</w:t>
      </w:r>
    </w:p>
    <w:p w:rsidR="00A34E06" w:rsidRDefault="00A34E06">
      <w:pPr>
        <w:spacing w:line="40" w:lineRule="exact"/>
        <w:rPr>
          <w:sz w:val="20"/>
          <w:szCs w:val="20"/>
        </w:rPr>
      </w:pPr>
    </w:p>
    <w:p w:rsidR="00A34E06" w:rsidRDefault="005843AF">
      <w:pPr>
        <w:ind w:right="300"/>
        <w:jc w:val="center"/>
        <w:rPr>
          <w:sz w:val="20"/>
          <w:szCs w:val="20"/>
        </w:rPr>
      </w:pPr>
      <w:r>
        <w:rPr>
          <w:rFonts w:eastAsia="Times New Roman"/>
        </w:rPr>
        <w:t xml:space="preserve">Редактор </w:t>
      </w:r>
      <w:r>
        <w:rPr>
          <w:rFonts w:eastAsia="Times New Roman"/>
          <w:i/>
          <w:iCs/>
        </w:rPr>
        <w:t>М.</w:t>
      </w:r>
      <w:r>
        <w:rPr>
          <w:rFonts w:eastAsia="Times New Roman"/>
        </w:rPr>
        <w:t xml:space="preserve"> </w:t>
      </w:r>
      <w:r>
        <w:rPr>
          <w:rFonts w:eastAsia="Times New Roman"/>
          <w:i/>
          <w:iCs/>
        </w:rPr>
        <w:t>В.</w:t>
      </w:r>
      <w:r>
        <w:rPr>
          <w:rFonts w:eastAsia="Times New Roman"/>
        </w:rPr>
        <w:t xml:space="preserve"> </w:t>
      </w:r>
      <w:r>
        <w:rPr>
          <w:rFonts w:eastAsia="Times New Roman"/>
          <w:i/>
          <w:iCs/>
        </w:rPr>
        <w:t>Аверьева</w:t>
      </w:r>
    </w:p>
    <w:p w:rsidR="00A34E06" w:rsidRDefault="00A34E06">
      <w:pPr>
        <w:spacing w:line="37" w:lineRule="exact"/>
        <w:rPr>
          <w:sz w:val="20"/>
          <w:szCs w:val="20"/>
        </w:rPr>
      </w:pPr>
    </w:p>
    <w:p w:rsidR="00A34E06" w:rsidRDefault="005843AF">
      <w:pPr>
        <w:ind w:right="300"/>
        <w:jc w:val="center"/>
        <w:rPr>
          <w:sz w:val="20"/>
          <w:szCs w:val="20"/>
        </w:rPr>
      </w:pPr>
      <w:r>
        <w:rPr>
          <w:rFonts w:eastAsia="Times New Roman"/>
        </w:rPr>
        <w:t xml:space="preserve">Разработка серийного оформления: </w:t>
      </w:r>
      <w:r>
        <w:rPr>
          <w:rFonts w:eastAsia="Times New Roman"/>
          <w:i/>
          <w:iCs/>
        </w:rPr>
        <w:t>В.</w:t>
      </w:r>
      <w:r>
        <w:rPr>
          <w:rFonts w:eastAsia="Times New Roman"/>
        </w:rPr>
        <w:t xml:space="preserve"> </w:t>
      </w:r>
      <w:r>
        <w:rPr>
          <w:rFonts w:eastAsia="Times New Roman"/>
          <w:i/>
          <w:iCs/>
        </w:rPr>
        <w:t>А.</w:t>
      </w:r>
      <w:r>
        <w:rPr>
          <w:rFonts w:eastAsia="Times New Roman"/>
        </w:rPr>
        <w:t xml:space="preserve"> </w:t>
      </w:r>
      <w:r>
        <w:rPr>
          <w:rFonts w:eastAsia="Times New Roman"/>
          <w:i/>
          <w:iCs/>
        </w:rPr>
        <w:t>Андрианов</w:t>
      </w:r>
    </w:p>
    <w:p w:rsidR="00A34E06" w:rsidRDefault="00A34E06">
      <w:pPr>
        <w:spacing w:line="37" w:lineRule="exact"/>
        <w:rPr>
          <w:sz w:val="20"/>
          <w:szCs w:val="20"/>
        </w:rPr>
      </w:pPr>
    </w:p>
    <w:p w:rsidR="00A34E06" w:rsidRDefault="005843AF">
      <w:pPr>
        <w:ind w:right="300"/>
        <w:jc w:val="center"/>
        <w:rPr>
          <w:sz w:val="20"/>
          <w:szCs w:val="20"/>
        </w:rPr>
      </w:pPr>
      <w:r>
        <w:rPr>
          <w:rFonts w:eastAsia="Times New Roman"/>
        </w:rPr>
        <w:t xml:space="preserve">Макет и внешнее оформление: </w:t>
      </w:r>
      <w:r>
        <w:rPr>
          <w:rFonts w:eastAsia="Times New Roman"/>
          <w:i/>
          <w:iCs/>
        </w:rPr>
        <w:t>Е.</w:t>
      </w:r>
      <w:r>
        <w:rPr>
          <w:rFonts w:eastAsia="Times New Roman"/>
        </w:rPr>
        <w:t xml:space="preserve"> </w:t>
      </w:r>
      <w:r>
        <w:rPr>
          <w:rFonts w:eastAsia="Times New Roman"/>
          <w:i/>
          <w:iCs/>
        </w:rPr>
        <w:t>И.</w:t>
      </w:r>
      <w:r>
        <w:rPr>
          <w:rFonts w:eastAsia="Times New Roman"/>
        </w:rPr>
        <w:t xml:space="preserve"> </w:t>
      </w:r>
      <w:r>
        <w:rPr>
          <w:rFonts w:eastAsia="Times New Roman"/>
          <w:i/>
          <w:iCs/>
        </w:rPr>
        <w:t>Гольцова</w:t>
      </w:r>
    </w:p>
    <w:p w:rsidR="00A34E06" w:rsidRDefault="00A34E06">
      <w:pPr>
        <w:spacing w:line="37" w:lineRule="exact"/>
        <w:rPr>
          <w:sz w:val="20"/>
          <w:szCs w:val="20"/>
        </w:rPr>
      </w:pPr>
    </w:p>
    <w:p w:rsidR="00A34E06" w:rsidRDefault="005843AF">
      <w:pPr>
        <w:ind w:right="300"/>
        <w:jc w:val="center"/>
        <w:rPr>
          <w:sz w:val="20"/>
          <w:szCs w:val="20"/>
        </w:rPr>
      </w:pPr>
      <w:r>
        <w:rPr>
          <w:rFonts w:eastAsia="Times New Roman"/>
        </w:rPr>
        <w:t xml:space="preserve">Корректор </w:t>
      </w:r>
      <w:r>
        <w:rPr>
          <w:rFonts w:eastAsia="Times New Roman"/>
          <w:i/>
          <w:iCs/>
        </w:rPr>
        <w:t>Ю.</w:t>
      </w:r>
      <w:r>
        <w:rPr>
          <w:rFonts w:eastAsia="Times New Roman"/>
        </w:rPr>
        <w:t xml:space="preserve"> </w:t>
      </w:r>
      <w:r>
        <w:rPr>
          <w:rFonts w:eastAsia="Times New Roman"/>
          <w:i/>
          <w:iCs/>
        </w:rPr>
        <w:t>С.</w:t>
      </w:r>
      <w:r>
        <w:rPr>
          <w:rFonts w:eastAsia="Times New Roman"/>
        </w:rPr>
        <w:t xml:space="preserve"> </w:t>
      </w:r>
      <w:r>
        <w:rPr>
          <w:rFonts w:eastAsia="Times New Roman"/>
          <w:i/>
          <w:iCs/>
        </w:rPr>
        <w:t>Борисенко</w:t>
      </w:r>
    </w:p>
    <w:p w:rsidR="00A34E06" w:rsidRDefault="00A34E06">
      <w:pPr>
        <w:spacing w:line="342" w:lineRule="exact"/>
        <w:rPr>
          <w:sz w:val="20"/>
          <w:szCs w:val="20"/>
        </w:rPr>
      </w:pPr>
    </w:p>
    <w:p w:rsidR="00A34E06" w:rsidRDefault="005843AF">
      <w:pPr>
        <w:spacing w:line="270" w:lineRule="auto"/>
        <w:ind w:right="300"/>
        <w:jc w:val="center"/>
        <w:rPr>
          <w:sz w:val="20"/>
          <w:szCs w:val="20"/>
        </w:rPr>
      </w:pPr>
      <w:r>
        <w:rPr>
          <w:rFonts w:eastAsia="Times New Roman"/>
        </w:rPr>
        <w:t>Акционерное общество «Издательство «Просвещение» Российская Федерация, 127473, г. Москва, ул. Краснопролетарская, д. 16, стр. 3, этаж 4, помещение I.</w:t>
      </w:r>
    </w:p>
    <w:p w:rsidR="00A34E06" w:rsidRDefault="00A34E06">
      <w:pPr>
        <w:spacing w:line="299" w:lineRule="exact"/>
        <w:rPr>
          <w:sz w:val="20"/>
          <w:szCs w:val="20"/>
        </w:rPr>
      </w:pPr>
    </w:p>
    <w:p w:rsidR="00A34E06" w:rsidRDefault="005843AF">
      <w:pPr>
        <w:ind w:right="300"/>
        <w:jc w:val="center"/>
        <w:rPr>
          <w:sz w:val="20"/>
          <w:szCs w:val="20"/>
        </w:rPr>
      </w:pPr>
      <w:r>
        <w:rPr>
          <w:rFonts w:eastAsia="Times New Roman"/>
        </w:rPr>
        <w:t>Предложения по оформлению и содержанию учебников –</w:t>
      </w:r>
    </w:p>
    <w:p w:rsidR="00A34E06" w:rsidRDefault="00A34E06">
      <w:pPr>
        <w:spacing w:line="37" w:lineRule="exact"/>
        <w:rPr>
          <w:sz w:val="20"/>
          <w:szCs w:val="20"/>
        </w:rPr>
      </w:pPr>
    </w:p>
    <w:p w:rsidR="00A34E06" w:rsidRDefault="005843AF">
      <w:pPr>
        <w:ind w:right="300"/>
        <w:jc w:val="center"/>
        <w:rPr>
          <w:sz w:val="20"/>
          <w:szCs w:val="20"/>
        </w:rPr>
      </w:pPr>
      <w:r>
        <w:rPr>
          <w:rFonts w:eastAsia="Times New Roman"/>
        </w:rPr>
        <w:t>электронная почта «Горячей линии» – fpu@prosv.ru.</w:t>
      </w: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00" w:lineRule="exact"/>
        <w:rPr>
          <w:sz w:val="20"/>
          <w:szCs w:val="20"/>
        </w:rPr>
      </w:pPr>
    </w:p>
    <w:p w:rsidR="00A34E06" w:rsidRDefault="00A34E06">
      <w:pPr>
        <w:spacing w:line="226" w:lineRule="exact"/>
        <w:rPr>
          <w:sz w:val="20"/>
          <w:szCs w:val="20"/>
        </w:rPr>
      </w:pPr>
    </w:p>
    <w:p w:rsidR="00A34E06" w:rsidRDefault="005843AF">
      <w:pPr>
        <w:jc w:val="right"/>
        <w:rPr>
          <w:sz w:val="20"/>
          <w:szCs w:val="20"/>
        </w:rPr>
      </w:pPr>
      <w:r>
        <w:rPr>
          <w:rFonts w:ascii="Calibri" w:eastAsia="Calibri" w:hAnsi="Calibri" w:cs="Calibri"/>
          <w:sz w:val="20"/>
          <w:szCs w:val="20"/>
        </w:rPr>
        <w:t>147</w:t>
      </w:r>
    </w:p>
    <w:sectPr w:rsidR="00A34E06" w:rsidSect="00A34E06">
      <w:pgSz w:w="11900" w:h="16838"/>
      <w:pgMar w:top="1440" w:right="1286" w:bottom="394" w:left="1440" w:header="0" w:footer="0" w:gutter="0"/>
      <w:cols w:space="720" w:equalWidth="0">
        <w:col w:w="918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8C"/>
    <w:multiLevelType w:val="hybridMultilevel"/>
    <w:tmpl w:val="2E3E794A"/>
    <w:lvl w:ilvl="0" w:tplc="7CD0B082">
      <w:start w:val="1"/>
      <w:numFmt w:val="bullet"/>
      <w:lvlText w:val="В"/>
      <w:lvlJc w:val="left"/>
    </w:lvl>
    <w:lvl w:ilvl="1" w:tplc="1396CB7E">
      <w:numFmt w:val="decimal"/>
      <w:lvlText w:val=""/>
      <w:lvlJc w:val="left"/>
    </w:lvl>
    <w:lvl w:ilvl="2" w:tplc="5498CDDC">
      <w:numFmt w:val="decimal"/>
      <w:lvlText w:val=""/>
      <w:lvlJc w:val="left"/>
    </w:lvl>
    <w:lvl w:ilvl="3" w:tplc="31109D30">
      <w:numFmt w:val="decimal"/>
      <w:lvlText w:val=""/>
      <w:lvlJc w:val="left"/>
    </w:lvl>
    <w:lvl w:ilvl="4" w:tplc="CCA45190">
      <w:numFmt w:val="decimal"/>
      <w:lvlText w:val=""/>
      <w:lvlJc w:val="left"/>
    </w:lvl>
    <w:lvl w:ilvl="5" w:tplc="61C6502C">
      <w:numFmt w:val="decimal"/>
      <w:lvlText w:val=""/>
      <w:lvlJc w:val="left"/>
    </w:lvl>
    <w:lvl w:ilvl="6" w:tplc="2D8CA21A">
      <w:numFmt w:val="decimal"/>
      <w:lvlText w:val=""/>
      <w:lvlJc w:val="left"/>
    </w:lvl>
    <w:lvl w:ilvl="7" w:tplc="70029536">
      <w:numFmt w:val="decimal"/>
      <w:lvlText w:val=""/>
      <w:lvlJc w:val="left"/>
    </w:lvl>
    <w:lvl w:ilvl="8" w:tplc="ABF0AE38">
      <w:numFmt w:val="decimal"/>
      <w:lvlText w:val=""/>
      <w:lvlJc w:val="left"/>
    </w:lvl>
  </w:abstractNum>
  <w:abstractNum w:abstractNumId="1">
    <w:nsid w:val="0000008E"/>
    <w:multiLevelType w:val="hybridMultilevel"/>
    <w:tmpl w:val="5AFAB82A"/>
    <w:lvl w:ilvl="0" w:tplc="A2C86BD8">
      <w:start w:val="1"/>
      <w:numFmt w:val="decimal"/>
      <w:lvlText w:val="%1)"/>
      <w:lvlJc w:val="left"/>
    </w:lvl>
    <w:lvl w:ilvl="1" w:tplc="BEBCC82A">
      <w:numFmt w:val="decimal"/>
      <w:lvlText w:val=""/>
      <w:lvlJc w:val="left"/>
    </w:lvl>
    <w:lvl w:ilvl="2" w:tplc="6EFC2320">
      <w:numFmt w:val="decimal"/>
      <w:lvlText w:val=""/>
      <w:lvlJc w:val="left"/>
    </w:lvl>
    <w:lvl w:ilvl="3" w:tplc="D63AF132">
      <w:numFmt w:val="decimal"/>
      <w:lvlText w:val=""/>
      <w:lvlJc w:val="left"/>
    </w:lvl>
    <w:lvl w:ilvl="4" w:tplc="A48E659A">
      <w:numFmt w:val="decimal"/>
      <w:lvlText w:val=""/>
      <w:lvlJc w:val="left"/>
    </w:lvl>
    <w:lvl w:ilvl="5" w:tplc="2550DD6A">
      <w:numFmt w:val="decimal"/>
      <w:lvlText w:val=""/>
      <w:lvlJc w:val="left"/>
    </w:lvl>
    <w:lvl w:ilvl="6" w:tplc="C682EBFE">
      <w:numFmt w:val="decimal"/>
      <w:lvlText w:val=""/>
      <w:lvlJc w:val="left"/>
    </w:lvl>
    <w:lvl w:ilvl="7" w:tplc="F4ACF7CC">
      <w:numFmt w:val="decimal"/>
      <w:lvlText w:val=""/>
      <w:lvlJc w:val="left"/>
    </w:lvl>
    <w:lvl w:ilvl="8" w:tplc="16D0ACEA">
      <w:numFmt w:val="decimal"/>
      <w:lvlText w:val=""/>
      <w:lvlJc w:val="left"/>
    </w:lvl>
  </w:abstractNum>
  <w:abstractNum w:abstractNumId="2">
    <w:nsid w:val="000000C1"/>
    <w:multiLevelType w:val="hybridMultilevel"/>
    <w:tmpl w:val="76983BE8"/>
    <w:lvl w:ilvl="0" w:tplc="8998F4CE">
      <w:start w:val="1"/>
      <w:numFmt w:val="bullet"/>
      <w:lvlText w:val=""/>
      <w:lvlJc w:val="left"/>
    </w:lvl>
    <w:lvl w:ilvl="1" w:tplc="0B4A6906">
      <w:numFmt w:val="decimal"/>
      <w:lvlText w:val=""/>
      <w:lvlJc w:val="left"/>
    </w:lvl>
    <w:lvl w:ilvl="2" w:tplc="83E8E4F4">
      <w:numFmt w:val="decimal"/>
      <w:lvlText w:val=""/>
      <w:lvlJc w:val="left"/>
    </w:lvl>
    <w:lvl w:ilvl="3" w:tplc="132CC308">
      <w:numFmt w:val="decimal"/>
      <w:lvlText w:val=""/>
      <w:lvlJc w:val="left"/>
    </w:lvl>
    <w:lvl w:ilvl="4" w:tplc="895E62A2">
      <w:numFmt w:val="decimal"/>
      <w:lvlText w:val=""/>
      <w:lvlJc w:val="left"/>
    </w:lvl>
    <w:lvl w:ilvl="5" w:tplc="7B8665BC">
      <w:numFmt w:val="decimal"/>
      <w:lvlText w:val=""/>
      <w:lvlJc w:val="left"/>
    </w:lvl>
    <w:lvl w:ilvl="6" w:tplc="526EC076">
      <w:numFmt w:val="decimal"/>
      <w:lvlText w:val=""/>
      <w:lvlJc w:val="left"/>
    </w:lvl>
    <w:lvl w:ilvl="7" w:tplc="E7A07CFC">
      <w:numFmt w:val="decimal"/>
      <w:lvlText w:val=""/>
      <w:lvlJc w:val="left"/>
    </w:lvl>
    <w:lvl w:ilvl="8" w:tplc="59C69DEC">
      <w:numFmt w:val="decimal"/>
      <w:lvlText w:val=""/>
      <w:lvlJc w:val="left"/>
    </w:lvl>
  </w:abstractNum>
  <w:abstractNum w:abstractNumId="3">
    <w:nsid w:val="000000EB"/>
    <w:multiLevelType w:val="hybridMultilevel"/>
    <w:tmpl w:val="BA50266E"/>
    <w:lvl w:ilvl="0" w:tplc="AB8A4F6C">
      <w:start w:val="3"/>
      <w:numFmt w:val="decimal"/>
      <w:lvlText w:val="%1."/>
      <w:lvlJc w:val="left"/>
    </w:lvl>
    <w:lvl w:ilvl="1" w:tplc="33F48DD0">
      <w:numFmt w:val="decimal"/>
      <w:lvlText w:val=""/>
      <w:lvlJc w:val="left"/>
    </w:lvl>
    <w:lvl w:ilvl="2" w:tplc="F31E5AC6">
      <w:numFmt w:val="decimal"/>
      <w:lvlText w:val=""/>
      <w:lvlJc w:val="left"/>
    </w:lvl>
    <w:lvl w:ilvl="3" w:tplc="D8107660">
      <w:numFmt w:val="decimal"/>
      <w:lvlText w:val=""/>
      <w:lvlJc w:val="left"/>
    </w:lvl>
    <w:lvl w:ilvl="4" w:tplc="D18C7C6E">
      <w:numFmt w:val="decimal"/>
      <w:lvlText w:val=""/>
      <w:lvlJc w:val="left"/>
    </w:lvl>
    <w:lvl w:ilvl="5" w:tplc="E642FC52">
      <w:numFmt w:val="decimal"/>
      <w:lvlText w:val=""/>
      <w:lvlJc w:val="left"/>
    </w:lvl>
    <w:lvl w:ilvl="6" w:tplc="8FFAF4FE">
      <w:numFmt w:val="decimal"/>
      <w:lvlText w:val=""/>
      <w:lvlJc w:val="left"/>
    </w:lvl>
    <w:lvl w:ilvl="7" w:tplc="4DD8B4DC">
      <w:numFmt w:val="decimal"/>
      <w:lvlText w:val=""/>
      <w:lvlJc w:val="left"/>
    </w:lvl>
    <w:lvl w:ilvl="8" w:tplc="03BC7B44">
      <w:numFmt w:val="decimal"/>
      <w:lvlText w:val=""/>
      <w:lvlJc w:val="left"/>
    </w:lvl>
  </w:abstractNum>
  <w:abstractNum w:abstractNumId="4">
    <w:nsid w:val="000001E1"/>
    <w:multiLevelType w:val="hybridMultilevel"/>
    <w:tmpl w:val="350EE36E"/>
    <w:lvl w:ilvl="0" w:tplc="A5A433E8">
      <w:start w:val="1"/>
      <w:numFmt w:val="bullet"/>
      <w:lvlText w:val=""/>
      <w:lvlJc w:val="left"/>
    </w:lvl>
    <w:lvl w:ilvl="1" w:tplc="D11E18E4">
      <w:numFmt w:val="decimal"/>
      <w:lvlText w:val=""/>
      <w:lvlJc w:val="left"/>
    </w:lvl>
    <w:lvl w:ilvl="2" w:tplc="69DE06F6">
      <w:numFmt w:val="decimal"/>
      <w:lvlText w:val=""/>
      <w:lvlJc w:val="left"/>
    </w:lvl>
    <w:lvl w:ilvl="3" w:tplc="5CAC857C">
      <w:numFmt w:val="decimal"/>
      <w:lvlText w:val=""/>
      <w:lvlJc w:val="left"/>
    </w:lvl>
    <w:lvl w:ilvl="4" w:tplc="760E9754">
      <w:numFmt w:val="decimal"/>
      <w:lvlText w:val=""/>
      <w:lvlJc w:val="left"/>
    </w:lvl>
    <w:lvl w:ilvl="5" w:tplc="0EE023E0">
      <w:numFmt w:val="decimal"/>
      <w:lvlText w:val=""/>
      <w:lvlJc w:val="left"/>
    </w:lvl>
    <w:lvl w:ilvl="6" w:tplc="8BD4CFEE">
      <w:numFmt w:val="decimal"/>
      <w:lvlText w:val=""/>
      <w:lvlJc w:val="left"/>
    </w:lvl>
    <w:lvl w:ilvl="7" w:tplc="79B44982">
      <w:numFmt w:val="decimal"/>
      <w:lvlText w:val=""/>
      <w:lvlJc w:val="left"/>
    </w:lvl>
    <w:lvl w:ilvl="8" w:tplc="95A2E710">
      <w:numFmt w:val="decimal"/>
      <w:lvlText w:val=""/>
      <w:lvlJc w:val="left"/>
    </w:lvl>
  </w:abstractNum>
  <w:abstractNum w:abstractNumId="5">
    <w:nsid w:val="00000390"/>
    <w:multiLevelType w:val="hybridMultilevel"/>
    <w:tmpl w:val="2000F17A"/>
    <w:lvl w:ilvl="0" w:tplc="79F8BB18">
      <w:start w:val="1"/>
      <w:numFmt w:val="bullet"/>
      <w:lvlText w:val=""/>
      <w:lvlJc w:val="left"/>
    </w:lvl>
    <w:lvl w:ilvl="1" w:tplc="F65CF1E2">
      <w:start w:val="1"/>
      <w:numFmt w:val="bullet"/>
      <w:lvlText w:val=""/>
      <w:lvlJc w:val="left"/>
    </w:lvl>
    <w:lvl w:ilvl="2" w:tplc="1DA81EF4">
      <w:numFmt w:val="decimal"/>
      <w:lvlText w:val=""/>
      <w:lvlJc w:val="left"/>
    </w:lvl>
    <w:lvl w:ilvl="3" w:tplc="C8B41B54">
      <w:numFmt w:val="decimal"/>
      <w:lvlText w:val=""/>
      <w:lvlJc w:val="left"/>
    </w:lvl>
    <w:lvl w:ilvl="4" w:tplc="DEB44B5A">
      <w:numFmt w:val="decimal"/>
      <w:lvlText w:val=""/>
      <w:lvlJc w:val="left"/>
    </w:lvl>
    <w:lvl w:ilvl="5" w:tplc="28A0060C">
      <w:numFmt w:val="decimal"/>
      <w:lvlText w:val=""/>
      <w:lvlJc w:val="left"/>
    </w:lvl>
    <w:lvl w:ilvl="6" w:tplc="498E2BA6">
      <w:numFmt w:val="decimal"/>
      <w:lvlText w:val=""/>
      <w:lvlJc w:val="left"/>
    </w:lvl>
    <w:lvl w:ilvl="7" w:tplc="058885CC">
      <w:numFmt w:val="decimal"/>
      <w:lvlText w:val=""/>
      <w:lvlJc w:val="left"/>
    </w:lvl>
    <w:lvl w:ilvl="8" w:tplc="545A98AE">
      <w:numFmt w:val="decimal"/>
      <w:lvlText w:val=""/>
      <w:lvlJc w:val="left"/>
    </w:lvl>
  </w:abstractNum>
  <w:abstractNum w:abstractNumId="6">
    <w:nsid w:val="00000588"/>
    <w:multiLevelType w:val="hybridMultilevel"/>
    <w:tmpl w:val="FE70BE38"/>
    <w:lvl w:ilvl="0" w:tplc="165AD29C">
      <w:start w:val="1"/>
      <w:numFmt w:val="bullet"/>
      <w:lvlText w:val=""/>
      <w:lvlJc w:val="left"/>
    </w:lvl>
    <w:lvl w:ilvl="1" w:tplc="5DE21BC8">
      <w:numFmt w:val="decimal"/>
      <w:lvlText w:val=""/>
      <w:lvlJc w:val="left"/>
    </w:lvl>
    <w:lvl w:ilvl="2" w:tplc="19D8DA2A">
      <w:numFmt w:val="decimal"/>
      <w:lvlText w:val=""/>
      <w:lvlJc w:val="left"/>
    </w:lvl>
    <w:lvl w:ilvl="3" w:tplc="2B88773A">
      <w:numFmt w:val="decimal"/>
      <w:lvlText w:val=""/>
      <w:lvlJc w:val="left"/>
    </w:lvl>
    <w:lvl w:ilvl="4" w:tplc="53D45030">
      <w:numFmt w:val="decimal"/>
      <w:lvlText w:val=""/>
      <w:lvlJc w:val="left"/>
    </w:lvl>
    <w:lvl w:ilvl="5" w:tplc="C62E8756">
      <w:numFmt w:val="decimal"/>
      <w:lvlText w:val=""/>
      <w:lvlJc w:val="left"/>
    </w:lvl>
    <w:lvl w:ilvl="6" w:tplc="992828D4">
      <w:numFmt w:val="decimal"/>
      <w:lvlText w:val=""/>
      <w:lvlJc w:val="left"/>
    </w:lvl>
    <w:lvl w:ilvl="7" w:tplc="BDC01B10">
      <w:numFmt w:val="decimal"/>
      <w:lvlText w:val=""/>
      <w:lvlJc w:val="left"/>
    </w:lvl>
    <w:lvl w:ilvl="8" w:tplc="9006B872">
      <w:numFmt w:val="decimal"/>
      <w:lvlText w:val=""/>
      <w:lvlJc w:val="left"/>
    </w:lvl>
  </w:abstractNum>
  <w:abstractNum w:abstractNumId="7">
    <w:nsid w:val="00000607"/>
    <w:multiLevelType w:val="hybridMultilevel"/>
    <w:tmpl w:val="EB140576"/>
    <w:lvl w:ilvl="0" w:tplc="03A04F82">
      <w:start w:val="1"/>
      <w:numFmt w:val="decimal"/>
      <w:lvlText w:val="%1."/>
      <w:lvlJc w:val="left"/>
    </w:lvl>
    <w:lvl w:ilvl="1" w:tplc="C6C27498">
      <w:numFmt w:val="decimal"/>
      <w:lvlText w:val=""/>
      <w:lvlJc w:val="left"/>
    </w:lvl>
    <w:lvl w:ilvl="2" w:tplc="62606890">
      <w:numFmt w:val="decimal"/>
      <w:lvlText w:val=""/>
      <w:lvlJc w:val="left"/>
    </w:lvl>
    <w:lvl w:ilvl="3" w:tplc="EC1ED05A">
      <w:numFmt w:val="decimal"/>
      <w:lvlText w:val=""/>
      <w:lvlJc w:val="left"/>
    </w:lvl>
    <w:lvl w:ilvl="4" w:tplc="B326539E">
      <w:numFmt w:val="decimal"/>
      <w:lvlText w:val=""/>
      <w:lvlJc w:val="left"/>
    </w:lvl>
    <w:lvl w:ilvl="5" w:tplc="6EE48AA0">
      <w:numFmt w:val="decimal"/>
      <w:lvlText w:val=""/>
      <w:lvlJc w:val="left"/>
    </w:lvl>
    <w:lvl w:ilvl="6" w:tplc="84DC9052">
      <w:numFmt w:val="decimal"/>
      <w:lvlText w:val=""/>
      <w:lvlJc w:val="left"/>
    </w:lvl>
    <w:lvl w:ilvl="7" w:tplc="193A47D4">
      <w:numFmt w:val="decimal"/>
      <w:lvlText w:val=""/>
      <w:lvlJc w:val="left"/>
    </w:lvl>
    <w:lvl w:ilvl="8" w:tplc="FF1A1818">
      <w:numFmt w:val="decimal"/>
      <w:lvlText w:val=""/>
      <w:lvlJc w:val="left"/>
    </w:lvl>
  </w:abstractNum>
  <w:abstractNum w:abstractNumId="8">
    <w:nsid w:val="000006E3"/>
    <w:multiLevelType w:val="hybridMultilevel"/>
    <w:tmpl w:val="D25EFE9C"/>
    <w:lvl w:ilvl="0" w:tplc="4298257E">
      <w:start w:val="3"/>
      <w:numFmt w:val="decimal"/>
      <w:lvlText w:val="%1."/>
      <w:lvlJc w:val="left"/>
    </w:lvl>
    <w:lvl w:ilvl="1" w:tplc="D00602F8">
      <w:numFmt w:val="decimal"/>
      <w:lvlText w:val=""/>
      <w:lvlJc w:val="left"/>
    </w:lvl>
    <w:lvl w:ilvl="2" w:tplc="38C2DC82">
      <w:numFmt w:val="decimal"/>
      <w:lvlText w:val=""/>
      <w:lvlJc w:val="left"/>
    </w:lvl>
    <w:lvl w:ilvl="3" w:tplc="00C026E6">
      <w:numFmt w:val="decimal"/>
      <w:lvlText w:val=""/>
      <w:lvlJc w:val="left"/>
    </w:lvl>
    <w:lvl w:ilvl="4" w:tplc="BA3AEA04">
      <w:numFmt w:val="decimal"/>
      <w:lvlText w:val=""/>
      <w:lvlJc w:val="left"/>
    </w:lvl>
    <w:lvl w:ilvl="5" w:tplc="587E4FBA">
      <w:numFmt w:val="decimal"/>
      <w:lvlText w:val=""/>
      <w:lvlJc w:val="left"/>
    </w:lvl>
    <w:lvl w:ilvl="6" w:tplc="F1C23F5A">
      <w:numFmt w:val="decimal"/>
      <w:lvlText w:val=""/>
      <w:lvlJc w:val="left"/>
    </w:lvl>
    <w:lvl w:ilvl="7" w:tplc="EA1A8E02">
      <w:numFmt w:val="decimal"/>
      <w:lvlText w:val=""/>
      <w:lvlJc w:val="left"/>
    </w:lvl>
    <w:lvl w:ilvl="8" w:tplc="81BC7340">
      <w:numFmt w:val="decimal"/>
      <w:lvlText w:val=""/>
      <w:lvlJc w:val="left"/>
    </w:lvl>
  </w:abstractNum>
  <w:abstractNum w:abstractNumId="9">
    <w:nsid w:val="00000728"/>
    <w:multiLevelType w:val="hybridMultilevel"/>
    <w:tmpl w:val="6E7C16A4"/>
    <w:lvl w:ilvl="0" w:tplc="19C85CA0">
      <w:start w:val="1"/>
      <w:numFmt w:val="bullet"/>
      <w:lvlText w:val=""/>
      <w:lvlJc w:val="left"/>
    </w:lvl>
    <w:lvl w:ilvl="1" w:tplc="DB0609CC">
      <w:numFmt w:val="decimal"/>
      <w:lvlText w:val=""/>
      <w:lvlJc w:val="left"/>
    </w:lvl>
    <w:lvl w:ilvl="2" w:tplc="550ABF7C">
      <w:numFmt w:val="decimal"/>
      <w:lvlText w:val=""/>
      <w:lvlJc w:val="left"/>
    </w:lvl>
    <w:lvl w:ilvl="3" w:tplc="992CD91E">
      <w:numFmt w:val="decimal"/>
      <w:lvlText w:val=""/>
      <w:lvlJc w:val="left"/>
    </w:lvl>
    <w:lvl w:ilvl="4" w:tplc="13EA7E84">
      <w:numFmt w:val="decimal"/>
      <w:lvlText w:val=""/>
      <w:lvlJc w:val="left"/>
    </w:lvl>
    <w:lvl w:ilvl="5" w:tplc="021EAA4A">
      <w:numFmt w:val="decimal"/>
      <w:lvlText w:val=""/>
      <w:lvlJc w:val="left"/>
    </w:lvl>
    <w:lvl w:ilvl="6" w:tplc="632A9654">
      <w:numFmt w:val="decimal"/>
      <w:lvlText w:val=""/>
      <w:lvlJc w:val="left"/>
    </w:lvl>
    <w:lvl w:ilvl="7" w:tplc="AB30F1BC">
      <w:numFmt w:val="decimal"/>
      <w:lvlText w:val=""/>
      <w:lvlJc w:val="left"/>
    </w:lvl>
    <w:lvl w:ilvl="8" w:tplc="496890A8">
      <w:numFmt w:val="decimal"/>
      <w:lvlText w:val=""/>
      <w:lvlJc w:val="left"/>
    </w:lvl>
  </w:abstractNum>
  <w:abstractNum w:abstractNumId="10">
    <w:nsid w:val="00000784"/>
    <w:multiLevelType w:val="hybridMultilevel"/>
    <w:tmpl w:val="BBA4141E"/>
    <w:lvl w:ilvl="0" w:tplc="00CCC93A">
      <w:start w:val="2"/>
      <w:numFmt w:val="decimal"/>
      <w:lvlText w:val="%1."/>
      <w:lvlJc w:val="left"/>
    </w:lvl>
    <w:lvl w:ilvl="1" w:tplc="294A43E8">
      <w:numFmt w:val="decimal"/>
      <w:lvlText w:val=""/>
      <w:lvlJc w:val="left"/>
    </w:lvl>
    <w:lvl w:ilvl="2" w:tplc="68BEB2E4">
      <w:numFmt w:val="decimal"/>
      <w:lvlText w:val=""/>
      <w:lvlJc w:val="left"/>
    </w:lvl>
    <w:lvl w:ilvl="3" w:tplc="47B6A798">
      <w:numFmt w:val="decimal"/>
      <w:lvlText w:val=""/>
      <w:lvlJc w:val="left"/>
    </w:lvl>
    <w:lvl w:ilvl="4" w:tplc="047A0866">
      <w:numFmt w:val="decimal"/>
      <w:lvlText w:val=""/>
      <w:lvlJc w:val="left"/>
    </w:lvl>
    <w:lvl w:ilvl="5" w:tplc="B5FE534A">
      <w:numFmt w:val="decimal"/>
      <w:lvlText w:val=""/>
      <w:lvlJc w:val="left"/>
    </w:lvl>
    <w:lvl w:ilvl="6" w:tplc="98846A9C">
      <w:numFmt w:val="decimal"/>
      <w:lvlText w:val=""/>
      <w:lvlJc w:val="left"/>
    </w:lvl>
    <w:lvl w:ilvl="7" w:tplc="4314D0B0">
      <w:numFmt w:val="decimal"/>
      <w:lvlText w:val=""/>
      <w:lvlJc w:val="left"/>
    </w:lvl>
    <w:lvl w:ilvl="8" w:tplc="9438AF64">
      <w:numFmt w:val="decimal"/>
      <w:lvlText w:val=""/>
      <w:lvlJc w:val="left"/>
    </w:lvl>
  </w:abstractNum>
  <w:abstractNum w:abstractNumId="11">
    <w:nsid w:val="0000084D"/>
    <w:multiLevelType w:val="hybridMultilevel"/>
    <w:tmpl w:val="83664AE4"/>
    <w:lvl w:ilvl="0" w:tplc="738C5228">
      <w:start w:val="1"/>
      <w:numFmt w:val="bullet"/>
      <w:lvlText w:val="В"/>
      <w:lvlJc w:val="left"/>
    </w:lvl>
    <w:lvl w:ilvl="1" w:tplc="48A8E7B2">
      <w:numFmt w:val="decimal"/>
      <w:lvlText w:val=""/>
      <w:lvlJc w:val="left"/>
    </w:lvl>
    <w:lvl w:ilvl="2" w:tplc="5218CC1A">
      <w:numFmt w:val="decimal"/>
      <w:lvlText w:val=""/>
      <w:lvlJc w:val="left"/>
    </w:lvl>
    <w:lvl w:ilvl="3" w:tplc="9B56C33A">
      <w:numFmt w:val="decimal"/>
      <w:lvlText w:val=""/>
      <w:lvlJc w:val="left"/>
    </w:lvl>
    <w:lvl w:ilvl="4" w:tplc="224C3574">
      <w:numFmt w:val="decimal"/>
      <w:lvlText w:val=""/>
      <w:lvlJc w:val="left"/>
    </w:lvl>
    <w:lvl w:ilvl="5" w:tplc="F8266C9C">
      <w:numFmt w:val="decimal"/>
      <w:lvlText w:val=""/>
      <w:lvlJc w:val="left"/>
    </w:lvl>
    <w:lvl w:ilvl="6" w:tplc="F982AC08">
      <w:numFmt w:val="decimal"/>
      <w:lvlText w:val=""/>
      <w:lvlJc w:val="left"/>
    </w:lvl>
    <w:lvl w:ilvl="7" w:tplc="3AF40866">
      <w:numFmt w:val="decimal"/>
      <w:lvlText w:val=""/>
      <w:lvlJc w:val="left"/>
    </w:lvl>
    <w:lvl w:ilvl="8" w:tplc="8342DA0E">
      <w:numFmt w:val="decimal"/>
      <w:lvlText w:val=""/>
      <w:lvlJc w:val="left"/>
    </w:lvl>
  </w:abstractNum>
  <w:abstractNum w:abstractNumId="12">
    <w:nsid w:val="0000086A"/>
    <w:multiLevelType w:val="hybridMultilevel"/>
    <w:tmpl w:val="74A8B5BA"/>
    <w:lvl w:ilvl="0" w:tplc="4EA225AA">
      <w:start w:val="1"/>
      <w:numFmt w:val="bullet"/>
      <w:lvlText w:val="♦"/>
      <w:lvlJc w:val="left"/>
    </w:lvl>
    <w:lvl w:ilvl="1" w:tplc="580661B8">
      <w:numFmt w:val="decimal"/>
      <w:lvlText w:val=""/>
      <w:lvlJc w:val="left"/>
    </w:lvl>
    <w:lvl w:ilvl="2" w:tplc="521E989A">
      <w:numFmt w:val="decimal"/>
      <w:lvlText w:val=""/>
      <w:lvlJc w:val="left"/>
    </w:lvl>
    <w:lvl w:ilvl="3" w:tplc="B852CF32">
      <w:numFmt w:val="decimal"/>
      <w:lvlText w:val=""/>
      <w:lvlJc w:val="left"/>
    </w:lvl>
    <w:lvl w:ilvl="4" w:tplc="4C1C37A8">
      <w:numFmt w:val="decimal"/>
      <w:lvlText w:val=""/>
      <w:lvlJc w:val="left"/>
    </w:lvl>
    <w:lvl w:ilvl="5" w:tplc="A5D0961A">
      <w:numFmt w:val="decimal"/>
      <w:lvlText w:val=""/>
      <w:lvlJc w:val="left"/>
    </w:lvl>
    <w:lvl w:ilvl="6" w:tplc="09D6C9D8">
      <w:numFmt w:val="decimal"/>
      <w:lvlText w:val=""/>
      <w:lvlJc w:val="left"/>
    </w:lvl>
    <w:lvl w:ilvl="7" w:tplc="16FE686E">
      <w:numFmt w:val="decimal"/>
      <w:lvlText w:val=""/>
      <w:lvlJc w:val="left"/>
    </w:lvl>
    <w:lvl w:ilvl="8" w:tplc="A418BECA">
      <w:numFmt w:val="decimal"/>
      <w:lvlText w:val=""/>
      <w:lvlJc w:val="left"/>
    </w:lvl>
  </w:abstractNum>
  <w:abstractNum w:abstractNumId="13">
    <w:nsid w:val="00000871"/>
    <w:multiLevelType w:val="hybridMultilevel"/>
    <w:tmpl w:val="F6CCB7CE"/>
    <w:lvl w:ilvl="0" w:tplc="CEEE36E0">
      <w:start w:val="1"/>
      <w:numFmt w:val="bullet"/>
      <w:lvlText w:val=""/>
      <w:lvlJc w:val="left"/>
    </w:lvl>
    <w:lvl w:ilvl="1" w:tplc="B4324F7E">
      <w:numFmt w:val="decimal"/>
      <w:lvlText w:val=""/>
      <w:lvlJc w:val="left"/>
    </w:lvl>
    <w:lvl w:ilvl="2" w:tplc="16F4D546">
      <w:numFmt w:val="decimal"/>
      <w:lvlText w:val=""/>
      <w:lvlJc w:val="left"/>
    </w:lvl>
    <w:lvl w:ilvl="3" w:tplc="6122C97A">
      <w:numFmt w:val="decimal"/>
      <w:lvlText w:val=""/>
      <w:lvlJc w:val="left"/>
    </w:lvl>
    <w:lvl w:ilvl="4" w:tplc="D68AEA70">
      <w:numFmt w:val="decimal"/>
      <w:lvlText w:val=""/>
      <w:lvlJc w:val="left"/>
    </w:lvl>
    <w:lvl w:ilvl="5" w:tplc="570CCF44">
      <w:numFmt w:val="decimal"/>
      <w:lvlText w:val=""/>
      <w:lvlJc w:val="left"/>
    </w:lvl>
    <w:lvl w:ilvl="6" w:tplc="FBE05180">
      <w:numFmt w:val="decimal"/>
      <w:lvlText w:val=""/>
      <w:lvlJc w:val="left"/>
    </w:lvl>
    <w:lvl w:ilvl="7" w:tplc="0CC07B3A">
      <w:numFmt w:val="decimal"/>
      <w:lvlText w:val=""/>
      <w:lvlJc w:val="left"/>
    </w:lvl>
    <w:lvl w:ilvl="8" w:tplc="C0DC4BAC">
      <w:numFmt w:val="decimal"/>
      <w:lvlText w:val=""/>
      <w:lvlJc w:val="left"/>
    </w:lvl>
  </w:abstractNum>
  <w:abstractNum w:abstractNumId="14">
    <w:nsid w:val="00000878"/>
    <w:multiLevelType w:val="hybridMultilevel"/>
    <w:tmpl w:val="7BEA674C"/>
    <w:lvl w:ilvl="0" w:tplc="2E34E3D0">
      <w:start w:val="1"/>
      <w:numFmt w:val="bullet"/>
      <w:lvlText w:val="•"/>
      <w:lvlJc w:val="left"/>
    </w:lvl>
    <w:lvl w:ilvl="1" w:tplc="2C8C585C">
      <w:numFmt w:val="decimal"/>
      <w:lvlText w:val=""/>
      <w:lvlJc w:val="left"/>
    </w:lvl>
    <w:lvl w:ilvl="2" w:tplc="277A001E">
      <w:numFmt w:val="decimal"/>
      <w:lvlText w:val=""/>
      <w:lvlJc w:val="left"/>
    </w:lvl>
    <w:lvl w:ilvl="3" w:tplc="E5325154">
      <w:numFmt w:val="decimal"/>
      <w:lvlText w:val=""/>
      <w:lvlJc w:val="left"/>
    </w:lvl>
    <w:lvl w:ilvl="4" w:tplc="57ACE610">
      <w:numFmt w:val="decimal"/>
      <w:lvlText w:val=""/>
      <w:lvlJc w:val="left"/>
    </w:lvl>
    <w:lvl w:ilvl="5" w:tplc="ABD23C0E">
      <w:numFmt w:val="decimal"/>
      <w:lvlText w:val=""/>
      <w:lvlJc w:val="left"/>
    </w:lvl>
    <w:lvl w:ilvl="6" w:tplc="56880006">
      <w:numFmt w:val="decimal"/>
      <w:lvlText w:val=""/>
      <w:lvlJc w:val="left"/>
    </w:lvl>
    <w:lvl w:ilvl="7" w:tplc="4BECF368">
      <w:numFmt w:val="decimal"/>
      <w:lvlText w:val=""/>
      <w:lvlJc w:val="left"/>
    </w:lvl>
    <w:lvl w:ilvl="8" w:tplc="6A022DAC">
      <w:numFmt w:val="decimal"/>
      <w:lvlText w:val=""/>
      <w:lvlJc w:val="left"/>
    </w:lvl>
  </w:abstractNum>
  <w:abstractNum w:abstractNumId="15">
    <w:nsid w:val="00000940"/>
    <w:multiLevelType w:val="hybridMultilevel"/>
    <w:tmpl w:val="0486F79C"/>
    <w:lvl w:ilvl="0" w:tplc="CEF41244">
      <w:start w:val="1"/>
      <w:numFmt w:val="bullet"/>
      <w:lvlText w:val=""/>
      <w:lvlJc w:val="left"/>
    </w:lvl>
    <w:lvl w:ilvl="1" w:tplc="FF12E36C">
      <w:numFmt w:val="decimal"/>
      <w:lvlText w:val=""/>
      <w:lvlJc w:val="left"/>
    </w:lvl>
    <w:lvl w:ilvl="2" w:tplc="56BE52DC">
      <w:numFmt w:val="decimal"/>
      <w:lvlText w:val=""/>
      <w:lvlJc w:val="left"/>
    </w:lvl>
    <w:lvl w:ilvl="3" w:tplc="2C3078E4">
      <w:numFmt w:val="decimal"/>
      <w:lvlText w:val=""/>
      <w:lvlJc w:val="left"/>
    </w:lvl>
    <w:lvl w:ilvl="4" w:tplc="48766760">
      <w:numFmt w:val="decimal"/>
      <w:lvlText w:val=""/>
      <w:lvlJc w:val="left"/>
    </w:lvl>
    <w:lvl w:ilvl="5" w:tplc="56322F4A">
      <w:numFmt w:val="decimal"/>
      <w:lvlText w:val=""/>
      <w:lvlJc w:val="left"/>
    </w:lvl>
    <w:lvl w:ilvl="6" w:tplc="98C693B0">
      <w:numFmt w:val="decimal"/>
      <w:lvlText w:val=""/>
      <w:lvlJc w:val="left"/>
    </w:lvl>
    <w:lvl w:ilvl="7" w:tplc="5C4087BE">
      <w:numFmt w:val="decimal"/>
      <w:lvlText w:val=""/>
      <w:lvlJc w:val="left"/>
    </w:lvl>
    <w:lvl w:ilvl="8" w:tplc="2EB08D86">
      <w:numFmt w:val="decimal"/>
      <w:lvlText w:val=""/>
      <w:lvlJc w:val="left"/>
    </w:lvl>
  </w:abstractNum>
  <w:abstractNum w:abstractNumId="16">
    <w:nsid w:val="000009CE"/>
    <w:multiLevelType w:val="hybridMultilevel"/>
    <w:tmpl w:val="58BCAB34"/>
    <w:lvl w:ilvl="0" w:tplc="57364106">
      <w:start w:val="1"/>
      <w:numFmt w:val="bullet"/>
      <w:lvlText w:val=""/>
      <w:lvlJc w:val="left"/>
    </w:lvl>
    <w:lvl w:ilvl="1" w:tplc="EC68D77C">
      <w:start w:val="3"/>
      <w:numFmt w:val="decimal"/>
      <w:lvlText w:val="%2."/>
      <w:lvlJc w:val="left"/>
    </w:lvl>
    <w:lvl w:ilvl="2" w:tplc="35741F46">
      <w:numFmt w:val="decimal"/>
      <w:lvlText w:val=""/>
      <w:lvlJc w:val="left"/>
    </w:lvl>
    <w:lvl w:ilvl="3" w:tplc="069612BC">
      <w:numFmt w:val="decimal"/>
      <w:lvlText w:val=""/>
      <w:lvlJc w:val="left"/>
    </w:lvl>
    <w:lvl w:ilvl="4" w:tplc="0AAA82E6">
      <w:numFmt w:val="decimal"/>
      <w:lvlText w:val=""/>
      <w:lvlJc w:val="left"/>
    </w:lvl>
    <w:lvl w:ilvl="5" w:tplc="1ECA79B2">
      <w:numFmt w:val="decimal"/>
      <w:lvlText w:val=""/>
      <w:lvlJc w:val="left"/>
    </w:lvl>
    <w:lvl w:ilvl="6" w:tplc="14F0A168">
      <w:numFmt w:val="decimal"/>
      <w:lvlText w:val=""/>
      <w:lvlJc w:val="left"/>
    </w:lvl>
    <w:lvl w:ilvl="7" w:tplc="8B0485C8">
      <w:numFmt w:val="decimal"/>
      <w:lvlText w:val=""/>
      <w:lvlJc w:val="left"/>
    </w:lvl>
    <w:lvl w:ilvl="8" w:tplc="EE9C977E">
      <w:numFmt w:val="decimal"/>
      <w:lvlText w:val=""/>
      <w:lvlJc w:val="left"/>
    </w:lvl>
  </w:abstractNum>
  <w:abstractNum w:abstractNumId="17">
    <w:nsid w:val="00000A28"/>
    <w:multiLevelType w:val="hybridMultilevel"/>
    <w:tmpl w:val="A1E08B8C"/>
    <w:lvl w:ilvl="0" w:tplc="E990B758">
      <w:start w:val="1"/>
      <w:numFmt w:val="bullet"/>
      <w:lvlText w:val=""/>
      <w:lvlJc w:val="left"/>
    </w:lvl>
    <w:lvl w:ilvl="1" w:tplc="22C2D42C">
      <w:numFmt w:val="decimal"/>
      <w:lvlText w:val=""/>
      <w:lvlJc w:val="left"/>
    </w:lvl>
    <w:lvl w:ilvl="2" w:tplc="4B2EB1B0">
      <w:numFmt w:val="decimal"/>
      <w:lvlText w:val=""/>
      <w:lvlJc w:val="left"/>
    </w:lvl>
    <w:lvl w:ilvl="3" w:tplc="1966E260">
      <w:numFmt w:val="decimal"/>
      <w:lvlText w:val=""/>
      <w:lvlJc w:val="left"/>
    </w:lvl>
    <w:lvl w:ilvl="4" w:tplc="0980C678">
      <w:numFmt w:val="decimal"/>
      <w:lvlText w:val=""/>
      <w:lvlJc w:val="left"/>
    </w:lvl>
    <w:lvl w:ilvl="5" w:tplc="7170697A">
      <w:numFmt w:val="decimal"/>
      <w:lvlText w:val=""/>
      <w:lvlJc w:val="left"/>
    </w:lvl>
    <w:lvl w:ilvl="6" w:tplc="F34C4E6C">
      <w:numFmt w:val="decimal"/>
      <w:lvlText w:val=""/>
      <w:lvlJc w:val="left"/>
    </w:lvl>
    <w:lvl w:ilvl="7" w:tplc="03BC92E2">
      <w:numFmt w:val="decimal"/>
      <w:lvlText w:val=""/>
      <w:lvlJc w:val="left"/>
    </w:lvl>
    <w:lvl w:ilvl="8" w:tplc="7D662D2C">
      <w:numFmt w:val="decimal"/>
      <w:lvlText w:val=""/>
      <w:lvlJc w:val="left"/>
    </w:lvl>
  </w:abstractNum>
  <w:abstractNum w:abstractNumId="18">
    <w:nsid w:val="00000A41"/>
    <w:multiLevelType w:val="hybridMultilevel"/>
    <w:tmpl w:val="13841702"/>
    <w:lvl w:ilvl="0" w:tplc="052CAF7A">
      <w:start w:val="4"/>
      <w:numFmt w:val="decimal"/>
      <w:lvlText w:val="%1."/>
      <w:lvlJc w:val="left"/>
    </w:lvl>
    <w:lvl w:ilvl="1" w:tplc="71D432C4">
      <w:numFmt w:val="decimal"/>
      <w:lvlText w:val=""/>
      <w:lvlJc w:val="left"/>
    </w:lvl>
    <w:lvl w:ilvl="2" w:tplc="FF701B82">
      <w:numFmt w:val="decimal"/>
      <w:lvlText w:val=""/>
      <w:lvlJc w:val="left"/>
    </w:lvl>
    <w:lvl w:ilvl="3" w:tplc="C79AFEB6">
      <w:numFmt w:val="decimal"/>
      <w:lvlText w:val=""/>
      <w:lvlJc w:val="left"/>
    </w:lvl>
    <w:lvl w:ilvl="4" w:tplc="33CCA34C">
      <w:numFmt w:val="decimal"/>
      <w:lvlText w:val=""/>
      <w:lvlJc w:val="left"/>
    </w:lvl>
    <w:lvl w:ilvl="5" w:tplc="40127310">
      <w:numFmt w:val="decimal"/>
      <w:lvlText w:val=""/>
      <w:lvlJc w:val="left"/>
    </w:lvl>
    <w:lvl w:ilvl="6" w:tplc="ADD0B524">
      <w:numFmt w:val="decimal"/>
      <w:lvlText w:val=""/>
      <w:lvlJc w:val="left"/>
    </w:lvl>
    <w:lvl w:ilvl="7" w:tplc="9E941206">
      <w:numFmt w:val="decimal"/>
      <w:lvlText w:val=""/>
      <w:lvlJc w:val="left"/>
    </w:lvl>
    <w:lvl w:ilvl="8" w:tplc="D6A4E634">
      <w:numFmt w:val="decimal"/>
      <w:lvlText w:val=""/>
      <w:lvlJc w:val="left"/>
    </w:lvl>
  </w:abstractNum>
  <w:abstractNum w:abstractNumId="19">
    <w:nsid w:val="00000A4A"/>
    <w:multiLevelType w:val="hybridMultilevel"/>
    <w:tmpl w:val="57D27196"/>
    <w:lvl w:ilvl="0" w:tplc="0AFA589A">
      <w:start w:val="1"/>
      <w:numFmt w:val="bullet"/>
      <w:lvlText w:val=""/>
      <w:lvlJc w:val="left"/>
    </w:lvl>
    <w:lvl w:ilvl="1" w:tplc="6B3400E4">
      <w:numFmt w:val="decimal"/>
      <w:lvlText w:val=""/>
      <w:lvlJc w:val="left"/>
    </w:lvl>
    <w:lvl w:ilvl="2" w:tplc="709C9AAE">
      <w:numFmt w:val="decimal"/>
      <w:lvlText w:val=""/>
      <w:lvlJc w:val="left"/>
    </w:lvl>
    <w:lvl w:ilvl="3" w:tplc="9D542354">
      <w:numFmt w:val="decimal"/>
      <w:lvlText w:val=""/>
      <w:lvlJc w:val="left"/>
    </w:lvl>
    <w:lvl w:ilvl="4" w:tplc="BF40B088">
      <w:numFmt w:val="decimal"/>
      <w:lvlText w:val=""/>
      <w:lvlJc w:val="left"/>
    </w:lvl>
    <w:lvl w:ilvl="5" w:tplc="E41A75C6">
      <w:numFmt w:val="decimal"/>
      <w:lvlText w:val=""/>
      <w:lvlJc w:val="left"/>
    </w:lvl>
    <w:lvl w:ilvl="6" w:tplc="A3FED980">
      <w:numFmt w:val="decimal"/>
      <w:lvlText w:val=""/>
      <w:lvlJc w:val="left"/>
    </w:lvl>
    <w:lvl w:ilvl="7" w:tplc="A42E1A7C">
      <w:numFmt w:val="decimal"/>
      <w:lvlText w:val=""/>
      <w:lvlJc w:val="left"/>
    </w:lvl>
    <w:lvl w:ilvl="8" w:tplc="5CD265CA">
      <w:numFmt w:val="decimal"/>
      <w:lvlText w:val=""/>
      <w:lvlJc w:val="left"/>
    </w:lvl>
  </w:abstractNum>
  <w:abstractNum w:abstractNumId="20">
    <w:nsid w:val="00000A6C"/>
    <w:multiLevelType w:val="hybridMultilevel"/>
    <w:tmpl w:val="D048002A"/>
    <w:lvl w:ilvl="0" w:tplc="B9C44222">
      <w:start w:val="1"/>
      <w:numFmt w:val="decimal"/>
      <w:lvlText w:val="%1)"/>
      <w:lvlJc w:val="left"/>
    </w:lvl>
    <w:lvl w:ilvl="1" w:tplc="80887498">
      <w:numFmt w:val="decimal"/>
      <w:lvlText w:val=""/>
      <w:lvlJc w:val="left"/>
    </w:lvl>
    <w:lvl w:ilvl="2" w:tplc="6090FD56">
      <w:numFmt w:val="decimal"/>
      <w:lvlText w:val=""/>
      <w:lvlJc w:val="left"/>
    </w:lvl>
    <w:lvl w:ilvl="3" w:tplc="5412B45E">
      <w:numFmt w:val="decimal"/>
      <w:lvlText w:val=""/>
      <w:lvlJc w:val="left"/>
    </w:lvl>
    <w:lvl w:ilvl="4" w:tplc="18C80552">
      <w:numFmt w:val="decimal"/>
      <w:lvlText w:val=""/>
      <w:lvlJc w:val="left"/>
    </w:lvl>
    <w:lvl w:ilvl="5" w:tplc="62C24B76">
      <w:numFmt w:val="decimal"/>
      <w:lvlText w:val=""/>
      <w:lvlJc w:val="left"/>
    </w:lvl>
    <w:lvl w:ilvl="6" w:tplc="5F9676AC">
      <w:numFmt w:val="decimal"/>
      <w:lvlText w:val=""/>
      <w:lvlJc w:val="left"/>
    </w:lvl>
    <w:lvl w:ilvl="7" w:tplc="3D0EBB74">
      <w:numFmt w:val="decimal"/>
      <w:lvlText w:val=""/>
      <w:lvlJc w:val="left"/>
    </w:lvl>
    <w:lvl w:ilvl="8" w:tplc="062E73F8">
      <w:numFmt w:val="decimal"/>
      <w:lvlText w:val=""/>
      <w:lvlJc w:val="left"/>
    </w:lvl>
  </w:abstractNum>
  <w:abstractNum w:abstractNumId="21">
    <w:nsid w:val="00000A87"/>
    <w:multiLevelType w:val="hybridMultilevel"/>
    <w:tmpl w:val="9110A652"/>
    <w:lvl w:ilvl="0" w:tplc="2806F4D6">
      <w:start w:val="9"/>
      <w:numFmt w:val="decimal"/>
      <w:lvlText w:val="%1"/>
      <w:lvlJc w:val="left"/>
    </w:lvl>
    <w:lvl w:ilvl="1" w:tplc="4196A95C">
      <w:numFmt w:val="decimal"/>
      <w:lvlText w:val=""/>
      <w:lvlJc w:val="left"/>
    </w:lvl>
    <w:lvl w:ilvl="2" w:tplc="E12CEC56">
      <w:numFmt w:val="decimal"/>
      <w:lvlText w:val=""/>
      <w:lvlJc w:val="left"/>
    </w:lvl>
    <w:lvl w:ilvl="3" w:tplc="5F083E8E">
      <w:numFmt w:val="decimal"/>
      <w:lvlText w:val=""/>
      <w:lvlJc w:val="left"/>
    </w:lvl>
    <w:lvl w:ilvl="4" w:tplc="555E5FCC">
      <w:numFmt w:val="decimal"/>
      <w:lvlText w:val=""/>
      <w:lvlJc w:val="left"/>
    </w:lvl>
    <w:lvl w:ilvl="5" w:tplc="76EA6D38">
      <w:numFmt w:val="decimal"/>
      <w:lvlText w:val=""/>
      <w:lvlJc w:val="left"/>
    </w:lvl>
    <w:lvl w:ilvl="6" w:tplc="78528180">
      <w:numFmt w:val="decimal"/>
      <w:lvlText w:val=""/>
      <w:lvlJc w:val="left"/>
    </w:lvl>
    <w:lvl w:ilvl="7" w:tplc="7A2A39D4">
      <w:numFmt w:val="decimal"/>
      <w:lvlText w:val=""/>
      <w:lvlJc w:val="left"/>
    </w:lvl>
    <w:lvl w:ilvl="8" w:tplc="E7DC623A">
      <w:numFmt w:val="decimal"/>
      <w:lvlText w:val=""/>
      <w:lvlJc w:val="left"/>
    </w:lvl>
  </w:abstractNum>
  <w:abstractNum w:abstractNumId="22">
    <w:nsid w:val="00000C1E"/>
    <w:multiLevelType w:val="hybridMultilevel"/>
    <w:tmpl w:val="DBD061F6"/>
    <w:lvl w:ilvl="0" w:tplc="A2A4F0D6">
      <w:start w:val="1"/>
      <w:numFmt w:val="decimal"/>
      <w:lvlText w:val="%1)"/>
      <w:lvlJc w:val="left"/>
    </w:lvl>
    <w:lvl w:ilvl="1" w:tplc="E00CD2C4">
      <w:numFmt w:val="decimal"/>
      <w:lvlText w:val=""/>
      <w:lvlJc w:val="left"/>
    </w:lvl>
    <w:lvl w:ilvl="2" w:tplc="2CE23198">
      <w:numFmt w:val="decimal"/>
      <w:lvlText w:val=""/>
      <w:lvlJc w:val="left"/>
    </w:lvl>
    <w:lvl w:ilvl="3" w:tplc="155CE53C">
      <w:numFmt w:val="decimal"/>
      <w:lvlText w:val=""/>
      <w:lvlJc w:val="left"/>
    </w:lvl>
    <w:lvl w:ilvl="4" w:tplc="F5464350">
      <w:numFmt w:val="decimal"/>
      <w:lvlText w:val=""/>
      <w:lvlJc w:val="left"/>
    </w:lvl>
    <w:lvl w:ilvl="5" w:tplc="C44AE208">
      <w:numFmt w:val="decimal"/>
      <w:lvlText w:val=""/>
      <w:lvlJc w:val="left"/>
    </w:lvl>
    <w:lvl w:ilvl="6" w:tplc="0B24C918">
      <w:numFmt w:val="decimal"/>
      <w:lvlText w:val=""/>
      <w:lvlJc w:val="left"/>
    </w:lvl>
    <w:lvl w:ilvl="7" w:tplc="4DBE096C">
      <w:numFmt w:val="decimal"/>
      <w:lvlText w:val=""/>
      <w:lvlJc w:val="left"/>
    </w:lvl>
    <w:lvl w:ilvl="8" w:tplc="B71425C8">
      <w:numFmt w:val="decimal"/>
      <w:lvlText w:val=""/>
      <w:lvlJc w:val="left"/>
    </w:lvl>
  </w:abstractNum>
  <w:abstractNum w:abstractNumId="23">
    <w:nsid w:val="00000CE1"/>
    <w:multiLevelType w:val="hybridMultilevel"/>
    <w:tmpl w:val="B31A6446"/>
    <w:lvl w:ilvl="0" w:tplc="37F662D6">
      <w:start w:val="7"/>
      <w:numFmt w:val="decimal"/>
      <w:lvlText w:val="%1"/>
      <w:lvlJc w:val="left"/>
    </w:lvl>
    <w:lvl w:ilvl="1" w:tplc="1CEA90B0">
      <w:numFmt w:val="decimal"/>
      <w:lvlText w:val=""/>
      <w:lvlJc w:val="left"/>
    </w:lvl>
    <w:lvl w:ilvl="2" w:tplc="2EAE1160">
      <w:numFmt w:val="decimal"/>
      <w:lvlText w:val=""/>
      <w:lvlJc w:val="left"/>
    </w:lvl>
    <w:lvl w:ilvl="3" w:tplc="0B2E279E">
      <w:numFmt w:val="decimal"/>
      <w:lvlText w:val=""/>
      <w:lvlJc w:val="left"/>
    </w:lvl>
    <w:lvl w:ilvl="4" w:tplc="1CC067CC">
      <w:numFmt w:val="decimal"/>
      <w:lvlText w:val=""/>
      <w:lvlJc w:val="left"/>
    </w:lvl>
    <w:lvl w:ilvl="5" w:tplc="566A8A54">
      <w:numFmt w:val="decimal"/>
      <w:lvlText w:val=""/>
      <w:lvlJc w:val="left"/>
    </w:lvl>
    <w:lvl w:ilvl="6" w:tplc="574A3816">
      <w:numFmt w:val="decimal"/>
      <w:lvlText w:val=""/>
      <w:lvlJc w:val="left"/>
    </w:lvl>
    <w:lvl w:ilvl="7" w:tplc="211A6610">
      <w:numFmt w:val="decimal"/>
      <w:lvlText w:val=""/>
      <w:lvlJc w:val="left"/>
    </w:lvl>
    <w:lvl w:ilvl="8" w:tplc="FA4613CE">
      <w:numFmt w:val="decimal"/>
      <w:lvlText w:val=""/>
      <w:lvlJc w:val="left"/>
    </w:lvl>
  </w:abstractNum>
  <w:abstractNum w:abstractNumId="24">
    <w:nsid w:val="00000D6A"/>
    <w:multiLevelType w:val="hybridMultilevel"/>
    <w:tmpl w:val="19A89688"/>
    <w:lvl w:ilvl="0" w:tplc="51CA4164">
      <w:start w:val="1"/>
      <w:numFmt w:val="bullet"/>
      <w:lvlText w:val=""/>
      <w:lvlJc w:val="left"/>
    </w:lvl>
    <w:lvl w:ilvl="1" w:tplc="2C1A2700">
      <w:numFmt w:val="decimal"/>
      <w:lvlText w:val=""/>
      <w:lvlJc w:val="left"/>
    </w:lvl>
    <w:lvl w:ilvl="2" w:tplc="91B8AF82">
      <w:numFmt w:val="decimal"/>
      <w:lvlText w:val=""/>
      <w:lvlJc w:val="left"/>
    </w:lvl>
    <w:lvl w:ilvl="3" w:tplc="A9E66E4A">
      <w:numFmt w:val="decimal"/>
      <w:lvlText w:val=""/>
      <w:lvlJc w:val="left"/>
    </w:lvl>
    <w:lvl w:ilvl="4" w:tplc="6A363204">
      <w:numFmt w:val="decimal"/>
      <w:lvlText w:val=""/>
      <w:lvlJc w:val="left"/>
    </w:lvl>
    <w:lvl w:ilvl="5" w:tplc="2410E458">
      <w:numFmt w:val="decimal"/>
      <w:lvlText w:val=""/>
      <w:lvlJc w:val="left"/>
    </w:lvl>
    <w:lvl w:ilvl="6" w:tplc="A6D6F69E">
      <w:numFmt w:val="decimal"/>
      <w:lvlText w:val=""/>
      <w:lvlJc w:val="left"/>
    </w:lvl>
    <w:lvl w:ilvl="7" w:tplc="8E862BAA">
      <w:numFmt w:val="decimal"/>
      <w:lvlText w:val=""/>
      <w:lvlJc w:val="left"/>
    </w:lvl>
    <w:lvl w:ilvl="8" w:tplc="98F8D412">
      <w:numFmt w:val="decimal"/>
      <w:lvlText w:val=""/>
      <w:lvlJc w:val="left"/>
    </w:lvl>
  </w:abstractNum>
  <w:abstractNum w:abstractNumId="25">
    <w:nsid w:val="00000DE5"/>
    <w:multiLevelType w:val="hybridMultilevel"/>
    <w:tmpl w:val="8C4806E6"/>
    <w:lvl w:ilvl="0" w:tplc="032C3126">
      <w:start w:val="1"/>
      <w:numFmt w:val="bullet"/>
      <w:lvlText w:val=""/>
      <w:lvlJc w:val="left"/>
    </w:lvl>
    <w:lvl w:ilvl="1" w:tplc="C3AAF930">
      <w:numFmt w:val="decimal"/>
      <w:lvlText w:val=""/>
      <w:lvlJc w:val="left"/>
    </w:lvl>
    <w:lvl w:ilvl="2" w:tplc="671047A6">
      <w:numFmt w:val="decimal"/>
      <w:lvlText w:val=""/>
      <w:lvlJc w:val="left"/>
    </w:lvl>
    <w:lvl w:ilvl="3" w:tplc="271CDBF6">
      <w:numFmt w:val="decimal"/>
      <w:lvlText w:val=""/>
      <w:lvlJc w:val="left"/>
    </w:lvl>
    <w:lvl w:ilvl="4" w:tplc="2A709886">
      <w:numFmt w:val="decimal"/>
      <w:lvlText w:val=""/>
      <w:lvlJc w:val="left"/>
    </w:lvl>
    <w:lvl w:ilvl="5" w:tplc="E5DE1B7A">
      <w:numFmt w:val="decimal"/>
      <w:lvlText w:val=""/>
      <w:lvlJc w:val="left"/>
    </w:lvl>
    <w:lvl w:ilvl="6" w:tplc="947273BC">
      <w:numFmt w:val="decimal"/>
      <w:lvlText w:val=""/>
      <w:lvlJc w:val="left"/>
    </w:lvl>
    <w:lvl w:ilvl="7" w:tplc="56461104">
      <w:numFmt w:val="decimal"/>
      <w:lvlText w:val=""/>
      <w:lvlJc w:val="left"/>
    </w:lvl>
    <w:lvl w:ilvl="8" w:tplc="38F6C138">
      <w:numFmt w:val="decimal"/>
      <w:lvlText w:val=""/>
      <w:lvlJc w:val="left"/>
    </w:lvl>
  </w:abstractNum>
  <w:abstractNum w:abstractNumId="26">
    <w:nsid w:val="00000E29"/>
    <w:multiLevelType w:val="hybridMultilevel"/>
    <w:tmpl w:val="CD6EB212"/>
    <w:lvl w:ilvl="0" w:tplc="D3E478B0">
      <w:start w:val="1"/>
      <w:numFmt w:val="bullet"/>
      <w:lvlText w:val="и"/>
      <w:lvlJc w:val="left"/>
    </w:lvl>
    <w:lvl w:ilvl="1" w:tplc="9C62D228">
      <w:start w:val="1"/>
      <w:numFmt w:val="decimal"/>
      <w:lvlText w:val="%2."/>
      <w:lvlJc w:val="left"/>
    </w:lvl>
    <w:lvl w:ilvl="2" w:tplc="BE4E5D24">
      <w:numFmt w:val="decimal"/>
      <w:lvlText w:val=""/>
      <w:lvlJc w:val="left"/>
    </w:lvl>
    <w:lvl w:ilvl="3" w:tplc="917E08C6">
      <w:numFmt w:val="decimal"/>
      <w:lvlText w:val=""/>
      <w:lvlJc w:val="left"/>
    </w:lvl>
    <w:lvl w:ilvl="4" w:tplc="EB98CE0C">
      <w:numFmt w:val="decimal"/>
      <w:lvlText w:val=""/>
      <w:lvlJc w:val="left"/>
    </w:lvl>
    <w:lvl w:ilvl="5" w:tplc="294A56E2">
      <w:numFmt w:val="decimal"/>
      <w:lvlText w:val=""/>
      <w:lvlJc w:val="left"/>
    </w:lvl>
    <w:lvl w:ilvl="6" w:tplc="A94AF73E">
      <w:numFmt w:val="decimal"/>
      <w:lvlText w:val=""/>
      <w:lvlJc w:val="left"/>
    </w:lvl>
    <w:lvl w:ilvl="7" w:tplc="B90CBB3E">
      <w:numFmt w:val="decimal"/>
      <w:lvlText w:val=""/>
      <w:lvlJc w:val="left"/>
    </w:lvl>
    <w:lvl w:ilvl="8" w:tplc="E4368D34">
      <w:numFmt w:val="decimal"/>
      <w:lvlText w:val=""/>
      <w:lvlJc w:val="left"/>
    </w:lvl>
  </w:abstractNum>
  <w:abstractNum w:abstractNumId="27">
    <w:nsid w:val="00000EA9"/>
    <w:multiLevelType w:val="hybridMultilevel"/>
    <w:tmpl w:val="75A47176"/>
    <w:lvl w:ilvl="0" w:tplc="3E60496C">
      <w:start w:val="1"/>
      <w:numFmt w:val="bullet"/>
      <w:lvlText w:val=""/>
      <w:lvlJc w:val="left"/>
    </w:lvl>
    <w:lvl w:ilvl="1" w:tplc="14706F86">
      <w:numFmt w:val="decimal"/>
      <w:lvlText w:val=""/>
      <w:lvlJc w:val="left"/>
    </w:lvl>
    <w:lvl w:ilvl="2" w:tplc="F19A57C6">
      <w:numFmt w:val="decimal"/>
      <w:lvlText w:val=""/>
      <w:lvlJc w:val="left"/>
    </w:lvl>
    <w:lvl w:ilvl="3" w:tplc="D45A10DC">
      <w:numFmt w:val="decimal"/>
      <w:lvlText w:val=""/>
      <w:lvlJc w:val="left"/>
    </w:lvl>
    <w:lvl w:ilvl="4" w:tplc="1BBA0E88">
      <w:numFmt w:val="decimal"/>
      <w:lvlText w:val=""/>
      <w:lvlJc w:val="left"/>
    </w:lvl>
    <w:lvl w:ilvl="5" w:tplc="CF06CA18">
      <w:numFmt w:val="decimal"/>
      <w:lvlText w:val=""/>
      <w:lvlJc w:val="left"/>
    </w:lvl>
    <w:lvl w:ilvl="6" w:tplc="83AE51A8">
      <w:numFmt w:val="decimal"/>
      <w:lvlText w:val=""/>
      <w:lvlJc w:val="left"/>
    </w:lvl>
    <w:lvl w:ilvl="7" w:tplc="0284FA5C">
      <w:numFmt w:val="decimal"/>
      <w:lvlText w:val=""/>
      <w:lvlJc w:val="left"/>
    </w:lvl>
    <w:lvl w:ilvl="8" w:tplc="3F087288">
      <w:numFmt w:val="decimal"/>
      <w:lvlText w:val=""/>
      <w:lvlJc w:val="left"/>
    </w:lvl>
  </w:abstractNum>
  <w:abstractNum w:abstractNumId="28">
    <w:nsid w:val="00001003"/>
    <w:multiLevelType w:val="hybridMultilevel"/>
    <w:tmpl w:val="1D604C60"/>
    <w:lvl w:ilvl="0" w:tplc="83500D38">
      <w:start w:val="1"/>
      <w:numFmt w:val="decimal"/>
      <w:lvlText w:val="%1."/>
      <w:lvlJc w:val="left"/>
    </w:lvl>
    <w:lvl w:ilvl="1" w:tplc="60D2CF24">
      <w:numFmt w:val="decimal"/>
      <w:lvlText w:val=""/>
      <w:lvlJc w:val="left"/>
    </w:lvl>
    <w:lvl w:ilvl="2" w:tplc="4B022226">
      <w:numFmt w:val="decimal"/>
      <w:lvlText w:val=""/>
      <w:lvlJc w:val="left"/>
    </w:lvl>
    <w:lvl w:ilvl="3" w:tplc="714E402C">
      <w:numFmt w:val="decimal"/>
      <w:lvlText w:val=""/>
      <w:lvlJc w:val="left"/>
    </w:lvl>
    <w:lvl w:ilvl="4" w:tplc="6628881A">
      <w:numFmt w:val="decimal"/>
      <w:lvlText w:val=""/>
      <w:lvlJc w:val="left"/>
    </w:lvl>
    <w:lvl w:ilvl="5" w:tplc="F8E86C52">
      <w:numFmt w:val="decimal"/>
      <w:lvlText w:val=""/>
      <w:lvlJc w:val="left"/>
    </w:lvl>
    <w:lvl w:ilvl="6" w:tplc="0D70E764">
      <w:numFmt w:val="decimal"/>
      <w:lvlText w:val=""/>
      <w:lvlJc w:val="left"/>
    </w:lvl>
    <w:lvl w:ilvl="7" w:tplc="9864B5C8">
      <w:numFmt w:val="decimal"/>
      <w:lvlText w:val=""/>
      <w:lvlJc w:val="left"/>
    </w:lvl>
    <w:lvl w:ilvl="8" w:tplc="4DF29AD8">
      <w:numFmt w:val="decimal"/>
      <w:lvlText w:val=""/>
      <w:lvlJc w:val="left"/>
    </w:lvl>
  </w:abstractNum>
  <w:abstractNum w:abstractNumId="29">
    <w:nsid w:val="00001030"/>
    <w:multiLevelType w:val="hybridMultilevel"/>
    <w:tmpl w:val="F454D35E"/>
    <w:lvl w:ilvl="0" w:tplc="62AE31FE">
      <w:start w:val="1"/>
      <w:numFmt w:val="bullet"/>
      <w:lvlText w:val=""/>
      <w:lvlJc w:val="left"/>
    </w:lvl>
    <w:lvl w:ilvl="1" w:tplc="5DEA6198">
      <w:numFmt w:val="decimal"/>
      <w:lvlText w:val=""/>
      <w:lvlJc w:val="left"/>
    </w:lvl>
    <w:lvl w:ilvl="2" w:tplc="78562178">
      <w:numFmt w:val="decimal"/>
      <w:lvlText w:val=""/>
      <w:lvlJc w:val="left"/>
    </w:lvl>
    <w:lvl w:ilvl="3" w:tplc="5FC47076">
      <w:numFmt w:val="decimal"/>
      <w:lvlText w:val=""/>
      <w:lvlJc w:val="left"/>
    </w:lvl>
    <w:lvl w:ilvl="4" w:tplc="DA3E3C94">
      <w:numFmt w:val="decimal"/>
      <w:lvlText w:val=""/>
      <w:lvlJc w:val="left"/>
    </w:lvl>
    <w:lvl w:ilvl="5" w:tplc="84F2A3A8">
      <w:numFmt w:val="decimal"/>
      <w:lvlText w:val=""/>
      <w:lvlJc w:val="left"/>
    </w:lvl>
    <w:lvl w:ilvl="6" w:tplc="D8D057C8">
      <w:numFmt w:val="decimal"/>
      <w:lvlText w:val=""/>
      <w:lvlJc w:val="left"/>
    </w:lvl>
    <w:lvl w:ilvl="7" w:tplc="E5C8B54A">
      <w:numFmt w:val="decimal"/>
      <w:lvlText w:val=""/>
      <w:lvlJc w:val="left"/>
    </w:lvl>
    <w:lvl w:ilvl="8" w:tplc="84649024">
      <w:numFmt w:val="decimal"/>
      <w:lvlText w:val=""/>
      <w:lvlJc w:val="left"/>
    </w:lvl>
  </w:abstractNum>
  <w:abstractNum w:abstractNumId="30">
    <w:nsid w:val="00001049"/>
    <w:multiLevelType w:val="hybridMultilevel"/>
    <w:tmpl w:val="5F90B27E"/>
    <w:lvl w:ilvl="0" w:tplc="16E013FA">
      <w:start w:val="1"/>
      <w:numFmt w:val="bullet"/>
      <w:lvlText w:val="и"/>
      <w:lvlJc w:val="left"/>
    </w:lvl>
    <w:lvl w:ilvl="1" w:tplc="D86AF21E">
      <w:numFmt w:val="decimal"/>
      <w:lvlText w:val=""/>
      <w:lvlJc w:val="left"/>
    </w:lvl>
    <w:lvl w:ilvl="2" w:tplc="FE627DC6">
      <w:numFmt w:val="decimal"/>
      <w:lvlText w:val=""/>
      <w:lvlJc w:val="left"/>
    </w:lvl>
    <w:lvl w:ilvl="3" w:tplc="B1D4B8DE">
      <w:numFmt w:val="decimal"/>
      <w:lvlText w:val=""/>
      <w:lvlJc w:val="left"/>
    </w:lvl>
    <w:lvl w:ilvl="4" w:tplc="D3A27284">
      <w:numFmt w:val="decimal"/>
      <w:lvlText w:val=""/>
      <w:lvlJc w:val="left"/>
    </w:lvl>
    <w:lvl w:ilvl="5" w:tplc="BC7EE88A">
      <w:numFmt w:val="decimal"/>
      <w:lvlText w:val=""/>
      <w:lvlJc w:val="left"/>
    </w:lvl>
    <w:lvl w:ilvl="6" w:tplc="B7F0DF6A">
      <w:numFmt w:val="decimal"/>
      <w:lvlText w:val=""/>
      <w:lvlJc w:val="left"/>
    </w:lvl>
    <w:lvl w:ilvl="7" w:tplc="98406056">
      <w:numFmt w:val="decimal"/>
      <w:lvlText w:val=""/>
      <w:lvlJc w:val="left"/>
    </w:lvl>
    <w:lvl w:ilvl="8" w:tplc="2C287F84">
      <w:numFmt w:val="decimal"/>
      <w:lvlText w:val=""/>
      <w:lvlJc w:val="left"/>
    </w:lvl>
  </w:abstractNum>
  <w:abstractNum w:abstractNumId="31">
    <w:nsid w:val="000010D9"/>
    <w:multiLevelType w:val="hybridMultilevel"/>
    <w:tmpl w:val="32F65370"/>
    <w:lvl w:ilvl="0" w:tplc="75B2A266">
      <w:start w:val="9"/>
      <w:numFmt w:val="decimal"/>
      <w:lvlText w:val="%1."/>
      <w:lvlJc w:val="left"/>
    </w:lvl>
    <w:lvl w:ilvl="1" w:tplc="9A44ACB4">
      <w:numFmt w:val="decimal"/>
      <w:lvlText w:val=""/>
      <w:lvlJc w:val="left"/>
    </w:lvl>
    <w:lvl w:ilvl="2" w:tplc="04241B10">
      <w:numFmt w:val="decimal"/>
      <w:lvlText w:val=""/>
      <w:lvlJc w:val="left"/>
    </w:lvl>
    <w:lvl w:ilvl="3" w:tplc="BF6C2626">
      <w:numFmt w:val="decimal"/>
      <w:lvlText w:val=""/>
      <w:lvlJc w:val="left"/>
    </w:lvl>
    <w:lvl w:ilvl="4" w:tplc="F91A01AA">
      <w:numFmt w:val="decimal"/>
      <w:lvlText w:val=""/>
      <w:lvlJc w:val="left"/>
    </w:lvl>
    <w:lvl w:ilvl="5" w:tplc="0F5A5EFE">
      <w:numFmt w:val="decimal"/>
      <w:lvlText w:val=""/>
      <w:lvlJc w:val="left"/>
    </w:lvl>
    <w:lvl w:ilvl="6" w:tplc="A4A8443A">
      <w:numFmt w:val="decimal"/>
      <w:lvlText w:val=""/>
      <w:lvlJc w:val="left"/>
    </w:lvl>
    <w:lvl w:ilvl="7" w:tplc="DDF81692">
      <w:numFmt w:val="decimal"/>
      <w:lvlText w:val=""/>
      <w:lvlJc w:val="left"/>
    </w:lvl>
    <w:lvl w:ilvl="8" w:tplc="5004FABA">
      <w:numFmt w:val="decimal"/>
      <w:lvlText w:val=""/>
      <w:lvlJc w:val="left"/>
    </w:lvl>
  </w:abstractNum>
  <w:abstractNum w:abstractNumId="32">
    <w:nsid w:val="0000113E"/>
    <w:multiLevelType w:val="hybridMultilevel"/>
    <w:tmpl w:val="D23CE162"/>
    <w:lvl w:ilvl="0" w:tplc="004001D4">
      <w:start w:val="1"/>
      <w:numFmt w:val="decimal"/>
      <w:lvlText w:val="%1."/>
      <w:lvlJc w:val="left"/>
    </w:lvl>
    <w:lvl w:ilvl="1" w:tplc="A410747C">
      <w:numFmt w:val="decimal"/>
      <w:lvlText w:val=""/>
      <w:lvlJc w:val="left"/>
    </w:lvl>
    <w:lvl w:ilvl="2" w:tplc="306E6272">
      <w:numFmt w:val="decimal"/>
      <w:lvlText w:val=""/>
      <w:lvlJc w:val="left"/>
    </w:lvl>
    <w:lvl w:ilvl="3" w:tplc="1548D01E">
      <w:numFmt w:val="decimal"/>
      <w:lvlText w:val=""/>
      <w:lvlJc w:val="left"/>
    </w:lvl>
    <w:lvl w:ilvl="4" w:tplc="B41AE69E">
      <w:numFmt w:val="decimal"/>
      <w:lvlText w:val=""/>
      <w:lvlJc w:val="left"/>
    </w:lvl>
    <w:lvl w:ilvl="5" w:tplc="D4728F40">
      <w:numFmt w:val="decimal"/>
      <w:lvlText w:val=""/>
      <w:lvlJc w:val="left"/>
    </w:lvl>
    <w:lvl w:ilvl="6" w:tplc="EC62EAC4">
      <w:numFmt w:val="decimal"/>
      <w:lvlText w:val=""/>
      <w:lvlJc w:val="left"/>
    </w:lvl>
    <w:lvl w:ilvl="7" w:tplc="27E26D6E">
      <w:numFmt w:val="decimal"/>
      <w:lvlText w:val=""/>
      <w:lvlJc w:val="left"/>
    </w:lvl>
    <w:lvl w:ilvl="8" w:tplc="758E33D2">
      <w:numFmt w:val="decimal"/>
      <w:lvlText w:val=""/>
      <w:lvlJc w:val="left"/>
    </w:lvl>
  </w:abstractNum>
  <w:abstractNum w:abstractNumId="33">
    <w:nsid w:val="0000117A"/>
    <w:multiLevelType w:val="hybridMultilevel"/>
    <w:tmpl w:val="80AE2210"/>
    <w:lvl w:ilvl="0" w:tplc="17FED458">
      <w:start w:val="1"/>
      <w:numFmt w:val="bullet"/>
      <w:lvlText w:val="•"/>
      <w:lvlJc w:val="left"/>
    </w:lvl>
    <w:lvl w:ilvl="1" w:tplc="B100F612">
      <w:numFmt w:val="decimal"/>
      <w:lvlText w:val=""/>
      <w:lvlJc w:val="left"/>
    </w:lvl>
    <w:lvl w:ilvl="2" w:tplc="CA34D874">
      <w:numFmt w:val="decimal"/>
      <w:lvlText w:val=""/>
      <w:lvlJc w:val="left"/>
    </w:lvl>
    <w:lvl w:ilvl="3" w:tplc="59DCC58C">
      <w:numFmt w:val="decimal"/>
      <w:lvlText w:val=""/>
      <w:lvlJc w:val="left"/>
    </w:lvl>
    <w:lvl w:ilvl="4" w:tplc="09E26450">
      <w:numFmt w:val="decimal"/>
      <w:lvlText w:val=""/>
      <w:lvlJc w:val="left"/>
    </w:lvl>
    <w:lvl w:ilvl="5" w:tplc="AB9AC366">
      <w:numFmt w:val="decimal"/>
      <w:lvlText w:val=""/>
      <w:lvlJc w:val="left"/>
    </w:lvl>
    <w:lvl w:ilvl="6" w:tplc="9C34187C">
      <w:numFmt w:val="decimal"/>
      <w:lvlText w:val=""/>
      <w:lvlJc w:val="left"/>
    </w:lvl>
    <w:lvl w:ilvl="7" w:tplc="D35E46C4">
      <w:numFmt w:val="decimal"/>
      <w:lvlText w:val=""/>
      <w:lvlJc w:val="left"/>
    </w:lvl>
    <w:lvl w:ilvl="8" w:tplc="56DCACB6">
      <w:numFmt w:val="decimal"/>
      <w:lvlText w:val=""/>
      <w:lvlJc w:val="left"/>
    </w:lvl>
  </w:abstractNum>
  <w:abstractNum w:abstractNumId="34">
    <w:nsid w:val="0000123B"/>
    <w:multiLevelType w:val="hybridMultilevel"/>
    <w:tmpl w:val="AD787114"/>
    <w:lvl w:ilvl="0" w:tplc="A04C1FD6">
      <w:start w:val="1"/>
      <w:numFmt w:val="bullet"/>
      <w:lvlText w:val="В"/>
      <w:lvlJc w:val="left"/>
    </w:lvl>
    <w:lvl w:ilvl="1" w:tplc="A1C44320">
      <w:numFmt w:val="decimal"/>
      <w:lvlText w:val=""/>
      <w:lvlJc w:val="left"/>
    </w:lvl>
    <w:lvl w:ilvl="2" w:tplc="97948810">
      <w:numFmt w:val="decimal"/>
      <w:lvlText w:val=""/>
      <w:lvlJc w:val="left"/>
    </w:lvl>
    <w:lvl w:ilvl="3" w:tplc="73D634D0">
      <w:numFmt w:val="decimal"/>
      <w:lvlText w:val=""/>
      <w:lvlJc w:val="left"/>
    </w:lvl>
    <w:lvl w:ilvl="4" w:tplc="9446EB26">
      <w:numFmt w:val="decimal"/>
      <w:lvlText w:val=""/>
      <w:lvlJc w:val="left"/>
    </w:lvl>
    <w:lvl w:ilvl="5" w:tplc="C72C8A10">
      <w:numFmt w:val="decimal"/>
      <w:lvlText w:val=""/>
      <w:lvlJc w:val="left"/>
    </w:lvl>
    <w:lvl w:ilvl="6" w:tplc="0EDEC46A">
      <w:numFmt w:val="decimal"/>
      <w:lvlText w:val=""/>
      <w:lvlJc w:val="left"/>
    </w:lvl>
    <w:lvl w:ilvl="7" w:tplc="8AE88BF4">
      <w:numFmt w:val="decimal"/>
      <w:lvlText w:val=""/>
      <w:lvlJc w:val="left"/>
    </w:lvl>
    <w:lvl w:ilvl="8" w:tplc="8A1E2E1E">
      <w:numFmt w:val="decimal"/>
      <w:lvlText w:val=""/>
      <w:lvlJc w:val="left"/>
    </w:lvl>
  </w:abstractNum>
  <w:abstractNum w:abstractNumId="35">
    <w:nsid w:val="00001246"/>
    <w:multiLevelType w:val="hybridMultilevel"/>
    <w:tmpl w:val="4134E46A"/>
    <w:lvl w:ilvl="0" w:tplc="46AE0156">
      <w:start w:val="4"/>
      <w:numFmt w:val="decimal"/>
      <w:lvlText w:val="%1."/>
      <w:lvlJc w:val="left"/>
    </w:lvl>
    <w:lvl w:ilvl="1" w:tplc="7BF6F6B2">
      <w:numFmt w:val="decimal"/>
      <w:lvlText w:val=""/>
      <w:lvlJc w:val="left"/>
    </w:lvl>
    <w:lvl w:ilvl="2" w:tplc="9306E55A">
      <w:numFmt w:val="decimal"/>
      <w:lvlText w:val=""/>
      <w:lvlJc w:val="left"/>
    </w:lvl>
    <w:lvl w:ilvl="3" w:tplc="628C1EC2">
      <w:numFmt w:val="decimal"/>
      <w:lvlText w:val=""/>
      <w:lvlJc w:val="left"/>
    </w:lvl>
    <w:lvl w:ilvl="4" w:tplc="5922FA1E">
      <w:numFmt w:val="decimal"/>
      <w:lvlText w:val=""/>
      <w:lvlJc w:val="left"/>
    </w:lvl>
    <w:lvl w:ilvl="5" w:tplc="EA182A64">
      <w:numFmt w:val="decimal"/>
      <w:lvlText w:val=""/>
      <w:lvlJc w:val="left"/>
    </w:lvl>
    <w:lvl w:ilvl="6" w:tplc="BD2CE594">
      <w:numFmt w:val="decimal"/>
      <w:lvlText w:val=""/>
      <w:lvlJc w:val="left"/>
    </w:lvl>
    <w:lvl w:ilvl="7" w:tplc="25768E3A">
      <w:numFmt w:val="decimal"/>
      <w:lvlText w:val=""/>
      <w:lvlJc w:val="left"/>
    </w:lvl>
    <w:lvl w:ilvl="8" w:tplc="C0643BF4">
      <w:numFmt w:val="decimal"/>
      <w:lvlText w:val=""/>
      <w:lvlJc w:val="left"/>
    </w:lvl>
  </w:abstractNum>
  <w:abstractNum w:abstractNumId="36">
    <w:nsid w:val="00001289"/>
    <w:multiLevelType w:val="hybridMultilevel"/>
    <w:tmpl w:val="E8E686B2"/>
    <w:lvl w:ilvl="0" w:tplc="0066B89A">
      <w:start w:val="1"/>
      <w:numFmt w:val="bullet"/>
      <w:lvlText w:val="•"/>
      <w:lvlJc w:val="left"/>
    </w:lvl>
    <w:lvl w:ilvl="1" w:tplc="61381698">
      <w:numFmt w:val="decimal"/>
      <w:lvlText w:val=""/>
      <w:lvlJc w:val="left"/>
    </w:lvl>
    <w:lvl w:ilvl="2" w:tplc="3C8E73E4">
      <w:numFmt w:val="decimal"/>
      <w:lvlText w:val=""/>
      <w:lvlJc w:val="left"/>
    </w:lvl>
    <w:lvl w:ilvl="3" w:tplc="8FB0C87A">
      <w:numFmt w:val="decimal"/>
      <w:lvlText w:val=""/>
      <w:lvlJc w:val="left"/>
    </w:lvl>
    <w:lvl w:ilvl="4" w:tplc="AC0CFD06">
      <w:numFmt w:val="decimal"/>
      <w:lvlText w:val=""/>
      <w:lvlJc w:val="left"/>
    </w:lvl>
    <w:lvl w:ilvl="5" w:tplc="7F66D174">
      <w:numFmt w:val="decimal"/>
      <w:lvlText w:val=""/>
      <w:lvlJc w:val="left"/>
    </w:lvl>
    <w:lvl w:ilvl="6" w:tplc="F990A4B6">
      <w:numFmt w:val="decimal"/>
      <w:lvlText w:val=""/>
      <w:lvlJc w:val="left"/>
    </w:lvl>
    <w:lvl w:ilvl="7" w:tplc="65BE9498">
      <w:numFmt w:val="decimal"/>
      <w:lvlText w:val=""/>
      <w:lvlJc w:val="left"/>
    </w:lvl>
    <w:lvl w:ilvl="8" w:tplc="F7EC99A0">
      <w:numFmt w:val="decimal"/>
      <w:lvlText w:val=""/>
      <w:lvlJc w:val="left"/>
    </w:lvl>
  </w:abstractNum>
  <w:abstractNum w:abstractNumId="37">
    <w:nsid w:val="000012C2"/>
    <w:multiLevelType w:val="hybridMultilevel"/>
    <w:tmpl w:val="3A4CF2C6"/>
    <w:lvl w:ilvl="0" w:tplc="38FC8BD4">
      <w:start w:val="2"/>
      <w:numFmt w:val="decimal"/>
      <w:lvlText w:val="%1."/>
      <w:lvlJc w:val="left"/>
    </w:lvl>
    <w:lvl w:ilvl="1" w:tplc="E938BC36">
      <w:numFmt w:val="decimal"/>
      <w:lvlText w:val=""/>
      <w:lvlJc w:val="left"/>
    </w:lvl>
    <w:lvl w:ilvl="2" w:tplc="EA66ECC8">
      <w:numFmt w:val="decimal"/>
      <w:lvlText w:val=""/>
      <w:lvlJc w:val="left"/>
    </w:lvl>
    <w:lvl w:ilvl="3" w:tplc="3E3CD0CC">
      <w:numFmt w:val="decimal"/>
      <w:lvlText w:val=""/>
      <w:lvlJc w:val="left"/>
    </w:lvl>
    <w:lvl w:ilvl="4" w:tplc="9880D800">
      <w:numFmt w:val="decimal"/>
      <w:lvlText w:val=""/>
      <w:lvlJc w:val="left"/>
    </w:lvl>
    <w:lvl w:ilvl="5" w:tplc="091A662C">
      <w:numFmt w:val="decimal"/>
      <w:lvlText w:val=""/>
      <w:lvlJc w:val="left"/>
    </w:lvl>
    <w:lvl w:ilvl="6" w:tplc="2656F8AC">
      <w:numFmt w:val="decimal"/>
      <w:lvlText w:val=""/>
      <w:lvlJc w:val="left"/>
    </w:lvl>
    <w:lvl w:ilvl="7" w:tplc="606C63F6">
      <w:numFmt w:val="decimal"/>
      <w:lvlText w:val=""/>
      <w:lvlJc w:val="left"/>
    </w:lvl>
    <w:lvl w:ilvl="8" w:tplc="5BF88C2C">
      <w:numFmt w:val="decimal"/>
      <w:lvlText w:val=""/>
      <w:lvlJc w:val="left"/>
    </w:lvl>
  </w:abstractNum>
  <w:abstractNum w:abstractNumId="38">
    <w:nsid w:val="00001316"/>
    <w:multiLevelType w:val="hybridMultilevel"/>
    <w:tmpl w:val="62CEE234"/>
    <w:lvl w:ilvl="0" w:tplc="97784C7A">
      <w:start w:val="1"/>
      <w:numFmt w:val="bullet"/>
      <w:lvlText w:val=""/>
      <w:lvlJc w:val="left"/>
    </w:lvl>
    <w:lvl w:ilvl="1" w:tplc="425421DC">
      <w:numFmt w:val="decimal"/>
      <w:lvlText w:val=""/>
      <w:lvlJc w:val="left"/>
    </w:lvl>
    <w:lvl w:ilvl="2" w:tplc="42226A7C">
      <w:numFmt w:val="decimal"/>
      <w:lvlText w:val=""/>
      <w:lvlJc w:val="left"/>
    </w:lvl>
    <w:lvl w:ilvl="3" w:tplc="AB5C6FAE">
      <w:numFmt w:val="decimal"/>
      <w:lvlText w:val=""/>
      <w:lvlJc w:val="left"/>
    </w:lvl>
    <w:lvl w:ilvl="4" w:tplc="CCFEDF4A">
      <w:numFmt w:val="decimal"/>
      <w:lvlText w:val=""/>
      <w:lvlJc w:val="left"/>
    </w:lvl>
    <w:lvl w:ilvl="5" w:tplc="C3205234">
      <w:numFmt w:val="decimal"/>
      <w:lvlText w:val=""/>
      <w:lvlJc w:val="left"/>
    </w:lvl>
    <w:lvl w:ilvl="6" w:tplc="2DB4CCD8">
      <w:numFmt w:val="decimal"/>
      <w:lvlText w:val=""/>
      <w:lvlJc w:val="left"/>
    </w:lvl>
    <w:lvl w:ilvl="7" w:tplc="36C6AEE4">
      <w:numFmt w:val="decimal"/>
      <w:lvlText w:val=""/>
      <w:lvlJc w:val="left"/>
    </w:lvl>
    <w:lvl w:ilvl="8" w:tplc="D33C39BE">
      <w:numFmt w:val="decimal"/>
      <w:lvlText w:val=""/>
      <w:lvlJc w:val="left"/>
    </w:lvl>
  </w:abstractNum>
  <w:abstractNum w:abstractNumId="39">
    <w:nsid w:val="0000138A"/>
    <w:multiLevelType w:val="hybridMultilevel"/>
    <w:tmpl w:val="72DA9454"/>
    <w:lvl w:ilvl="0" w:tplc="F30CCCF4">
      <w:start w:val="1"/>
      <w:numFmt w:val="bullet"/>
      <w:lvlText w:val=""/>
      <w:lvlJc w:val="left"/>
    </w:lvl>
    <w:lvl w:ilvl="1" w:tplc="664CC86E">
      <w:numFmt w:val="decimal"/>
      <w:lvlText w:val=""/>
      <w:lvlJc w:val="left"/>
    </w:lvl>
    <w:lvl w:ilvl="2" w:tplc="C0FC02D8">
      <w:numFmt w:val="decimal"/>
      <w:lvlText w:val=""/>
      <w:lvlJc w:val="left"/>
    </w:lvl>
    <w:lvl w:ilvl="3" w:tplc="97C022EA">
      <w:numFmt w:val="decimal"/>
      <w:lvlText w:val=""/>
      <w:lvlJc w:val="left"/>
    </w:lvl>
    <w:lvl w:ilvl="4" w:tplc="C7BE5048">
      <w:numFmt w:val="decimal"/>
      <w:lvlText w:val=""/>
      <w:lvlJc w:val="left"/>
    </w:lvl>
    <w:lvl w:ilvl="5" w:tplc="705E432A">
      <w:numFmt w:val="decimal"/>
      <w:lvlText w:val=""/>
      <w:lvlJc w:val="left"/>
    </w:lvl>
    <w:lvl w:ilvl="6" w:tplc="3446F27C">
      <w:numFmt w:val="decimal"/>
      <w:lvlText w:val=""/>
      <w:lvlJc w:val="left"/>
    </w:lvl>
    <w:lvl w:ilvl="7" w:tplc="1D3E2EBC">
      <w:numFmt w:val="decimal"/>
      <w:lvlText w:val=""/>
      <w:lvlJc w:val="left"/>
    </w:lvl>
    <w:lvl w:ilvl="8" w:tplc="3E1AB78E">
      <w:numFmt w:val="decimal"/>
      <w:lvlText w:val=""/>
      <w:lvlJc w:val="left"/>
    </w:lvl>
  </w:abstractNum>
  <w:abstractNum w:abstractNumId="40">
    <w:nsid w:val="000013D3"/>
    <w:multiLevelType w:val="hybridMultilevel"/>
    <w:tmpl w:val="32427E3C"/>
    <w:lvl w:ilvl="0" w:tplc="3976D368">
      <w:start w:val="1"/>
      <w:numFmt w:val="bullet"/>
      <w:lvlText w:val=""/>
      <w:lvlJc w:val="left"/>
    </w:lvl>
    <w:lvl w:ilvl="1" w:tplc="EF5EB288">
      <w:numFmt w:val="decimal"/>
      <w:lvlText w:val=""/>
      <w:lvlJc w:val="left"/>
    </w:lvl>
    <w:lvl w:ilvl="2" w:tplc="91501814">
      <w:numFmt w:val="decimal"/>
      <w:lvlText w:val=""/>
      <w:lvlJc w:val="left"/>
    </w:lvl>
    <w:lvl w:ilvl="3" w:tplc="2BBAD252">
      <w:numFmt w:val="decimal"/>
      <w:lvlText w:val=""/>
      <w:lvlJc w:val="left"/>
    </w:lvl>
    <w:lvl w:ilvl="4" w:tplc="2DB628D8">
      <w:numFmt w:val="decimal"/>
      <w:lvlText w:val=""/>
      <w:lvlJc w:val="left"/>
    </w:lvl>
    <w:lvl w:ilvl="5" w:tplc="51769E3C">
      <w:numFmt w:val="decimal"/>
      <w:lvlText w:val=""/>
      <w:lvlJc w:val="left"/>
    </w:lvl>
    <w:lvl w:ilvl="6" w:tplc="CC709C06">
      <w:numFmt w:val="decimal"/>
      <w:lvlText w:val=""/>
      <w:lvlJc w:val="left"/>
    </w:lvl>
    <w:lvl w:ilvl="7" w:tplc="01346146">
      <w:numFmt w:val="decimal"/>
      <w:lvlText w:val=""/>
      <w:lvlJc w:val="left"/>
    </w:lvl>
    <w:lvl w:ilvl="8" w:tplc="4B9AB106">
      <w:numFmt w:val="decimal"/>
      <w:lvlText w:val=""/>
      <w:lvlJc w:val="left"/>
    </w:lvl>
  </w:abstractNum>
  <w:abstractNum w:abstractNumId="41">
    <w:nsid w:val="0000159F"/>
    <w:multiLevelType w:val="hybridMultilevel"/>
    <w:tmpl w:val="6ED08420"/>
    <w:lvl w:ilvl="0" w:tplc="4350B86E">
      <w:start w:val="1"/>
      <w:numFmt w:val="bullet"/>
      <w:lvlText w:val=""/>
      <w:lvlJc w:val="left"/>
    </w:lvl>
    <w:lvl w:ilvl="1" w:tplc="E714842E">
      <w:numFmt w:val="decimal"/>
      <w:lvlText w:val=""/>
      <w:lvlJc w:val="left"/>
    </w:lvl>
    <w:lvl w:ilvl="2" w:tplc="552E28FA">
      <w:numFmt w:val="decimal"/>
      <w:lvlText w:val=""/>
      <w:lvlJc w:val="left"/>
    </w:lvl>
    <w:lvl w:ilvl="3" w:tplc="5FA6FCF4">
      <w:numFmt w:val="decimal"/>
      <w:lvlText w:val=""/>
      <w:lvlJc w:val="left"/>
    </w:lvl>
    <w:lvl w:ilvl="4" w:tplc="D1B48F84">
      <w:numFmt w:val="decimal"/>
      <w:lvlText w:val=""/>
      <w:lvlJc w:val="left"/>
    </w:lvl>
    <w:lvl w:ilvl="5" w:tplc="5A98CEBE">
      <w:numFmt w:val="decimal"/>
      <w:lvlText w:val=""/>
      <w:lvlJc w:val="left"/>
    </w:lvl>
    <w:lvl w:ilvl="6" w:tplc="D674CF74">
      <w:numFmt w:val="decimal"/>
      <w:lvlText w:val=""/>
      <w:lvlJc w:val="left"/>
    </w:lvl>
    <w:lvl w:ilvl="7" w:tplc="49D00912">
      <w:numFmt w:val="decimal"/>
      <w:lvlText w:val=""/>
      <w:lvlJc w:val="left"/>
    </w:lvl>
    <w:lvl w:ilvl="8" w:tplc="797C1FEA">
      <w:numFmt w:val="decimal"/>
      <w:lvlText w:val=""/>
      <w:lvlJc w:val="left"/>
    </w:lvl>
  </w:abstractNum>
  <w:abstractNum w:abstractNumId="42">
    <w:nsid w:val="00001643"/>
    <w:multiLevelType w:val="hybridMultilevel"/>
    <w:tmpl w:val="0BC4C790"/>
    <w:lvl w:ilvl="0" w:tplc="6B3C46D4">
      <w:start w:val="1"/>
      <w:numFmt w:val="bullet"/>
      <w:lvlText w:val=""/>
      <w:lvlJc w:val="left"/>
    </w:lvl>
    <w:lvl w:ilvl="1" w:tplc="C9DA6C3A">
      <w:numFmt w:val="decimal"/>
      <w:lvlText w:val=""/>
      <w:lvlJc w:val="left"/>
    </w:lvl>
    <w:lvl w:ilvl="2" w:tplc="6C208936">
      <w:numFmt w:val="decimal"/>
      <w:lvlText w:val=""/>
      <w:lvlJc w:val="left"/>
    </w:lvl>
    <w:lvl w:ilvl="3" w:tplc="5B402280">
      <w:numFmt w:val="decimal"/>
      <w:lvlText w:val=""/>
      <w:lvlJc w:val="left"/>
    </w:lvl>
    <w:lvl w:ilvl="4" w:tplc="0CCC4246">
      <w:numFmt w:val="decimal"/>
      <w:lvlText w:val=""/>
      <w:lvlJc w:val="left"/>
    </w:lvl>
    <w:lvl w:ilvl="5" w:tplc="C66A73C8">
      <w:numFmt w:val="decimal"/>
      <w:lvlText w:val=""/>
      <w:lvlJc w:val="left"/>
    </w:lvl>
    <w:lvl w:ilvl="6" w:tplc="1B1C5ADE">
      <w:numFmt w:val="decimal"/>
      <w:lvlText w:val=""/>
      <w:lvlJc w:val="left"/>
    </w:lvl>
    <w:lvl w:ilvl="7" w:tplc="89121926">
      <w:numFmt w:val="decimal"/>
      <w:lvlText w:val=""/>
      <w:lvlJc w:val="left"/>
    </w:lvl>
    <w:lvl w:ilvl="8" w:tplc="0EC2AE56">
      <w:numFmt w:val="decimal"/>
      <w:lvlText w:val=""/>
      <w:lvlJc w:val="left"/>
    </w:lvl>
  </w:abstractNum>
  <w:abstractNum w:abstractNumId="43">
    <w:nsid w:val="0000169A"/>
    <w:multiLevelType w:val="hybridMultilevel"/>
    <w:tmpl w:val="3F0AEDB0"/>
    <w:lvl w:ilvl="0" w:tplc="06CAAC9C">
      <w:start w:val="1"/>
      <w:numFmt w:val="bullet"/>
      <w:lvlText w:val=""/>
      <w:lvlJc w:val="left"/>
    </w:lvl>
    <w:lvl w:ilvl="1" w:tplc="6C068E84">
      <w:numFmt w:val="decimal"/>
      <w:lvlText w:val=""/>
      <w:lvlJc w:val="left"/>
    </w:lvl>
    <w:lvl w:ilvl="2" w:tplc="CD609574">
      <w:numFmt w:val="decimal"/>
      <w:lvlText w:val=""/>
      <w:lvlJc w:val="left"/>
    </w:lvl>
    <w:lvl w:ilvl="3" w:tplc="FE7A26A2">
      <w:numFmt w:val="decimal"/>
      <w:lvlText w:val=""/>
      <w:lvlJc w:val="left"/>
    </w:lvl>
    <w:lvl w:ilvl="4" w:tplc="5EC042E4">
      <w:numFmt w:val="decimal"/>
      <w:lvlText w:val=""/>
      <w:lvlJc w:val="left"/>
    </w:lvl>
    <w:lvl w:ilvl="5" w:tplc="7D40A802">
      <w:numFmt w:val="decimal"/>
      <w:lvlText w:val=""/>
      <w:lvlJc w:val="left"/>
    </w:lvl>
    <w:lvl w:ilvl="6" w:tplc="C506056A">
      <w:numFmt w:val="decimal"/>
      <w:lvlText w:val=""/>
      <w:lvlJc w:val="left"/>
    </w:lvl>
    <w:lvl w:ilvl="7" w:tplc="0B74AC34">
      <w:numFmt w:val="decimal"/>
      <w:lvlText w:val=""/>
      <w:lvlJc w:val="left"/>
    </w:lvl>
    <w:lvl w:ilvl="8" w:tplc="FA0061DE">
      <w:numFmt w:val="decimal"/>
      <w:lvlText w:val=""/>
      <w:lvlJc w:val="left"/>
    </w:lvl>
  </w:abstractNum>
  <w:abstractNum w:abstractNumId="44">
    <w:nsid w:val="00001796"/>
    <w:multiLevelType w:val="hybridMultilevel"/>
    <w:tmpl w:val="E94EF930"/>
    <w:lvl w:ilvl="0" w:tplc="381C182A">
      <w:start w:val="1"/>
      <w:numFmt w:val="bullet"/>
      <w:lvlText w:val="В"/>
      <w:lvlJc w:val="left"/>
    </w:lvl>
    <w:lvl w:ilvl="1" w:tplc="7280121E">
      <w:numFmt w:val="decimal"/>
      <w:lvlText w:val=""/>
      <w:lvlJc w:val="left"/>
    </w:lvl>
    <w:lvl w:ilvl="2" w:tplc="7B8C28C8">
      <w:numFmt w:val="decimal"/>
      <w:lvlText w:val=""/>
      <w:lvlJc w:val="left"/>
    </w:lvl>
    <w:lvl w:ilvl="3" w:tplc="FAB81448">
      <w:numFmt w:val="decimal"/>
      <w:lvlText w:val=""/>
      <w:lvlJc w:val="left"/>
    </w:lvl>
    <w:lvl w:ilvl="4" w:tplc="705E6A88">
      <w:numFmt w:val="decimal"/>
      <w:lvlText w:val=""/>
      <w:lvlJc w:val="left"/>
    </w:lvl>
    <w:lvl w:ilvl="5" w:tplc="5F804886">
      <w:numFmt w:val="decimal"/>
      <w:lvlText w:val=""/>
      <w:lvlJc w:val="left"/>
    </w:lvl>
    <w:lvl w:ilvl="6" w:tplc="AB960A0E">
      <w:numFmt w:val="decimal"/>
      <w:lvlText w:val=""/>
      <w:lvlJc w:val="left"/>
    </w:lvl>
    <w:lvl w:ilvl="7" w:tplc="314ED3D8">
      <w:numFmt w:val="decimal"/>
      <w:lvlText w:val=""/>
      <w:lvlJc w:val="left"/>
    </w:lvl>
    <w:lvl w:ilvl="8" w:tplc="B966FF3A">
      <w:numFmt w:val="decimal"/>
      <w:lvlText w:val=""/>
      <w:lvlJc w:val="left"/>
    </w:lvl>
  </w:abstractNum>
  <w:abstractNum w:abstractNumId="45">
    <w:nsid w:val="0000182F"/>
    <w:multiLevelType w:val="hybridMultilevel"/>
    <w:tmpl w:val="4F68C4C4"/>
    <w:lvl w:ilvl="0" w:tplc="2364F77A">
      <w:start w:val="1"/>
      <w:numFmt w:val="bullet"/>
      <w:lvlText w:val=""/>
      <w:lvlJc w:val="left"/>
    </w:lvl>
    <w:lvl w:ilvl="1" w:tplc="B3C4E10A">
      <w:numFmt w:val="decimal"/>
      <w:lvlText w:val=""/>
      <w:lvlJc w:val="left"/>
    </w:lvl>
    <w:lvl w:ilvl="2" w:tplc="E4485AA4">
      <w:numFmt w:val="decimal"/>
      <w:lvlText w:val=""/>
      <w:lvlJc w:val="left"/>
    </w:lvl>
    <w:lvl w:ilvl="3" w:tplc="A9AA7376">
      <w:numFmt w:val="decimal"/>
      <w:lvlText w:val=""/>
      <w:lvlJc w:val="left"/>
    </w:lvl>
    <w:lvl w:ilvl="4" w:tplc="0DE0C9F8">
      <w:numFmt w:val="decimal"/>
      <w:lvlText w:val=""/>
      <w:lvlJc w:val="left"/>
    </w:lvl>
    <w:lvl w:ilvl="5" w:tplc="DB0CD668">
      <w:numFmt w:val="decimal"/>
      <w:lvlText w:val=""/>
      <w:lvlJc w:val="left"/>
    </w:lvl>
    <w:lvl w:ilvl="6" w:tplc="D0A6055E">
      <w:numFmt w:val="decimal"/>
      <w:lvlText w:val=""/>
      <w:lvlJc w:val="left"/>
    </w:lvl>
    <w:lvl w:ilvl="7" w:tplc="3CCE2846">
      <w:numFmt w:val="decimal"/>
      <w:lvlText w:val=""/>
      <w:lvlJc w:val="left"/>
    </w:lvl>
    <w:lvl w:ilvl="8" w:tplc="7BD07F64">
      <w:numFmt w:val="decimal"/>
      <w:lvlText w:val=""/>
      <w:lvlJc w:val="left"/>
    </w:lvl>
  </w:abstractNum>
  <w:abstractNum w:abstractNumId="46">
    <w:nsid w:val="00001BD9"/>
    <w:multiLevelType w:val="hybridMultilevel"/>
    <w:tmpl w:val="5DBA40B6"/>
    <w:lvl w:ilvl="0" w:tplc="DDB05960">
      <w:start w:val="1"/>
      <w:numFmt w:val="bullet"/>
      <w:lvlText w:val=""/>
      <w:lvlJc w:val="left"/>
    </w:lvl>
    <w:lvl w:ilvl="1" w:tplc="19DA0AAA">
      <w:numFmt w:val="decimal"/>
      <w:lvlText w:val=""/>
      <w:lvlJc w:val="left"/>
    </w:lvl>
    <w:lvl w:ilvl="2" w:tplc="75862CE2">
      <w:numFmt w:val="decimal"/>
      <w:lvlText w:val=""/>
      <w:lvlJc w:val="left"/>
    </w:lvl>
    <w:lvl w:ilvl="3" w:tplc="37508B28">
      <w:numFmt w:val="decimal"/>
      <w:lvlText w:val=""/>
      <w:lvlJc w:val="left"/>
    </w:lvl>
    <w:lvl w:ilvl="4" w:tplc="0ECC1136">
      <w:numFmt w:val="decimal"/>
      <w:lvlText w:val=""/>
      <w:lvlJc w:val="left"/>
    </w:lvl>
    <w:lvl w:ilvl="5" w:tplc="A6EC173C">
      <w:numFmt w:val="decimal"/>
      <w:lvlText w:val=""/>
      <w:lvlJc w:val="left"/>
    </w:lvl>
    <w:lvl w:ilvl="6" w:tplc="A08CAA2A">
      <w:numFmt w:val="decimal"/>
      <w:lvlText w:val=""/>
      <w:lvlJc w:val="left"/>
    </w:lvl>
    <w:lvl w:ilvl="7" w:tplc="833E486E">
      <w:numFmt w:val="decimal"/>
      <w:lvlText w:val=""/>
      <w:lvlJc w:val="left"/>
    </w:lvl>
    <w:lvl w:ilvl="8" w:tplc="2AB4C840">
      <w:numFmt w:val="decimal"/>
      <w:lvlText w:val=""/>
      <w:lvlJc w:val="left"/>
    </w:lvl>
  </w:abstractNum>
  <w:abstractNum w:abstractNumId="47">
    <w:nsid w:val="00001C75"/>
    <w:multiLevelType w:val="hybridMultilevel"/>
    <w:tmpl w:val="87289848"/>
    <w:lvl w:ilvl="0" w:tplc="ABD24B88">
      <w:start w:val="2"/>
      <w:numFmt w:val="decimal"/>
      <w:lvlText w:val="%1)"/>
      <w:lvlJc w:val="left"/>
    </w:lvl>
    <w:lvl w:ilvl="1" w:tplc="21807532">
      <w:start w:val="1"/>
      <w:numFmt w:val="bullet"/>
      <w:lvlText w:val="И"/>
      <w:lvlJc w:val="left"/>
    </w:lvl>
    <w:lvl w:ilvl="2" w:tplc="92B47050">
      <w:numFmt w:val="decimal"/>
      <w:lvlText w:val=""/>
      <w:lvlJc w:val="left"/>
    </w:lvl>
    <w:lvl w:ilvl="3" w:tplc="379850E0">
      <w:numFmt w:val="decimal"/>
      <w:lvlText w:val=""/>
      <w:lvlJc w:val="left"/>
    </w:lvl>
    <w:lvl w:ilvl="4" w:tplc="30CC80D4">
      <w:numFmt w:val="decimal"/>
      <w:lvlText w:val=""/>
      <w:lvlJc w:val="left"/>
    </w:lvl>
    <w:lvl w:ilvl="5" w:tplc="B87871BC">
      <w:numFmt w:val="decimal"/>
      <w:lvlText w:val=""/>
      <w:lvlJc w:val="left"/>
    </w:lvl>
    <w:lvl w:ilvl="6" w:tplc="B4EAF578">
      <w:numFmt w:val="decimal"/>
      <w:lvlText w:val=""/>
      <w:lvlJc w:val="left"/>
    </w:lvl>
    <w:lvl w:ilvl="7" w:tplc="B1F0EB98">
      <w:numFmt w:val="decimal"/>
      <w:lvlText w:val=""/>
      <w:lvlJc w:val="left"/>
    </w:lvl>
    <w:lvl w:ilvl="8" w:tplc="B4CA2D2A">
      <w:numFmt w:val="decimal"/>
      <w:lvlText w:val=""/>
      <w:lvlJc w:val="left"/>
    </w:lvl>
  </w:abstractNum>
  <w:abstractNum w:abstractNumId="48">
    <w:nsid w:val="00001CDF"/>
    <w:multiLevelType w:val="hybridMultilevel"/>
    <w:tmpl w:val="C7AEF0BA"/>
    <w:lvl w:ilvl="0" w:tplc="C276AC38">
      <w:start w:val="1"/>
      <w:numFmt w:val="bullet"/>
      <w:lvlText w:val="В"/>
      <w:lvlJc w:val="left"/>
    </w:lvl>
    <w:lvl w:ilvl="1" w:tplc="70C4B3B8">
      <w:numFmt w:val="decimal"/>
      <w:lvlText w:val=""/>
      <w:lvlJc w:val="left"/>
    </w:lvl>
    <w:lvl w:ilvl="2" w:tplc="1E5C1418">
      <w:numFmt w:val="decimal"/>
      <w:lvlText w:val=""/>
      <w:lvlJc w:val="left"/>
    </w:lvl>
    <w:lvl w:ilvl="3" w:tplc="42C86BF2">
      <w:numFmt w:val="decimal"/>
      <w:lvlText w:val=""/>
      <w:lvlJc w:val="left"/>
    </w:lvl>
    <w:lvl w:ilvl="4" w:tplc="998AE0EA">
      <w:numFmt w:val="decimal"/>
      <w:lvlText w:val=""/>
      <w:lvlJc w:val="left"/>
    </w:lvl>
    <w:lvl w:ilvl="5" w:tplc="26782AF6">
      <w:numFmt w:val="decimal"/>
      <w:lvlText w:val=""/>
      <w:lvlJc w:val="left"/>
    </w:lvl>
    <w:lvl w:ilvl="6" w:tplc="82B01F54">
      <w:numFmt w:val="decimal"/>
      <w:lvlText w:val=""/>
      <w:lvlJc w:val="left"/>
    </w:lvl>
    <w:lvl w:ilvl="7" w:tplc="2DCAFF42">
      <w:numFmt w:val="decimal"/>
      <w:lvlText w:val=""/>
      <w:lvlJc w:val="left"/>
    </w:lvl>
    <w:lvl w:ilvl="8" w:tplc="1B92F2A0">
      <w:numFmt w:val="decimal"/>
      <w:lvlText w:val=""/>
      <w:lvlJc w:val="left"/>
    </w:lvl>
  </w:abstractNum>
  <w:abstractNum w:abstractNumId="49">
    <w:nsid w:val="00001D11"/>
    <w:multiLevelType w:val="hybridMultilevel"/>
    <w:tmpl w:val="678E1CDC"/>
    <w:lvl w:ilvl="0" w:tplc="94A4D846">
      <w:start w:val="15"/>
      <w:numFmt w:val="decimal"/>
      <w:lvlText w:val="%1."/>
      <w:lvlJc w:val="left"/>
    </w:lvl>
    <w:lvl w:ilvl="1" w:tplc="B4FE115A">
      <w:numFmt w:val="decimal"/>
      <w:lvlText w:val=""/>
      <w:lvlJc w:val="left"/>
    </w:lvl>
    <w:lvl w:ilvl="2" w:tplc="EBFE04D4">
      <w:numFmt w:val="decimal"/>
      <w:lvlText w:val=""/>
      <w:lvlJc w:val="left"/>
    </w:lvl>
    <w:lvl w:ilvl="3" w:tplc="73DC586A">
      <w:numFmt w:val="decimal"/>
      <w:lvlText w:val=""/>
      <w:lvlJc w:val="left"/>
    </w:lvl>
    <w:lvl w:ilvl="4" w:tplc="6C80D252">
      <w:numFmt w:val="decimal"/>
      <w:lvlText w:val=""/>
      <w:lvlJc w:val="left"/>
    </w:lvl>
    <w:lvl w:ilvl="5" w:tplc="26E8DE56">
      <w:numFmt w:val="decimal"/>
      <w:lvlText w:val=""/>
      <w:lvlJc w:val="left"/>
    </w:lvl>
    <w:lvl w:ilvl="6" w:tplc="0F6AB318">
      <w:numFmt w:val="decimal"/>
      <w:lvlText w:val=""/>
      <w:lvlJc w:val="left"/>
    </w:lvl>
    <w:lvl w:ilvl="7" w:tplc="3F32C260">
      <w:numFmt w:val="decimal"/>
      <w:lvlText w:val=""/>
      <w:lvlJc w:val="left"/>
    </w:lvl>
    <w:lvl w:ilvl="8" w:tplc="895C1D54">
      <w:numFmt w:val="decimal"/>
      <w:lvlText w:val=""/>
      <w:lvlJc w:val="left"/>
    </w:lvl>
  </w:abstractNum>
  <w:abstractNum w:abstractNumId="50">
    <w:nsid w:val="00001D3F"/>
    <w:multiLevelType w:val="hybridMultilevel"/>
    <w:tmpl w:val="EAF68956"/>
    <w:lvl w:ilvl="0" w:tplc="44E0B0D2">
      <w:start w:val="1"/>
      <w:numFmt w:val="bullet"/>
      <w:lvlText w:val="и"/>
      <w:lvlJc w:val="left"/>
    </w:lvl>
    <w:lvl w:ilvl="1" w:tplc="E74A84D8">
      <w:start w:val="1"/>
      <w:numFmt w:val="decimal"/>
      <w:lvlText w:val="%2."/>
      <w:lvlJc w:val="left"/>
    </w:lvl>
    <w:lvl w:ilvl="2" w:tplc="CB6CA24C">
      <w:numFmt w:val="decimal"/>
      <w:lvlText w:val=""/>
      <w:lvlJc w:val="left"/>
    </w:lvl>
    <w:lvl w:ilvl="3" w:tplc="E1F892F4">
      <w:numFmt w:val="decimal"/>
      <w:lvlText w:val=""/>
      <w:lvlJc w:val="left"/>
    </w:lvl>
    <w:lvl w:ilvl="4" w:tplc="09A8E3FA">
      <w:numFmt w:val="decimal"/>
      <w:lvlText w:val=""/>
      <w:lvlJc w:val="left"/>
    </w:lvl>
    <w:lvl w:ilvl="5" w:tplc="6840E7F0">
      <w:numFmt w:val="decimal"/>
      <w:lvlText w:val=""/>
      <w:lvlJc w:val="left"/>
    </w:lvl>
    <w:lvl w:ilvl="6" w:tplc="878A57DA">
      <w:numFmt w:val="decimal"/>
      <w:lvlText w:val=""/>
      <w:lvlJc w:val="left"/>
    </w:lvl>
    <w:lvl w:ilvl="7" w:tplc="9FAAE6FE">
      <w:numFmt w:val="decimal"/>
      <w:lvlText w:val=""/>
      <w:lvlJc w:val="left"/>
    </w:lvl>
    <w:lvl w:ilvl="8" w:tplc="4ADC71FE">
      <w:numFmt w:val="decimal"/>
      <w:lvlText w:val=""/>
      <w:lvlJc w:val="left"/>
    </w:lvl>
  </w:abstractNum>
  <w:abstractNum w:abstractNumId="51">
    <w:nsid w:val="00001D5E"/>
    <w:multiLevelType w:val="hybridMultilevel"/>
    <w:tmpl w:val="6C9652AA"/>
    <w:lvl w:ilvl="0" w:tplc="97D08468">
      <w:start w:val="7"/>
      <w:numFmt w:val="decimal"/>
      <w:lvlText w:val="%1."/>
      <w:lvlJc w:val="left"/>
    </w:lvl>
    <w:lvl w:ilvl="1" w:tplc="FBF0C1B0">
      <w:numFmt w:val="decimal"/>
      <w:lvlText w:val=""/>
      <w:lvlJc w:val="left"/>
    </w:lvl>
    <w:lvl w:ilvl="2" w:tplc="2E3AD88C">
      <w:numFmt w:val="decimal"/>
      <w:lvlText w:val=""/>
      <w:lvlJc w:val="left"/>
    </w:lvl>
    <w:lvl w:ilvl="3" w:tplc="0B622E4C">
      <w:numFmt w:val="decimal"/>
      <w:lvlText w:val=""/>
      <w:lvlJc w:val="left"/>
    </w:lvl>
    <w:lvl w:ilvl="4" w:tplc="A584667A">
      <w:numFmt w:val="decimal"/>
      <w:lvlText w:val=""/>
      <w:lvlJc w:val="left"/>
    </w:lvl>
    <w:lvl w:ilvl="5" w:tplc="C1B84D78">
      <w:numFmt w:val="decimal"/>
      <w:lvlText w:val=""/>
      <w:lvlJc w:val="left"/>
    </w:lvl>
    <w:lvl w:ilvl="6" w:tplc="5E041F52">
      <w:numFmt w:val="decimal"/>
      <w:lvlText w:val=""/>
      <w:lvlJc w:val="left"/>
    </w:lvl>
    <w:lvl w:ilvl="7" w:tplc="E81891F0">
      <w:numFmt w:val="decimal"/>
      <w:lvlText w:val=""/>
      <w:lvlJc w:val="left"/>
    </w:lvl>
    <w:lvl w:ilvl="8" w:tplc="3C5E740C">
      <w:numFmt w:val="decimal"/>
      <w:lvlText w:val=""/>
      <w:lvlJc w:val="left"/>
    </w:lvl>
  </w:abstractNum>
  <w:abstractNum w:abstractNumId="52">
    <w:nsid w:val="00001DCB"/>
    <w:multiLevelType w:val="hybridMultilevel"/>
    <w:tmpl w:val="82E62880"/>
    <w:lvl w:ilvl="0" w:tplc="3B3029B0">
      <w:start w:val="2"/>
      <w:numFmt w:val="decimal"/>
      <w:lvlText w:val="%1."/>
      <w:lvlJc w:val="left"/>
    </w:lvl>
    <w:lvl w:ilvl="1" w:tplc="A790EF9E">
      <w:numFmt w:val="decimal"/>
      <w:lvlText w:val=""/>
      <w:lvlJc w:val="left"/>
    </w:lvl>
    <w:lvl w:ilvl="2" w:tplc="3FEE1078">
      <w:numFmt w:val="decimal"/>
      <w:lvlText w:val=""/>
      <w:lvlJc w:val="left"/>
    </w:lvl>
    <w:lvl w:ilvl="3" w:tplc="504E4E64">
      <w:numFmt w:val="decimal"/>
      <w:lvlText w:val=""/>
      <w:lvlJc w:val="left"/>
    </w:lvl>
    <w:lvl w:ilvl="4" w:tplc="EBB8B7B4">
      <w:numFmt w:val="decimal"/>
      <w:lvlText w:val=""/>
      <w:lvlJc w:val="left"/>
    </w:lvl>
    <w:lvl w:ilvl="5" w:tplc="FD4CDF92">
      <w:numFmt w:val="decimal"/>
      <w:lvlText w:val=""/>
      <w:lvlJc w:val="left"/>
    </w:lvl>
    <w:lvl w:ilvl="6" w:tplc="9C840060">
      <w:numFmt w:val="decimal"/>
      <w:lvlText w:val=""/>
      <w:lvlJc w:val="left"/>
    </w:lvl>
    <w:lvl w:ilvl="7" w:tplc="D3621500">
      <w:numFmt w:val="decimal"/>
      <w:lvlText w:val=""/>
      <w:lvlJc w:val="left"/>
    </w:lvl>
    <w:lvl w:ilvl="8" w:tplc="077ED224">
      <w:numFmt w:val="decimal"/>
      <w:lvlText w:val=""/>
      <w:lvlJc w:val="left"/>
    </w:lvl>
  </w:abstractNum>
  <w:abstractNum w:abstractNumId="53">
    <w:nsid w:val="00001EDC"/>
    <w:multiLevelType w:val="hybridMultilevel"/>
    <w:tmpl w:val="B24A5044"/>
    <w:lvl w:ilvl="0" w:tplc="AD180530">
      <w:start w:val="1"/>
      <w:numFmt w:val="decimal"/>
      <w:lvlText w:val="%1."/>
      <w:lvlJc w:val="left"/>
    </w:lvl>
    <w:lvl w:ilvl="1" w:tplc="6DEEDCA6">
      <w:numFmt w:val="decimal"/>
      <w:lvlText w:val=""/>
      <w:lvlJc w:val="left"/>
    </w:lvl>
    <w:lvl w:ilvl="2" w:tplc="8D0444DA">
      <w:numFmt w:val="decimal"/>
      <w:lvlText w:val=""/>
      <w:lvlJc w:val="left"/>
    </w:lvl>
    <w:lvl w:ilvl="3" w:tplc="DA2A2CB4">
      <w:numFmt w:val="decimal"/>
      <w:lvlText w:val=""/>
      <w:lvlJc w:val="left"/>
    </w:lvl>
    <w:lvl w:ilvl="4" w:tplc="5A3E77D6">
      <w:numFmt w:val="decimal"/>
      <w:lvlText w:val=""/>
      <w:lvlJc w:val="left"/>
    </w:lvl>
    <w:lvl w:ilvl="5" w:tplc="B888DDC8">
      <w:numFmt w:val="decimal"/>
      <w:lvlText w:val=""/>
      <w:lvlJc w:val="left"/>
    </w:lvl>
    <w:lvl w:ilvl="6" w:tplc="0518BD50">
      <w:numFmt w:val="decimal"/>
      <w:lvlText w:val=""/>
      <w:lvlJc w:val="left"/>
    </w:lvl>
    <w:lvl w:ilvl="7" w:tplc="4CD01FEA">
      <w:numFmt w:val="decimal"/>
      <w:lvlText w:val=""/>
      <w:lvlJc w:val="left"/>
    </w:lvl>
    <w:lvl w:ilvl="8" w:tplc="AB267886">
      <w:numFmt w:val="decimal"/>
      <w:lvlText w:val=""/>
      <w:lvlJc w:val="left"/>
    </w:lvl>
  </w:abstractNum>
  <w:abstractNum w:abstractNumId="54">
    <w:nsid w:val="00001F16"/>
    <w:multiLevelType w:val="hybridMultilevel"/>
    <w:tmpl w:val="561C0572"/>
    <w:lvl w:ilvl="0" w:tplc="6A0A57E0">
      <w:start w:val="1"/>
      <w:numFmt w:val="bullet"/>
      <w:lvlText w:val=""/>
      <w:lvlJc w:val="left"/>
    </w:lvl>
    <w:lvl w:ilvl="1" w:tplc="8F9AA224">
      <w:numFmt w:val="decimal"/>
      <w:lvlText w:val=""/>
      <w:lvlJc w:val="left"/>
    </w:lvl>
    <w:lvl w:ilvl="2" w:tplc="CAB06FB4">
      <w:numFmt w:val="decimal"/>
      <w:lvlText w:val=""/>
      <w:lvlJc w:val="left"/>
    </w:lvl>
    <w:lvl w:ilvl="3" w:tplc="BE1CCA70">
      <w:numFmt w:val="decimal"/>
      <w:lvlText w:val=""/>
      <w:lvlJc w:val="left"/>
    </w:lvl>
    <w:lvl w:ilvl="4" w:tplc="B4BC0C08">
      <w:numFmt w:val="decimal"/>
      <w:lvlText w:val=""/>
      <w:lvlJc w:val="left"/>
    </w:lvl>
    <w:lvl w:ilvl="5" w:tplc="F32A2A6C">
      <w:numFmt w:val="decimal"/>
      <w:lvlText w:val=""/>
      <w:lvlJc w:val="left"/>
    </w:lvl>
    <w:lvl w:ilvl="6" w:tplc="C24C8BA4">
      <w:numFmt w:val="decimal"/>
      <w:lvlText w:val=""/>
      <w:lvlJc w:val="left"/>
    </w:lvl>
    <w:lvl w:ilvl="7" w:tplc="A8F66D62">
      <w:numFmt w:val="decimal"/>
      <w:lvlText w:val=""/>
      <w:lvlJc w:val="left"/>
    </w:lvl>
    <w:lvl w:ilvl="8" w:tplc="D360C7EC">
      <w:numFmt w:val="decimal"/>
      <w:lvlText w:val=""/>
      <w:lvlJc w:val="left"/>
    </w:lvl>
  </w:abstractNum>
  <w:abstractNum w:abstractNumId="55">
    <w:nsid w:val="00001FF1"/>
    <w:multiLevelType w:val="hybridMultilevel"/>
    <w:tmpl w:val="5886891A"/>
    <w:lvl w:ilvl="0" w:tplc="21FAFCEE">
      <w:start w:val="9"/>
      <w:numFmt w:val="decimal"/>
      <w:lvlText w:val="%1"/>
      <w:lvlJc w:val="left"/>
    </w:lvl>
    <w:lvl w:ilvl="1" w:tplc="CF1E3A20">
      <w:numFmt w:val="decimal"/>
      <w:lvlText w:val=""/>
      <w:lvlJc w:val="left"/>
    </w:lvl>
    <w:lvl w:ilvl="2" w:tplc="53C4E362">
      <w:numFmt w:val="decimal"/>
      <w:lvlText w:val=""/>
      <w:lvlJc w:val="left"/>
    </w:lvl>
    <w:lvl w:ilvl="3" w:tplc="C630CD50">
      <w:numFmt w:val="decimal"/>
      <w:lvlText w:val=""/>
      <w:lvlJc w:val="left"/>
    </w:lvl>
    <w:lvl w:ilvl="4" w:tplc="F190BC7A">
      <w:numFmt w:val="decimal"/>
      <w:lvlText w:val=""/>
      <w:lvlJc w:val="left"/>
    </w:lvl>
    <w:lvl w:ilvl="5" w:tplc="39805DCC">
      <w:numFmt w:val="decimal"/>
      <w:lvlText w:val=""/>
      <w:lvlJc w:val="left"/>
    </w:lvl>
    <w:lvl w:ilvl="6" w:tplc="C1546B70">
      <w:numFmt w:val="decimal"/>
      <w:lvlText w:val=""/>
      <w:lvlJc w:val="left"/>
    </w:lvl>
    <w:lvl w:ilvl="7" w:tplc="1A30010C">
      <w:numFmt w:val="decimal"/>
      <w:lvlText w:val=""/>
      <w:lvlJc w:val="left"/>
    </w:lvl>
    <w:lvl w:ilvl="8" w:tplc="76CE214E">
      <w:numFmt w:val="decimal"/>
      <w:lvlText w:val=""/>
      <w:lvlJc w:val="left"/>
    </w:lvl>
  </w:abstractNum>
  <w:abstractNum w:abstractNumId="56">
    <w:nsid w:val="00002079"/>
    <w:multiLevelType w:val="hybridMultilevel"/>
    <w:tmpl w:val="A740BA68"/>
    <w:lvl w:ilvl="0" w:tplc="C93C91B2">
      <w:start w:val="1"/>
      <w:numFmt w:val="bullet"/>
      <w:lvlText w:val="•"/>
      <w:lvlJc w:val="left"/>
    </w:lvl>
    <w:lvl w:ilvl="1" w:tplc="BCEC2782">
      <w:numFmt w:val="decimal"/>
      <w:lvlText w:val=""/>
      <w:lvlJc w:val="left"/>
    </w:lvl>
    <w:lvl w:ilvl="2" w:tplc="F8E880C4">
      <w:numFmt w:val="decimal"/>
      <w:lvlText w:val=""/>
      <w:lvlJc w:val="left"/>
    </w:lvl>
    <w:lvl w:ilvl="3" w:tplc="53BCDF62">
      <w:numFmt w:val="decimal"/>
      <w:lvlText w:val=""/>
      <w:lvlJc w:val="left"/>
    </w:lvl>
    <w:lvl w:ilvl="4" w:tplc="489860DE">
      <w:numFmt w:val="decimal"/>
      <w:lvlText w:val=""/>
      <w:lvlJc w:val="left"/>
    </w:lvl>
    <w:lvl w:ilvl="5" w:tplc="B3821E5A">
      <w:numFmt w:val="decimal"/>
      <w:lvlText w:val=""/>
      <w:lvlJc w:val="left"/>
    </w:lvl>
    <w:lvl w:ilvl="6" w:tplc="A51004E6">
      <w:numFmt w:val="decimal"/>
      <w:lvlText w:val=""/>
      <w:lvlJc w:val="left"/>
    </w:lvl>
    <w:lvl w:ilvl="7" w:tplc="595A6984">
      <w:numFmt w:val="decimal"/>
      <w:lvlText w:val=""/>
      <w:lvlJc w:val="left"/>
    </w:lvl>
    <w:lvl w:ilvl="8" w:tplc="7CBA8FD6">
      <w:numFmt w:val="decimal"/>
      <w:lvlText w:val=""/>
      <w:lvlJc w:val="left"/>
    </w:lvl>
  </w:abstractNum>
  <w:abstractNum w:abstractNumId="57">
    <w:nsid w:val="000020A8"/>
    <w:multiLevelType w:val="hybridMultilevel"/>
    <w:tmpl w:val="C5E0D518"/>
    <w:lvl w:ilvl="0" w:tplc="BAD02DF4">
      <w:start w:val="3"/>
      <w:numFmt w:val="decimal"/>
      <w:lvlText w:val="%1)"/>
      <w:lvlJc w:val="left"/>
    </w:lvl>
    <w:lvl w:ilvl="1" w:tplc="62665964">
      <w:numFmt w:val="decimal"/>
      <w:lvlText w:val=""/>
      <w:lvlJc w:val="left"/>
    </w:lvl>
    <w:lvl w:ilvl="2" w:tplc="ABEE3BA6">
      <w:numFmt w:val="decimal"/>
      <w:lvlText w:val=""/>
      <w:lvlJc w:val="left"/>
    </w:lvl>
    <w:lvl w:ilvl="3" w:tplc="B81CC402">
      <w:numFmt w:val="decimal"/>
      <w:lvlText w:val=""/>
      <w:lvlJc w:val="left"/>
    </w:lvl>
    <w:lvl w:ilvl="4" w:tplc="FEEA1D94">
      <w:numFmt w:val="decimal"/>
      <w:lvlText w:val=""/>
      <w:lvlJc w:val="left"/>
    </w:lvl>
    <w:lvl w:ilvl="5" w:tplc="080AB288">
      <w:numFmt w:val="decimal"/>
      <w:lvlText w:val=""/>
      <w:lvlJc w:val="left"/>
    </w:lvl>
    <w:lvl w:ilvl="6" w:tplc="BECC3376">
      <w:numFmt w:val="decimal"/>
      <w:lvlText w:val=""/>
      <w:lvlJc w:val="left"/>
    </w:lvl>
    <w:lvl w:ilvl="7" w:tplc="A934C2E4">
      <w:numFmt w:val="decimal"/>
      <w:lvlText w:val=""/>
      <w:lvlJc w:val="left"/>
    </w:lvl>
    <w:lvl w:ilvl="8" w:tplc="34D2B17C">
      <w:numFmt w:val="decimal"/>
      <w:lvlText w:val=""/>
      <w:lvlJc w:val="left"/>
    </w:lvl>
  </w:abstractNum>
  <w:abstractNum w:abstractNumId="58">
    <w:nsid w:val="00002120"/>
    <w:multiLevelType w:val="hybridMultilevel"/>
    <w:tmpl w:val="B2CCA7FA"/>
    <w:lvl w:ilvl="0" w:tplc="B9F0CA7A">
      <w:start w:val="1"/>
      <w:numFmt w:val="decimal"/>
      <w:lvlText w:val="%1."/>
      <w:lvlJc w:val="left"/>
    </w:lvl>
    <w:lvl w:ilvl="1" w:tplc="1E528080">
      <w:numFmt w:val="decimal"/>
      <w:lvlText w:val=""/>
      <w:lvlJc w:val="left"/>
    </w:lvl>
    <w:lvl w:ilvl="2" w:tplc="10F8601E">
      <w:numFmt w:val="decimal"/>
      <w:lvlText w:val=""/>
      <w:lvlJc w:val="left"/>
    </w:lvl>
    <w:lvl w:ilvl="3" w:tplc="E05CB8B0">
      <w:numFmt w:val="decimal"/>
      <w:lvlText w:val=""/>
      <w:lvlJc w:val="left"/>
    </w:lvl>
    <w:lvl w:ilvl="4" w:tplc="A9F8FD3A">
      <w:numFmt w:val="decimal"/>
      <w:lvlText w:val=""/>
      <w:lvlJc w:val="left"/>
    </w:lvl>
    <w:lvl w:ilvl="5" w:tplc="1C4CE73A">
      <w:numFmt w:val="decimal"/>
      <w:lvlText w:val=""/>
      <w:lvlJc w:val="left"/>
    </w:lvl>
    <w:lvl w:ilvl="6" w:tplc="32E4D14A">
      <w:numFmt w:val="decimal"/>
      <w:lvlText w:val=""/>
      <w:lvlJc w:val="left"/>
    </w:lvl>
    <w:lvl w:ilvl="7" w:tplc="79EE3DEE">
      <w:numFmt w:val="decimal"/>
      <w:lvlText w:val=""/>
      <w:lvlJc w:val="left"/>
    </w:lvl>
    <w:lvl w:ilvl="8" w:tplc="5F5A9E3E">
      <w:numFmt w:val="decimal"/>
      <w:lvlText w:val=""/>
      <w:lvlJc w:val="left"/>
    </w:lvl>
  </w:abstractNum>
  <w:abstractNum w:abstractNumId="59">
    <w:nsid w:val="0000212C"/>
    <w:multiLevelType w:val="hybridMultilevel"/>
    <w:tmpl w:val="4ECE9494"/>
    <w:lvl w:ilvl="0" w:tplc="8D849892">
      <w:start w:val="1"/>
      <w:numFmt w:val="bullet"/>
      <w:lvlText w:val="В"/>
      <w:lvlJc w:val="left"/>
    </w:lvl>
    <w:lvl w:ilvl="1" w:tplc="7EA2899A">
      <w:numFmt w:val="decimal"/>
      <w:lvlText w:val=""/>
      <w:lvlJc w:val="left"/>
    </w:lvl>
    <w:lvl w:ilvl="2" w:tplc="3B021438">
      <w:numFmt w:val="decimal"/>
      <w:lvlText w:val=""/>
      <w:lvlJc w:val="left"/>
    </w:lvl>
    <w:lvl w:ilvl="3" w:tplc="F4945728">
      <w:numFmt w:val="decimal"/>
      <w:lvlText w:val=""/>
      <w:lvlJc w:val="left"/>
    </w:lvl>
    <w:lvl w:ilvl="4" w:tplc="F2E00D10">
      <w:numFmt w:val="decimal"/>
      <w:lvlText w:val=""/>
      <w:lvlJc w:val="left"/>
    </w:lvl>
    <w:lvl w:ilvl="5" w:tplc="81FE8D56">
      <w:numFmt w:val="decimal"/>
      <w:lvlText w:val=""/>
      <w:lvlJc w:val="left"/>
    </w:lvl>
    <w:lvl w:ilvl="6" w:tplc="8AD20D38">
      <w:numFmt w:val="decimal"/>
      <w:lvlText w:val=""/>
      <w:lvlJc w:val="left"/>
    </w:lvl>
    <w:lvl w:ilvl="7" w:tplc="687EFFB2">
      <w:numFmt w:val="decimal"/>
      <w:lvlText w:val=""/>
      <w:lvlJc w:val="left"/>
    </w:lvl>
    <w:lvl w:ilvl="8" w:tplc="D7823944">
      <w:numFmt w:val="decimal"/>
      <w:lvlText w:val=""/>
      <w:lvlJc w:val="left"/>
    </w:lvl>
  </w:abstractNum>
  <w:abstractNum w:abstractNumId="60">
    <w:nsid w:val="00002462"/>
    <w:multiLevelType w:val="hybridMultilevel"/>
    <w:tmpl w:val="8A16DAD2"/>
    <w:lvl w:ilvl="0" w:tplc="2C74BEC8">
      <w:start w:val="2"/>
      <w:numFmt w:val="decimal"/>
      <w:lvlText w:val="%1."/>
      <w:lvlJc w:val="left"/>
    </w:lvl>
    <w:lvl w:ilvl="1" w:tplc="93EA1BA4">
      <w:numFmt w:val="decimal"/>
      <w:lvlText w:val=""/>
      <w:lvlJc w:val="left"/>
    </w:lvl>
    <w:lvl w:ilvl="2" w:tplc="A442DFCA">
      <w:numFmt w:val="decimal"/>
      <w:lvlText w:val=""/>
      <w:lvlJc w:val="left"/>
    </w:lvl>
    <w:lvl w:ilvl="3" w:tplc="C6F06610">
      <w:numFmt w:val="decimal"/>
      <w:lvlText w:val=""/>
      <w:lvlJc w:val="left"/>
    </w:lvl>
    <w:lvl w:ilvl="4" w:tplc="041E2F54">
      <w:numFmt w:val="decimal"/>
      <w:lvlText w:val=""/>
      <w:lvlJc w:val="left"/>
    </w:lvl>
    <w:lvl w:ilvl="5" w:tplc="196CC786">
      <w:numFmt w:val="decimal"/>
      <w:lvlText w:val=""/>
      <w:lvlJc w:val="left"/>
    </w:lvl>
    <w:lvl w:ilvl="6" w:tplc="18586840">
      <w:numFmt w:val="decimal"/>
      <w:lvlText w:val=""/>
      <w:lvlJc w:val="left"/>
    </w:lvl>
    <w:lvl w:ilvl="7" w:tplc="FDB4A3B6">
      <w:numFmt w:val="decimal"/>
      <w:lvlText w:val=""/>
      <w:lvlJc w:val="left"/>
    </w:lvl>
    <w:lvl w:ilvl="8" w:tplc="1BACFD9C">
      <w:numFmt w:val="decimal"/>
      <w:lvlText w:val=""/>
      <w:lvlJc w:val="left"/>
    </w:lvl>
  </w:abstractNum>
  <w:abstractNum w:abstractNumId="61">
    <w:nsid w:val="00002528"/>
    <w:multiLevelType w:val="hybridMultilevel"/>
    <w:tmpl w:val="7AACB940"/>
    <w:lvl w:ilvl="0" w:tplc="71041E7A">
      <w:start w:val="6"/>
      <w:numFmt w:val="decimal"/>
      <w:lvlText w:val="%1"/>
      <w:lvlJc w:val="left"/>
    </w:lvl>
    <w:lvl w:ilvl="1" w:tplc="A05A116A">
      <w:numFmt w:val="decimal"/>
      <w:lvlText w:val=""/>
      <w:lvlJc w:val="left"/>
    </w:lvl>
    <w:lvl w:ilvl="2" w:tplc="566CD3D4">
      <w:numFmt w:val="decimal"/>
      <w:lvlText w:val=""/>
      <w:lvlJc w:val="left"/>
    </w:lvl>
    <w:lvl w:ilvl="3" w:tplc="F30CBF8C">
      <w:numFmt w:val="decimal"/>
      <w:lvlText w:val=""/>
      <w:lvlJc w:val="left"/>
    </w:lvl>
    <w:lvl w:ilvl="4" w:tplc="E05CBD84">
      <w:numFmt w:val="decimal"/>
      <w:lvlText w:val=""/>
      <w:lvlJc w:val="left"/>
    </w:lvl>
    <w:lvl w:ilvl="5" w:tplc="06322726">
      <w:numFmt w:val="decimal"/>
      <w:lvlText w:val=""/>
      <w:lvlJc w:val="left"/>
    </w:lvl>
    <w:lvl w:ilvl="6" w:tplc="575CC856">
      <w:numFmt w:val="decimal"/>
      <w:lvlText w:val=""/>
      <w:lvlJc w:val="left"/>
    </w:lvl>
    <w:lvl w:ilvl="7" w:tplc="2154DA44">
      <w:numFmt w:val="decimal"/>
      <w:lvlText w:val=""/>
      <w:lvlJc w:val="left"/>
    </w:lvl>
    <w:lvl w:ilvl="8" w:tplc="FB5ECBC4">
      <w:numFmt w:val="decimal"/>
      <w:lvlText w:val=""/>
      <w:lvlJc w:val="left"/>
    </w:lvl>
  </w:abstractNum>
  <w:abstractNum w:abstractNumId="62">
    <w:nsid w:val="0000263D"/>
    <w:multiLevelType w:val="hybridMultilevel"/>
    <w:tmpl w:val="F3A2290A"/>
    <w:lvl w:ilvl="0" w:tplc="CFFCAA30">
      <w:start w:val="1"/>
      <w:numFmt w:val="bullet"/>
      <w:lvlText w:val=""/>
      <w:lvlJc w:val="left"/>
    </w:lvl>
    <w:lvl w:ilvl="1" w:tplc="954CF7B2">
      <w:numFmt w:val="decimal"/>
      <w:lvlText w:val=""/>
      <w:lvlJc w:val="left"/>
    </w:lvl>
    <w:lvl w:ilvl="2" w:tplc="046037F2">
      <w:numFmt w:val="decimal"/>
      <w:lvlText w:val=""/>
      <w:lvlJc w:val="left"/>
    </w:lvl>
    <w:lvl w:ilvl="3" w:tplc="BBE6ECBE">
      <w:numFmt w:val="decimal"/>
      <w:lvlText w:val=""/>
      <w:lvlJc w:val="left"/>
    </w:lvl>
    <w:lvl w:ilvl="4" w:tplc="E39C621E">
      <w:numFmt w:val="decimal"/>
      <w:lvlText w:val=""/>
      <w:lvlJc w:val="left"/>
    </w:lvl>
    <w:lvl w:ilvl="5" w:tplc="9544E2DC">
      <w:numFmt w:val="decimal"/>
      <w:lvlText w:val=""/>
      <w:lvlJc w:val="left"/>
    </w:lvl>
    <w:lvl w:ilvl="6" w:tplc="B83AF7CE">
      <w:numFmt w:val="decimal"/>
      <w:lvlText w:val=""/>
      <w:lvlJc w:val="left"/>
    </w:lvl>
    <w:lvl w:ilvl="7" w:tplc="5D6E9CCE">
      <w:numFmt w:val="decimal"/>
      <w:lvlText w:val=""/>
      <w:lvlJc w:val="left"/>
    </w:lvl>
    <w:lvl w:ilvl="8" w:tplc="F8C07650">
      <w:numFmt w:val="decimal"/>
      <w:lvlText w:val=""/>
      <w:lvlJc w:val="left"/>
    </w:lvl>
  </w:abstractNum>
  <w:abstractNum w:abstractNumId="63">
    <w:nsid w:val="000026B1"/>
    <w:multiLevelType w:val="hybridMultilevel"/>
    <w:tmpl w:val="455C4FF0"/>
    <w:lvl w:ilvl="0" w:tplc="178A92EC">
      <w:start w:val="9"/>
      <w:numFmt w:val="decimal"/>
      <w:lvlText w:val="%1)"/>
      <w:lvlJc w:val="left"/>
    </w:lvl>
    <w:lvl w:ilvl="1" w:tplc="FD0ED062">
      <w:numFmt w:val="decimal"/>
      <w:lvlText w:val=""/>
      <w:lvlJc w:val="left"/>
    </w:lvl>
    <w:lvl w:ilvl="2" w:tplc="D638C7DE">
      <w:numFmt w:val="decimal"/>
      <w:lvlText w:val=""/>
      <w:lvlJc w:val="left"/>
    </w:lvl>
    <w:lvl w:ilvl="3" w:tplc="1EC0358E">
      <w:numFmt w:val="decimal"/>
      <w:lvlText w:val=""/>
      <w:lvlJc w:val="left"/>
    </w:lvl>
    <w:lvl w:ilvl="4" w:tplc="F3B621AC">
      <w:numFmt w:val="decimal"/>
      <w:lvlText w:val=""/>
      <w:lvlJc w:val="left"/>
    </w:lvl>
    <w:lvl w:ilvl="5" w:tplc="18E0A5E0">
      <w:numFmt w:val="decimal"/>
      <w:lvlText w:val=""/>
      <w:lvlJc w:val="left"/>
    </w:lvl>
    <w:lvl w:ilvl="6" w:tplc="0FC208DC">
      <w:numFmt w:val="decimal"/>
      <w:lvlText w:val=""/>
      <w:lvlJc w:val="left"/>
    </w:lvl>
    <w:lvl w:ilvl="7" w:tplc="53C073AC">
      <w:numFmt w:val="decimal"/>
      <w:lvlText w:val=""/>
      <w:lvlJc w:val="left"/>
    </w:lvl>
    <w:lvl w:ilvl="8" w:tplc="20163428">
      <w:numFmt w:val="decimal"/>
      <w:lvlText w:val=""/>
      <w:lvlJc w:val="left"/>
    </w:lvl>
  </w:abstractNum>
  <w:abstractNum w:abstractNumId="64">
    <w:nsid w:val="00002725"/>
    <w:multiLevelType w:val="hybridMultilevel"/>
    <w:tmpl w:val="3AD6951C"/>
    <w:lvl w:ilvl="0" w:tplc="C5C6C784">
      <w:start w:val="1"/>
      <w:numFmt w:val="bullet"/>
      <w:lvlText w:val=""/>
      <w:lvlJc w:val="left"/>
    </w:lvl>
    <w:lvl w:ilvl="1" w:tplc="BA8E679E">
      <w:numFmt w:val="decimal"/>
      <w:lvlText w:val=""/>
      <w:lvlJc w:val="left"/>
    </w:lvl>
    <w:lvl w:ilvl="2" w:tplc="9B327AF4">
      <w:numFmt w:val="decimal"/>
      <w:lvlText w:val=""/>
      <w:lvlJc w:val="left"/>
    </w:lvl>
    <w:lvl w:ilvl="3" w:tplc="74C05CD2">
      <w:numFmt w:val="decimal"/>
      <w:lvlText w:val=""/>
      <w:lvlJc w:val="left"/>
    </w:lvl>
    <w:lvl w:ilvl="4" w:tplc="7F9C003A">
      <w:numFmt w:val="decimal"/>
      <w:lvlText w:val=""/>
      <w:lvlJc w:val="left"/>
    </w:lvl>
    <w:lvl w:ilvl="5" w:tplc="2CCC1286">
      <w:numFmt w:val="decimal"/>
      <w:lvlText w:val=""/>
      <w:lvlJc w:val="left"/>
    </w:lvl>
    <w:lvl w:ilvl="6" w:tplc="F3EAF504">
      <w:numFmt w:val="decimal"/>
      <w:lvlText w:val=""/>
      <w:lvlJc w:val="left"/>
    </w:lvl>
    <w:lvl w:ilvl="7" w:tplc="5F747AB8">
      <w:numFmt w:val="decimal"/>
      <w:lvlText w:val=""/>
      <w:lvlJc w:val="left"/>
    </w:lvl>
    <w:lvl w:ilvl="8" w:tplc="43FCA142">
      <w:numFmt w:val="decimal"/>
      <w:lvlText w:val=""/>
      <w:lvlJc w:val="left"/>
    </w:lvl>
  </w:abstractNum>
  <w:abstractNum w:abstractNumId="65">
    <w:nsid w:val="000027DA"/>
    <w:multiLevelType w:val="hybridMultilevel"/>
    <w:tmpl w:val="90B023FC"/>
    <w:lvl w:ilvl="0" w:tplc="DCFA1B3E">
      <w:start w:val="2"/>
      <w:numFmt w:val="decimal"/>
      <w:lvlText w:val="%1)"/>
      <w:lvlJc w:val="left"/>
    </w:lvl>
    <w:lvl w:ilvl="1" w:tplc="76A8738C">
      <w:numFmt w:val="decimal"/>
      <w:lvlText w:val=""/>
      <w:lvlJc w:val="left"/>
    </w:lvl>
    <w:lvl w:ilvl="2" w:tplc="50A67E3E">
      <w:numFmt w:val="decimal"/>
      <w:lvlText w:val=""/>
      <w:lvlJc w:val="left"/>
    </w:lvl>
    <w:lvl w:ilvl="3" w:tplc="7792B3AC">
      <w:numFmt w:val="decimal"/>
      <w:lvlText w:val=""/>
      <w:lvlJc w:val="left"/>
    </w:lvl>
    <w:lvl w:ilvl="4" w:tplc="67F0DDB2">
      <w:numFmt w:val="decimal"/>
      <w:lvlText w:val=""/>
      <w:lvlJc w:val="left"/>
    </w:lvl>
    <w:lvl w:ilvl="5" w:tplc="A9B2C74E">
      <w:numFmt w:val="decimal"/>
      <w:lvlText w:val=""/>
      <w:lvlJc w:val="left"/>
    </w:lvl>
    <w:lvl w:ilvl="6" w:tplc="8B9EAC30">
      <w:numFmt w:val="decimal"/>
      <w:lvlText w:val=""/>
      <w:lvlJc w:val="left"/>
    </w:lvl>
    <w:lvl w:ilvl="7" w:tplc="635C4EB6">
      <w:numFmt w:val="decimal"/>
      <w:lvlText w:val=""/>
      <w:lvlJc w:val="left"/>
    </w:lvl>
    <w:lvl w:ilvl="8" w:tplc="31B20A48">
      <w:numFmt w:val="decimal"/>
      <w:lvlText w:val=""/>
      <w:lvlJc w:val="left"/>
    </w:lvl>
  </w:abstractNum>
  <w:abstractNum w:abstractNumId="66">
    <w:nsid w:val="0000282D"/>
    <w:multiLevelType w:val="hybridMultilevel"/>
    <w:tmpl w:val="BB2ACAEC"/>
    <w:lvl w:ilvl="0" w:tplc="6A583EB2">
      <w:start w:val="1"/>
      <w:numFmt w:val="bullet"/>
      <w:lvlText w:val=""/>
      <w:lvlJc w:val="left"/>
    </w:lvl>
    <w:lvl w:ilvl="1" w:tplc="AD807F3C">
      <w:numFmt w:val="decimal"/>
      <w:lvlText w:val=""/>
      <w:lvlJc w:val="left"/>
    </w:lvl>
    <w:lvl w:ilvl="2" w:tplc="835CDBA4">
      <w:numFmt w:val="decimal"/>
      <w:lvlText w:val=""/>
      <w:lvlJc w:val="left"/>
    </w:lvl>
    <w:lvl w:ilvl="3" w:tplc="9F260C7E">
      <w:numFmt w:val="decimal"/>
      <w:lvlText w:val=""/>
      <w:lvlJc w:val="left"/>
    </w:lvl>
    <w:lvl w:ilvl="4" w:tplc="82764F16">
      <w:numFmt w:val="decimal"/>
      <w:lvlText w:val=""/>
      <w:lvlJc w:val="left"/>
    </w:lvl>
    <w:lvl w:ilvl="5" w:tplc="5950CCA8">
      <w:numFmt w:val="decimal"/>
      <w:lvlText w:val=""/>
      <w:lvlJc w:val="left"/>
    </w:lvl>
    <w:lvl w:ilvl="6" w:tplc="F0E06ACA">
      <w:numFmt w:val="decimal"/>
      <w:lvlText w:val=""/>
      <w:lvlJc w:val="left"/>
    </w:lvl>
    <w:lvl w:ilvl="7" w:tplc="54049E66">
      <w:numFmt w:val="decimal"/>
      <w:lvlText w:val=""/>
      <w:lvlJc w:val="left"/>
    </w:lvl>
    <w:lvl w:ilvl="8" w:tplc="49465B18">
      <w:numFmt w:val="decimal"/>
      <w:lvlText w:val=""/>
      <w:lvlJc w:val="left"/>
    </w:lvl>
  </w:abstractNum>
  <w:abstractNum w:abstractNumId="67">
    <w:nsid w:val="00002852"/>
    <w:multiLevelType w:val="hybridMultilevel"/>
    <w:tmpl w:val="5CE07DE2"/>
    <w:lvl w:ilvl="0" w:tplc="A48AC2EA">
      <w:start w:val="1"/>
      <w:numFmt w:val="bullet"/>
      <w:lvlText w:val=""/>
      <w:lvlJc w:val="left"/>
    </w:lvl>
    <w:lvl w:ilvl="1" w:tplc="2490282A">
      <w:numFmt w:val="decimal"/>
      <w:lvlText w:val=""/>
      <w:lvlJc w:val="left"/>
    </w:lvl>
    <w:lvl w:ilvl="2" w:tplc="32484A98">
      <w:numFmt w:val="decimal"/>
      <w:lvlText w:val=""/>
      <w:lvlJc w:val="left"/>
    </w:lvl>
    <w:lvl w:ilvl="3" w:tplc="FBD85948">
      <w:numFmt w:val="decimal"/>
      <w:lvlText w:val=""/>
      <w:lvlJc w:val="left"/>
    </w:lvl>
    <w:lvl w:ilvl="4" w:tplc="860E41A6">
      <w:numFmt w:val="decimal"/>
      <w:lvlText w:val=""/>
      <w:lvlJc w:val="left"/>
    </w:lvl>
    <w:lvl w:ilvl="5" w:tplc="0096B89E">
      <w:numFmt w:val="decimal"/>
      <w:lvlText w:val=""/>
      <w:lvlJc w:val="left"/>
    </w:lvl>
    <w:lvl w:ilvl="6" w:tplc="344A8B00">
      <w:numFmt w:val="decimal"/>
      <w:lvlText w:val=""/>
      <w:lvlJc w:val="left"/>
    </w:lvl>
    <w:lvl w:ilvl="7" w:tplc="0428D22A">
      <w:numFmt w:val="decimal"/>
      <w:lvlText w:val=""/>
      <w:lvlJc w:val="left"/>
    </w:lvl>
    <w:lvl w:ilvl="8" w:tplc="1E5C1D7E">
      <w:numFmt w:val="decimal"/>
      <w:lvlText w:val=""/>
      <w:lvlJc w:val="left"/>
    </w:lvl>
  </w:abstractNum>
  <w:abstractNum w:abstractNumId="68">
    <w:nsid w:val="000028E2"/>
    <w:multiLevelType w:val="hybridMultilevel"/>
    <w:tmpl w:val="2634184A"/>
    <w:lvl w:ilvl="0" w:tplc="0FBE453E">
      <w:start w:val="1"/>
      <w:numFmt w:val="bullet"/>
      <w:lvlText w:val="В"/>
      <w:lvlJc w:val="left"/>
    </w:lvl>
    <w:lvl w:ilvl="1" w:tplc="C1BE305A">
      <w:numFmt w:val="decimal"/>
      <w:lvlText w:val=""/>
      <w:lvlJc w:val="left"/>
    </w:lvl>
    <w:lvl w:ilvl="2" w:tplc="3260DD52">
      <w:numFmt w:val="decimal"/>
      <w:lvlText w:val=""/>
      <w:lvlJc w:val="left"/>
    </w:lvl>
    <w:lvl w:ilvl="3" w:tplc="332EDE74">
      <w:numFmt w:val="decimal"/>
      <w:lvlText w:val=""/>
      <w:lvlJc w:val="left"/>
    </w:lvl>
    <w:lvl w:ilvl="4" w:tplc="CAD4D212">
      <w:numFmt w:val="decimal"/>
      <w:lvlText w:val=""/>
      <w:lvlJc w:val="left"/>
    </w:lvl>
    <w:lvl w:ilvl="5" w:tplc="AB2C26BE">
      <w:numFmt w:val="decimal"/>
      <w:lvlText w:val=""/>
      <w:lvlJc w:val="left"/>
    </w:lvl>
    <w:lvl w:ilvl="6" w:tplc="92FE9F0A">
      <w:numFmt w:val="decimal"/>
      <w:lvlText w:val=""/>
      <w:lvlJc w:val="left"/>
    </w:lvl>
    <w:lvl w:ilvl="7" w:tplc="D1843D0C">
      <w:numFmt w:val="decimal"/>
      <w:lvlText w:val=""/>
      <w:lvlJc w:val="left"/>
    </w:lvl>
    <w:lvl w:ilvl="8" w:tplc="5FD29A08">
      <w:numFmt w:val="decimal"/>
      <w:lvlText w:val=""/>
      <w:lvlJc w:val="left"/>
    </w:lvl>
  </w:abstractNum>
  <w:abstractNum w:abstractNumId="69">
    <w:nsid w:val="0000293B"/>
    <w:multiLevelType w:val="hybridMultilevel"/>
    <w:tmpl w:val="EB469942"/>
    <w:lvl w:ilvl="0" w:tplc="0330C604">
      <w:start w:val="1"/>
      <w:numFmt w:val="bullet"/>
      <w:lvlText w:val=""/>
      <w:lvlJc w:val="left"/>
    </w:lvl>
    <w:lvl w:ilvl="1" w:tplc="2BF85556">
      <w:numFmt w:val="decimal"/>
      <w:lvlText w:val=""/>
      <w:lvlJc w:val="left"/>
    </w:lvl>
    <w:lvl w:ilvl="2" w:tplc="1F04494A">
      <w:numFmt w:val="decimal"/>
      <w:lvlText w:val=""/>
      <w:lvlJc w:val="left"/>
    </w:lvl>
    <w:lvl w:ilvl="3" w:tplc="19AE6BE0">
      <w:numFmt w:val="decimal"/>
      <w:lvlText w:val=""/>
      <w:lvlJc w:val="left"/>
    </w:lvl>
    <w:lvl w:ilvl="4" w:tplc="F12A9CA6">
      <w:numFmt w:val="decimal"/>
      <w:lvlText w:val=""/>
      <w:lvlJc w:val="left"/>
    </w:lvl>
    <w:lvl w:ilvl="5" w:tplc="FD9AB7AA">
      <w:numFmt w:val="decimal"/>
      <w:lvlText w:val=""/>
      <w:lvlJc w:val="left"/>
    </w:lvl>
    <w:lvl w:ilvl="6" w:tplc="8BC0B752">
      <w:numFmt w:val="decimal"/>
      <w:lvlText w:val=""/>
      <w:lvlJc w:val="left"/>
    </w:lvl>
    <w:lvl w:ilvl="7" w:tplc="6ACA2522">
      <w:numFmt w:val="decimal"/>
      <w:lvlText w:val=""/>
      <w:lvlJc w:val="left"/>
    </w:lvl>
    <w:lvl w:ilvl="8" w:tplc="0F3CE1BA">
      <w:numFmt w:val="decimal"/>
      <w:lvlText w:val=""/>
      <w:lvlJc w:val="left"/>
    </w:lvl>
  </w:abstractNum>
  <w:abstractNum w:abstractNumId="70">
    <w:nsid w:val="00002959"/>
    <w:multiLevelType w:val="hybridMultilevel"/>
    <w:tmpl w:val="4C42D13C"/>
    <w:lvl w:ilvl="0" w:tplc="8CAE7BE2">
      <w:start w:val="1"/>
      <w:numFmt w:val="bullet"/>
      <w:lvlText w:val=""/>
      <w:lvlJc w:val="left"/>
    </w:lvl>
    <w:lvl w:ilvl="1" w:tplc="0CC660D6">
      <w:numFmt w:val="decimal"/>
      <w:lvlText w:val=""/>
      <w:lvlJc w:val="left"/>
    </w:lvl>
    <w:lvl w:ilvl="2" w:tplc="75187B3C">
      <w:numFmt w:val="decimal"/>
      <w:lvlText w:val=""/>
      <w:lvlJc w:val="left"/>
    </w:lvl>
    <w:lvl w:ilvl="3" w:tplc="126C3746">
      <w:numFmt w:val="decimal"/>
      <w:lvlText w:val=""/>
      <w:lvlJc w:val="left"/>
    </w:lvl>
    <w:lvl w:ilvl="4" w:tplc="05FE2538">
      <w:numFmt w:val="decimal"/>
      <w:lvlText w:val=""/>
      <w:lvlJc w:val="left"/>
    </w:lvl>
    <w:lvl w:ilvl="5" w:tplc="512A2E18">
      <w:numFmt w:val="decimal"/>
      <w:lvlText w:val=""/>
      <w:lvlJc w:val="left"/>
    </w:lvl>
    <w:lvl w:ilvl="6" w:tplc="A0927F8A">
      <w:numFmt w:val="decimal"/>
      <w:lvlText w:val=""/>
      <w:lvlJc w:val="left"/>
    </w:lvl>
    <w:lvl w:ilvl="7" w:tplc="53DC78BC">
      <w:numFmt w:val="decimal"/>
      <w:lvlText w:val=""/>
      <w:lvlJc w:val="left"/>
    </w:lvl>
    <w:lvl w:ilvl="8" w:tplc="33BC303E">
      <w:numFmt w:val="decimal"/>
      <w:lvlText w:val=""/>
      <w:lvlJc w:val="left"/>
    </w:lvl>
  </w:abstractNum>
  <w:abstractNum w:abstractNumId="71">
    <w:nsid w:val="000029D8"/>
    <w:multiLevelType w:val="hybridMultilevel"/>
    <w:tmpl w:val="A90829EE"/>
    <w:lvl w:ilvl="0" w:tplc="D7A6B930">
      <w:start w:val="1"/>
      <w:numFmt w:val="bullet"/>
      <w:lvlText w:val=""/>
      <w:lvlJc w:val="left"/>
    </w:lvl>
    <w:lvl w:ilvl="1" w:tplc="19867CC0">
      <w:numFmt w:val="decimal"/>
      <w:lvlText w:val=""/>
      <w:lvlJc w:val="left"/>
    </w:lvl>
    <w:lvl w:ilvl="2" w:tplc="53A68D58">
      <w:numFmt w:val="decimal"/>
      <w:lvlText w:val=""/>
      <w:lvlJc w:val="left"/>
    </w:lvl>
    <w:lvl w:ilvl="3" w:tplc="0EECD6E8">
      <w:numFmt w:val="decimal"/>
      <w:lvlText w:val=""/>
      <w:lvlJc w:val="left"/>
    </w:lvl>
    <w:lvl w:ilvl="4" w:tplc="2D4C0CDC">
      <w:numFmt w:val="decimal"/>
      <w:lvlText w:val=""/>
      <w:lvlJc w:val="left"/>
    </w:lvl>
    <w:lvl w:ilvl="5" w:tplc="9D94E134">
      <w:numFmt w:val="decimal"/>
      <w:lvlText w:val=""/>
      <w:lvlJc w:val="left"/>
    </w:lvl>
    <w:lvl w:ilvl="6" w:tplc="40C07EFC">
      <w:numFmt w:val="decimal"/>
      <w:lvlText w:val=""/>
      <w:lvlJc w:val="left"/>
    </w:lvl>
    <w:lvl w:ilvl="7" w:tplc="F8C414E2">
      <w:numFmt w:val="decimal"/>
      <w:lvlText w:val=""/>
      <w:lvlJc w:val="left"/>
    </w:lvl>
    <w:lvl w:ilvl="8" w:tplc="8A86DEB6">
      <w:numFmt w:val="decimal"/>
      <w:lvlText w:val=""/>
      <w:lvlJc w:val="left"/>
    </w:lvl>
  </w:abstractNum>
  <w:abstractNum w:abstractNumId="72">
    <w:nsid w:val="00002A38"/>
    <w:multiLevelType w:val="hybridMultilevel"/>
    <w:tmpl w:val="D506BF34"/>
    <w:lvl w:ilvl="0" w:tplc="CACA3B9A">
      <w:start w:val="1"/>
      <w:numFmt w:val="bullet"/>
      <w:lvlText w:val=""/>
      <w:lvlJc w:val="left"/>
    </w:lvl>
    <w:lvl w:ilvl="1" w:tplc="FA30BC7A">
      <w:start w:val="1"/>
      <w:numFmt w:val="bullet"/>
      <w:lvlText w:val=""/>
      <w:lvlJc w:val="left"/>
    </w:lvl>
    <w:lvl w:ilvl="2" w:tplc="1C623530">
      <w:numFmt w:val="decimal"/>
      <w:lvlText w:val=""/>
      <w:lvlJc w:val="left"/>
    </w:lvl>
    <w:lvl w:ilvl="3" w:tplc="ED661BF4">
      <w:numFmt w:val="decimal"/>
      <w:lvlText w:val=""/>
      <w:lvlJc w:val="left"/>
    </w:lvl>
    <w:lvl w:ilvl="4" w:tplc="E08E3EA6">
      <w:numFmt w:val="decimal"/>
      <w:lvlText w:val=""/>
      <w:lvlJc w:val="left"/>
    </w:lvl>
    <w:lvl w:ilvl="5" w:tplc="B3740A08">
      <w:numFmt w:val="decimal"/>
      <w:lvlText w:val=""/>
      <w:lvlJc w:val="left"/>
    </w:lvl>
    <w:lvl w:ilvl="6" w:tplc="59966C68">
      <w:numFmt w:val="decimal"/>
      <w:lvlText w:val=""/>
      <w:lvlJc w:val="left"/>
    </w:lvl>
    <w:lvl w:ilvl="7" w:tplc="2D684EB8">
      <w:numFmt w:val="decimal"/>
      <w:lvlText w:val=""/>
      <w:lvlJc w:val="left"/>
    </w:lvl>
    <w:lvl w:ilvl="8" w:tplc="55E258B4">
      <w:numFmt w:val="decimal"/>
      <w:lvlText w:val=""/>
      <w:lvlJc w:val="left"/>
    </w:lvl>
  </w:abstractNum>
  <w:abstractNum w:abstractNumId="73">
    <w:nsid w:val="00002B0F"/>
    <w:multiLevelType w:val="hybridMultilevel"/>
    <w:tmpl w:val="350C6EC4"/>
    <w:lvl w:ilvl="0" w:tplc="AF40A27E">
      <w:start w:val="5"/>
      <w:numFmt w:val="decimal"/>
      <w:lvlText w:val="%1."/>
      <w:lvlJc w:val="left"/>
    </w:lvl>
    <w:lvl w:ilvl="1" w:tplc="273A6958">
      <w:numFmt w:val="decimal"/>
      <w:lvlText w:val=""/>
      <w:lvlJc w:val="left"/>
    </w:lvl>
    <w:lvl w:ilvl="2" w:tplc="ADF63336">
      <w:numFmt w:val="decimal"/>
      <w:lvlText w:val=""/>
      <w:lvlJc w:val="left"/>
    </w:lvl>
    <w:lvl w:ilvl="3" w:tplc="29364B9E">
      <w:numFmt w:val="decimal"/>
      <w:lvlText w:val=""/>
      <w:lvlJc w:val="left"/>
    </w:lvl>
    <w:lvl w:ilvl="4" w:tplc="4BCC6240">
      <w:numFmt w:val="decimal"/>
      <w:lvlText w:val=""/>
      <w:lvlJc w:val="left"/>
    </w:lvl>
    <w:lvl w:ilvl="5" w:tplc="A6EAEE0E">
      <w:numFmt w:val="decimal"/>
      <w:lvlText w:val=""/>
      <w:lvlJc w:val="left"/>
    </w:lvl>
    <w:lvl w:ilvl="6" w:tplc="3B429C42">
      <w:numFmt w:val="decimal"/>
      <w:lvlText w:val=""/>
      <w:lvlJc w:val="left"/>
    </w:lvl>
    <w:lvl w:ilvl="7" w:tplc="3FFC2D5A">
      <w:numFmt w:val="decimal"/>
      <w:lvlText w:val=""/>
      <w:lvlJc w:val="left"/>
    </w:lvl>
    <w:lvl w:ilvl="8" w:tplc="318056A8">
      <w:numFmt w:val="decimal"/>
      <w:lvlText w:val=""/>
      <w:lvlJc w:val="left"/>
    </w:lvl>
  </w:abstractNum>
  <w:abstractNum w:abstractNumId="74">
    <w:nsid w:val="00002BA5"/>
    <w:multiLevelType w:val="hybridMultilevel"/>
    <w:tmpl w:val="9A9E2C88"/>
    <w:lvl w:ilvl="0" w:tplc="D4707134">
      <w:start w:val="9"/>
      <w:numFmt w:val="decimal"/>
      <w:lvlText w:val="%1"/>
      <w:lvlJc w:val="left"/>
    </w:lvl>
    <w:lvl w:ilvl="1" w:tplc="78003688">
      <w:numFmt w:val="decimal"/>
      <w:lvlText w:val=""/>
      <w:lvlJc w:val="left"/>
    </w:lvl>
    <w:lvl w:ilvl="2" w:tplc="80EEA682">
      <w:numFmt w:val="decimal"/>
      <w:lvlText w:val=""/>
      <w:lvlJc w:val="left"/>
    </w:lvl>
    <w:lvl w:ilvl="3" w:tplc="3B36E744">
      <w:numFmt w:val="decimal"/>
      <w:lvlText w:val=""/>
      <w:lvlJc w:val="left"/>
    </w:lvl>
    <w:lvl w:ilvl="4" w:tplc="AA26E1E6">
      <w:numFmt w:val="decimal"/>
      <w:lvlText w:val=""/>
      <w:lvlJc w:val="left"/>
    </w:lvl>
    <w:lvl w:ilvl="5" w:tplc="F49E11A8">
      <w:numFmt w:val="decimal"/>
      <w:lvlText w:val=""/>
      <w:lvlJc w:val="left"/>
    </w:lvl>
    <w:lvl w:ilvl="6" w:tplc="A58C9F04">
      <w:numFmt w:val="decimal"/>
      <w:lvlText w:val=""/>
      <w:lvlJc w:val="left"/>
    </w:lvl>
    <w:lvl w:ilvl="7" w:tplc="F9D87586">
      <w:numFmt w:val="decimal"/>
      <w:lvlText w:val=""/>
      <w:lvlJc w:val="left"/>
    </w:lvl>
    <w:lvl w:ilvl="8" w:tplc="1C5A21B2">
      <w:numFmt w:val="decimal"/>
      <w:lvlText w:val=""/>
      <w:lvlJc w:val="left"/>
    </w:lvl>
  </w:abstractNum>
  <w:abstractNum w:abstractNumId="75">
    <w:nsid w:val="00002CF7"/>
    <w:multiLevelType w:val="hybridMultilevel"/>
    <w:tmpl w:val="D4BE3B56"/>
    <w:lvl w:ilvl="0" w:tplc="A87C2C40">
      <w:start w:val="1"/>
      <w:numFmt w:val="bullet"/>
      <w:lvlText w:val=""/>
      <w:lvlJc w:val="left"/>
    </w:lvl>
    <w:lvl w:ilvl="1" w:tplc="EED63436">
      <w:numFmt w:val="decimal"/>
      <w:lvlText w:val=""/>
      <w:lvlJc w:val="left"/>
    </w:lvl>
    <w:lvl w:ilvl="2" w:tplc="7E668512">
      <w:numFmt w:val="decimal"/>
      <w:lvlText w:val=""/>
      <w:lvlJc w:val="left"/>
    </w:lvl>
    <w:lvl w:ilvl="3" w:tplc="62607C24">
      <w:numFmt w:val="decimal"/>
      <w:lvlText w:val=""/>
      <w:lvlJc w:val="left"/>
    </w:lvl>
    <w:lvl w:ilvl="4" w:tplc="10D89790">
      <w:numFmt w:val="decimal"/>
      <w:lvlText w:val=""/>
      <w:lvlJc w:val="left"/>
    </w:lvl>
    <w:lvl w:ilvl="5" w:tplc="E8D85B1C">
      <w:numFmt w:val="decimal"/>
      <w:lvlText w:val=""/>
      <w:lvlJc w:val="left"/>
    </w:lvl>
    <w:lvl w:ilvl="6" w:tplc="C034061E">
      <w:numFmt w:val="decimal"/>
      <w:lvlText w:val=""/>
      <w:lvlJc w:val="left"/>
    </w:lvl>
    <w:lvl w:ilvl="7" w:tplc="2764B142">
      <w:numFmt w:val="decimal"/>
      <w:lvlText w:val=""/>
      <w:lvlJc w:val="left"/>
    </w:lvl>
    <w:lvl w:ilvl="8" w:tplc="BC8A8E3E">
      <w:numFmt w:val="decimal"/>
      <w:lvlText w:val=""/>
      <w:lvlJc w:val="left"/>
    </w:lvl>
  </w:abstractNum>
  <w:abstractNum w:abstractNumId="76">
    <w:nsid w:val="00002DB5"/>
    <w:multiLevelType w:val="hybridMultilevel"/>
    <w:tmpl w:val="36F6E24A"/>
    <w:lvl w:ilvl="0" w:tplc="B0A8C332">
      <w:start w:val="1"/>
      <w:numFmt w:val="bullet"/>
      <w:lvlText w:val=""/>
      <w:lvlJc w:val="left"/>
    </w:lvl>
    <w:lvl w:ilvl="1" w:tplc="CB0401C6">
      <w:numFmt w:val="decimal"/>
      <w:lvlText w:val=""/>
      <w:lvlJc w:val="left"/>
    </w:lvl>
    <w:lvl w:ilvl="2" w:tplc="673E1066">
      <w:numFmt w:val="decimal"/>
      <w:lvlText w:val=""/>
      <w:lvlJc w:val="left"/>
    </w:lvl>
    <w:lvl w:ilvl="3" w:tplc="72A6D4BE">
      <w:numFmt w:val="decimal"/>
      <w:lvlText w:val=""/>
      <w:lvlJc w:val="left"/>
    </w:lvl>
    <w:lvl w:ilvl="4" w:tplc="FC7EFC84">
      <w:numFmt w:val="decimal"/>
      <w:lvlText w:val=""/>
      <w:lvlJc w:val="left"/>
    </w:lvl>
    <w:lvl w:ilvl="5" w:tplc="1D7C731E">
      <w:numFmt w:val="decimal"/>
      <w:lvlText w:val=""/>
      <w:lvlJc w:val="left"/>
    </w:lvl>
    <w:lvl w:ilvl="6" w:tplc="E812AA54">
      <w:numFmt w:val="decimal"/>
      <w:lvlText w:val=""/>
      <w:lvlJc w:val="left"/>
    </w:lvl>
    <w:lvl w:ilvl="7" w:tplc="DFB6008C">
      <w:numFmt w:val="decimal"/>
      <w:lvlText w:val=""/>
      <w:lvlJc w:val="left"/>
    </w:lvl>
    <w:lvl w:ilvl="8" w:tplc="4D82F4B8">
      <w:numFmt w:val="decimal"/>
      <w:lvlText w:val=""/>
      <w:lvlJc w:val="left"/>
    </w:lvl>
  </w:abstractNum>
  <w:abstractNum w:abstractNumId="77">
    <w:nsid w:val="00002E39"/>
    <w:multiLevelType w:val="hybridMultilevel"/>
    <w:tmpl w:val="98BE2616"/>
    <w:lvl w:ilvl="0" w:tplc="954A9EB2">
      <w:start w:val="1"/>
      <w:numFmt w:val="bullet"/>
      <w:lvlText w:val="в"/>
      <w:lvlJc w:val="left"/>
    </w:lvl>
    <w:lvl w:ilvl="1" w:tplc="8C029042">
      <w:numFmt w:val="decimal"/>
      <w:lvlText w:val=""/>
      <w:lvlJc w:val="left"/>
    </w:lvl>
    <w:lvl w:ilvl="2" w:tplc="BF2A4086">
      <w:numFmt w:val="decimal"/>
      <w:lvlText w:val=""/>
      <w:lvlJc w:val="left"/>
    </w:lvl>
    <w:lvl w:ilvl="3" w:tplc="C25CE684">
      <w:numFmt w:val="decimal"/>
      <w:lvlText w:val=""/>
      <w:lvlJc w:val="left"/>
    </w:lvl>
    <w:lvl w:ilvl="4" w:tplc="E6980554">
      <w:numFmt w:val="decimal"/>
      <w:lvlText w:val=""/>
      <w:lvlJc w:val="left"/>
    </w:lvl>
    <w:lvl w:ilvl="5" w:tplc="DBA85998">
      <w:numFmt w:val="decimal"/>
      <w:lvlText w:val=""/>
      <w:lvlJc w:val="left"/>
    </w:lvl>
    <w:lvl w:ilvl="6" w:tplc="84B0F0C0">
      <w:numFmt w:val="decimal"/>
      <w:lvlText w:val=""/>
      <w:lvlJc w:val="left"/>
    </w:lvl>
    <w:lvl w:ilvl="7" w:tplc="A38E3216">
      <w:numFmt w:val="decimal"/>
      <w:lvlText w:val=""/>
      <w:lvlJc w:val="left"/>
    </w:lvl>
    <w:lvl w:ilvl="8" w:tplc="D980B774">
      <w:numFmt w:val="decimal"/>
      <w:lvlText w:val=""/>
      <w:lvlJc w:val="left"/>
    </w:lvl>
  </w:abstractNum>
  <w:abstractNum w:abstractNumId="78">
    <w:nsid w:val="00002F0C"/>
    <w:multiLevelType w:val="hybridMultilevel"/>
    <w:tmpl w:val="CF185014"/>
    <w:lvl w:ilvl="0" w:tplc="8B6670A4">
      <w:start w:val="1"/>
      <w:numFmt w:val="bullet"/>
      <w:lvlText w:val="•"/>
      <w:lvlJc w:val="left"/>
    </w:lvl>
    <w:lvl w:ilvl="1" w:tplc="A6F8166C">
      <w:numFmt w:val="decimal"/>
      <w:lvlText w:val=""/>
      <w:lvlJc w:val="left"/>
    </w:lvl>
    <w:lvl w:ilvl="2" w:tplc="A094CF2A">
      <w:numFmt w:val="decimal"/>
      <w:lvlText w:val=""/>
      <w:lvlJc w:val="left"/>
    </w:lvl>
    <w:lvl w:ilvl="3" w:tplc="380ECE1C">
      <w:numFmt w:val="decimal"/>
      <w:lvlText w:val=""/>
      <w:lvlJc w:val="left"/>
    </w:lvl>
    <w:lvl w:ilvl="4" w:tplc="9EDE430A">
      <w:numFmt w:val="decimal"/>
      <w:lvlText w:val=""/>
      <w:lvlJc w:val="left"/>
    </w:lvl>
    <w:lvl w:ilvl="5" w:tplc="38847346">
      <w:numFmt w:val="decimal"/>
      <w:lvlText w:val=""/>
      <w:lvlJc w:val="left"/>
    </w:lvl>
    <w:lvl w:ilvl="6" w:tplc="A8C41812">
      <w:numFmt w:val="decimal"/>
      <w:lvlText w:val=""/>
      <w:lvlJc w:val="left"/>
    </w:lvl>
    <w:lvl w:ilvl="7" w:tplc="B69274BE">
      <w:numFmt w:val="decimal"/>
      <w:lvlText w:val=""/>
      <w:lvlJc w:val="left"/>
    </w:lvl>
    <w:lvl w:ilvl="8" w:tplc="1B1A0A72">
      <w:numFmt w:val="decimal"/>
      <w:lvlText w:val=""/>
      <w:lvlJc w:val="left"/>
    </w:lvl>
  </w:abstractNum>
  <w:abstractNum w:abstractNumId="79">
    <w:nsid w:val="00002FE7"/>
    <w:multiLevelType w:val="hybridMultilevel"/>
    <w:tmpl w:val="DAE0770A"/>
    <w:lvl w:ilvl="0" w:tplc="27740170">
      <w:start w:val="1"/>
      <w:numFmt w:val="decimal"/>
      <w:lvlText w:val="%1."/>
      <w:lvlJc w:val="left"/>
    </w:lvl>
    <w:lvl w:ilvl="1" w:tplc="9C6C4210">
      <w:start w:val="8"/>
      <w:numFmt w:val="decimal"/>
      <w:lvlText w:val="%2."/>
      <w:lvlJc w:val="left"/>
    </w:lvl>
    <w:lvl w:ilvl="2" w:tplc="C48254B0">
      <w:numFmt w:val="decimal"/>
      <w:lvlText w:val=""/>
      <w:lvlJc w:val="left"/>
    </w:lvl>
    <w:lvl w:ilvl="3" w:tplc="72000398">
      <w:numFmt w:val="decimal"/>
      <w:lvlText w:val=""/>
      <w:lvlJc w:val="left"/>
    </w:lvl>
    <w:lvl w:ilvl="4" w:tplc="15BC3F48">
      <w:numFmt w:val="decimal"/>
      <w:lvlText w:val=""/>
      <w:lvlJc w:val="left"/>
    </w:lvl>
    <w:lvl w:ilvl="5" w:tplc="420C14B8">
      <w:numFmt w:val="decimal"/>
      <w:lvlText w:val=""/>
      <w:lvlJc w:val="left"/>
    </w:lvl>
    <w:lvl w:ilvl="6" w:tplc="56545BDC">
      <w:numFmt w:val="decimal"/>
      <w:lvlText w:val=""/>
      <w:lvlJc w:val="left"/>
    </w:lvl>
    <w:lvl w:ilvl="7" w:tplc="98FA5692">
      <w:numFmt w:val="decimal"/>
      <w:lvlText w:val=""/>
      <w:lvlJc w:val="left"/>
    </w:lvl>
    <w:lvl w:ilvl="8" w:tplc="A410AA5C">
      <w:numFmt w:val="decimal"/>
      <w:lvlText w:val=""/>
      <w:lvlJc w:val="left"/>
    </w:lvl>
  </w:abstractNum>
  <w:abstractNum w:abstractNumId="80">
    <w:nsid w:val="00003004"/>
    <w:multiLevelType w:val="hybridMultilevel"/>
    <w:tmpl w:val="A17EFC90"/>
    <w:lvl w:ilvl="0" w:tplc="B0E8272A">
      <w:start w:val="1"/>
      <w:numFmt w:val="bullet"/>
      <w:lvlText w:val="В"/>
      <w:lvlJc w:val="left"/>
    </w:lvl>
    <w:lvl w:ilvl="1" w:tplc="E91EBA14">
      <w:numFmt w:val="decimal"/>
      <w:lvlText w:val=""/>
      <w:lvlJc w:val="left"/>
    </w:lvl>
    <w:lvl w:ilvl="2" w:tplc="2818AECA">
      <w:numFmt w:val="decimal"/>
      <w:lvlText w:val=""/>
      <w:lvlJc w:val="left"/>
    </w:lvl>
    <w:lvl w:ilvl="3" w:tplc="2B269D6E">
      <w:numFmt w:val="decimal"/>
      <w:lvlText w:val=""/>
      <w:lvlJc w:val="left"/>
    </w:lvl>
    <w:lvl w:ilvl="4" w:tplc="28D86744">
      <w:numFmt w:val="decimal"/>
      <w:lvlText w:val=""/>
      <w:lvlJc w:val="left"/>
    </w:lvl>
    <w:lvl w:ilvl="5" w:tplc="316A2680">
      <w:numFmt w:val="decimal"/>
      <w:lvlText w:val=""/>
      <w:lvlJc w:val="left"/>
    </w:lvl>
    <w:lvl w:ilvl="6" w:tplc="3FD40A16">
      <w:numFmt w:val="decimal"/>
      <w:lvlText w:val=""/>
      <w:lvlJc w:val="left"/>
    </w:lvl>
    <w:lvl w:ilvl="7" w:tplc="71DA41AE">
      <w:numFmt w:val="decimal"/>
      <w:lvlText w:val=""/>
      <w:lvlJc w:val="left"/>
    </w:lvl>
    <w:lvl w:ilvl="8" w:tplc="3EF82EBA">
      <w:numFmt w:val="decimal"/>
      <w:lvlText w:val=""/>
      <w:lvlJc w:val="left"/>
    </w:lvl>
  </w:abstractNum>
  <w:abstractNum w:abstractNumId="81">
    <w:nsid w:val="00003087"/>
    <w:multiLevelType w:val="hybridMultilevel"/>
    <w:tmpl w:val="1B500F62"/>
    <w:lvl w:ilvl="0" w:tplc="66A40AB6">
      <w:start w:val="1"/>
      <w:numFmt w:val="bullet"/>
      <w:lvlText w:val=""/>
      <w:lvlJc w:val="left"/>
    </w:lvl>
    <w:lvl w:ilvl="1" w:tplc="512C75CA">
      <w:numFmt w:val="decimal"/>
      <w:lvlText w:val=""/>
      <w:lvlJc w:val="left"/>
    </w:lvl>
    <w:lvl w:ilvl="2" w:tplc="20FCDFAE">
      <w:numFmt w:val="decimal"/>
      <w:lvlText w:val=""/>
      <w:lvlJc w:val="left"/>
    </w:lvl>
    <w:lvl w:ilvl="3" w:tplc="9DCE6766">
      <w:numFmt w:val="decimal"/>
      <w:lvlText w:val=""/>
      <w:lvlJc w:val="left"/>
    </w:lvl>
    <w:lvl w:ilvl="4" w:tplc="22100E8E">
      <w:numFmt w:val="decimal"/>
      <w:lvlText w:val=""/>
      <w:lvlJc w:val="left"/>
    </w:lvl>
    <w:lvl w:ilvl="5" w:tplc="DD688174">
      <w:numFmt w:val="decimal"/>
      <w:lvlText w:val=""/>
      <w:lvlJc w:val="left"/>
    </w:lvl>
    <w:lvl w:ilvl="6" w:tplc="9FB6B25A">
      <w:numFmt w:val="decimal"/>
      <w:lvlText w:val=""/>
      <w:lvlJc w:val="left"/>
    </w:lvl>
    <w:lvl w:ilvl="7" w:tplc="AA74A6CC">
      <w:numFmt w:val="decimal"/>
      <w:lvlText w:val=""/>
      <w:lvlJc w:val="left"/>
    </w:lvl>
    <w:lvl w:ilvl="8" w:tplc="4F88A448">
      <w:numFmt w:val="decimal"/>
      <w:lvlText w:val=""/>
      <w:lvlJc w:val="left"/>
    </w:lvl>
  </w:abstractNum>
  <w:abstractNum w:abstractNumId="82">
    <w:nsid w:val="000030A7"/>
    <w:multiLevelType w:val="hybridMultilevel"/>
    <w:tmpl w:val="06728DE6"/>
    <w:lvl w:ilvl="0" w:tplc="14B25CE0">
      <w:start w:val="1"/>
      <w:numFmt w:val="bullet"/>
      <w:lvlText w:val=""/>
      <w:lvlJc w:val="left"/>
    </w:lvl>
    <w:lvl w:ilvl="1" w:tplc="85907374">
      <w:numFmt w:val="decimal"/>
      <w:lvlText w:val=""/>
      <w:lvlJc w:val="left"/>
    </w:lvl>
    <w:lvl w:ilvl="2" w:tplc="C6C4F010">
      <w:numFmt w:val="decimal"/>
      <w:lvlText w:val=""/>
      <w:lvlJc w:val="left"/>
    </w:lvl>
    <w:lvl w:ilvl="3" w:tplc="3F2A8FA8">
      <w:numFmt w:val="decimal"/>
      <w:lvlText w:val=""/>
      <w:lvlJc w:val="left"/>
    </w:lvl>
    <w:lvl w:ilvl="4" w:tplc="A3520FEA">
      <w:numFmt w:val="decimal"/>
      <w:lvlText w:val=""/>
      <w:lvlJc w:val="left"/>
    </w:lvl>
    <w:lvl w:ilvl="5" w:tplc="C5BAFDBA">
      <w:numFmt w:val="decimal"/>
      <w:lvlText w:val=""/>
      <w:lvlJc w:val="left"/>
    </w:lvl>
    <w:lvl w:ilvl="6" w:tplc="5C9A018A">
      <w:numFmt w:val="decimal"/>
      <w:lvlText w:val=""/>
      <w:lvlJc w:val="left"/>
    </w:lvl>
    <w:lvl w:ilvl="7" w:tplc="4C94518E">
      <w:numFmt w:val="decimal"/>
      <w:lvlText w:val=""/>
      <w:lvlJc w:val="left"/>
    </w:lvl>
    <w:lvl w:ilvl="8" w:tplc="4AF65436">
      <w:numFmt w:val="decimal"/>
      <w:lvlText w:val=""/>
      <w:lvlJc w:val="left"/>
    </w:lvl>
  </w:abstractNum>
  <w:abstractNum w:abstractNumId="83">
    <w:nsid w:val="000030F1"/>
    <w:multiLevelType w:val="hybridMultilevel"/>
    <w:tmpl w:val="2CE46EBA"/>
    <w:lvl w:ilvl="0" w:tplc="652E1164">
      <w:start w:val="1"/>
      <w:numFmt w:val="bullet"/>
      <w:lvlText w:val=""/>
      <w:lvlJc w:val="left"/>
    </w:lvl>
    <w:lvl w:ilvl="1" w:tplc="8B1AD73C">
      <w:numFmt w:val="decimal"/>
      <w:lvlText w:val=""/>
      <w:lvlJc w:val="left"/>
    </w:lvl>
    <w:lvl w:ilvl="2" w:tplc="9688697E">
      <w:numFmt w:val="decimal"/>
      <w:lvlText w:val=""/>
      <w:lvlJc w:val="left"/>
    </w:lvl>
    <w:lvl w:ilvl="3" w:tplc="7BFE4194">
      <w:numFmt w:val="decimal"/>
      <w:lvlText w:val=""/>
      <w:lvlJc w:val="left"/>
    </w:lvl>
    <w:lvl w:ilvl="4" w:tplc="23F6EE24">
      <w:numFmt w:val="decimal"/>
      <w:lvlText w:val=""/>
      <w:lvlJc w:val="left"/>
    </w:lvl>
    <w:lvl w:ilvl="5" w:tplc="722C9AC2">
      <w:numFmt w:val="decimal"/>
      <w:lvlText w:val=""/>
      <w:lvlJc w:val="left"/>
    </w:lvl>
    <w:lvl w:ilvl="6" w:tplc="B06EF994">
      <w:numFmt w:val="decimal"/>
      <w:lvlText w:val=""/>
      <w:lvlJc w:val="left"/>
    </w:lvl>
    <w:lvl w:ilvl="7" w:tplc="2F8A0F4A">
      <w:numFmt w:val="decimal"/>
      <w:lvlText w:val=""/>
      <w:lvlJc w:val="left"/>
    </w:lvl>
    <w:lvl w:ilvl="8" w:tplc="F9DE86F6">
      <w:numFmt w:val="decimal"/>
      <w:lvlText w:val=""/>
      <w:lvlJc w:val="left"/>
    </w:lvl>
  </w:abstractNum>
  <w:abstractNum w:abstractNumId="84">
    <w:nsid w:val="00003295"/>
    <w:multiLevelType w:val="hybridMultilevel"/>
    <w:tmpl w:val="EFDA3620"/>
    <w:lvl w:ilvl="0" w:tplc="B8DAF926">
      <w:start w:val="1"/>
      <w:numFmt w:val="bullet"/>
      <w:lvlText w:val=""/>
      <w:lvlJc w:val="left"/>
    </w:lvl>
    <w:lvl w:ilvl="1" w:tplc="ECC832FE">
      <w:numFmt w:val="decimal"/>
      <w:lvlText w:val=""/>
      <w:lvlJc w:val="left"/>
    </w:lvl>
    <w:lvl w:ilvl="2" w:tplc="88083312">
      <w:numFmt w:val="decimal"/>
      <w:lvlText w:val=""/>
      <w:lvlJc w:val="left"/>
    </w:lvl>
    <w:lvl w:ilvl="3" w:tplc="89F4E800">
      <w:numFmt w:val="decimal"/>
      <w:lvlText w:val=""/>
      <w:lvlJc w:val="left"/>
    </w:lvl>
    <w:lvl w:ilvl="4" w:tplc="E85CBFDE">
      <w:numFmt w:val="decimal"/>
      <w:lvlText w:val=""/>
      <w:lvlJc w:val="left"/>
    </w:lvl>
    <w:lvl w:ilvl="5" w:tplc="48A8E934">
      <w:numFmt w:val="decimal"/>
      <w:lvlText w:val=""/>
      <w:lvlJc w:val="left"/>
    </w:lvl>
    <w:lvl w:ilvl="6" w:tplc="2A763DDA">
      <w:numFmt w:val="decimal"/>
      <w:lvlText w:val=""/>
      <w:lvlJc w:val="left"/>
    </w:lvl>
    <w:lvl w:ilvl="7" w:tplc="39FE4FBA">
      <w:numFmt w:val="decimal"/>
      <w:lvlText w:val=""/>
      <w:lvlJc w:val="left"/>
    </w:lvl>
    <w:lvl w:ilvl="8" w:tplc="200A951A">
      <w:numFmt w:val="decimal"/>
      <w:lvlText w:val=""/>
      <w:lvlJc w:val="left"/>
    </w:lvl>
  </w:abstractNum>
  <w:abstractNum w:abstractNumId="85">
    <w:nsid w:val="000032E7"/>
    <w:multiLevelType w:val="hybridMultilevel"/>
    <w:tmpl w:val="5D4A42BA"/>
    <w:lvl w:ilvl="0" w:tplc="4DAE810A">
      <w:start w:val="1"/>
      <w:numFmt w:val="bullet"/>
      <w:lvlText w:val="В"/>
      <w:lvlJc w:val="left"/>
    </w:lvl>
    <w:lvl w:ilvl="1" w:tplc="040A36FA">
      <w:numFmt w:val="decimal"/>
      <w:lvlText w:val=""/>
      <w:lvlJc w:val="left"/>
    </w:lvl>
    <w:lvl w:ilvl="2" w:tplc="6DD05230">
      <w:numFmt w:val="decimal"/>
      <w:lvlText w:val=""/>
      <w:lvlJc w:val="left"/>
    </w:lvl>
    <w:lvl w:ilvl="3" w:tplc="5332171E">
      <w:numFmt w:val="decimal"/>
      <w:lvlText w:val=""/>
      <w:lvlJc w:val="left"/>
    </w:lvl>
    <w:lvl w:ilvl="4" w:tplc="3A7881A0">
      <w:numFmt w:val="decimal"/>
      <w:lvlText w:val=""/>
      <w:lvlJc w:val="left"/>
    </w:lvl>
    <w:lvl w:ilvl="5" w:tplc="73923232">
      <w:numFmt w:val="decimal"/>
      <w:lvlText w:val=""/>
      <w:lvlJc w:val="left"/>
    </w:lvl>
    <w:lvl w:ilvl="6" w:tplc="091A6D40">
      <w:numFmt w:val="decimal"/>
      <w:lvlText w:val=""/>
      <w:lvlJc w:val="left"/>
    </w:lvl>
    <w:lvl w:ilvl="7" w:tplc="A53C7010">
      <w:numFmt w:val="decimal"/>
      <w:lvlText w:val=""/>
      <w:lvlJc w:val="left"/>
    </w:lvl>
    <w:lvl w:ilvl="8" w:tplc="AC9EDD0A">
      <w:numFmt w:val="decimal"/>
      <w:lvlText w:val=""/>
      <w:lvlJc w:val="left"/>
    </w:lvl>
  </w:abstractNum>
  <w:abstractNum w:abstractNumId="86">
    <w:nsid w:val="00003305"/>
    <w:multiLevelType w:val="hybridMultilevel"/>
    <w:tmpl w:val="674C2A04"/>
    <w:lvl w:ilvl="0" w:tplc="6178D360">
      <w:start w:val="2"/>
      <w:numFmt w:val="decimal"/>
      <w:lvlText w:val="%1."/>
      <w:lvlJc w:val="left"/>
    </w:lvl>
    <w:lvl w:ilvl="1" w:tplc="AAC018B4">
      <w:numFmt w:val="decimal"/>
      <w:lvlText w:val=""/>
      <w:lvlJc w:val="left"/>
    </w:lvl>
    <w:lvl w:ilvl="2" w:tplc="057E32C8">
      <w:numFmt w:val="decimal"/>
      <w:lvlText w:val=""/>
      <w:lvlJc w:val="left"/>
    </w:lvl>
    <w:lvl w:ilvl="3" w:tplc="9C202526">
      <w:numFmt w:val="decimal"/>
      <w:lvlText w:val=""/>
      <w:lvlJc w:val="left"/>
    </w:lvl>
    <w:lvl w:ilvl="4" w:tplc="6CBE52DC">
      <w:numFmt w:val="decimal"/>
      <w:lvlText w:val=""/>
      <w:lvlJc w:val="left"/>
    </w:lvl>
    <w:lvl w:ilvl="5" w:tplc="130AD572">
      <w:numFmt w:val="decimal"/>
      <w:lvlText w:val=""/>
      <w:lvlJc w:val="left"/>
    </w:lvl>
    <w:lvl w:ilvl="6" w:tplc="F6F23330">
      <w:numFmt w:val="decimal"/>
      <w:lvlText w:val=""/>
      <w:lvlJc w:val="left"/>
    </w:lvl>
    <w:lvl w:ilvl="7" w:tplc="3202E4D4">
      <w:numFmt w:val="decimal"/>
      <w:lvlText w:val=""/>
      <w:lvlJc w:val="left"/>
    </w:lvl>
    <w:lvl w:ilvl="8" w:tplc="27EAAFEE">
      <w:numFmt w:val="decimal"/>
      <w:lvlText w:val=""/>
      <w:lvlJc w:val="left"/>
    </w:lvl>
  </w:abstractNum>
  <w:abstractNum w:abstractNumId="87">
    <w:nsid w:val="00003308"/>
    <w:multiLevelType w:val="hybridMultilevel"/>
    <w:tmpl w:val="9348D6CC"/>
    <w:lvl w:ilvl="0" w:tplc="065C4612">
      <w:start w:val="4"/>
      <w:numFmt w:val="decimal"/>
      <w:lvlText w:val="%1)"/>
      <w:lvlJc w:val="left"/>
    </w:lvl>
    <w:lvl w:ilvl="1" w:tplc="6E66D520">
      <w:numFmt w:val="decimal"/>
      <w:lvlText w:val=""/>
      <w:lvlJc w:val="left"/>
    </w:lvl>
    <w:lvl w:ilvl="2" w:tplc="E29C0F7C">
      <w:numFmt w:val="decimal"/>
      <w:lvlText w:val=""/>
      <w:lvlJc w:val="left"/>
    </w:lvl>
    <w:lvl w:ilvl="3" w:tplc="5DFAC4FA">
      <w:numFmt w:val="decimal"/>
      <w:lvlText w:val=""/>
      <w:lvlJc w:val="left"/>
    </w:lvl>
    <w:lvl w:ilvl="4" w:tplc="5DEED5FC">
      <w:numFmt w:val="decimal"/>
      <w:lvlText w:val=""/>
      <w:lvlJc w:val="left"/>
    </w:lvl>
    <w:lvl w:ilvl="5" w:tplc="B7A84878">
      <w:numFmt w:val="decimal"/>
      <w:lvlText w:val=""/>
      <w:lvlJc w:val="left"/>
    </w:lvl>
    <w:lvl w:ilvl="6" w:tplc="B956BCBC">
      <w:numFmt w:val="decimal"/>
      <w:lvlText w:val=""/>
      <w:lvlJc w:val="left"/>
    </w:lvl>
    <w:lvl w:ilvl="7" w:tplc="2AAA2BAC">
      <w:numFmt w:val="decimal"/>
      <w:lvlText w:val=""/>
      <w:lvlJc w:val="left"/>
    </w:lvl>
    <w:lvl w:ilvl="8" w:tplc="C262C928">
      <w:numFmt w:val="decimal"/>
      <w:lvlText w:val=""/>
      <w:lvlJc w:val="left"/>
    </w:lvl>
  </w:abstractNum>
  <w:abstractNum w:abstractNumId="88">
    <w:nsid w:val="00003382"/>
    <w:multiLevelType w:val="hybridMultilevel"/>
    <w:tmpl w:val="0F9C2C14"/>
    <w:lvl w:ilvl="0" w:tplc="84C06432">
      <w:start w:val="1"/>
      <w:numFmt w:val="bullet"/>
      <w:lvlText w:val="•"/>
      <w:lvlJc w:val="left"/>
    </w:lvl>
    <w:lvl w:ilvl="1" w:tplc="64240DC6">
      <w:numFmt w:val="decimal"/>
      <w:lvlText w:val=""/>
      <w:lvlJc w:val="left"/>
    </w:lvl>
    <w:lvl w:ilvl="2" w:tplc="D23CF0D6">
      <w:numFmt w:val="decimal"/>
      <w:lvlText w:val=""/>
      <w:lvlJc w:val="left"/>
    </w:lvl>
    <w:lvl w:ilvl="3" w:tplc="E2CE8DF4">
      <w:numFmt w:val="decimal"/>
      <w:lvlText w:val=""/>
      <w:lvlJc w:val="left"/>
    </w:lvl>
    <w:lvl w:ilvl="4" w:tplc="42C62C98">
      <w:numFmt w:val="decimal"/>
      <w:lvlText w:val=""/>
      <w:lvlJc w:val="left"/>
    </w:lvl>
    <w:lvl w:ilvl="5" w:tplc="33AEF3B2">
      <w:numFmt w:val="decimal"/>
      <w:lvlText w:val=""/>
      <w:lvlJc w:val="left"/>
    </w:lvl>
    <w:lvl w:ilvl="6" w:tplc="93C474C8">
      <w:numFmt w:val="decimal"/>
      <w:lvlText w:val=""/>
      <w:lvlJc w:val="left"/>
    </w:lvl>
    <w:lvl w:ilvl="7" w:tplc="A7061F00">
      <w:numFmt w:val="decimal"/>
      <w:lvlText w:val=""/>
      <w:lvlJc w:val="left"/>
    </w:lvl>
    <w:lvl w:ilvl="8" w:tplc="AD32C428">
      <w:numFmt w:val="decimal"/>
      <w:lvlText w:val=""/>
      <w:lvlJc w:val="left"/>
    </w:lvl>
  </w:abstractNum>
  <w:abstractNum w:abstractNumId="89">
    <w:nsid w:val="00003459"/>
    <w:multiLevelType w:val="hybridMultilevel"/>
    <w:tmpl w:val="B6DA7EB8"/>
    <w:lvl w:ilvl="0" w:tplc="EC10CDA0">
      <w:start w:val="1"/>
      <w:numFmt w:val="bullet"/>
      <w:lvlText w:val=""/>
      <w:lvlJc w:val="left"/>
    </w:lvl>
    <w:lvl w:ilvl="1" w:tplc="1898CB4A">
      <w:numFmt w:val="decimal"/>
      <w:lvlText w:val=""/>
      <w:lvlJc w:val="left"/>
    </w:lvl>
    <w:lvl w:ilvl="2" w:tplc="7020EA34">
      <w:numFmt w:val="decimal"/>
      <w:lvlText w:val=""/>
      <w:lvlJc w:val="left"/>
    </w:lvl>
    <w:lvl w:ilvl="3" w:tplc="78B2E3DA">
      <w:numFmt w:val="decimal"/>
      <w:lvlText w:val=""/>
      <w:lvlJc w:val="left"/>
    </w:lvl>
    <w:lvl w:ilvl="4" w:tplc="B0CC2BF8">
      <w:numFmt w:val="decimal"/>
      <w:lvlText w:val=""/>
      <w:lvlJc w:val="left"/>
    </w:lvl>
    <w:lvl w:ilvl="5" w:tplc="3D3E016C">
      <w:numFmt w:val="decimal"/>
      <w:lvlText w:val=""/>
      <w:lvlJc w:val="left"/>
    </w:lvl>
    <w:lvl w:ilvl="6" w:tplc="E1A280CA">
      <w:numFmt w:val="decimal"/>
      <w:lvlText w:val=""/>
      <w:lvlJc w:val="left"/>
    </w:lvl>
    <w:lvl w:ilvl="7" w:tplc="4C943836">
      <w:numFmt w:val="decimal"/>
      <w:lvlText w:val=""/>
      <w:lvlJc w:val="left"/>
    </w:lvl>
    <w:lvl w:ilvl="8" w:tplc="B9F6C75E">
      <w:numFmt w:val="decimal"/>
      <w:lvlText w:val=""/>
      <w:lvlJc w:val="left"/>
    </w:lvl>
  </w:abstractNum>
  <w:abstractNum w:abstractNumId="90">
    <w:nsid w:val="0000357E"/>
    <w:multiLevelType w:val="hybridMultilevel"/>
    <w:tmpl w:val="4DEA74F8"/>
    <w:lvl w:ilvl="0" w:tplc="C2A24D2C">
      <w:start w:val="1"/>
      <w:numFmt w:val="bullet"/>
      <w:lvlText w:val="И"/>
      <w:lvlJc w:val="left"/>
    </w:lvl>
    <w:lvl w:ilvl="1" w:tplc="1ED4F87C">
      <w:numFmt w:val="decimal"/>
      <w:lvlText w:val=""/>
      <w:lvlJc w:val="left"/>
    </w:lvl>
    <w:lvl w:ilvl="2" w:tplc="6DE8BCC2">
      <w:numFmt w:val="decimal"/>
      <w:lvlText w:val=""/>
      <w:lvlJc w:val="left"/>
    </w:lvl>
    <w:lvl w:ilvl="3" w:tplc="005ACB20">
      <w:numFmt w:val="decimal"/>
      <w:lvlText w:val=""/>
      <w:lvlJc w:val="left"/>
    </w:lvl>
    <w:lvl w:ilvl="4" w:tplc="3A5421F8">
      <w:numFmt w:val="decimal"/>
      <w:lvlText w:val=""/>
      <w:lvlJc w:val="left"/>
    </w:lvl>
    <w:lvl w:ilvl="5" w:tplc="7CCAB53E">
      <w:numFmt w:val="decimal"/>
      <w:lvlText w:val=""/>
      <w:lvlJc w:val="left"/>
    </w:lvl>
    <w:lvl w:ilvl="6" w:tplc="7DB89A00">
      <w:numFmt w:val="decimal"/>
      <w:lvlText w:val=""/>
      <w:lvlJc w:val="left"/>
    </w:lvl>
    <w:lvl w:ilvl="7" w:tplc="64CA066A">
      <w:numFmt w:val="decimal"/>
      <w:lvlText w:val=""/>
      <w:lvlJc w:val="left"/>
    </w:lvl>
    <w:lvl w:ilvl="8" w:tplc="6AB4042E">
      <w:numFmt w:val="decimal"/>
      <w:lvlText w:val=""/>
      <w:lvlJc w:val="left"/>
    </w:lvl>
  </w:abstractNum>
  <w:abstractNum w:abstractNumId="91">
    <w:nsid w:val="000036A1"/>
    <w:multiLevelType w:val="hybridMultilevel"/>
    <w:tmpl w:val="BF583750"/>
    <w:lvl w:ilvl="0" w:tplc="52BEC760">
      <w:start w:val="1"/>
      <w:numFmt w:val="decimal"/>
      <w:lvlText w:val="%1)"/>
      <w:lvlJc w:val="left"/>
    </w:lvl>
    <w:lvl w:ilvl="1" w:tplc="39B413B2">
      <w:numFmt w:val="decimal"/>
      <w:lvlText w:val=""/>
      <w:lvlJc w:val="left"/>
    </w:lvl>
    <w:lvl w:ilvl="2" w:tplc="E3061FBE">
      <w:numFmt w:val="decimal"/>
      <w:lvlText w:val=""/>
      <w:lvlJc w:val="left"/>
    </w:lvl>
    <w:lvl w:ilvl="3" w:tplc="00564930">
      <w:numFmt w:val="decimal"/>
      <w:lvlText w:val=""/>
      <w:lvlJc w:val="left"/>
    </w:lvl>
    <w:lvl w:ilvl="4" w:tplc="0F245824">
      <w:numFmt w:val="decimal"/>
      <w:lvlText w:val=""/>
      <w:lvlJc w:val="left"/>
    </w:lvl>
    <w:lvl w:ilvl="5" w:tplc="D23CD01C">
      <w:numFmt w:val="decimal"/>
      <w:lvlText w:val=""/>
      <w:lvlJc w:val="left"/>
    </w:lvl>
    <w:lvl w:ilvl="6" w:tplc="58922F94">
      <w:numFmt w:val="decimal"/>
      <w:lvlText w:val=""/>
      <w:lvlJc w:val="left"/>
    </w:lvl>
    <w:lvl w:ilvl="7" w:tplc="C4B8424A">
      <w:numFmt w:val="decimal"/>
      <w:lvlText w:val=""/>
      <w:lvlJc w:val="left"/>
    </w:lvl>
    <w:lvl w:ilvl="8" w:tplc="946EC778">
      <w:numFmt w:val="decimal"/>
      <w:lvlText w:val=""/>
      <w:lvlJc w:val="left"/>
    </w:lvl>
  </w:abstractNum>
  <w:abstractNum w:abstractNumId="92">
    <w:nsid w:val="000036C2"/>
    <w:multiLevelType w:val="hybridMultilevel"/>
    <w:tmpl w:val="9F04C8D2"/>
    <w:lvl w:ilvl="0" w:tplc="D3FAA27E">
      <w:start w:val="1"/>
      <w:numFmt w:val="bullet"/>
      <w:lvlText w:val="•"/>
      <w:lvlJc w:val="left"/>
    </w:lvl>
    <w:lvl w:ilvl="1" w:tplc="45ECFC12">
      <w:numFmt w:val="decimal"/>
      <w:lvlText w:val=""/>
      <w:lvlJc w:val="left"/>
    </w:lvl>
    <w:lvl w:ilvl="2" w:tplc="FC40D3FA">
      <w:numFmt w:val="decimal"/>
      <w:lvlText w:val=""/>
      <w:lvlJc w:val="left"/>
    </w:lvl>
    <w:lvl w:ilvl="3" w:tplc="AC62CD26">
      <w:numFmt w:val="decimal"/>
      <w:lvlText w:val=""/>
      <w:lvlJc w:val="left"/>
    </w:lvl>
    <w:lvl w:ilvl="4" w:tplc="C0DC381C">
      <w:numFmt w:val="decimal"/>
      <w:lvlText w:val=""/>
      <w:lvlJc w:val="left"/>
    </w:lvl>
    <w:lvl w:ilvl="5" w:tplc="E84C2C6C">
      <w:numFmt w:val="decimal"/>
      <w:lvlText w:val=""/>
      <w:lvlJc w:val="left"/>
    </w:lvl>
    <w:lvl w:ilvl="6" w:tplc="93D28184">
      <w:numFmt w:val="decimal"/>
      <w:lvlText w:val=""/>
      <w:lvlJc w:val="left"/>
    </w:lvl>
    <w:lvl w:ilvl="7" w:tplc="3EB05360">
      <w:numFmt w:val="decimal"/>
      <w:lvlText w:val=""/>
      <w:lvlJc w:val="left"/>
    </w:lvl>
    <w:lvl w:ilvl="8" w:tplc="0CAC81D6">
      <w:numFmt w:val="decimal"/>
      <w:lvlText w:val=""/>
      <w:lvlJc w:val="left"/>
    </w:lvl>
  </w:abstractNum>
  <w:abstractNum w:abstractNumId="93">
    <w:nsid w:val="00003765"/>
    <w:multiLevelType w:val="hybridMultilevel"/>
    <w:tmpl w:val="B1ACA2EE"/>
    <w:lvl w:ilvl="0" w:tplc="1F7643A2">
      <w:start w:val="6"/>
      <w:numFmt w:val="decimal"/>
      <w:lvlText w:val="%1."/>
      <w:lvlJc w:val="left"/>
    </w:lvl>
    <w:lvl w:ilvl="1" w:tplc="17EC1BAC">
      <w:numFmt w:val="decimal"/>
      <w:lvlText w:val=""/>
      <w:lvlJc w:val="left"/>
    </w:lvl>
    <w:lvl w:ilvl="2" w:tplc="E4204E72">
      <w:numFmt w:val="decimal"/>
      <w:lvlText w:val=""/>
      <w:lvlJc w:val="left"/>
    </w:lvl>
    <w:lvl w:ilvl="3" w:tplc="FB56A93A">
      <w:numFmt w:val="decimal"/>
      <w:lvlText w:val=""/>
      <w:lvlJc w:val="left"/>
    </w:lvl>
    <w:lvl w:ilvl="4" w:tplc="9262302E">
      <w:numFmt w:val="decimal"/>
      <w:lvlText w:val=""/>
      <w:lvlJc w:val="left"/>
    </w:lvl>
    <w:lvl w:ilvl="5" w:tplc="BC188D1C">
      <w:numFmt w:val="decimal"/>
      <w:lvlText w:val=""/>
      <w:lvlJc w:val="left"/>
    </w:lvl>
    <w:lvl w:ilvl="6" w:tplc="FE5A5D2C">
      <w:numFmt w:val="decimal"/>
      <w:lvlText w:val=""/>
      <w:lvlJc w:val="left"/>
    </w:lvl>
    <w:lvl w:ilvl="7" w:tplc="FE62B7D8">
      <w:numFmt w:val="decimal"/>
      <w:lvlText w:val=""/>
      <w:lvlJc w:val="left"/>
    </w:lvl>
    <w:lvl w:ilvl="8" w:tplc="77266FF4">
      <w:numFmt w:val="decimal"/>
      <w:lvlText w:val=""/>
      <w:lvlJc w:val="left"/>
    </w:lvl>
  </w:abstractNum>
  <w:abstractNum w:abstractNumId="94">
    <w:nsid w:val="000037BE"/>
    <w:multiLevelType w:val="hybridMultilevel"/>
    <w:tmpl w:val="BD088C20"/>
    <w:lvl w:ilvl="0" w:tplc="1B6C8634">
      <w:start w:val="1"/>
      <w:numFmt w:val="bullet"/>
      <w:lvlText w:val="с"/>
      <w:lvlJc w:val="left"/>
    </w:lvl>
    <w:lvl w:ilvl="1" w:tplc="DBF4CA74">
      <w:start w:val="2"/>
      <w:numFmt w:val="decimal"/>
      <w:lvlText w:val="%2)"/>
      <w:lvlJc w:val="left"/>
    </w:lvl>
    <w:lvl w:ilvl="2" w:tplc="779E46A8">
      <w:numFmt w:val="decimal"/>
      <w:lvlText w:val=""/>
      <w:lvlJc w:val="left"/>
    </w:lvl>
    <w:lvl w:ilvl="3" w:tplc="F2A08334">
      <w:numFmt w:val="decimal"/>
      <w:lvlText w:val=""/>
      <w:lvlJc w:val="left"/>
    </w:lvl>
    <w:lvl w:ilvl="4" w:tplc="F0EE7360">
      <w:numFmt w:val="decimal"/>
      <w:lvlText w:val=""/>
      <w:lvlJc w:val="left"/>
    </w:lvl>
    <w:lvl w:ilvl="5" w:tplc="928EBE4C">
      <w:numFmt w:val="decimal"/>
      <w:lvlText w:val=""/>
      <w:lvlJc w:val="left"/>
    </w:lvl>
    <w:lvl w:ilvl="6" w:tplc="DC5C6B58">
      <w:numFmt w:val="decimal"/>
      <w:lvlText w:val=""/>
      <w:lvlJc w:val="left"/>
    </w:lvl>
    <w:lvl w:ilvl="7" w:tplc="985EB2A2">
      <w:numFmt w:val="decimal"/>
      <w:lvlText w:val=""/>
      <w:lvlJc w:val="left"/>
    </w:lvl>
    <w:lvl w:ilvl="8" w:tplc="743A6C3C">
      <w:numFmt w:val="decimal"/>
      <w:lvlText w:val=""/>
      <w:lvlJc w:val="left"/>
    </w:lvl>
  </w:abstractNum>
  <w:abstractNum w:abstractNumId="95">
    <w:nsid w:val="00003960"/>
    <w:multiLevelType w:val="hybridMultilevel"/>
    <w:tmpl w:val="3AC614D2"/>
    <w:lvl w:ilvl="0" w:tplc="2DD48F72">
      <w:start w:val="1"/>
      <w:numFmt w:val="bullet"/>
      <w:lvlText w:val=""/>
      <w:lvlJc w:val="left"/>
    </w:lvl>
    <w:lvl w:ilvl="1" w:tplc="8D98797A">
      <w:numFmt w:val="decimal"/>
      <w:lvlText w:val=""/>
      <w:lvlJc w:val="left"/>
    </w:lvl>
    <w:lvl w:ilvl="2" w:tplc="E2D81DDA">
      <w:numFmt w:val="decimal"/>
      <w:lvlText w:val=""/>
      <w:lvlJc w:val="left"/>
    </w:lvl>
    <w:lvl w:ilvl="3" w:tplc="9780A0F2">
      <w:numFmt w:val="decimal"/>
      <w:lvlText w:val=""/>
      <w:lvlJc w:val="left"/>
    </w:lvl>
    <w:lvl w:ilvl="4" w:tplc="EBA4AEEC">
      <w:numFmt w:val="decimal"/>
      <w:lvlText w:val=""/>
      <w:lvlJc w:val="left"/>
    </w:lvl>
    <w:lvl w:ilvl="5" w:tplc="34C4CA44">
      <w:numFmt w:val="decimal"/>
      <w:lvlText w:val=""/>
      <w:lvlJc w:val="left"/>
    </w:lvl>
    <w:lvl w:ilvl="6" w:tplc="43101920">
      <w:numFmt w:val="decimal"/>
      <w:lvlText w:val=""/>
      <w:lvlJc w:val="left"/>
    </w:lvl>
    <w:lvl w:ilvl="7" w:tplc="5BF675E0">
      <w:numFmt w:val="decimal"/>
      <w:lvlText w:val=""/>
      <w:lvlJc w:val="left"/>
    </w:lvl>
    <w:lvl w:ilvl="8" w:tplc="9296FB64">
      <w:numFmt w:val="decimal"/>
      <w:lvlText w:val=""/>
      <w:lvlJc w:val="left"/>
    </w:lvl>
  </w:abstractNum>
  <w:abstractNum w:abstractNumId="96">
    <w:nsid w:val="000039CE"/>
    <w:multiLevelType w:val="hybridMultilevel"/>
    <w:tmpl w:val="60089E3C"/>
    <w:lvl w:ilvl="0" w:tplc="0FE0404E">
      <w:start w:val="1"/>
      <w:numFmt w:val="bullet"/>
      <w:lvlText w:val="В"/>
      <w:lvlJc w:val="left"/>
    </w:lvl>
    <w:lvl w:ilvl="1" w:tplc="67C0CAA8">
      <w:numFmt w:val="decimal"/>
      <w:lvlText w:val=""/>
      <w:lvlJc w:val="left"/>
    </w:lvl>
    <w:lvl w:ilvl="2" w:tplc="32347D00">
      <w:numFmt w:val="decimal"/>
      <w:lvlText w:val=""/>
      <w:lvlJc w:val="left"/>
    </w:lvl>
    <w:lvl w:ilvl="3" w:tplc="00B6C0D0">
      <w:numFmt w:val="decimal"/>
      <w:lvlText w:val=""/>
      <w:lvlJc w:val="left"/>
    </w:lvl>
    <w:lvl w:ilvl="4" w:tplc="89F0412C">
      <w:numFmt w:val="decimal"/>
      <w:lvlText w:val=""/>
      <w:lvlJc w:val="left"/>
    </w:lvl>
    <w:lvl w:ilvl="5" w:tplc="9DB81316">
      <w:numFmt w:val="decimal"/>
      <w:lvlText w:val=""/>
      <w:lvlJc w:val="left"/>
    </w:lvl>
    <w:lvl w:ilvl="6" w:tplc="83B2D32A">
      <w:numFmt w:val="decimal"/>
      <w:lvlText w:val=""/>
      <w:lvlJc w:val="left"/>
    </w:lvl>
    <w:lvl w:ilvl="7" w:tplc="ABBE3524">
      <w:numFmt w:val="decimal"/>
      <w:lvlText w:val=""/>
      <w:lvlJc w:val="left"/>
    </w:lvl>
    <w:lvl w:ilvl="8" w:tplc="311EB9D6">
      <w:numFmt w:val="decimal"/>
      <w:lvlText w:val=""/>
      <w:lvlJc w:val="left"/>
    </w:lvl>
  </w:abstractNum>
  <w:abstractNum w:abstractNumId="97">
    <w:nsid w:val="00003B97"/>
    <w:multiLevelType w:val="hybridMultilevel"/>
    <w:tmpl w:val="5ED43F94"/>
    <w:lvl w:ilvl="0" w:tplc="71AEBF54">
      <w:start w:val="1"/>
      <w:numFmt w:val="bullet"/>
      <w:lvlText w:val=""/>
      <w:lvlJc w:val="left"/>
    </w:lvl>
    <w:lvl w:ilvl="1" w:tplc="930C9D04">
      <w:numFmt w:val="decimal"/>
      <w:lvlText w:val=""/>
      <w:lvlJc w:val="left"/>
    </w:lvl>
    <w:lvl w:ilvl="2" w:tplc="22407310">
      <w:numFmt w:val="decimal"/>
      <w:lvlText w:val=""/>
      <w:lvlJc w:val="left"/>
    </w:lvl>
    <w:lvl w:ilvl="3" w:tplc="90A0AD66">
      <w:numFmt w:val="decimal"/>
      <w:lvlText w:val=""/>
      <w:lvlJc w:val="left"/>
    </w:lvl>
    <w:lvl w:ilvl="4" w:tplc="CEE84C02">
      <w:numFmt w:val="decimal"/>
      <w:lvlText w:val=""/>
      <w:lvlJc w:val="left"/>
    </w:lvl>
    <w:lvl w:ilvl="5" w:tplc="7B1E8B44">
      <w:numFmt w:val="decimal"/>
      <w:lvlText w:val=""/>
      <w:lvlJc w:val="left"/>
    </w:lvl>
    <w:lvl w:ilvl="6" w:tplc="22F09B3E">
      <w:numFmt w:val="decimal"/>
      <w:lvlText w:val=""/>
      <w:lvlJc w:val="left"/>
    </w:lvl>
    <w:lvl w:ilvl="7" w:tplc="2F902182">
      <w:numFmt w:val="decimal"/>
      <w:lvlText w:val=""/>
      <w:lvlJc w:val="left"/>
    </w:lvl>
    <w:lvl w:ilvl="8" w:tplc="DD022504">
      <w:numFmt w:val="decimal"/>
      <w:lvlText w:val=""/>
      <w:lvlJc w:val="left"/>
    </w:lvl>
  </w:abstractNum>
  <w:abstractNum w:abstractNumId="98">
    <w:nsid w:val="00003BB1"/>
    <w:multiLevelType w:val="hybridMultilevel"/>
    <w:tmpl w:val="C68A2036"/>
    <w:lvl w:ilvl="0" w:tplc="344A4D10">
      <w:start w:val="1"/>
      <w:numFmt w:val="bullet"/>
      <w:lvlText w:val="В"/>
      <w:lvlJc w:val="left"/>
    </w:lvl>
    <w:lvl w:ilvl="1" w:tplc="F03CDD34">
      <w:numFmt w:val="decimal"/>
      <w:lvlText w:val=""/>
      <w:lvlJc w:val="left"/>
    </w:lvl>
    <w:lvl w:ilvl="2" w:tplc="C4B615BA">
      <w:numFmt w:val="decimal"/>
      <w:lvlText w:val=""/>
      <w:lvlJc w:val="left"/>
    </w:lvl>
    <w:lvl w:ilvl="3" w:tplc="FB58F1F4">
      <w:numFmt w:val="decimal"/>
      <w:lvlText w:val=""/>
      <w:lvlJc w:val="left"/>
    </w:lvl>
    <w:lvl w:ilvl="4" w:tplc="D248A31C">
      <w:numFmt w:val="decimal"/>
      <w:lvlText w:val=""/>
      <w:lvlJc w:val="left"/>
    </w:lvl>
    <w:lvl w:ilvl="5" w:tplc="E5B6FC80">
      <w:numFmt w:val="decimal"/>
      <w:lvlText w:val=""/>
      <w:lvlJc w:val="left"/>
    </w:lvl>
    <w:lvl w:ilvl="6" w:tplc="6DB073FC">
      <w:numFmt w:val="decimal"/>
      <w:lvlText w:val=""/>
      <w:lvlJc w:val="left"/>
    </w:lvl>
    <w:lvl w:ilvl="7" w:tplc="18F6DC26">
      <w:numFmt w:val="decimal"/>
      <w:lvlText w:val=""/>
      <w:lvlJc w:val="left"/>
    </w:lvl>
    <w:lvl w:ilvl="8" w:tplc="5734E1BC">
      <w:numFmt w:val="decimal"/>
      <w:lvlText w:val=""/>
      <w:lvlJc w:val="left"/>
    </w:lvl>
  </w:abstractNum>
  <w:abstractNum w:abstractNumId="99">
    <w:nsid w:val="00003EE9"/>
    <w:multiLevelType w:val="hybridMultilevel"/>
    <w:tmpl w:val="F65CC166"/>
    <w:lvl w:ilvl="0" w:tplc="DB2E059A">
      <w:start w:val="1"/>
      <w:numFmt w:val="bullet"/>
      <w:lvlText w:val="●"/>
      <w:lvlJc w:val="left"/>
    </w:lvl>
    <w:lvl w:ilvl="1" w:tplc="637286DA">
      <w:numFmt w:val="decimal"/>
      <w:lvlText w:val=""/>
      <w:lvlJc w:val="left"/>
    </w:lvl>
    <w:lvl w:ilvl="2" w:tplc="CAE66C2A">
      <w:numFmt w:val="decimal"/>
      <w:lvlText w:val=""/>
      <w:lvlJc w:val="left"/>
    </w:lvl>
    <w:lvl w:ilvl="3" w:tplc="F9D88F2E">
      <w:numFmt w:val="decimal"/>
      <w:lvlText w:val=""/>
      <w:lvlJc w:val="left"/>
    </w:lvl>
    <w:lvl w:ilvl="4" w:tplc="3A0AE622">
      <w:numFmt w:val="decimal"/>
      <w:lvlText w:val=""/>
      <w:lvlJc w:val="left"/>
    </w:lvl>
    <w:lvl w:ilvl="5" w:tplc="41AE0228">
      <w:numFmt w:val="decimal"/>
      <w:lvlText w:val=""/>
      <w:lvlJc w:val="left"/>
    </w:lvl>
    <w:lvl w:ilvl="6" w:tplc="03005D02">
      <w:numFmt w:val="decimal"/>
      <w:lvlText w:val=""/>
      <w:lvlJc w:val="left"/>
    </w:lvl>
    <w:lvl w:ilvl="7" w:tplc="825097CA">
      <w:numFmt w:val="decimal"/>
      <w:lvlText w:val=""/>
      <w:lvlJc w:val="left"/>
    </w:lvl>
    <w:lvl w:ilvl="8" w:tplc="892256FE">
      <w:numFmt w:val="decimal"/>
      <w:lvlText w:val=""/>
      <w:lvlJc w:val="left"/>
    </w:lvl>
  </w:abstractNum>
  <w:abstractNum w:abstractNumId="100">
    <w:nsid w:val="00003F0B"/>
    <w:multiLevelType w:val="hybridMultilevel"/>
    <w:tmpl w:val="2908A1B0"/>
    <w:lvl w:ilvl="0" w:tplc="5008CDC4">
      <w:start w:val="1"/>
      <w:numFmt w:val="bullet"/>
      <w:lvlText w:val=""/>
      <w:lvlJc w:val="left"/>
    </w:lvl>
    <w:lvl w:ilvl="1" w:tplc="8046A4BE">
      <w:numFmt w:val="decimal"/>
      <w:lvlText w:val=""/>
      <w:lvlJc w:val="left"/>
    </w:lvl>
    <w:lvl w:ilvl="2" w:tplc="BF825AA6">
      <w:numFmt w:val="decimal"/>
      <w:lvlText w:val=""/>
      <w:lvlJc w:val="left"/>
    </w:lvl>
    <w:lvl w:ilvl="3" w:tplc="F53EDB68">
      <w:numFmt w:val="decimal"/>
      <w:lvlText w:val=""/>
      <w:lvlJc w:val="left"/>
    </w:lvl>
    <w:lvl w:ilvl="4" w:tplc="A624252C">
      <w:numFmt w:val="decimal"/>
      <w:lvlText w:val=""/>
      <w:lvlJc w:val="left"/>
    </w:lvl>
    <w:lvl w:ilvl="5" w:tplc="52505E00">
      <w:numFmt w:val="decimal"/>
      <w:lvlText w:val=""/>
      <w:lvlJc w:val="left"/>
    </w:lvl>
    <w:lvl w:ilvl="6" w:tplc="79A2BDA2">
      <w:numFmt w:val="decimal"/>
      <w:lvlText w:val=""/>
      <w:lvlJc w:val="left"/>
    </w:lvl>
    <w:lvl w:ilvl="7" w:tplc="7470532A">
      <w:numFmt w:val="decimal"/>
      <w:lvlText w:val=""/>
      <w:lvlJc w:val="left"/>
    </w:lvl>
    <w:lvl w:ilvl="8" w:tplc="0C240AC2">
      <w:numFmt w:val="decimal"/>
      <w:lvlText w:val=""/>
      <w:lvlJc w:val="left"/>
    </w:lvl>
  </w:abstractNum>
  <w:abstractNum w:abstractNumId="101">
    <w:nsid w:val="00003F4A"/>
    <w:multiLevelType w:val="hybridMultilevel"/>
    <w:tmpl w:val="604A9106"/>
    <w:lvl w:ilvl="0" w:tplc="08C4BBCC">
      <w:start w:val="1"/>
      <w:numFmt w:val="bullet"/>
      <w:lvlText w:val=""/>
      <w:lvlJc w:val="left"/>
    </w:lvl>
    <w:lvl w:ilvl="1" w:tplc="2228C5E6">
      <w:numFmt w:val="decimal"/>
      <w:lvlText w:val=""/>
      <w:lvlJc w:val="left"/>
    </w:lvl>
    <w:lvl w:ilvl="2" w:tplc="B8FC51C4">
      <w:numFmt w:val="decimal"/>
      <w:lvlText w:val=""/>
      <w:lvlJc w:val="left"/>
    </w:lvl>
    <w:lvl w:ilvl="3" w:tplc="5FFA88CA">
      <w:numFmt w:val="decimal"/>
      <w:lvlText w:val=""/>
      <w:lvlJc w:val="left"/>
    </w:lvl>
    <w:lvl w:ilvl="4" w:tplc="213A32F8">
      <w:numFmt w:val="decimal"/>
      <w:lvlText w:val=""/>
      <w:lvlJc w:val="left"/>
    </w:lvl>
    <w:lvl w:ilvl="5" w:tplc="D11825A0">
      <w:numFmt w:val="decimal"/>
      <w:lvlText w:val=""/>
      <w:lvlJc w:val="left"/>
    </w:lvl>
    <w:lvl w:ilvl="6" w:tplc="B094CF98">
      <w:numFmt w:val="decimal"/>
      <w:lvlText w:val=""/>
      <w:lvlJc w:val="left"/>
    </w:lvl>
    <w:lvl w:ilvl="7" w:tplc="99B409DE">
      <w:numFmt w:val="decimal"/>
      <w:lvlText w:val=""/>
      <w:lvlJc w:val="left"/>
    </w:lvl>
    <w:lvl w:ilvl="8" w:tplc="0AA80BFE">
      <w:numFmt w:val="decimal"/>
      <w:lvlText w:val=""/>
      <w:lvlJc w:val="left"/>
    </w:lvl>
  </w:abstractNum>
  <w:abstractNum w:abstractNumId="102">
    <w:nsid w:val="00003F97"/>
    <w:multiLevelType w:val="hybridMultilevel"/>
    <w:tmpl w:val="DE561846"/>
    <w:lvl w:ilvl="0" w:tplc="8FF2C64E">
      <w:start w:val="1"/>
      <w:numFmt w:val="bullet"/>
      <w:lvlText w:val="с"/>
      <w:lvlJc w:val="left"/>
    </w:lvl>
    <w:lvl w:ilvl="1" w:tplc="3390AD46">
      <w:start w:val="1"/>
      <w:numFmt w:val="bullet"/>
      <w:lvlText w:val=""/>
      <w:lvlJc w:val="left"/>
    </w:lvl>
    <w:lvl w:ilvl="2" w:tplc="DF2E8758">
      <w:numFmt w:val="decimal"/>
      <w:lvlText w:val=""/>
      <w:lvlJc w:val="left"/>
    </w:lvl>
    <w:lvl w:ilvl="3" w:tplc="B8C01774">
      <w:numFmt w:val="decimal"/>
      <w:lvlText w:val=""/>
      <w:lvlJc w:val="left"/>
    </w:lvl>
    <w:lvl w:ilvl="4" w:tplc="2020D6B4">
      <w:numFmt w:val="decimal"/>
      <w:lvlText w:val=""/>
      <w:lvlJc w:val="left"/>
    </w:lvl>
    <w:lvl w:ilvl="5" w:tplc="79B82636">
      <w:numFmt w:val="decimal"/>
      <w:lvlText w:val=""/>
      <w:lvlJc w:val="left"/>
    </w:lvl>
    <w:lvl w:ilvl="6" w:tplc="38B253E4">
      <w:numFmt w:val="decimal"/>
      <w:lvlText w:val=""/>
      <w:lvlJc w:val="left"/>
    </w:lvl>
    <w:lvl w:ilvl="7" w:tplc="AAE81E32">
      <w:numFmt w:val="decimal"/>
      <w:lvlText w:val=""/>
      <w:lvlJc w:val="left"/>
    </w:lvl>
    <w:lvl w:ilvl="8" w:tplc="E7788938">
      <w:numFmt w:val="decimal"/>
      <w:lvlText w:val=""/>
      <w:lvlJc w:val="left"/>
    </w:lvl>
  </w:abstractNum>
  <w:abstractNum w:abstractNumId="103">
    <w:nsid w:val="00003F9A"/>
    <w:multiLevelType w:val="hybridMultilevel"/>
    <w:tmpl w:val="60DC3F80"/>
    <w:lvl w:ilvl="0" w:tplc="9618AC3A">
      <w:start w:val="1"/>
      <w:numFmt w:val="bullet"/>
      <w:lvlText w:val=""/>
      <w:lvlJc w:val="left"/>
    </w:lvl>
    <w:lvl w:ilvl="1" w:tplc="E11A62A4">
      <w:numFmt w:val="decimal"/>
      <w:lvlText w:val=""/>
      <w:lvlJc w:val="left"/>
    </w:lvl>
    <w:lvl w:ilvl="2" w:tplc="BECC40EE">
      <w:numFmt w:val="decimal"/>
      <w:lvlText w:val=""/>
      <w:lvlJc w:val="left"/>
    </w:lvl>
    <w:lvl w:ilvl="3" w:tplc="805CD16C">
      <w:numFmt w:val="decimal"/>
      <w:lvlText w:val=""/>
      <w:lvlJc w:val="left"/>
    </w:lvl>
    <w:lvl w:ilvl="4" w:tplc="94C276CE">
      <w:numFmt w:val="decimal"/>
      <w:lvlText w:val=""/>
      <w:lvlJc w:val="left"/>
    </w:lvl>
    <w:lvl w:ilvl="5" w:tplc="31282672">
      <w:numFmt w:val="decimal"/>
      <w:lvlText w:val=""/>
      <w:lvlJc w:val="left"/>
    </w:lvl>
    <w:lvl w:ilvl="6" w:tplc="4FD4F152">
      <w:numFmt w:val="decimal"/>
      <w:lvlText w:val=""/>
      <w:lvlJc w:val="left"/>
    </w:lvl>
    <w:lvl w:ilvl="7" w:tplc="7E8C50AA">
      <w:numFmt w:val="decimal"/>
      <w:lvlText w:val=""/>
      <w:lvlJc w:val="left"/>
    </w:lvl>
    <w:lvl w:ilvl="8" w:tplc="11960F2A">
      <w:numFmt w:val="decimal"/>
      <w:lvlText w:val=""/>
      <w:lvlJc w:val="left"/>
    </w:lvl>
  </w:abstractNum>
  <w:abstractNum w:abstractNumId="104">
    <w:nsid w:val="00004027"/>
    <w:multiLevelType w:val="hybridMultilevel"/>
    <w:tmpl w:val="5660398E"/>
    <w:lvl w:ilvl="0" w:tplc="67A6A2F8">
      <w:start w:val="1"/>
      <w:numFmt w:val="bullet"/>
      <w:lvlText w:val=""/>
      <w:lvlJc w:val="left"/>
    </w:lvl>
    <w:lvl w:ilvl="1" w:tplc="8D78C9B6">
      <w:numFmt w:val="decimal"/>
      <w:lvlText w:val=""/>
      <w:lvlJc w:val="left"/>
    </w:lvl>
    <w:lvl w:ilvl="2" w:tplc="FB4AEA32">
      <w:numFmt w:val="decimal"/>
      <w:lvlText w:val=""/>
      <w:lvlJc w:val="left"/>
    </w:lvl>
    <w:lvl w:ilvl="3" w:tplc="3932B058">
      <w:numFmt w:val="decimal"/>
      <w:lvlText w:val=""/>
      <w:lvlJc w:val="left"/>
    </w:lvl>
    <w:lvl w:ilvl="4" w:tplc="A74805D2">
      <w:numFmt w:val="decimal"/>
      <w:lvlText w:val=""/>
      <w:lvlJc w:val="left"/>
    </w:lvl>
    <w:lvl w:ilvl="5" w:tplc="CA828170">
      <w:numFmt w:val="decimal"/>
      <w:lvlText w:val=""/>
      <w:lvlJc w:val="left"/>
    </w:lvl>
    <w:lvl w:ilvl="6" w:tplc="0734B608">
      <w:numFmt w:val="decimal"/>
      <w:lvlText w:val=""/>
      <w:lvlJc w:val="left"/>
    </w:lvl>
    <w:lvl w:ilvl="7" w:tplc="FEC4385C">
      <w:numFmt w:val="decimal"/>
      <w:lvlText w:val=""/>
      <w:lvlJc w:val="left"/>
    </w:lvl>
    <w:lvl w:ilvl="8" w:tplc="901602DE">
      <w:numFmt w:val="decimal"/>
      <w:lvlText w:val=""/>
      <w:lvlJc w:val="left"/>
    </w:lvl>
  </w:abstractNum>
  <w:abstractNum w:abstractNumId="105">
    <w:nsid w:val="000040A5"/>
    <w:multiLevelType w:val="hybridMultilevel"/>
    <w:tmpl w:val="67548A12"/>
    <w:lvl w:ilvl="0" w:tplc="38DEF2D6">
      <w:start w:val="1"/>
      <w:numFmt w:val="decimal"/>
      <w:lvlText w:val="%1."/>
      <w:lvlJc w:val="left"/>
    </w:lvl>
    <w:lvl w:ilvl="1" w:tplc="BC0E153C">
      <w:numFmt w:val="decimal"/>
      <w:lvlText w:val=""/>
      <w:lvlJc w:val="left"/>
    </w:lvl>
    <w:lvl w:ilvl="2" w:tplc="0778E13C">
      <w:numFmt w:val="decimal"/>
      <w:lvlText w:val=""/>
      <w:lvlJc w:val="left"/>
    </w:lvl>
    <w:lvl w:ilvl="3" w:tplc="67AA5168">
      <w:numFmt w:val="decimal"/>
      <w:lvlText w:val=""/>
      <w:lvlJc w:val="left"/>
    </w:lvl>
    <w:lvl w:ilvl="4" w:tplc="6D0CC4E4">
      <w:numFmt w:val="decimal"/>
      <w:lvlText w:val=""/>
      <w:lvlJc w:val="left"/>
    </w:lvl>
    <w:lvl w:ilvl="5" w:tplc="D4FE94AC">
      <w:numFmt w:val="decimal"/>
      <w:lvlText w:val=""/>
      <w:lvlJc w:val="left"/>
    </w:lvl>
    <w:lvl w:ilvl="6" w:tplc="192E7530">
      <w:numFmt w:val="decimal"/>
      <w:lvlText w:val=""/>
      <w:lvlJc w:val="left"/>
    </w:lvl>
    <w:lvl w:ilvl="7" w:tplc="53320B3A">
      <w:numFmt w:val="decimal"/>
      <w:lvlText w:val=""/>
      <w:lvlJc w:val="left"/>
    </w:lvl>
    <w:lvl w:ilvl="8" w:tplc="EF704654">
      <w:numFmt w:val="decimal"/>
      <w:lvlText w:val=""/>
      <w:lvlJc w:val="left"/>
    </w:lvl>
  </w:abstractNum>
  <w:abstractNum w:abstractNumId="106">
    <w:nsid w:val="0000412F"/>
    <w:multiLevelType w:val="hybridMultilevel"/>
    <w:tmpl w:val="F73417F0"/>
    <w:lvl w:ilvl="0" w:tplc="D5E06BE6">
      <w:start w:val="1"/>
      <w:numFmt w:val="bullet"/>
      <w:lvlText w:val=""/>
      <w:lvlJc w:val="left"/>
    </w:lvl>
    <w:lvl w:ilvl="1" w:tplc="D858269C">
      <w:numFmt w:val="decimal"/>
      <w:lvlText w:val=""/>
      <w:lvlJc w:val="left"/>
    </w:lvl>
    <w:lvl w:ilvl="2" w:tplc="B46E68EA">
      <w:numFmt w:val="decimal"/>
      <w:lvlText w:val=""/>
      <w:lvlJc w:val="left"/>
    </w:lvl>
    <w:lvl w:ilvl="3" w:tplc="3586E752">
      <w:numFmt w:val="decimal"/>
      <w:lvlText w:val=""/>
      <w:lvlJc w:val="left"/>
    </w:lvl>
    <w:lvl w:ilvl="4" w:tplc="E472A702">
      <w:numFmt w:val="decimal"/>
      <w:lvlText w:val=""/>
      <w:lvlJc w:val="left"/>
    </w:lvl>
    <w:lvl w:ilvl="5" w:tplc="91DC486C">
      <w:numFmt w:val="decimal"/>
      <w:lvlText w:val=""/>
      <w:lvlJc w:val="left"/>
    </w:lvl>
    <w:lvl w:ilvl="6" w:tplc="DAA68C64">
      <w:numFmt w:val="decimal"/>
      <w:lvlText w:val=""/>
      <w:lvlJc w:val="left"/>
    </w:lvl>
    <w:lvl w:ilvl="7" w:tplc="523C18D8">
      <w:numFmt w:val="decimal"/>
      <w:lvlText w:val=""/>
      <w:lvlJc w:val="left"/>
    </w:lvl>
    <w:lvl w:ilvl="8" w:tplc="A07089AC">
      <w:numFmt w:val="decimal"/>
      <w:lvlText w:val=""/>
      <w:lvlJc w:val="left"/>
    </w:lvl>
  </w:abstractNum>
  <w:abstractNum w:abstractNumId="107">
    <w:nsid w:val="00004325"/>
    <w:multiLevelType w:val="hybridMultilevel"/>
    <w:tmpl w:val="57B2AB8C"/>
    <w:lvl w:ilvl="0" w:tplc="CF406D0A">
      <w:start w:val="5"/>
      <w:numFmt w:val="decimal"/>
      <w:lvlText w:val="%1"/>
      <w:lvlJc w:val="left"/>
    </w:lvl>
    <w:lvl w:ilvl="1" w:tplc="A70AC6B8">
      <w:numFmt w:val="decimal"/>
      <w:lvlText w:val=""/>
      <w:lvlJc w:val="left"/>
    </w:lvl>
    <w:lvl w:ilvl="2" w:tplc="3E9EAFEA">
      <w:numFmt w:val="decimal"/>
      <w:lvlText w:val=""/>
      <w:lvlJc w:val="left"/>
    </w:lvl>
    <w:lvl w:ilvl="3" w:tplc="4EA6AD42">
      <w:numFmt w:val="decimal"/>
      <w:lvlText w:val=""/>
      <w:lvlJc w:val="left"/>
    </w:lvl>
    <w:lvl w:ilvl="4" w:tplc="5B2ACC84">
      <w:numFmt w:val="decimal"/>
      <w:lvlText w:val=""/>
      <w:lvlJc w:val="left"/>
    </w:lvl>
    <w:lvl w:ilvl="5" w:tplc="8936484C">
      <w:numFmt w:val="decimal"/>
      <w:lvlText w:val=""/>
      <w:lvlJc w:val="left"/>
    </w:lvl>
    <w:lvl w:ilvl="6" w:tplc="DA58192A">
      <w:numFmt w:val="decimal"/>
      <w:lvlText w:val=""/>
      <w:lvlJc w:val="left"/>
    </w:lvl>
    <w:lvl w:ilvl="7" w:tplc="D17879BC">
      <w:numFmt w:val="decimal"/>
      <w:lvlText w:val=""/>
      <w:lvlJc w:val="left"/>
    </w:lvl>
    <w:lvl w:ilvl="8" w:tplc="C56C6896">
      <w:numFmt w:val="decimal"/>
      <w:lvlText w:val=""/>
      <w:lvlJc w:val="left"/>
    </w:lvl>
  </w:abstractNum>
  <w:abstractNum w:abstractNumId="108">
    <w:nsid w:val="00004328"/>
    <w:multiLevelType w:val="hybridMultilevel"/>
    <w:tmpl w:val="942269D6"/>
    <w:lvl w:ilvl="0" w:tplc="B65A4028">
      <w:start w:val="1"/>
      <w:numFmt w:val="decimal"/>
      <w:lvlText w:val="%1)"/>
      <w:lvlJc w:val="left"/>
    </w:lvl>
    <w:lvl w:ilvl="1" w:tplc="A21C7C00">
      <w:numFmt w:val="decimal"/>
      <w:lvlText w:val=""/>
      <w:lvlJc w:val="left"/>
    </w:lvl>
    <w:lvl w:ilvl="2" w:tplc="AF12CAD0">
      <w:numFmt w:val="decimal"/>
      <w:lvlText w:val=""/>
      <w:lvlJc w:val="left"/>
    </w:lvl>
    <w:lvl w:ilvl="3" w:tplc="389641D4">
      <w:numFmt w:val="decimal"/>
      <w:lvlText w:val=""/>
      <w:lvlJc w:val="left"/>
    </w:lvl>
    <w:lvl w:ilvl="4" w:tplc="CE26316A">
      <w:numFmt w:val="decimal"/>
      <w:lvlText w:val=""/>
      <w:lvlJc w:val="left"/>
    </w:lvl>
    <w:lvl w:ilvl="5" w:tplc="04BE4EFC">
      <w:numFmt w:val="decimal"/>
      <w:lvlText w:val=""/>
      <w:lvlJc w:val="left"/>
    </w:lvl>
    <w:lvl w:ilvl="6" w:tplc="8244EC7A">
      <w:numFmt w:val="decimal"/>
      <w:lvlText w:val=""/>
      <w:lvlJc w:val="left"/>
    </w:lvl>
    <w:lvl w:ilvl="7" w:tplc="92C64CAA">
      <w:numFmt w:val="decimal"/>
      <w:lvlText w:val=""/>
      <w:lvlJc w:val="left"/>
    </w:lvl>
    <w:lvl w:ilvl="8" w:tplc="9188B476">
      <w:numFmt w:val="decimal"/>
      <w:lvlText w:val=""/>
      <w:lvlJc w:val="left"/>
    </w:lvl>
  </w:abstractNum>
  <w:abstractNum w:abstractNumId="109">
    <w:nsid w:val="00004346"/>
    <w:multiLevelType w:val="hybridMultilevel"/>
    <w:tmpl w:val="1B029E10"/>
    <w:lvl w:ilvl="0" w:tplc="6972ABB4">
      <w:start w:val="2"/>
      <w:numFmt w:val="decimal"/>
      <w:lvlText w:val="%1)"/>
      <w:lvlJc w:val="left"/>
    </w:lvl>
    <w:lvl w:ilvl="1" w:tplc="894A43D2">
      <w:numFmt w:val="decimal"/>
      <w:lvlText w:val=""/>
      <w:lvlJc w:val="left"/>
    </w:lvl>
    <w:lvl w:ilvl="2" w:tplc="40ECF27A">
      <w:numFmt w:val="decimal"/>
      <w:lvlText w:val=""/>
      <w:lvlJc w:val="left"/>
    </w:lvl>
    <w:lvl w:ilvl="3" w:tplc="EBEC56A4">
      <w:numFmt w:val="decimal"/>
      <w:lvlText w:val=""/>
      <w:lvlJc w:val="left"/>
    </w:lvl>
    <w:lvl w:ilvl="4" w:tplc="5778048C">
      <w:numFmt w:val="decimal"/>
      <w:lvlText w:val=""/>
      <w:lvlJc w:val="left"/>
    </w:lvl>
    <w:lvl w:ilvl="5" w:tplc="DFBCED92">
      <w:numFmt w:val="decimal"/>
      <w:lvlText w:val=""/>
      <w:lvlJc w:val="left"/>
    </w:lvl>
    <w:lvl w:ilvl="6" w:tplc="ADB4611A">
      <w:numFmt w:val="decimal"/>
      <w:lvlText w:val=""/>
      <w:lvlJc w:val="left"/>
    </w:lvl>
    <w:lvl w:ilvl="7" w:tplc="790082DA">
      <w:numFmt w:val="decimal"/>
      <w:lvlText w:val=""/>
      <w:lvlJc w:val="left"/>
    </w:lvl>
    <w:lvl w:ilvl="8" w:tplc="666CB034">
      <w:numFmt w:val="decimal"/>
      <w:lvlText w:val=""/>
      <w:lvlJc w:val="left"/>
    </w:lvl>
  </w:abstractNum>
  <w:abstractNum w:abstractNumId="110">
    <w:nsid w:val="00004365"/>
    <w:multiLevelType w:val="hybridMultilevel"/>
    <w:tmpl w:val="757A2A66"/>
    <w:lvl w:ilvl="0" w:tplc="1A5A6A4E">
      <w:start w:val="1"/>
      <w:numFmt w:val="bullet"/>
      <w:lvlText w:val="•"/>
      <w:lvlJc w:val="left"/>
    </w:lvl>
    <w:lvl w:ilvl="1" w:tplc="B40CD81E">
      <w:numFmt w:val="decimal"/>
      <w:lvlText w:val=""/>
      <w:lvlJc w:val="left"/>
    </w:lvl>
    <w:lvl w:ilvl="2" w:tplc="8CC4CBB8">
      <w:numFmt w:val="decimal"/>
      <w:lvlText w:val=""/>
      <w:lvlJc w:val="left"/>
    </w:lvl>
    <w:lvl w:ilvl="3" w:tplc="F77A926A">
      <w:numFmt w:val="decimal"/>
      <w:lvlText w:val=""/>
      <w:lvlJc w:val="left"/>
    </w:lvl>
    <w:lvl w:ilvl="4" w:tplc="69B49D76">
      <w:numFmt w:val="decimal"/>
      <w:lvlText w:val=""/>
      <w:lvlJc w:val="left"/>
    </w:lvl>
    <w:lvl w:ilvl="5" w:tplc="20E8C43E">
      <w:numFmt w:val="decimal"/>
      <w:lvlText w:val=""/>
      <w:lvlJc w:val="left"/>
    </w:lvl>
    <w:lvl w:ilvl="6" w:tplc="0F488B76">
      <w:numFmt w:val="decimal"/>
      <w:lvlText w:val=""/>
      <w:lvlJc w:val="left"/>
    </w:lvl>
    <w:lvl w:ilvl="7" w:tplc="CCF6A1F6">
      <w:numFmt w:val="decimal"/>
      <w:lvlText w:val=""/>
      <w:lvlJc w:val="left"/>
    </w:lvl>
    <w:lvl w:ilvl="8" w:tplc="D472D58E">
      <w:numFmt w:val="decimal"/>
      <w:lvlText w:val=""/>
      <w:lvlJc w:val="left"/>
    </w:lvl>
  </w:abstractNum>
  <w:abstractNum w:abstractNumId="111">
    <w:nsid w:val="000043DB"/>
    <w:multiLevelType w:val="hybridMultilevel"/>
    <w:tmpl w:val="A7840FDA"/>
    <w:lvl w:ilvl="0" w:tplc="8A0EDB36">
      <w:start w:val="1"/>
      <w:numFmt w:val="bullet"/>
      <w:lvlText w:val="С."/>
      <w:lvlJc w:val="left"/>
    </w:lvl>
    <w:lvl w:ilvl="1" w:tplc="486CE060">
      <w:start w:val="2"/>
      <w:numFmt w:val="decimal"/>
      <w:lvlText w:val="%2."/>
      <w:lvlJc w:val="left"/>
    </w:lvl>
    <w:lvl w:ilvl="2" w:tplc="795E9732">
      <w:numFmt w:val="decimal"/>
      <w:lvlText w:val=""/>
      <w:lvlJc w:val="left"/>
    </w:lvl>
    <w:lvl w:ilvl="3" w:tplc="F2D68DC8">
      <w:numFmt w:val="decimal"/>
      <w:lvlText w:val=""/>
      <w:lvlJc w:val="left"/>
    </w:lvl>
    <w:lvl w:ilvl="4" w:tplc="A9AEF0D6">
      <w:numFmt w:val="decimal"/>
      <w:lvlText w:val=""/>
      <w:lvlJc w:val="left"/>
    </w:lvl>
    <w:lvl w:ilvl="5" w:tplc="0AF841B8">
      <w:numFmt w:val="decimal"/>
      <w:lvlText w:val=""/>
      <w:lvlJc w:val="left"/>
    </w:lvl>
    <w:lvl w:ilvl="6" w:tplc="9EBC29A0">
      <w:numFmt w:val="decimal"/>
      <w:lvlText w:val=""/>
      <w:lvlJc w:val="left"/>
    </w:lvl>
    <w:lvl w:ilvl="7" w:tplc="51E2CCE2">
      <w:numFmt w:val="decimal"/>
      <w:lvlText w:val=""/>
      <w:lvlJc w:val="left"/>
    </w:lvl>
    <w:lvl w:ilvl="8" w:tplc="AF5E550C">
      <w:numFmt w:val="decimal"/>
      <w:lvlText w:val=""/>
      <w:lvlJc w:val="left"/>
    </w:lvl>
  </w:abstractNum>
  <w:abstractNum w:abstractNumId="112">
    <w:nsid w:val="0000441D"/>
    <w:multiLevelType w:val="hybridMultilevel"/>
    <w:tmpl w:val="63842DA6"/>
    <w:lvl w:ilvl="0" w:tplc="9FB8E562">
      <w:start w:val="1"/>
      <w:numFmt w:val="bullet"/>
      <w:lvlText w:val=""/>
      <w:lvlJc w:val="left"/>
    </w:lvl>
    <w:lvl w:ilvl="1" w:tplc="83B2EA44">
      <w:numFmt w:val="decimal"/>
      <w:lvlText w:val=""/>
      <w:lvlJc w:val="left"/>
    </w:lvl>
    <w:lvl w:ilvl="2" w:tplc="F67EC9B6">
      <w:numFmt w:val="decimal"/>
      <w:lvlText w:val=""/>
      <w:lvlJc w:val="left"/>
    </w:lvl>
    <w:lvl w:ilvl="3" w:tplc="03BEEE1A">
      <w:numFmt w:val="decimal"/>
      <w:lvlText w:val=""/>
      <w:lvlJc w:val="left"/>
    </w:lvl>
    <w:lvl w:ilvl="4" w:tplc="055E540E">
      <w:numFmt w:val="decimal"/>
      <w:lvlText w:val=""/>
      <w:lvlJc w:val="left"/>
    </w:lvl>
    <w:lvl w:ilvl="5" w:tplc="ED36C07E">
      <w:numFmt w:val="decimal"/>
      <w:lvlText w:val=""/>
      <w:lvlJc w:val="left"/>
    </w:lvl>
    <w:lvl w:ilvl="6" w:tplc="25F47696">
      <w:numFmt w:val="decimal"/>
      <w:lvlText w:val=""/>
      <w:lvlJc w:val="left"/>
    </w:lvl>
    <w:lvl w:ilvl="7" w:tplc="E320C010">
      <w:numFmt w:val="decimal"/>
      <w:lvlText w:val=""/>
      <w:lvlJc w:val="left"/>
    </w:lvl>
    <w:lvl w:ilvl="8" w:tplc="A7C47768">
      <w:numFmt w:val="decimal"/>
      <w:lvlText w:val=""/>
      <w:lvlJc w:val="left"/>
    </w:lvl>
  </w:abstractNum>
  <w:abstractNum w:abstractNumId="113">
    <w:nsid w:val="00004461"/>
    <w:multiLevelType w:val="hybridMultilevel"/>
    <w:tmpl w:val="52FE73FC"/>
    <w:lvl w:ilvl="0" w:tplc="140203FE">
      <w:start w:val="1"/>
      <w:numFmt w:val="decimal"/>
      <w:lvlText w:val="%1."/>
      <w:lvlJc w:val="left"/>
    </w:lvl>
    <w:lvl w:ilvl="1" w:tplc="A976B04C">
      <w:numFmt w:val="decimal"/>
      <w:lvlText w:val=""/>
      <w:lvlJc w:val="left"/>
    </w:lvl>
    <w:lvl w:ilvl="2" w:tplc="C0C0258E">
      <w:numFmt w:val="decimal"/>
      <w:lvlText w:val=""/>
      <w:lvlJc w:val="left"/>
    </w:lvl>
    <w:lvl w:ilvl="3" w:tplc="2FBED9BA">
      <w:numFmt w:val="decimal"/>
      <w:lvlText w:val=""/>
      <w:lvlJc w:val="left"/>
    </w:lvl>
    <w:lvl w:ilvl="4" w:tplc="6E88DD44">
      <w:numFmt w:val="decimal"/>
      <w:lvlText w:val=""/>
      <w:lvlJc w:val="left"/>
    </w:lvl>
    <w:lvl w:ilvl="5" w:tplc="0D663D9E">
      <w:numFmt w:val="decimal"/>
      <w:lvlText w:val=""/>
      <w:lvlJc w:val="left"/>
    </w:lvl>
    <w:lvl w:ilvl="6" w:tplc="54B28E80">
      <w:numFmt w:val="decimal"/>
      <w:lvlText w:val=""/>
      <w:lvlJc w:val="left"/>
    </w:lvl>
    <w:lvl w:ilvl="7" w:tplc="67A20E28">
      <w:numFmt w:val="decimal"/>
      <w:lvlText w:val=""/>
      <w:lvlJc w:val="left"/>
    </w:lvl>
    <w:lvl w:ilvl="8" w:tplc="55341C24">
      <w:numFmt w:val="decimal"/>
      <w:lvlText w:val=""/>
      <w:lvlJc w:val="left"/>
    </w:lvl>
  </w:abstractNum>
  <w:abstractNum w:abstractNumId="114">
    <w:nsid w:val="0000456D"/>
    <w:multiLevelType w:val="hybridMultilevel"/>
    <w:tmpl w:val="FA201FAE"/>
    <w:lvl w:ilvl="0" w:tplc="9EA22234">
      <w:start w:val="1"/>
      <w:numFmt w:val="decimal"/>
      <w:lvlText w:val="%1."/>
      <w:lvlJc w:val="left"/>
    </w:lvl>
    <w:lvl w:ilvl="1" w:tplc="A63E25D8">
      <w:numFmt w:val="decimal"/>
      <w:lvlText w:val=""/>
      <w:lvlJc w:val="left"/>
    </w:lvl>
    <w:lvl w:ilvl="2" w:tplc="47D897F8">
      <w:numFmt w:val="decimal"/>
      <w:lvlText w:val=""/>
      <w:lvlJc w:val="left"/>
    </w:lvl>
    <w:lvl w:ilvl="3" w:tplc="AC68B97C">
      <w:numFmt w:val="decimal"/>
      <w:lvlText w:val=""/>
      <w:lvlJc w:val="left"/>
    </w:lvl>
    <w:lvl w:ilvl="4" w:tplc="59128D64">
      <w:numFmt w:val="decimal"/>
      <w:lvlText w:val=""/>
      <w:lvlJc w:val="left"/>
    </w:lvl>
    <w:lvl w:ilvl="5" w:tplc="A80A170C">
      <w:numFmt w:val="decimal"/>
      <w:lvlText w:val=""/>
      <w:lvlJc w:val="left"/>
    </w:lvl>
    <w:lvl w:ilvl="6" w:tplc="76EE11E8">
      <w:numFmt w:val="decimal"/>
      <w:lvlText w:val=""/>
      <w:lvlJc w:val="left"/>
    </w:lvl>
    <w:lvl w:ilvl="7" w:tplc="60669B8A">
      <w:numFmt w:val="decimal"/>
      <w:lvlText w:val=""/>
      <w:lvlJc w:val="left"/>
    </w:lvl>
    <w:lvl w:ilvl="8" w:tplc="A1C0C82A">
      <w:numFmt w:val="decimal"/>
      <w:lvlText w:val=""/>
      <w:lvlJc w:val="left"/>
    </w:lvl>
  </w:abstractNum>
  <w:abstractNum w:abstractNumId="115">
    <w:nsid w:val="000045C5"/>
    <w:multiLevelType w:val="hybridMultilevel"/>
    <w:tmpl w:val="41909694"/>
    <w:lvl w:ilvl="0" w:tplc="3A7C196A">
      <w:start w:val="1"/>
      <w:numFmt w:val="bullet"/>
      <w:lvlText w:val=""/>
      <w:lvlJc w:val="left"/>
    </w:lvl>
    <w:lvl w:ilvl="1" w:tplc="73F89698">
      <w:numFmt w:val="decimal"/>
      <w:lvlText w:val=""/>
      <w:lvlJc w:val="left"/>
    </w:lvl>
    <w:lvl w:ilvl="2" w:tplc="D4ECEE84">
      <w:numFmt w:val="decimal"/>
      <w:lvlText w:val=""/>
      <w:lvlJc w:val="left"/>
    </w:lvl>
    <w:lvl w:ilvl="3" w:tplc="DB6EBD48">
      <w:numFmt w:val="decimal"/>
      <w:lvlText w:val=""/>
      <w:lvlJc w:val="left"/>
    </w:lvl>
    <w:lvl w:ilvl="4" w:tplc="0EC891C2">
      <w:numFmt w:val="decimal"/>
      <w:lvlText w:val=""/>
      <w:lvlJc w:val="left"/>
    </w:lvl>
    <w:lvl w:ilvl="5" w:tplc="47C81E7C">
      <w:numFmt w:val="decimal"/>
      <w:lvlText w:val=""/>
      <w:lvlJc w:val="left"/>
    </w:lvl>
    <w:lvl w:ilvl="6" w:tplc="069AAACA">
      <w:numFmt w:val="decimal"/>
      <w:lvlText w:val=""/>
      <w:lvlJc w:val="left"/>
    </w:lvl>
    <w:lvl w:ilvl="7" w:tplc="B33467E4">
      <w:numFmt w:val="decimal"/>
      <w:lvlText w:val=""/>
      <w:lvlJc w:val="left"/>
    </w:lvl>
    <w:lvl w:ilvl="8" w:tplc="187EE6BC">
      <w:numFmt w:val="decimal"/>
      <w:lvlText w:val=""/>
      <w:lvlJc w:val="left"/>
    </w:lvl>
  </w:abstractNum>
  <w:abstractNum w:abstractNumId="116">
    <w:nsid w:val="00004626"/>
    <w:multiLevelType w:val="hybridMultilevel"/>
    <w:tmpl w:val="4C2EF642"/>
    <w:lvl w:ilvl="0" w:tplc="CA0A9168">
      <w:start w:val="1"/>
      <w:numFmt w:val="bullet"/>
      <w:lvlText w:val="и"/>
      <w:lvlJc w:val="left"/>
    </w:lvl>
    <w:lvl w:ilvl="1" w:tplc="D5A480FE">
      <w:start w:val="1"/>
      <w:numFmt w:val="bullet"/>
      <w:lvlText w:val="\endash "/>
      <w:lvlJc w:val="left"/>
    </w:lvl>
    <w:lvl w:ilvl="2" w:tplc="040A4AB2">
      <w:numFmt w:val="decimal"/>
      <w:lvlText w:val=""/>
      <w:lvlJc w:val="left"/>
    </w:lvl>
    <w:lvl w:ilvl="3" w:tplc="1868C78C">
      <w:numFmt w:val="decimal"/>
      <w:lvlText w:val=""/>
      <w:lvlJc w:val="left"/>
    </w:lvl>
    <w:lvl w:ilvl="4" w:tplc="C2E45B2E">
      <w:numFmt w:val="decimal"/>
      <w:lvlText w:val=""/>
      <w:lvlJc w:val="left"/>
    </w:lvl>
    <w:lvl w:ilvl="5" w:tplc="53568C42">
      <w:numFmt w:val="decimal"/>
      <w:lvlText w:val=""/>
      <w:lvlJc w:val="left"/>
    </w:lvl>
    <w:lvl w:ilvl="6" w:tplc="4B9C313C">
      <w:numFmt w:val="decimal"/>
      <w:lvlText w:val=""/>
      <w:lvlJc w:val="left"/>
    </w:lvl>
    <w:lvl w:ilvl="7" w:tplc="4C5CBD22">
      <w:numFmt w:val="decimal"/>
      <w:lvlText w:val=""/>
      <w:lvlJc w:val="left"/>
    </w:lvl>
    <w:lvl w:ilvl="8" w:tplc="38207A6A">
      <w:numFmt w:val="decimal"/>
      <w:lvlText w:val=""/>
      <w:lvlJc w:val="left"/>
    </w:lvl>
  </w:abstractNum>
  <w:abstractNum w:abstractNumId="117">
    <w:nsid w:val="0000468C"/>
    <w:multiLevelType w:val="hybridMultilevel"/>
    <w:tmpl w:val="45EE4F22"/>
    <w:lvl w:ilvl="0" w:tplc="451820AA">
      <w:start w:val="1"/>
      <w:numFmt w:val="bullet"/>
      <w:lvlText w:val=""/>
      <w:lvlJc w:val="left"/>
    </w:lvl>
    <w:lvl w:ilvl="1" w:tplc="A524C098">
      <w:numFmt w:val="decimal"/>
      <w:lvlText w:val=""/>
      <w:lvlJc w:val="left"/>
    </w:lvl>
    <w:lvl w:ilvl="2" w:tplc="FE0CDE5E">
      <w:numFmt w:val="decimal"/>
      <w:lvlText w:val=""/>
      <w:lvlJc w:val="left"/>
    </w:lvl>
    <w:lvl w:ilvl="3" w:tplc="64E4F8E6">
      <w:numFmt w:val="decimal"/>
      <w:lvlText w:val=""/>
      <w:lvlJc w:val="left"/>
    </w:lvl>
    <w:lvl w:ilvl="4" w:tplc="3EC6B320">
      <w:numFmt w:val="decimal"/>
      <w:lvlText w:val=""/>
      <w:lvlJc w:val="left"/>
    </w:lvl>
    <w:lvl w:ilvl="5" w:tplc="8A9C2604">
      <w:numFmt w:val="decimal"/>
      <w:lvlText w:val=""/>
      <w:lvlJc w:val="left"/>
    </w:lvl>
    <w:lvl w:ilvl="6" w:tplc="F29042F2">
      <w:numFmt w:val="decimal"/>
      <w:lvlText w:val=""/>
      <w:lvlJc w:val="left"/>
    </w:lvl>
    <w:lvl w:ilvl="7" w:tplc="D21AAD82">
      <w:numFmt w:val="decimal"/>
      <w:lvlText w:val=""/>
      <w:lvlJc w:val="left"/>
    </w:lvl>
    <w:lvl w:ilvl="8" w:tplc="CA2EFC0A">
      <w:numFmt w:val="decimal"/>
      <w:lvlText w:val=""/>
      <w:lvlJc w:val="left"/>
    </w:lvl>
  </w:abstractNum>
  <w:abstractNum w:abstractNumId="118">
    <w:nsid w:val="000046C2"/>
    <w:multiLevelType w:val="hybridMultilevel"/>
    <w:tmpl w:val="8AFA4418"/>
    <w:lvl w:ilvl="0" w:tplc="98E659C0">
      <w:start w:val="1"/>
      <w:numFmt w:val="bullet"/>
      <w:lvlText w:val="с"/>
      <w:lvlJc w:val="left"/>
    </w:lvl>
    <w:lvl w:ilvl="1" w:tplc="B786436C">
      <w:start w:val="1"/>
      <w:numFmt w:val="bullet"/>
      <w:lvlText w:val=""/>
      <w:lvlJc w:val="left"/>
    </w:lvl>
    <w:lvl w:ilvl="2" w:tplc="E326DE18">
      <w:numFmt w:val="decimal"/>
      <w:lvlText w:val=""/>
      <w:lvlJc w:val="left"/>
    </w:lvl>
    <w:lvl w:ilvl="3" w:tplc="E86CF4FE">
      <w:numFmt w:val="decimal"/>
      <w:lvlText w:val=""/>
      <w:lvlJc w:val="left"/>
    </w:lvl>
    <w:lvl w:ilvl="4" w:tplc="597EA90C">
      <w:numFmt w:val="decimal"/>
      <w:lvlText w:val=""/>
      <w:lvlJc w:val="left"/>
    </w:lvl>
    <w:lvl w:ilvl="5" w:tplc="D5047FC0">
      <w:numFmt w:val="decimal"/>
      <w:lvlText w:val=""/>
      <w:lvlJc w:val="left"/>
    </w:lvl>
    <w:lvl w:ilvl="6" w:tplc="846A65E0">
      <w:numFmt w:val="decimal"/>
      <w:lvlText w:val=""/>
      <w:lvlJc w:val="left"/>
    </w:lvl>
    <w:lvl w:ilvl="7" w:tplc="A1F266D2">
      <w:numFmt w:val="decimal"/>
      <w:lvlText w:val=""/>
      <w:lvlJc w:val="left"/>
    </w:lvl>
    <w:lvl w:ilvl="8" w:tplc="13D07C9E">
      <w:numFmt w:val="decimal"/>
      <w:lvlText w:val=""/>
      <w:lvlJc w:val="left"/>
    </w:lvl>
  </w:abstractNum>
  <w:abstractNum w:abstractNumId="119">
    <w:nsid w:val="0000470E"/>
    <w:multiLevelType w:val="hybridMultilevel"/>
    <w:tmpl w:val="7C66C24C"/>
    <w:lvl w:ilvl="0" w:tplc="8E0E5168">
      <w:start w:val="1"/>
      <w:numFmt w:val="decimal"/>
      <w:lvlText w:val="%1."/>
      <w:lvlJc w:val="left"/>
    </w:lvl>
    <w:lvl w:ilvl="1" w:tplc="7974DDA6">
      <w:numFmt w:val="decimal"/>
      <w:lvlText w:val=""/>
      <w:lvlJc w:val="left"/>
    </w:lvl>
    <w:lvl w:ilvl="2" w:tplc="A87E7816">
      <w:numFmt w:val="decimal"/>
      <w:lvlText w:val=""/>
      <w:lvlJc w:val="left"/>
    </w:lvl>
    <w:lvl w:ilvl="3" w:tplc="7594389E">
      <w:numFmt w:val="decimal"/>
      <w:lvlText w:val=""/>
      <w:lvlJc w:val="left"/>
    </w:lvl>
    <w:lvl w:ilvl="4" w:tplc="71183AC0">
      <w:numFmt w:val="decimal"/>
      <w:lvlText w:val=""/>
      <w:lvlJc w:val="left"/>
    </w:lvl>
    <w:lvl w:ilvl="5" w:tplc="22E8934A">
      <w:numFmt w:val="decimal"/>
      <w:lvlText w:val=""/>
      <w:lvlJc w:val="left"/>
    </w:lvl>
    <w:lvl w:ilvl="6" w:tplc="283CD1A4">
      <w:numFmt w:val="decimal"/>
      <w:lvlText w:val=""/>
      <w:lvlJc w:val="left"/>
    </w:lvl>
    <w:lvl w:ilvl="7" w:tplc="FEAA597A">
      <w:numFmt w:val="decimal"/>
      <w:lvlText w:val=""/>
      <w:lvlJc w:val="left"/>
    </w:lvl>
    <w:lvl w:ilvl="8" w:tplc="F41A1C80">
      <w:numFmt w:val="decimal"/>
      <w:lvlText w:val=""/>
      <w:lvlJc w:val="left"/>
    </w:lvl>
  </w:abstractNum>
  <w:abstractNum w:abstractNumId="120">
    <w:nsid w:val="0000486A"/>
    <w:multiLevelType w:val="hybridMultilevel"/>
    <w:tmpl w:val="9BFED6F4"/>
    <w:lvl w:ilvl="0" w:tplc="FC8C295E">
      <w:start w:val="1"/>
      <w:numFmt w:val="bullet"/>
      <w:lvlText w:val="В"/>
      <w:lvlJc w:val="left"/>
    </w:lvl>
    <w:lvl w:ilvl="1" w:tplc="3DA65FDE">
      <w:numFmt w:val="decimal"/>
      <w:lvlText w:val=""/>
      <w:lvlJc w:val="left"/>
    </w:lvl>
    <w:lvl w:ilvl="2" w:tplc="5BF42AC0">
      <w:numFmt w:val="decimal"/>
      <w:lvlText w:val=""/>
      <w:lvlJc w:val="left"/>
    </w:lvl>
    <w:lvl w:ilvl="3" w:tplc="82D005A4">
      <w:numFmt w:val="decimal"/>
      <w:lvlText w:val=""/>
      <w:lvlJc w:val="left"/>
    </w:lvl>
    <w:lvl w:ilvl="4" w:tplc="DD46784A">
      <w:numFmt w:val="decimal"/>
      <w:lvlText w:val=""/>
      <w:lvlJc w:val="left"/>
    </w:lvl>
    <w:lvl w:ilvl="5" w:tplc="40A431E8">
      <w:numFmt w:val="decimal"/>
      <w:lvlText w:val=""/>
      <w:lvlJc w:val="left"/>
    </w:lvl>
    <w:lvl w:ilvl="6" w:tplc="E0C21CF6">
      <w:numFmt w:val="decimal"/>
      <w:lvlText w:val=""/>
      <w:lvlJc w:val="left"/>
    </w:lvl>
    <w:lvl w:ilvl="7" w:tplc="76168EA8">
      <w:numFmt w:val="decimal"/>
      <w:lvlText w:val=""/>
      <w:lvlJc w:val="left"/>
    </w:lvl>
    <w:lvl w:ilvl="8" w:tplc="29A04C12">
      <w:numFmt w:val="decimal"/>
      <w:lvlText w:val=""/>
      <w:lvlJc w:val="left"/>
    </w:lvl>
  </w:abstractNum>
  <w:abstractNum w:abstractNumId="121">
    <w:nsid w:val="000048DB"/>
    <w:multiLevelType w:val="hybridMultilevel"/>
    <w:tmpl w:val="EB3C1238"/>
    <w:lvl w:ilvl="0" w:tplc="2C24B56E">
      <w:start w:val="1"/>
      <w:numFmt w:val="bullet"/>
      <w:lvlText w:val=""/>
      <w:lvlJc w:val="left"/>
    </w:lvl>
    <w:lvl w:ilvl="1" w:tplc="B28048AA">
      <w:numFmt w:val="decimal"/>
      <w:lvlText w:val=""/>
      <w:lvlJc w:val="left"/>
    </w:lvl>
    <w:lvl w:ilvl="2" w:tplc="22A20D50">
      <w:numFmt w:val="decimal"/>
      <w:lvlText w:val=""/>
      <w:lvlJc w:val="left"/>
    </w:lvl>
    <w:lvl w:ilvl="3" w:tplc="09FEB8BE">
      <w:numFmt w:val="decimal"/>
      <w:lvlText w:val=""/>
      <w:lvlJc w:val="left"/>
    </w:lvl>
    <w:lvl w:ilvl="4" w:tplc="D33C218C">
      <w:numFmt w:val="decimal"/>
      <w:lvlText w:val=""/>
      <w:lvlJc w:val="left"/>
    </w:lvl>
    <w:lvl w:ilvl="5" w:tplc="4AE6AF32">
      <w:numFmt w:val="decimal"/>
      <w:lvlText w:val=""/>
      <w:lvlJc w:val="left"/>
    </w:lvl>
    <w:lvl w:ilvl="6" w:tplc="BF721D14">
      <w:numFmt w:val="decimal"/>
      <w:lvlText w:val=""/>
      <w:lvlJc w:val="left"/>
    </w:lvl>
    <w:lvl w:ilvl="7" w:tplc="EF703938">
      <w:numFmt w:val="decimal"/>
      <w:lvlText w:val=""/>
      <w:lvlJc w:val="left"/>
    </w:lvl>
    <w:lvl w:ilvl="8" w:tplc="7A5EF05A">
      <w:numFmt w:val="decimal"/>
      <w:lvlText w:val=""/>
      <w:lvlJc w:val="left"/>
    </w:lvl>
  </w:abstractNum>
  <w:abstractNum w:abstractNumId="122">
    <w:nsid w:val="00004963"/>
    <w:multiLevelType w:val="hybridMultilevel"/>
    <w:tmpl w:val="5204E3B0"/>
    <w:lvl w:ilvl="0" w:tplc="5900EF8E">
      <w:start w:val="1"/>
      <w:numFmt w:val="decimal"/>
      <w:lvlText w:val="%1."/>
      <w:lvlJc w:val="left"/>
    </w:lvl>
    <w:lvl w:ilvl="1" w:tplc="9D788A4E">
      <w:numFmt w:val="decimal"/>
      <w:lvlText w:val=""/>
      <w:lvlJc w:val="left"/>
    </w:lvl>
    <w:lvl w:ilvl="2" w:tplc="7132038C">
      <w:numFmt w:val="decimal"/>
      <w:lvlText w:val=""/>
      <w:lvlJc w:val="left"/>
    </w:lvl>
    <w:lvl w:ilvl="3" w:tplc="64C678CE">
      <w:numFmt w:val="decimal"/>
      <w:lvlText w:val=""/>
      <w:lvlJc w:val="left"/>
    </w:lvl>
    <w:lvl w:ilvl="4" w:tplc="D47087AA">
      <w:numFmt w:val="decimal"/>
      <w:lvlText w:val=""/>
      <w:lvlJc w:val="left"/>
    </w:lvl>
    <w:lvl w:ilvl="5" w:tplc="1A18702A">
      <w:numFmt w:val="decimal"/>
      <w:lvlText w:val=""/>
      <w:lvlJc w:val="left"/>
    </w:lvl>
    <w:lvl w:ilvl="6" w:tplc="645ECB1C">
      <w:numFmt w:val="decimal"/>
      <w:lvlText w:val=""/>
      <w:lvlJc w:val="left"/>
    </w:lvl>
    <w:lvl w:ilvl="7" w:tplc="90C66FBA">
      <w:numFmt w:val="decimal"/>
      <w:lvlText w:val=""/>
      <w:lvlJc w:val="left"/>
    </w:lvl>
    <w:lvl w:ilvl="8" w:tplc="AC802F62">
      <w:numFmt w:val="decimal"/>
      <w:lvlText w:val=""/>
      <w:lvlJc w:val="left"/>
    </w:lvl>
  </w:abstractNum>
  <w:abstractNum w:abstractNumId="123">
    <w:nsid w:val="000049BB"/>
    <w:multiLevelType w:val="hybridMultilevel"/>
    <w:tmpl w:val="95B6F686"/>
    <w:lvl w:ilvl="0" w:tplc="227EC04E">
      <w:start w:val="1"/>
      <w:numFmt w:val="bullet"/>
      <w:lvlText w:val=""/>
      <w:lvlJc w:val="left"/>
    </w:lvl>
    <w:lvl w:ilvl="1" w:tplc="01F6ACD6">
      <w:numFmt w:val="decimal"/>
      <w:lvlText w:val=""/>
      <w:lvlJc w:val="left"/>
    </w:lvl>
    <w:lvl w:ilvl="2" w:tplc="2B0010AC">
      <w:numFmt w:val="decimal"/>
      <w:lvlText w:val=""/>
      <w:lvlJc w:val="left"/>
    </w:lvl>
    <w:lvl w:ilvl="3" w:tplc="D81EA126">
      <w:numFmt w:val="decimal"/>
      <w:lvlText w:val=""/>
      <w:lvlJc w:val="left"/>
    </w:lvl>
    <w:lvl w:ilvl="4" w:tplc="D2ACB1BC">
      <w:numFmt w:val="decimal"/>
      <w:lvlText w:val=""/>
      <w:lvlJc w:val="left"/>
    </w:lvl>
    <w:lvl w:ilvl="5" w:tplc="200A6366">
      <w:numFmt w:val="decimal"/>
      <w:lvlText w:val=""/>
      <w:lvlJc w:val="left"/>
    </w:lvl>
    <w:lvl w:ilvl="6" w:tplc="CEC0567E">
      <w:numFmt w:val="decimal"/>
      <w:lvlText w:val=""/>
      <w:lvlJc w:val="left"/>
    </w:lvl>
    <w:lvl w:ilvl="7" w:tplc="967A3C90">
      <w:numFmt w:val="decimal"/>
      <w:lvlText w:val=""/>
      <w:lvlJc w:val="left"/>
    </w:lvl>
    <w:lvl w:ilvl="8" w:tplc="C966F108">
      <w:numFmt w:val="decimal"/>
      <w:lvlText w:val=""/>
      <w:lvlJc w:val="left"/>
    </w:lvl>
  </w:abstractNum>
  <w:abstractNum w:abstractNumId="124">
    <w:nsid w:val="000049D0"/>
    <w:multiLevelType w:val="hybridMultilevel"/>
    <w:tmpl w:val="A432B4EA"/>
    <w:lvl w:ilvl="0" w:tplc="0486CCF0">
      <w:start w:val="1"/>
      <w:numFmt w:val="bullet"/>
      <w:lvlText w:val="В"/>
      <w:lvlJc w:val="left"/>
    </w:lvl>
    <w:lvl w:ilvl="1" w:tplc="8E8E7780">
      <w:numFmt w:val="decimal"/>
      <w:lvlText w:val=""/>
      <w:lvlJc w:val="left"/>
    </w:lvl>
    <w:lvl w:ilvl="2" w:tplc="F86CEA8A">
      <w:numFmt w:val="decimal"/>
      <w:lvlText w:val=""/>
      <w:lvlJc w:val="left"/>
    </w:lvl>
    <w:lvl w:ilvl="3" w:tplc="5E5431CE">
      <w:numFmt w:val="decimal"/>
      <w:lvlText w:val=""/>
      <w:lvlJc w:val="left"/>
    </w:lvl>
    <w:lvl w:ilvl="4" w:tplc="3D5A3856">
      <w:numFmt w:val="decimal"/>
      <w:lvlText w:val=""/>
      <w:lvlJc w:val="left"/>
    </w:lvl>
    <w:lvl w:ilvl="5" w:tplc="AD8EAA98">
      <w:numFmt w:val="decimal"/>
      <w:lvlText w:val=""/>
      <w:lvlJc w:val="left"/>
    </w:lvl>
    <w:lvl w:ilvl="6" w:tplc="273818C0">
      <w:numFmt w:val="decimal"/>
      <w:lvlText w:val=""/>
      <w:lvlJc w:val="left"/>
    </w:lvl>
    <w:lvl w:ilvl="7" w:tplc="CEDC7494">
      <w:numFmt w:val="decimal"/>
      <w:lvlText w:val=""/>
      <w:lvlJc w:val="left"/>
    </w:lvl>
    <w:lvl w:ilvl="8" w:tplc="BCCC87DC">
      <w:numFmt w:val="decimal"/>
      <w:lvlText w:val=""/>
      <w:lvlJc w:val="left"/>
    </w:lvl>
  </w:abstractNum>
  <w:abstractNum w:abstractNumId="125">
    <w:nsid w:val="00004AD4"/>
    <w:multiLevelType w:val="hybridMultilevel"/>
    <w:tmpl w:val="E8A6E20E"/>
    <w:lvl w:ilvl="0" w:tplc="BEDC726E">
      <w:start w:val="1"/>
      <w:numFmt w:val="bullet"/>
      <w:lvlText w:val=""/>
      <w:lvlJc w:val="left"/>
    </w:lvl>
    <w:lvl w:ilvl="1" w:tplc="6486FD4E">
      <w:numFmt w:val="decimal"/>
      <w:lvlText w:val=""/>
      <w:lvlJc w:val="left"/>
    </w:lvl>
    <w:lvl w:ilvl="2" w:tplc="1C88DB60">
      <w:numFmt w:val="decimal"/>
      <w:lvlText w:val=""/>
      <w:lvlJc w:val="left"/>
    </w:lvl>
    <w:lvl w:ilvl="3" w:tplc="B44A272E">
      <w:numFmt w:val="decimal"/>
      <w:lvlText w:val=""/>
      <w:lvlJc w:val="left"/>
    </w:lvl>
    <w:lvl w:ilvl="4" w:tplc="7BCA8F66">
      <w:numFmt w:val="decimal"/>
      <w:lvlText w:val=""/>
      <w:lvlJc w:val="left"/>
    </w:lvl>
    <w:lvl w:ilvl="5" w:tplc="9D94C944">
      <w:numFmt w:val="decimal"/>
      <w:lvlText w:val=""/>
      <w:lvlJc w:val="left"/>
    </w:lvl>
    <w:lvl w:ilvl="6" w:tplc="D1A06814">
      <w:numFmt w:val="decimal"/>
      <w:lvlText w:val=""/>
      <w:lvlJc w:val="left"/>
    </w:lvl>
    <w:lvl w:ilvl="7" w:tplc="2FC618EA">
      <w:numFmt w:val="decimal"/>
      <w:lvlText w:val=""/>
      <w:lvlJc w:val="left"/>
    </w:lvl>
    <w:lvl w:ilvl="8" w:tplc="505665E0">
      <w:numFmt w:val="decimal"/>
      <w:lvlText w:val=""/>
      <w:lvlJc w:val="left"/>
    </w:lvl>
  </w:abstractNum>
  <w:abstractNum w:abstractNumId="126">
    <w:nsid w:val="00004AF3"/>
    <w:multiLevelType w:val="hybridMultilevel"/>
    <w:tmpl w:val="4842597E"/>
    <w:lvl w:ilvl="0" w:tplc="8A403D86">
      <w:start w:val="2"/>
      <w:numFmt w:val="decimal"/>
      <w:lvlText w:val="%1)"/>
      <w:lvlJc w:val="left"/>
    </w:lvl>
    <w:lvl w:ilvl="1" w:tplc="C91487D6">
      <w:numFmt w:val="decimal"/>
      <w:lvlText w:val=""/>
      <w:lvlJc w:val="left"/>
    </w:lvl>
    <w:lvl w:ilvl="2" w:tplc="AF26C328">
      <w:numFmt w:val="decimal"/>
      <w:lvlText w:val=""/>
      <w:lvlJc w:val="left"/>
    </w:lvl>
    <w:lvl w:ilvl="3" w:tplc="4D0EA8F4">
      <w:numFmt w:val="decimal"/>
      <w:lvlText w:val=""/>
      <w:lvlJc w:val="left"/>
    </w:lvl>
    <w:lvl w:ilvl="4" w:tplc="2AE601D2">
      <w:numFmt w:val="decimal"/>
      <w:lvlText w:val=""/>
      <w:lvlJc w:val="left"/>
    </w:lvl>
    <w:lvl w:ilvl="5" w:tplc="2746120C">
      <w:numFmt w:val="decimal"/>
      <w:lvlText w:val=""/>
      <w:lvlJc w:val="left"/>
    </w:lvl>
    <w:lvl w:ilvl="6" w:tplc="962EC6EA">
      <w:numFmt w:val="decimal"/>
      <w:lvlText w:val=""/>
      <w:lvlJc w:val="left"/>
    </w:lvl>
    <w:lvl w:ilvl="7" w:tplc="9500CD98">
      <w:numFmt w:val="decimal"/>
      <w:lvlText w:val=""/>
      <w:lvlJc w:val="left"/>
    </w:lvl>
    <w:lvl w:ilvl="8" w:tplc="F92CA2D8">
      <w:numFmt w:val="decimal"/>
      <w:lvlText w:val=""/>
      <w:lvlJc w:val="left"/>
    </w:lvl>
  </w:abstractNum>
  <w:abstractNum w:abstractNumId="127">
    <w:nsid w:val="00004C66"/>
    <w:multiLevelType w:val="hybridMultilevel"/>
    <w:tmpl w:val="084A51A6"/>
    <w:lvl w:ilvl="0" w:tplc="E21E4652">
      <w:start w:val="1"/>
      <w:numFmt w:val="bullet"/>
      <w:lvlText w:val=""/>
      <w:lvlJc w:val="left"/>
    </w:lvl>
    <w:lvl w:ilvl="1" w:tplc="3F646DE6">
      <w:numFmt w:val="decimal"/>
      <w:lvlText w:val=""/>
      <w:lvlJc w:val="left"/>
    </w:lvl>
    <w:lvl w:ilvl="2" w:tplc="96665ED0">
      <w:numFmt w:val="decimal"/>
      <w:lvlText w:val=""/>
      <w:lvlJc w:val="left"/>
    </w:lvl>
    <w:lvl w:ilvl="3" w:tplc="CF243C88">
      <w:numFmt w:val="decimal"/>
      <w:lvlText w:val=""/>
      <w:lvlJc w:val="left"/>
    </w:lvl>
    <w:lvl w:ilvl="4" w:tplc="89CE356A">
      <w:numFmt w:val="decimal"/>
      <w:lvlText w:val=""/>
      <w:lvlJc w:val="left"/>
    </w:lvl>
    <w:lvl w:ilvl="5" w:tplc="A47A68B0">
      <w:numFmt w:val="decimal"/>
      <w:lvlText w:val=""/>
      <w:lvlJc w:val="left"/>
    </w:lvl>
    <w:lvl w:ilvl="6" w:tplc="81424432">
      <w:numFmt w:val="decimal"/>
      <w:lvlText w:val=""/>
      <w:lvlJc w:val="left"/>
    </w:lvl>
    <w:lvl w:ilvl="7" w:tplc="A8CAE258">
      <w:numFmt w:val="decimal"/>
      <w:lvlText w:val=""/>
      <w:lvlJc w:val="left"/>
    </w:lvl>
    <w:lvl w:ilvl="8" w:tplc="CB8656E8">
      <w:numFmt w:val="decimal"/>
      <w:lvlText w:val=""/>
      <w:lvlJc w:val="left"/>
    </w:lvl>
  </w:abstractNum>
  <w:abstractNum w:abstractNumId="128">
    <w:nsid w:val="00004C85"/>
    <w:multiLevelType w:val="hybridMultilevel"/>
    <w:tmpl w:val="ACACE9B4"/>
    <w:lvl w:ilvl="0" w:tplc="4922110A">
      <w:start w:val="1"/>
      <w:numFmt w:val="bullet"/>
      <w:lvlText w:val=""/>
      <w:lvlJc w:val="left"/>
    </w:lvl>
    <w:lvl w:ilvl="1" w:tplc="F55EA734">
      <w:start w:val="1"/>
      <w:numFmt w:val="bullet"/>
      <w:lvlText w:val="В"/>
      <w:lvlJc w:val="left"/>
    </w:lvl>
    <w:lvl w:ilvl="2" w:tplc="E2E02F9A">
      <w:numFmt w:val="decimal"/>
      <w:lvlText w:val=""/>
      <w:lvlJc w:val="left"/>
    </w:lvl>
    <w:lvl w:ilvl="3" w:tplc="A8DC75A2">
      <w:numFmt w:val="decimal"/>
      <w:lvlText w:val=""/>
      <w:lvlJc w:val="left"/>
    </w:lvl>
    <w:lvl w:ilvl="4" w:tplc="5420E544">
      <w:numFmt w:val="decimal"/>
      <w:lvlText w:val=""/>
      <w:lvlJc w:val="left"/>
    </w:lvl>
    <w:lvl w:ilvl="5" w:tplc="09C05254">
      <w:numFmt w:val="decimal"/>
      <w:lvlText w:val=""/>
      <w:lvlJc w:val="left"/>
    </w:lvl>
    <w:lvl w:ilvl="6" w:tplc="E954F414">
      <w:numFmt w:val="decimal"/>
      <w:lvlText w:val=""/>
      <w:lvlJc w:val="left"/>
    </w:lvl>
    <w:lvl w:ilvl="7" w:tplc="34B45982">
      <w:numFmt w:val="decimal"/>
      <w:lvlText w:val=""/>
      <w:lvlJc w:val="left"/>
    </w:lvl>
    <w:lvl w:ilvl="8" w:tplc="3A401EA0">
      <w:numFmt w:val="decimal"/>
      <w:lvlText w:val=""/>
      <w:lvlJc w:val="left"/>
    </w:lvl>
  </w:abstractNum>
  <w:abstractNum w:abstractNumId="129">
    <w:nsid w:val="00004CFF"/>
    <w:multiLevelType w:val="hybridMultilevel"/>
    <w:tmpl w:val="167A8860"/>
    <w:lvl w:ilvl="0" w:tplc="487401FE">
      <w:start w:val="4"/>
      <w:numFmt w:val="decimal"/>
      <w:lvlText w:val="%1."/>
      <w:lvlJc w:val="left"/>
    </w:lvl>
    <w:lvl w:ilvl="1" w:tplc="DD1AE7EC">
      <w:numFmt w:val="decimal"/>
      <w:lvlText w:val=""/>
      <w:lvlJc w:val="left"/>
    </w:lvl>
    <w:lvl w:ilvl="2" w:tplc="073E288E">
      <w:numFmt w:val="decimal"/>
      <w:lvlText w:val=""/>
      <w:lvlJc w:val="left"/>
    </w:lvl>
    <w:lvl w:ilvl="3" w:tplc="58DA1CE8">
      <w:numFmt w:val="decimal"/>
      <w:lvlText w:val=""/>
      <w:lvlJc w:val="left"/>
    </w:lvl>
    <w:lvl w:ilvl="4" w:tplc="72D86862">
      <w:numFmt w:val="decimal"/>
      <w:lvlText w:val=""/>
      <w:lvlJc w:val="left"/>
    </w:lvl>
    <w:lvl w:ilvl="5" w:tplc="EA6836BA">
      <w:numFmt w:val="decimal"/>
      <w:lvlText w:val=""/>
      <w:lvlJc w:val="left"/>
    </w:lvl>
    <w:lvl w:ilvl="6" w:tplc="F860475E">
      <w:numFmt w:val="decimal"/>
      <w:lvlText w:val=""/>
      <w:lvlJc w:val="left"/>
    </w:lvl>
    <w:lvl w:ilvl="7" w:tplc="69DCB096">
      <w:numFmt w:val="decimal"/>
      <w:lvlText w:val=""/>
      <w:lvlJc w:val="left"/>
    </w:lvl>
    <w:lvl w:ilvl="8" w:tplc="E08AA662">
      <w:numFmt w:val="decimal"/>
      <w:lvlText w:val=""/>
      <w:lvlJc w:val="left"/>
    </w:lvl>
  </w:abstractNum>
  <w:abstractNum w:abstractNumId="130">
    <w:nsid w:val="00004D67"/>
    <w:multiLevelType w:val="hybridMultilevel"/>
    <w:tmpl w:val="AC4EC278"/>
    <w:lvl w:ilvl="0" w:tplc="2918EC02">
      <w:start w:val="1"/>
      <w:numFmt w:val="bullet"/>
      <w:lvlText w:val=""/>
      <w:lvlJc w:val="left"/>
    </w:lvl>
    <w:lvl w:ilvl="1" w:tplc="AA121B2E">
      <w:numFmt w:val="decimal"/>
      <w:lvlText w:val=""/>
      <w:lvlJc w:val="left"/>
    </w:lvl>
    <w:lvl w:ilvl="2" w:tplc="3DB83FA4">
      <w:numFmt w:val="decimal"/>
      <w:lvlText w:val=""/>
      <w:lvlJc w:val="left"/>
    </w:lvl>
    <w:lvl w:ilvl="3" w:tplc="D6E49CBA">
      <w:numFmt w:val="decimal"/>
      <w:lvlText w:val=""/>
      <w:lvlJc w:val="left"/>
    </w:lvl>
    <w:lvl w:ilvl="4" w:tplc="03485D1E">
      <w:numFmt w:val="decimal"/>
      <w:lvlText w:val=""/>
      <w:lvlJc w:val="left"/>
    </w:lvl>
    <w:lvl w:ilvl="5" w:tplc="9B5A4CC8">
      <w:numFmt w:val="decimal"/>
      <w:lvlText w:val=""/>
      <w:lvlJc w:val="left"/>
    </w:lvl>
    <w:lvl w:ilvl="6" w:tplc="E9F05836">
      <w:numFmt w:val="decimal"/>
      <w:lvlText w:val=""/>
      <w:lvlJc w:val="left"/>
    </w:lvl>
    <w:lvl w:ilvl="7" w:tplc="6E369F0C">
      <w:numFmt w:val="decimal"/>
      <w:lvlText w:val=""/>
      <w:lvlJc w:val="left"/>
    </w:lvl>
    <w:lvl w:ilvl="8" w:tplc="FD0C4002">
      <w:numFmt w:val="decimal"/>
      <w:lvlText w:val=""/>
      <w:lvlJc w:val="left"/>
    </w:lvl>
  </w:abstractNum>
  <w:abstractNum w:abstractNumId="131">
    <w:nsid w:val="00004D9A"/>
    <w:multiLevelType w:val="hybridMultilevel"/>
    <w:tmpl w:val="3B6AB67E"/>
    <w:lvl w:ilvl="0" w:tplc="6CC66EF6">
      <w:start w:val="1"/>
      <w:numFmt w:val="bullet"/>
      <w:lvlText w:val=""/>
      <w:lvlJc w:val="left"/>
    </w:lvl>
    <w:lvl w:ilvl="1" w:tplc="40F2FF64">
      <w:numFmt w:val="decimal"/>
      <w:lvlText w:val=""/>
      <w:lvlJc w:val="left"/>
    </w:lvl>
    <w:lvl w:ilvl="2" w:tplc="22DE1A5C">
      <w:numFmt w:val="decimal"/>
      <w:lvlText w:val=""/>
      <w:lvlJc w:val="left"/>
    </w:lvl>
    <w:lvl w:ilvl="3" w:tplc="BCD48486">
      <w:numFmt w:val="decimal"/>
      <w:lvlText w:val=""/>
      <w:lvlJc w:val="left"/>
    </w:lvl>
    <w:lvl w:ilvl="4" w:tplc="B0E6E842">
      <w:numFmt w:val="decimal"/>
      <w:lvlText w:val=""/>
      <w:lvlJc w:val="left"/>
    </w:lvl>
    <w:lvl w:ilvl="5" w:tplc="BDD4F254">
      <w:numFmt w:val="decimal"/>
      <w:lvlText w:val=""/>
      <w:lvlJc w:val="left"/>
    </w:lvl>
    <w:lvl w:ilvl="6" w:tplc="214005CE">
      <w:numFmt w:val="decimal"/>
      <w:lvlText w:val=""/>
      <w:lvlJc w:val="left"/>
    </w:lvl>
    <w:lvl w:ilvl="7" w:tplc="FC40BC0A">
      <w:numFmt w:val="decimal"/>
      <w:lvlText w:val=""/>
      <w:lvlJc w:val="left"/>
    </w:lvl>
    <w:lvl w:ilvl="8" w:tplc="7A92B2E8">
      <w:numFmt w:val="decimal"/>
      <w:lvlText w:val=""/>
      <w:lvlJc w:val="left"/>
    </w:lvl>
  </w:abstractNum>
  <w:abstractNum w:abstractNumId="132">
    <w:nsid w:val="00004E08"/>
    <w:multiLevelType w:val="hybridMultilevel"/>
    <w:tmpl w:val="E034D058"/>
    <w:lvl w:ilvl="0" w:tplc="52BEB5DE">
      <w:start w:val="1"/>
      <w:numFmt w:val="bullet"/>
      <w:lvlText w:val="В"/>
      <w:lvlJc w:val="left"/>
    </w:lvl>
    <w:lvl w:ilvl="1" w:tplc="AE0C893E">
      <w:numFmt w:val="decimal"/>
      <w:lvlText w:val=""/>
      <w:lvlJc w:val="left"/>
    </w:lvl>
    <w:lvl w:ilvl="2" w:tplc="A44C7F88">
      <w:numFmt w:val="decimal"/>
      <w:lvlText w:val=""/>
      <w:lvlJc w:val="left"/>
    </w:lvl>
    <w:lvl w:ilvl="3" w:tplc="ED36C67A">
      <w:numFmt w:val="decimal"/>
      <w:lvlText w:val=""/>
      <w:lvlJc w:val="left"/>
    </w:lvl>
    <w:lvl w:ilvl="4" w:tplc="B9102FFA">
      <w:numFmt w:val="decimal"/>
      <w:lvlText w:val=""/>
      <w:lvlJc w:val="left"/>
    </w:lvl>
    <w:lvl w:ilvl="5" w:tplc="E33AD3BE">
      <w:numFmt w:val="decimal"/>
      <w:lvlText w:val=""/>
      <w:lvlJc w:val="left"/>
    </w:lvl>
    <w:lvl w:ilvl="6" w:tplc="9EA22468">
      <w:numFmt w:val="decimal"/>
      <w:lvlText w:val=""/>
      <w:lvlJc w:val="left"/>
    </w:lvl>
    <w:lvl w:ilvl="7" w:tplc="13E455AC">
      <w:numFmt w:val="decimal"/>
      <w:lvlText w:val=""/>
      <w:lvlJc w:val="left"/>
    </w:lvl>
    <w:lvl w:ilvl="8" w:tplc="0BD66730">
      <w:numFmt w:val="decimal"/>
      <w:lvlText w:val=""/>
      <w:lvlJc w:val="left"/>
    </w:lvl>
  </w:abstractNum>
  <w:abstractNum w:abstractNumId="133">
    <w:nsid w:val="00004E38"/>
    <w:multiLevelType w:val="hybridMultilevel"/>
    <w:tmpl w:val="28828054"/>
    <w:lvl w:ilvl="0" w:tplc="9FF05B28">
      <w:start w:val="1"/>
      <w:numFmt w:val="bullet"/>
      <w:lvlText w:val="•"/>
      <w:lvlJc w:val="left"/>
    </w:lvl>
    <w:lvl w:ilvl="1" w:tplc="712E708E">
      <w:numFmt w:val="decimal"/>
      <w:lvlText w:val=""/>
      <w:lvlJc w:val="left"/>
    </w:lvl>
    <w:lvl w:ilvl="2" w:tplc="91525D28">
      <w:numFmt w:val="decimal"/>
      <w:lvlText w:val=""/>
      <w:lvlJc w:val="left"/>
    </w:lvl>
    <w:lvl w:ilvl="3" w:tplc="26969132">
      <w:numFmt w:val="decimal"/>
      <w:lvlText w:val=""/>
      <w:lvlJc w:val="left"/>
    </w:lvl>
    <w:lvl w:ilvl="4" w:tplc="A6743002">
      <w:numFmt w:val="decimal"/>
      <w:lvlText w:val=""/>
      <w:lvlJc w:val="left"/>
    </w:lvl>
    <w:lvl w:ilvl="5" w:tplc="25C2FC44">
      <w:numFmt w:val="decimal"/>
      <w:lvlText w:val=""/>
      <w:lvlJc w:val="left"/>
    </w:lvl>
    <w:lvl w:ilvl="6" w:tplc="50B8F7F2">
      <w:numFmt w:val="decimal"/>
      <w:lvlText w:val=""/>
      <w:lvlJc w:val="left"/>
    </w:lvl>
    <w:lvl w:ilvl="7" w:tplc="9CAE4470">
      <w:numFmt w:val="decimal"/>
      <w:lvlText w:val=""/>
      <w:lvlJc w:val="left"/>
    </w:lvl>
    <w:lvl w:ilvl="8" w:tplc="EA86BE32">
      <w:numFmt w:val="decimal"/>
      <w:lvlText w:val=""/>
      <w:lvlJc w:val="left"/>
    </w:lvl>
  </w:abstractNum>
  <w:abstractNum w:abstractNumId="134">
    <w:nsid w:val="00004E55"/>
    <w:multiLevelType w:val="hybridMultilevel"/>
    <w:tmpl w:val="33187CE4"/>
    <w:lvl w:ilvl="0" w:tplc="CDCEFF8C">
      <w:start w:val="1"/>
      <w:numFmt w:val="bullet"/>
      <w:lvlText w:val=""/>
      <w:lvlJc w:val="left"/>
    </w:lvl>
    <w:lvl w:ilvl="1" w:tplc="27986646">
      <w:numFmt w:val="decimal"/>
      <w:lvlText w:val=""/>
      <w:lvlJc w:val="left"/>
    </w:lvl>
    <w:lvl w:ilvl="2" w:tplc="ECDC5CBA">
      <w:numFmt w:val="decimal"/>
      <w:lvlText w:val=""/>
      <w:lvlJc w:val="left"/>
    </w:lvl>
    <w:lvl w:ilvl="3" w:tplc="E470257E">
      <w:numFmt w:val="decimal"/>
      <w:lvlText w:val=""/>
      <w:lvlJc w:val="left"/>
    </w:lvl>
    <w:lvl w:ilvl="4" w:tplc="D340E1EA">
      <w:numFmt w:val="decimal"/>
      <w:lvlText w:val=""/>
      <w:lvlJc w:val="left"/>
    </w:lvl>
    <w:lvl w:ilvl="5" w:tplc="846EF23A">
      <w:numFmt w:val="decimal"/>
      <w:lvlText w:val=""/>
      <w:lvlJc w:val="left"/>
    </w:lvl>
    <w:lvl w:ilvl="6" w:tplc="2B70F278">
      <w:numFmt w:val="decimal"/>
      <w:lvlText w:val=""/>
      <w:lvlJc w:val="left"/>
    </w:lvl>
    <w:lvl w:ilvl="7" w:tplc="89A047D2">
      <w:numFmt w:val="decimal"/>
      <w:lvlText w:val=""/>
      <w:lvlJc w:val="left"/>
    </w:lvl>
    <w:lvl w:ilvl="8" w:tplc="BE7404CA">
      <w:numFmt w:val="decimal"/>
      <w:lvlText w:val=""/>
      <w:lvlJc w:val="left"/>
    </w:lvl>
  </w:abstractNum>
  <w:abstractNum w:abstractNumId="135">
    <w:nsid w:val="00004E57"/>
    <w:multiLevelType w:val="hybridMultilevel"/>
    <w:tmpl w:val="9C804652"/>
    <w:lvl w:ilvl="0" w:tplc="30602976">
      <w:start w:val="2"/>
      <w:numFmt w:val="decimal"/>
      <w:lvlText w:val="%1."/>
      <w:lvlJc w:val="left"/>
    </w:lvl>
    <w:lvl w:ilvl="1" w:tplc="F328C82C">
      <w:numFmt w:val="decimal"/>
      <w:lvlText w:val=""/>
      <w:lvlJc w:val="left"/>
    </w:lvl>
    <w:lvl w:ilvl="2" w:tplc="C812D8F4">
      <w:numFmt w:val="decimal"/>
      <w:lvlText w:val=""/>
      <w:lvlJc w:val="left"/>
    </w:lvl>
    <w:lvl w:ilvl="3" w:tplc="BCA6A310">
      <w:numFmt w:val="decimal"/>
      <w:lvlText w:val=""/>
      <w:lvlJc w:val="left"/>
    </w:lvl>
    <w:lvl w:ilvl="4" w:tplc="21041AB4">
      <w:numFmt w:val="decimal"/>
      <w:lvlText w:val=""/>
      <w:lvlJc w:val="left"/>
    </w:lvl>
    <w:lvl w:ilvl="5" w:tplc="B1301E4C">
      <w:numFmt w:val="decimal"/>
      <w:lvlText w:val=""/>
      <w:lvlJc w:val="left"/>
    </w:lvl>
    <w:lvl w:ilvl="6" w:tplc="AC8604A0">
      <w:numFmt w:val="decimal"/>
      <w:lvlText w:val=""/>
      <w:lvlJc w:val="left"/>
    </w:lvl>
    <w:lvl w:ilvl="7" w:tplc="CD7480F8">
      <w:numFmt w:val="decimal"/>
      <w:lvlText w:val=""/>
      <w:lvlJc w:val="left"/>
    </w:lvl>
    <w:lvl w:ilvl="8" w:tplc="4B623E34">
      <w:numFmt w:val="decimal"/>
      <w:lvlText w:val=""/>
      <w:lvlJc w:val="left"/>
    </w:lvl>
  </w:abstractNum>
  <w:abstractNum w:abstractNumId="136">
    <w:nsid w:val="00004EAE"/>
    <w:multiLevelType w:val="hybridMultilevel"/>
    <w:tmpl w:val="F8161D02"/>
    <w:lvl w:ilvl="0" w:tplc="58EE2550">
      <w:start w:val="1"/>
      <w:numFmt w:val="bullet"/>
      <w:lvlText w:val=""/>
      <w:lvlJc w:val="left"/>
    </w:lvl>
    <w:lvl w:ilvl="1" w:tplc="CD7827CA">
      <w:numFmt w:val="decimal"/>
      <w:lvlText w:val=""/>
      <w:lvlJc w:val="left"/>
    </w:lvl>
    <w:lvl w:ilvl="2" w:tplc="DD10616C">
      <w:numFmt w:val="decimal"/>
      <w:lvlText w:val=""/>
      <w:lvlJc w:val="left"/>
    </w:lvl>
    <w:lvl w:ilvl="3" w:tplc="EFB6B3BE">
      <w:numFmt w:val="decimal"/>
      <w:lvlText w:val=""/>
      <w:lvlJc w:val="left"/>
    </w:lvl>
    <w:lvl w:ilvl="4" w:tplc="30661DA6">
      <w:numFmt w:val="decimal"/>
      <w:lvlText w:val=""/>
      <w:lvlJc w:val="left"/>
    </w:lvl>
    <w:lvl w:ilvl="5" w:tplc="ED36BA4A">
      <w:numFmt w:val="decimal"/>
      <w:lvlText w:val=""/>
      <w:lvlJc w:val="left"/>
    </w:lvl>
    <w:lvl w:ilvl="6" w:tplc="425E821A">
      <w:numFmt w:val="decimal"/>
      <w:lvlText w:val=""/>
      <w:lvlJc w:val="left"/>
    </w:lvl>
    <w:lvl w:ilvl="7" w:tplc="BF68A270">
      <w:numFmt w:val="decimal"/>
      <w:lvlText w:val=""/>
      <w:lvlJc w:val="left"/>
    </w:lvl>
    <w:lvl w:ilvl="8" w:tplc="27901D3C">
      <w:numFmt w:val="decimal"/>
      <w:lvlText w:val=""/>
      <w:lvlJc w:val="left"/>
    </w:lvl>
  </w:abstractNum>
  <w:abstractNum w:abstractNumId="137">
    <w:nsid w:val="00004EBF"/>
    <w:multiLevelType w:val="hybridMultilevel"/>
    <w:tmpl w:val="D8782686"/>
    <w:lvl w:ilvl="0" w:tplc="66927E22">
      <w:start w:val="7"/>
      <w:numFmt w:val="decimal"/>
      <w:lvlText w:val="%1."/>
      <w:lvlJc w:val="left"/>
    </w:lvl>
    <w:lvl w:ilvl="1" w:tplc="447006DA">
      <w:numFmt w:val="decimal"/>
      <w:lvlText w:val=""/>
      <w:lvlJc w:val="left"/>
    </w:lvl>
    <w:lvl w:ilvl="2" w:tplc="1B76EDDA">
      <w:numFmt w:val="decimal"/>
      <w:lvlText w:val=""/>
      <w:lvlJc w:val="left"/>
    </w:lvl>
    <w:lvl w:ilvl="3" w:tplc="55480AD2">
      <w:numFmt w:val="decimal"/>
      <w:lvlText w:val=""/>
      <w:lvlJc w:val="left"/>
    </w:lvl>
    <w:lvl w:ilvl="4" w:tplc="88E88C4C">
      <w:numFmt w:val="decimal"/>
      <w:lvlText w:val=""/>
      <w:lvlJc w:val="left"/>
    </w:lvl>
    <w:lvl w:ilvl="5" w:tplc="BE30CEC6">
      <w:numFmt w:val="decimal"/>
      <w:lvlText w:val=""/>
      <w:lvlJc w:val="left"/>
    </w:lvl>
    <w:lvl w:ilvl="6" w:tplc="174E7994">
      <w:numFmt w:val="decimal"/>
      <w:lvlText w:val=""/>
      <w:lvlJc w:val="left"/>
    </w:lvl>
    <w:lvl w:ilvl="7" w:tplc="C9066186">
      <w:numFmt w:val="decimal"/>
      <w:lvlText w:val=""/>
      <w:lvlJc w:val="left"/>
    </w:lvl>
    <w:lvl w:ilvl="8" w:tplc="E04C5A88">
      <w:numFmt w:val="decimal"/>
      <w:lvlText w:val=""/>
      <w:lvlJc w:val="left"/>
    </w:lvl>
  </w:abstractNum>
  <w:abstractNum w:abstractNumId="138">
    <w:nsid w:val="00004EFE"/>
    <w:multiLevelType w:val="hybridMultilevel"/>
    <w:tmpl w:val="1578FC8C"/>
    <w:lvl w:ilvl="0" w:tplc="41B07D76">
      <w:start w:val="1"/>
      <w:numFmt w:val="bullet"/>
      <w:lvlText w:val=""/>
      <w:lvlJc w:val="left"/>
    </w:lvl>
    <w:lvl w:ilvl="1" w:tplc="A4A49D7A">
      <w:numFmt w:val="decimal"/>
      <w:lvlText w:val=""/>
      <w:lvlJc w:val="left"/>
    </w:lvl>
    <w:lvl w:ilvl="2" w:tplc="02FCBBBC">
      <w:numFmt w:val="decimal"/>
      <w:lvlText w:val=""/>
      <w:lvlJc w:val="left"/>
    </w:lvl>
    <w:lvl w:ilvl="3" w:tplc="C1B4A71C">
      <w:numFmt w:val="decimal"/>
      <w:lvlText w:val=""/>
      <w:lvlJc w:val="left"/>
    </w:lvl>
    <w:lvl w:ilvl="4" w:tplc="8B0E2C0E">
      <w:numFmt w:val="decimal"/>
      <w:lvlText w:val=""/>
      <w:lvlJc w:val="left"/>
    </w:lvl>
    <w:lvl w:ilvl="5" w:tplc="87DEE8A2">
      <w:numFmt w:val="decimal"/>
      <w:lvlText w:val=""/>
      <w:lvlJc w:val="left"/>
    </w:lvl>
    <w:lvl w:ilvl="6" w:tplc="3E604BC0">
      <w:numFmt w:val="decimal"/>
      <w:lvlText w:val=""/>
      <w:lvlJc w:val="left"/>
    </w:lvl>
    <w:lvl w:ilvl="7" w:tplc="82B6E1B8">
      <w:numFmt w:val="decimal"/>
      <w:lvlText w:val=""/>
      <w:lvlJc w:val="left"/>
    </w:lvl>
    <w:lvl w:ilvl="8" w:tplc="105E284C">
      <w:numFmt w:val="decimal"/>
      <w:lvlText w:val=""/>
      <w:lvlJc w:val="left"/>
    </w:lvl>
  </w:abstractNum>
  <w:abstractNum w:abstractNumId="139">
    <w:nsid w:val="00004F68"/>
    <w:multiLevelType w:val="hybridMultilevel"/>
    <w:tmpl w:val="DDF0E066"/>
    <w:lvl w:ilvl="0" w:tplc="3562400A">
      <w:start w:val="1"/>
      <w:numFmt w:val="bullet"/>
      <w:lvlText w:val=""/>
      <w:lvlJc w:val="left"/>
    </w:lvl>
    <w:lvl w:ilvl="1" w:tplc="5450E3D6">
      <w:numFmt w:val="decimal"/>
      <w:lvlText w:val=""/>
      <w:lvlJc w:val="left"/>
    </w:lvl>
    <w:lvl w:ilvl="2" w:tplc="4B82136A">
      <w:numFmt w:val="decimal"/>
      <w:lvlText w:val=""/>
      <w:lvlJc w:val="left"/>
    </w:lvl>
    <w:lvl w:ilvl="3" w:tplc="0B565DB2">
      <w:numFmt w:val="decimal"/>
      <w:lvlText w:val=""/>
      <w:lvlJc w:val="left"/>
    </w:lvl>
    <w:lvl w:ilvl="4" w:tplc="F550848E">
      <w:numFmt w:val="decimal"/>
      <w:lvlText w:val=""/>
      <w:lvlJc w:val="left"/>
    </w:lvl>
    <w:lvl w:ilvl="5" w:tplc="A446B952">
      <w:numFmt w:val="decimal"/>
      <w:lvlText w:val=""/>
      <w:lvlJc w:val="left"/>
    </w:lvl>
    <w:lvl w:ilvl="6" w:tplc="1382E416">
      <w:numFmt w:val="decimal"/>
      <w:lvlText w:val=""/>
      <w:lvlJc w:val="left"/>
    </w:lvl>
    <w:lvl w:ilvl="7" w:tplc="ACBAE32A">
      <w:numFmt w:val="decimal"/>
      <w:lvlText w:val=""/>
      <w:lvlJc w:val="left"/>
    </w:lvl>
    <w:lvl w:ilvl="8" w:tplc="7C24E3DE">
      <w:numFmt w:val="decimal"/>
      <w:lvlText w:val=""/>
      <w:lvlJc w:val="left"/>
    </w:lvl>
  </w:abstractNum>
  <w:abstractNum w:abstractNumId="140">
    <w:nsid w:val="00004FC0"/>
    <w:multiLevelType w:val="hybridMultilevel"/>
    <w:tmpl w:val="14D491CC"/>
    <w:lvl w:ilvl="0" w:tplc="AD5AC698">
      <w:start w:val="1"/>
      <w:numFmt w:val="bullet"/>
      <w:lvlText w:val="В"/>
      <w:lvlJc w:val="left"/>
    </w:lvl>
    <w:lvl w:ilvl="1" w:tplc="3AF05A9A">
      <w:numFmt w:val="decimal"/>
      <w:lvlText w:val=""/>
      <w:lvlJc w:val="left"/>
    </w:lvl>
    <w:lvl w:ilvl="2" w:tplc="3F9004D2">
      <w:numFmt w:val="decimal"/>
      <w:lvlText w:val=""/>
      <w:lvlJc w:val="left"/>
    </w:lvl>
    <w:lvl w:ilvl="3" w:tplc="6338BF00">
      <w:numFmt w:val="decimal"/>
      <w:lvlText w:val=""/>
      <w:lvlJc w:val="left"/>
    </w:lvl>
    <w:lvl w:ilvl="4" w:tplc="FB34BD4E">
      <w:numFmt w:val="decimal"/>
      <w:lvlText w:val=""/>
      <w:lvlJc w:val="left"/>
    </w:lvl>
    <w:lvl w:ilvl="5" w:tplc="016AAED4">
      <w:numFmt w:val="decimal"/>
      <w:lvlText w:val=""/>
      <w:lvlJc w:val="left"/>
    </w:lvl>
    <w:lvl w:ilvl="6" w:tplc="6CF4389A">
      <w:numFmt w:val="decimal"/>
      <w:lvlText w:val=""/>
      <w:lvlJc w:val="left"/>
    </w:lvl>
    <w:lvl w:ilvl="7" w:tplc="DF404174">
      <w:numFmt w:val="decimal"/>
      <w:lvlText w:val=""/>
      <w:lvlJc w:val="left"/>
    </w:lvl>
    <w:lvl w:ilvl="8" w:tplc="5B506A40">
      <w:numFmt w:val="decimal"/>
      <w:lvlText w:val=""/>
      <w:lvlJc w:val="left"/>
    </w:lvl>
  </w:abstractNum>
  <w:abstractNum w:abstractNumId="141">
    <w:nsid w:val="00004FE2"/>
    <w:multiLevelType w:val="hybridMultilevel"/>
    <w:tmpl w:val="9CFABDA0"/>
    <w:lvl w:ilvl="0" w:tplc="5192CD18">
      <w:start w:val="1"/>
      <w:numFmt w:val="decimal"/>
      <w:lvlText w:val="%1."/>
      <w:lvlJc w:val="left"/>
    </w:lvl>
    <w:lvl w:ilvl="1" w:tplc="93C0D0F8">
      <w:numFmt w:val="decimal"/>
      <w:lvlText w:val=""/>
      <w:lvlJc w:val="left"/>
    </w:lvl>
    <w:lvl w:ilvl="2" w:tplc="4B440866">
      <w:numFmt w:val="decimal"/>
      <w:lvlText w:val=""/>
      <w:lvlJc w:val="left"/>
    </w:lvl>
    <w:lvl w:ilvl="3" w:tplc="77D8F9E0">
      <w:numFmt w:val="decimal"/>
      <w:lvlText w:val=""/>
      <w:lvlJc w:val="left"/>
    </w:lvl>
    <w:lvl w:ilvl="4" w:tplc="AA922598">
      <w:numFmt w:val="decimal"/>
      <w:lvlText w:val=""/>
      <w:lvlJc w:val="left"/>
    </w:lvl>
    <w:lvl w:ilvl="5" w:tplc="8E54B35E">
      <w:numFmt w:val="decimal"/>
      <w:lvlText w:val=""/>
      <w:lvlJc w:val="left"/>
    </w:lvl>
    <w:lvl w:ilvl="6" w:tplc="8E34DBF4">
      <w:numFmt w:val="decimal"/>
      <w:lvlText w:val=""/>
      <w:lvlJc w:val="left"/>
    </w:lvl>
    <w:lvl w:ilvl="7" w:tplc="E1CE399C">
      <w:numFmt w:val="decimal"/>
      <w:lvlText w:val=""/>
      <w:lvlJc w:val="left"/>
    </w:lvl>
    <w:lvl w:ilvl="8" w:tplc="73061E88">
      <w:numFmt w:val="decimal"/>
      <w:lvlText w:val=""/>
      <w:lvlJc w:val="left"/>
    </w:lvl>
  </w:abstractNum>
  <w:abstractNum w:abstractNumId="142">
    <w:nsid w:val="00004FF8"/>
    <w:multiLevelType w:val="hybridMultilevel"/>
    <w:tmpl w:val="04C0A5F6"/>
    <w:lvl w:ilvl="0" w:tplc="3B7A144E">
      <w:start w:val="1"/>
      <w:numFmt w:val="bullet"/>
      <w:lvlText w:val=""/>
      <w:lvlJc w:val="left"/>
    </w:lvl>
    <w:lvl w:ilvl="1" w:tplc="58147E7C">
      <w:numFmt w:val="decimal"/>
      <w:lvlText w:val=""/>
      <w:lvlJc w:val="left"/>
    </w:lvl>
    <w:lvl w:ilvl="2" w:tplc="D610D110">
      <w:numFmt w:val="decimal"/>
      <w:lvlText w:val=""/>
      <w:lvlJc w:val="left"/>
    </w:lvl>
    <w:lvl w:ilvl="3" w:tplc="D9AE62B8">
      <w:numFmt w:val="decimal"/>
      <w:lvlText w:val=""/>
      <w:lvlJc w:val="left"/>
    </w:lvl>
    <w:lvl w:ilvl="4" w:tplc="881AEA1C">
      <w:numFmt w:val="decimal"/>
      <w:lvlText w:val=""/>
      <w:lvlJc w:val="left"/>
    </w:lvl>
    <w:lvl w:ilvl="5" w:tplc="B4D4BAB8">
      <w:numFmt w:val="decimal"/>
      <w:lvlText w:val=""/>
      <w:lvlJc w:val="left"/>
    </w:lvl>
    <w:lvl w:ilvl="6" w:tplc="D7EC0F38">
      <w:numFmt w:val="decimal"/>
      <w:lvlText w:val=""/>
      <w:lvlJc w:val="left"/>
    </w:lvl>
    <w:lvl w:ilvl="7" w:tplc="1304D3FA">
      <w:numFmt w:val="decimal"/>
      <w:lvlText w:val=""/>
      <w:lvlJc w:val="left"/>
    </w:lvl>
    <w:lvl w:ilvl="8" w:tplc="B8E6C83C">
      <w:numFmt w:val="decimal"/>
      <w:lvlText w:val=""/>
      <w:lvlJc w:val="left"/>
    </w:lvl>
  </w:abstractNum>
  <w:abstractNum w:abstractNumId="143">
    <w:nsid w:val="000050A9"/>
    <w:multiLevelType w:val="hybridMultilevel"/>
    <w:tmpl w:val="346678F8"/>
    <w:lvl w:ilvl="0" w:tplc="54EC71D2">
      <w:start w:val="1"/>
      <w:numFmt w:val="bullet"/>
      <w:lvlText w:val="•"/>
      <w:lvlJc w:val="left"/>
    </w:lvl>
    <w:lvl w:ilvl="1" w:tplc="E1C25AC8">
      <w:numFmt w:val="decimal"/>
      <w:lvlText w:val=""/>
      <w:lvlJc w:val="left"/>
    </w:lvl>
    <w:lvl w:ilvl="2" w:tplc="20ACCA48">
      <w:numFmt w:val="decimal"/>
      <w:lvlText w:val=""/>
      <w:lvlJc w:val="left"/>
    </w:lvl>
    <w:lvl w:ilvl="3" w:tplc="BFA21C9C">
      <w:numFmt w:val="decimal"/>
      <w:lvlText w:val=""/>
      <w:lvlJc w:val="left"/>
    </w:lvl>
    <w:lvl w:ilvl="4" w:tplc="07FE0EFC">
      <w:numFmt w:val="decimal"/>
      <w:lvlText w:val=""/>
      <w:lvlJc w:val="left"/>
    </w:lvl>
    <w:lvl w:ilvl="5" w:tplc="2EFAA2E6">
      <w:numFmt w:val="decimal"/>
      <w:lvlText w:val=""/>
      <w:lvlJc w:val="left"/>
    </w:lvl>
    <w:lvl w:ilvl="6" w:tplc="E25C7B16">
      <w:numFmt w:val="decimal"/>
      <w:lvlText w:val=""/>
      <w:lvlJc w:val="left"/>
    </w:lvl>
    <w:lvl w:ilvl="7" w:tplc="60145E64">
      <w:numFmt w:val="decimal"/>
      <w:lvlText w:val=""/>
      <w:lvlJc w:val="left"/>
    </w:lvl>
    <w:lvl w:ilvl="8" w:tplc="BEC8AC36">
      <w:numFmt w:val="decimal"/>
      <w:lvlText w:val=""/>
      <w:lvlJc w:val="left"/>
    </w:lvl>
  </w:abstractNum>
  <w:abstractNum w:abstractNumId="144">
    <w:nsid w:val="000050BF"/>
    <w:multiLevelType w:val="hybridMultilevel"/>
    <w:tmpl w:val="380A64CE"/>
    <w:lvl w:ilvl="0" w:tplc="A4D27602">
      <w:start w:val="1"/>
      <w:numFmt w:val="bullet"/>
      <w:lvlText w:val=""/>
      <w:lvlJc w:val="left"/>
    </w:lvl>
    <w:lvl w:ilvl="1" w:tplc="CFE03AD2">
      <w:numFmt w:val="decimal"/>
      <w:lvlText w:val=""/>
      <w:lvlJc w:val="left"/>
    </w:lvl>
    <w:lvl w:ilvl="2" w:tplc="DC9C0D4A">
      <w:numFmt w:val="decimal"/>
      <w:lvlText w:val=""/>
      <w:lvlJc w:val="left"/>
    </w:lvl>
    <w:lvl w:ilvl="3" w:tplc="28A48FEA">
      <w:numFmt w:val="decimal"/>
      <w:lvlText w:val=""/>
      <w:lvlJc w:val="left"/>
    </w:lvl>
    <w:lvl w:ilvl="4" w:tplc="6FA0BD2A">
      <w:numFmt w:val="decimal"/>
      <w:lvlText w:val=""/>
      <w:lvlJc w:val="left"/>
    </w:lvl>
    <w:lvl w:ilvl="5" w:tplc="766CA6B6">
      <w:numFmt w:val="decimal"/>
      <w:lvlText w:val=""/>
      <w:lvlJc w:val="left"/>
    </w:lvl>
    <w:lvl w:ilvl="6" w:tplc="43F68474">
      <w:numFmt w:val="decimal"/>
      <w:lvlText w:val=""/>
      <w:lvlJc w:val="left"/>
    </w:lvl>
    <w:lvl w:ilvl="7" w:tplc="E01C1072">
      <w:numFmt w:val="decimal"/>
      <w:lvlText w:val=""/>
      <w:lvlJc w:val="left"/>
    </w:lvl>
    <w:lvl w:ilvl="8" w:tplc="3C78376A">
      <w:numFmt w:val="decimal"/>
      <w:lvlText w:val=""/>
      <w:lvlJc w:val="left"/>
    </w:lvl>
  </w:abstractNum>
  <w:abstractNum w:abstractNumId="145">
    <w:nsid w:val="0000513E"/>
    <w:multiLevelType w:val="hybridMultilevel"/>
    <w:tmpl w:val="4438ADBA"/>
    <w:lvl w:ilvl="0" w:tplc="6E04FFCC">
      <w:start w:val="1"/>
      <w:numFmt w:val="bullet"/>
      <w:lvlText w:val="В"/>
      <w:lvlJc w:val="left"/>
    </w:lvl>
    <w:lvl w:ilvl="1" w:tplc="DABE6BE2">
      <w:numFmt w:val="decimal"/>
      <w:lvlText w:val=""/>
      <w:lvlJc w:val="left"/>
    </w:lvl>
    <w:lvl w:ilvl="2" w:tplc="312E0010">
      <w:numFmt w:val="decimal"/>
      <w:lvlText w:val=""/>
      <w:lvlJc w:val="left"/>
    </w:lvl>
    <w:lvl w:ilvl="3" w:tplc="D52C9F1C">
      <w:numFmt w:val="decimal"/>
      <w:lvlText w:val=""/>
      <w:lvlJc w:val="left"/>
    </w:lvl>
    <w:lvl w:ilvl="4" w:tplc="79C29BD6">
      <w:numFmt w:val="decimal"/>
      <w:lvlText w:val=""/>
      <w:lvlJc w:val="left"/>
    </w:lvl>
    <w:lvl w:ilvl="5" w:tplc="DB62D962">
      <w:numFmt w:val="decimal"/>
      <w:lvlText w:val=""/>
      <w:lvlJc w:val="left"/>
    </w:lvl>
    <w:lvl w:ilvl="6" w:tplc="3C6EC486">
      <w:numFmt w:val="decimal"/>
      <w:lvlText w:val=""/>
      <w:lvlJc w:val="left"/>
    </w:lvl>
    <w:lvl w:ilvl="7" w:tplc="C1F8BE5E">
      <w:numFmt w:val="decimal"/>
      <w:lvlText w:val=""/>
      <w:lvlJc w:val="left"/>
    </w:lvl>
    <w:lvl w:ilvl="8" w:tplc="D59443E0">
      <w:numFmt w:val="decimal"/>
      <w:lvlText w:val=""/>
      <w:lvlJc w:val="left"/>
    </w:lvl>
  </w:abstractNum>
  <w:abstractNum w:abstractNumId="146">
    <w:nsid w:val="000051D1"/>
    <w:multiLevelType w:val="hybridMultilevel"/>
    <w:tmpl w:val="EBA0F25A"/>
    <w:lvl w:ilvl="0" w:tplc="1674B898">
      <w:start w:val="1"/>
      <w:numFmt w:val="bullet"/>
      <w:lvlText w:val=""/>
      <w:lvlJc w:val="left"/>
    </w:lvl>
    <w:lvl w:ilvl="1" w:tplc="2CE0E55E">
      <w:numFmt w:val="decimal"/>
      <w:lvlText w:val=""/>
      <w:lvlJc w:val="left"/>
    </w:lvl>
    <w:lvl w:ilvl="2" w:tplc="DCD227F2">
      <w:numFmt w:val="decimal"/>
      <w:lvlText w:val=""/>
      <w:lvlJc w:val="left"/>
    </w:lvl>
    <w:lvl w:ilvl="3" w:tplc="DAEC3FEA">
      <w:numFmt w:val="decimal"/>
      <w:lvlText w:val=""/>
      <w:lvlJc w:val="left"/>
    </w:lvl>
    <w:lvl w:ilvl="4" w:tplc="50624078">
      <w:numFmt w:val="decimal"/>
      <w:lvlText w:val=""/>
      <w:lvlJc w:val="left"/>
    </w:lvl>
    <w:lvl w:ilvl="5" w:tplc="AD845318">
      <w:numFmt w:val="decimal"/>
      <w:lvlText w:val=""/>
      <w:lvlJc w:val="left"/>
    </w:lvl>
    <w:lvl w:ilvl="6" w:tplc="4C3AC978">
      <w:numFmt w:val="decimal"/>
      <w:lvlText w:val=""/>
      <w:lvlJc w:val="left"/>
    </w:lvl>
    <w:lvl w:ilvl="7" w:tplc="AB8CA49A">
      <w:numFmt w:val="decimal"/>
      <w:lvlText w:val=""/>
      <w:lvlJc w:val="left"/>
    </w:lvl>
    <w:lvl w:ilvl="8" w:tplc="1758D572">
      <w:numFmt w:val="decimal"/>
      <w:lvlText w:val=""/>
      <w:lvlJc w:val="left"/>
    </w:lvl>
  </w:abstractNum>
  <w:abstractNum w:abstractNumId="147">
    <w:nsid w:val="0000520B"/>
    <w:multiLevelType w:val="hybridMultilevel"/>
    <w:tmpl w:val="2A16185A"/>
    <w:lvl w:ilvl="0" w:tplc="731ED760">
      <w:start w:val="1"/>
      <w:numFmt w:val="bullet"/>
      <w:lvlText w:val=""/>
      <w:lvlJc w:val="left"/>
    </w:lvl>
    <w:lvl w:ilvl="1" w:tplc="0A12C8C4">
      <w:numFmt w:val="decimal"/>
      <w:lvlText w:val=""/>
      <w:lvlJc w:val="left"/>
    </w:lvl>
    <w:lvl w:ilvl="2" w:tplc="9CFAC02A">
      <w:numFmt w:val="decimal"/>
      <w:lvlText w:val=""/>
      <w:lvlJc w:val="left"/>
    </w:lvl>
    <w:lvl w:ilvl="3" w:tplc="AAF86BC2">
      <w:numFmt w:val="decimal"/>
      <w:lvlText w:val=""/>
      <w:lvlJc w:val="left"/>
    </w:lvl>
    <w:lvl w:ilvl="4" w:tplc="8D7AF886">
      <w:numFmt w:val="decimal"/>
      <w:lvlText w:val=""/>
      <w:lvlJc w:val="left"/>
    </w:lvl>
    <w:lvl w:ilvl="5" w:tplc="B86C9AB8">
      <w:numFmt w:val="decimal"/>
      <w:lvlText w:val=""/>
      <w:lvlJc w:val="left"/>
    </w:lvl>
    <w:lvl w:ilvl="6" w:tplc="09B02940">
      <w:numFmt w:val="decimal"/>
      <w:lvlText w:val=""/>
      <w:lvlJc w:val="left"/>
    </w:lvl>
    <w:lvl w:ilvl="7" w:tplc="BF84B78E">
      <w:numFmt w:val="decimal"/>
      <w:lvlText w:val=""/>
      <w:lvlJc w:val="left"/>
    </w:lvl>
    <w:lvl w:ilvl="8" w:tplc="317247C4">
      <w:numFmt w:val="decimal"/>
      <w:lvlText w:val=""/>
      <w:lvlJc w:val="left"/>
    </w:lvl>
  </w:abstractNum>
  <w:abstractNum w:abstractNumId="148">
    <w:nsid w:val="000053B1"/>
    <w:multiLevelType w:val="hybridMultilevel"/>
    <w:tmpl w:val="1AAA3F3C"/>
    <w:lvl w:ilvl="0" w:tplc="571A10C6">
      <w:start w:val="1"/>
      <w:numFmt w:val="bullet"/>
      <w:lvlText w:val=""/>
      <w:lvlJc w:val="left"/>
    </w:lvl>
    <w:lvl w:ilvl="1" w:tplc="E9EC9F4C">
      <w:numFmt w:val="decimal"/>
      <w:lvlText w:val=""/>
      <w:lvlJc w:val="left"/>
    </w:lvl>
    <w:lvl w:ilvl="2" w:tplc="8F86A0DA">
      <w:numFmt w:val="decimal"/>
      <w:lvlText w:val=""/>
      <w:lvlJc w:val="left"/>
    </w:lvl>
    <w:lvl w:ilvl="3" w:tplc="6202408C">
      <w:numFmt w:val="decimal"/>
      <w:lvlText w:val=""/>
      <w:lvlJc w:val="left"/>
    </w:lvl>
    <w:lvl w:ilvl="4" w:tplc="CE08A9EA">
      <w:numFmt w:val="decimal"/>
      <w:lvlText w:val=""/>
      <w:lvlJc w:val="left"/>
    </w:lvl>
    <w:lvl w:ilvl="5" w:tplc="DFF0BA86">
      <w:numFmt w:val="decimal"/>
      <w:lvlText w:val=""/>
      <w:lvlJc w:val="left"/>
    </w:lvl>
    <w:lvl w:ilvl="6" w:tplc="3CB2C748">
      <w:numFmt w:val="decimal"/>
      <w:lvlText w:val=""/>
      <w:lvlJc w:val="left"/>
    </w:lvl>
    <w:lvl w:ilvl="7" w:tplc="BF9E8F24">
      <w:numFmt w:val="decimal"/>
      <w:lvlText w:val=""/>
      <w:lvlJc w:val="left"/>
    </w:lvl>
    <w:lvl w:ilvl="8" w:tplc="EE6ADCBE">
      <w:numFmt w:val="decimal"/>
      <w:lvlText w:val=""/>
      <w:lvlJc w:val="left"/>
    </w:lvl>
  </w:abstractNum>
  <w:abstractNum w:abstractNumId="149">
    <w:nsid w:val="00005478"/>
    <w:multiLevelType w:val="hybridMultilevel"/>
    <w:tmpl w:val="E9D89446"/>
    <w:lvl w:ilvl="0" w:tplc="AC3E5C4A">
      <w:start w:val="1"/>
      <w:numFmt w:val="bullet"/>
      <w:lvlText w:val="В"/>
      <w:lvlJc w:val="left"/>
    </w:lvl>
    <w:lvl w:ilvl="1" w:tplc="EC680F8C">
      <w:numFmt w:val="decimal"/>
      <w:lvlText w:val=""/>
      <w:lvlJc w:val="left"/>
    </w:lvl>
    <w:lvl w:ilvl="2" w:tplc="BBBA54CE">
      <w:numFmt w:val="decimal"/>
      <w:lvlText w:val=""/>
      <w:lvlJc w:val="left"/>
    </w:lvl>
    <w:lvl w:ilvl="3" w:tplc="B270FF7C">
      <w:numFmt w:val="decimal"/>
      <w:lvlText w:val=""/>
      <w:lvlJc w:val="left"/>
    </w:lvl>
    <w:lvl w:ilvl="4" w:tplc="F57411FE">
      <w:numFmt w:val="decimal"/>
      <w:lvlText w:val=""/>
      <w:lvlJc w:val="left"/>
    </w:lvl>
    <w:lvl w:ilvl="5" w:tplc="B72EEA84">
      <w:numFmt w:val="decimal"/>
      <w:lvlText w:val=""/>
      <w:lvlJc w:val="left"/>
    </w:lvl>
    <w:lvl w:ilvl="6" w:tplc="6352D7D2">
      <w:numFmt w:val="decimal"/>
      <w:lvlText w:val=""/>
      <w:lvlJc w:val="left"/>
    </w:lvl>
    <w:lvl w:ilvl="7" w:tplc="24623E22">
      <w:numFmt w:val="decimal"/>
      <w:lvlText w:val=""/>
      <w:lvlJc w:val="left"/>
    </w:lvl>
    <w:lvl w:ilvl="8" w:tplc="105E577A">
      <w:numFmt w:val="decimal"/>
      <w:lvlText w:val=""/>
      <w:lvlJc w:val="left"/>
    </w:lvl>
  </w:abstractNum>
  <w:abstractNum w:abstractNumId="150">
    <w:nsid w:val="0000549B"/>
    <w:multiLevelType w:val="hybridMultilevel"/>
    <w:tmpl w:val="2154FFF4"/>
    <w:lvl w:ilvl="0" w:tplc="ED44FB0E">
      <w:start w:val="1"/>
      <w:numFmt w:val="bullet"/>
      <w:lvlText w:val="•"/>
      <w:lvlJc w:val="left"/>
    </w:lvl>
    <w:lvl w:ilvl="1" w:tplc="F7B46380">
      <w:start w:val="1"/>
      <w:numFmt w:val="bullet"/>
      <w:lvlText w:val="•"/>
      <w:lvlJc w:val="left"/>
    </w:lvl>
    <w:lvl w:ilvl="2" w:tplc="BC3E3F84">
      <w:numFmt w:val="decimal"/>
      <w:lvlText w:val=""/>
      <w:lvlJc w:val="left"/>
    </w:lvl>
    <w:lvl w:ilvl="3" w:tplc="2B2EE68C">
      <w:numFmt w:val="decimal"/>
      <w:lvlText w:val=""/>
      <w:lvlJc w:val="left"/>
    </w:lvl>
    <w:lvl w:ilvl="4" w:tplc="3AB22708">
      <w:numFmt w:val="decimal"/>
      <w:lvlText w:val=""/>
      <w:lvlJc w:val="left"/>
    </w:lvl>
    <w:lvl w:ilvl="5" w:tplc="A0F08836">
      <w:numFmt w:val="decimal"/>
      <w:lvlText w:val=""/>
      <w:lvlJc w:val="left"/>
    </w:lvl>
    <w:lvl w:ilvl="6" w:tplc="F9FE4ADA">
      <w:numFmt w:val="decimal"/>
      <w:lvlText w:val=""/>
      <w:lvlJc w:val="left"/>
    </w:lvl>
    <w:lvl w:ilvl="7" w:tplc="FFAE53F0">
      <w:numFmt w:val="decimal"/>
      <w:lvlText w:val=""/>
      <w:lvlJc w:val="left"/>
    </w:lvl>
    <w:lvl w:ilvl="8" w:tplc="7F8CAD36">
      <w:numFmt w:val="decimal"/>
      <w:lvlText w:val=""/>
      <w:lvlJc w:val="left"/>
    </w:lvl>
  </w:abstractNum>
  <w:abstractNum w:abstractNumId="151">
    <w:nsid w:val="000054BE"/>
    <w:multiLevelType w:val="hybridMultilevel"/>
    <w:tmpl w:val="665C5B8E"/>
    <w:lvl w:ilvl="0" w:tplc="EA5A3294">
      <w:start w:val="1"/>
      <w:numFmt w:val="bullet"/>
      <w:lvlText w:val="В"/>
      <w:lvlJc w:val="left"/>
    </w:lvl>
    <w:lvl w:ilvl="1" w:tplc="A6D6C7DE">
      <w:numFmt w:val="decimal"/>
      <w:lvlText w:val=""/>
      <w:lvlJc w:val="left"/>
    </w:lvl>
    <w:lvl w:ilvl="2" w:tplc="224E6F10">
      <w:numFmt w:val="decimal"/>
      <w:lvlText w:val=""/>
      <w:lvlJc w:val="left"/>
    </w:lvl>
    <w:lvl w:ilvl="3" w:tplc="113ED21A">
      <w:numFmt w:val="decimal"/>
      <w:lvlText w:val=""/>
      <w:lvlJc w:val="left"/>
    </w:lvl>
    <w:lvl w:ilvl="4" w:tplc="C6E24568">
      <w:numFmt w:val="decimal"/>
      <w:lvlText w:val=""/>
      <w:lvlJc w:val="left"/>
    </w:lvl>
    <w:lvl w:ilvl="5" w:tplc="370E6C86">
      <w:numFmt w:val="decimal"/>
      <w:lvlText w:val=""/>
      <w:lvlJc w:val="left"/>
    </w:lvl>
    <w:lvl w:ilvl="6" w:tplc="F25E8832">
      <w:numFmt w:val="decimal"/>
      <w:lvlText w:val=""/>
      <w:lvlJc w:val="left"/>
    </w:lvl>
    <w:lvl w:ilvl="7" w:tplc="5C8CC936">
      <w:numFmt w:val="decimal"/>
      <w:lvlText w:val=""/>
      <w:lvlJc w:val="left"/>
    </w:lvl>
    <w:lvl w:ilvl="8" w:tplc="CF9AC166">
      <w:numFmt w:val="decimal"/>
      <w:lvlText w:val=""/>
      <w:lvlJc w:val="left"/>
    </w:lvl>
  </w:abstractNum>
  <w:abstractNum w:abstractNumId="152">
    <w:nsid w:val="000054D6"/>
    <w:multiLevelType w:val="hybridMultilevel"/>
    <w:tmpl w:val="D6A2C562"/>
    <w:lvl w:ilvl="0" w:tplc="D6ECC7CA">
      <w:start w:val="1"/>
      <w:numFmt w:val="bullet"/>
      <w:lvlText w:val=""/>
      <w:lvlJc w:val="left"/>
    </w:lvl>
    <w:lvl w:ilvl="1" w:tplc="1AF4731E">
      <w:numFmt w:val="decimal"/>
      <w:lvlText w:val=""/>
      <w:lvlJc w:val="left"/>
    </w:lvl>
    <w:lvl w:ilvl="2" w:tplc="BC4E8AFC">
      <w:numFmt w:val="decimal"/>
      <w:lvlText w:val=""/>
      <w:lvlJc w:val="left"/>
    </w:lvl>
    <w:lvl w:ilvl="3" w:tplc="519E6ACC">
      <w:numFmt w:val="decimal"/>
      <w:lvlText w:val=""/>
      <w:lvlJc w:val="left"/>
    </w:lvl>
    <w:lvl w:ilvl="4" w:tplc="B17082AC">
      <w:numFmt w:val="decimal"/>
      <w:lvlText w:val=""/>
      <w:lvlJc w:val="left"/>
    </w:lvl>
    <w:lvl w:ilvl="5" w:tplc="874CCF4A">
      <w:numFmt w:val="decimal"/>
      <w:lvlText w:val=""/>
      <w:lvlJc w:val="left"/>
    </w:lvl>
    <w:lvl w:ilvl="6" w:tplc="EB2ED22E">
      <w:numFmt w:val="decimal"/>
      <w:lvlText w:val=""/>
      <w:lvlJc w:val="left"/>
    </w:lvl>
    <w:lvl w:ilvl="7" w:tplc="B100F94E">
      <w:numFmt w:val="decimal"/>
      <w:lvlText w:val=""/>
      <w:lvlJc w:val="left"/>
    </w:lvl>
    <w:lvl w:ilvl="8" w:tplc="D2246C12">
      <w:numFmt w:val="decimal"/>
      <w:lvlText w:val=""/>
      <w:lvlJc w:val="left"/>
    </w:lvl>
  </w:abstractNum>
  <w:abstractNum w:abstractNumId="153">
    <w:nsid w:val="00005579"/>
    <w:multiLevelType w:val="hybridMultilevel"/>
    <w:tmpl w:val="86FE25FC"/>
    <w:lvl w:ilvl="0" w:tplc="B928DEBA">
      <w:start w:val="1"/>
      <w:numFmt w:val="bullet"/>
      <w:lvlText w:val=""/>
      <w:lvlJc w:val="left"/>
    </w:lvl>
    <w:lvl w:ilvl="1" w:tplc="47D065A0">
      <w:numFmt w:val="decimal"/>
      <w:lvlText w:val=""/>
      <w:lvlJc w:val="left"/>
    </w:lvl>
    <w:lvl w:ilvl="2" w:tplc="0BA882DA">
      <w:numFmt w:val="decimal"/>
      <w:lvlText w:val=""/>
      <w:lvlJc w:val="left"/>
    </w:lvl>
    <w:lvl w:ilvl="3" w:tplc="4AF4E7D4">
      <w:numFmt w:val="decimal"/>
      <w:lvlText w:val=""/>
      <w:lvlJc w:val="left"/>
    </w:lvl>
    <w:lvl w:ilvl="4" w:tplc="329E58A8">
      <w:numFmt w:val="decimal"/>
      <w:lvlText w:val=""/>
      <w:lvlJc w:val="left"/>
    </w:lvl>
    <w:lvl w:ilvl="5" w:tplc="AFA28D88">
      <w:numFmt w:val="decimal"/>
      <w:lvlText w:val=""/>
      <w:lvlJc w:val="left"/>
    </w:lvl>
    <w:lvl w:ilvl="6" w:tplc="20DE6048">
      <w:numFmt w:val="decimal"/>
      <w:lvlText w:val=""/>
      <w:lvlJc w:val="left"/>
    </w:lvl>
    <w:lvl w:ilvl="7" w:tplc="20629DA2">
      <w:numFmt w:val="decimal"/>
      <w:lvlText w:val=""/>
      <w:lvlJc w:val="left"/>
    </w:lvl>
    <w:lvl w:ilvl="8" w:tplc="E44E086E">
      <w:numFmt w:val="decimal"/>
      <w:lvlText w:val=""/>
      <w:lvlJc w:val="left"/>
    </w:lvl>
  </w:abstractNum>
  <w:abstractNum w:abstractNumId="154">
    <w:nsid w:val="0000578D"/>
    <w:multiLevelType w:val="hybridMultilevel"/>
    <w:tmpl w:val="8092F176"/>
    <w:lvl w:ilvl="0" w:tplc="DF7C1E1C">
      <w:start w:val="2"/>
      <w:numFmt w:val="decimal"/>
      <w:lvlText w:val="%1."/>
      <w:lvlJc w:val="left"/>
    </w:lvl>
    <w:lvl w:ilvl="1" w:tplc="9FBEBC68">
      <w:numFmt w:val="decimal"/>
      <w:lvlText w:val=""/>
      <w:lvlJc w:val="left"/>
    </w:lvl>
    <w:lvl w:ilvl="2" w:tplc="8BEC684C">
      <w:numFmt w:val="decimal"/>
      <w:lvlText w:val=""/>
      <w:lvlJc w:val="left"/>
    </w:lvl>
    <w:lvl w:ilvl="3" w:tplc="86AE3058">
      <w:numFmt w:val="decimal"/>
      <w:lvlText w:val=""/>
      <w:lvlJc w:val="left"/>
    </w:lvl>
    <w:lvl w:ilvl="4" w:tplc="097AC874">
      <w:numFmt w:val="decimal"/>
      <w:lvlText w:val=""/>
      <w:lvlJc w:val="left"/>
    </w:lvl>
    <w:lvl w:ilvl="5" w:tplc="89282456">
      <w:numFmt w:val="decimal"/>
      <w:lvlText w:val=""/>
      <w:lvlJc w:val="left"/>
    </w:lvl>
    <w:lvl w:ilvl="6" w:tplc="3BC2FA8E">
      <w:numFmt w:val="decimal"/>
      <w:lvlText w:val=""/>
      <w:lvlJc w:val="left"/>
    </w:lvl>
    <w:lvl w:ilvl="7" w:tplc="CDDC159E">
      <w:numFmt w:val="decimal"/>
      <w:lvlText w:val=""/>
      <w:lvlJc w:val="left"/>
    </w:lvl>
    <w:lvl w:ilvl="8" w:tplc="D51E57F2">
      <w:numFmt w:val="decimal"/>
      <w:lvlText w:val=""/>
      <w:lvlJc w:val="left"/>
    </w:lvl>
  </w:abstractNum>
  <w:abstractNum w:abstractNumId="155">
    <w:nsid w:val="000057C2"/>
    <w:multiLevelType w:val="hybridMultilevel"/>
    <w:tmpl w:val="34F28242"/>
    <w:lvl w:ilvl="0" w:tplc="7D9C3C18">
      <w:start w:val="3"/>
      <w:numFmt w:val="decimal"/>
      <w:lvlText w:val="%1."/>
      <w:lvlJc w:val="left"/>
    </w:lvl>
    <w:lvl w:ilvl="1" w:tplc="C064476A">
      <w:numFmt w:val="decimal"/>
      <w:lvlText w:val=""/>
      <w:lvlJc w:val="left"/>
    </w:lvl>
    <w:lvl w:ilvl="2" w:tplc="1E446CBC">
      <w:numFmt w:val="decimal"/>
      <w:lvlText w:val=""/>
      <w:lvlJc w:val="left"/>
    </w:lvl>
    <w:lvl w:ilvl="3" w:tplc="FE082758">
      <w:numFmt w:val="decimal"/>
      <w:lvlText w:val=""/>
      <w:lvlJc w:val="left"/>
    </w:lvl>
    <w:lvl w:ilvl="4" w:tplc="D3F8821E">
      <w:numFmt w:val="decimal"/>
      <w:lvlText w:val=""/>
      <w:lvlJc w:val="left"/>
    </w:lvl>
    <w:lvl w:ilvl="5" w:tplc="20D8726C">
      <w:numFmt w:val="decimal"/>
      <w:lvlText w:val=""/>
      <w:lvlJc w:val="left"/>
    </w:lvl>
    <w:lvl w:ilvl="6" w:tplc="FEFE0FA0">
      <w:numFmt w:val="decimal"/>
      <w:lvlText w:val=""/>
      <w:lvlJc w:val="left"/>
    </w:lvl>
    <w:lvl w:ilvl="7" w:tplc="AA0AE05A">
      <w:numFmt w:val="decimal"/>
      <w:lvlText w:val=""/>
      <w:lvlJc w:val="left"/>
    </w:lvl>
    <w:lvl w:ilvl="8" w:tplc="948E8F98">
      <w:numFmt w:val="decimal"/>
      <w:lvlText w:val=""/>
      <w:lvlJc w:val="left"/>
    </w:lvl>
  </w:abstractNum>
  <w:abstractNum w:abstractNumId="156">
    <w:nsid w:val="00005815"/>
    <w:multiLevelType w:val="hybridMultilevel"/>
    <w:tmpl w:val="095AFFFA"/>
    <w:lvl w:ilvl="0" w:tplc="D9B0CC96">
      <w:start w:val="1"/>
      <w:numFmt w:val="bullet"/>
      <w:lvlText w:val=""/>
      <w:lvlJc w:val="left"/>
    </w:lvl>
    <w:lvl w:ilvl="1" w:tplc="29FCF0A6">
      <w:numFmt w:val="decimal"/>
      <w:lvlText w:val=""/>
      <w:lvlJc w:val="left"/>
    </w:lvl>
    <w:lvl w:ilvl="2" w:tplc="C5BC744C">
      <w:numFmt w:val="decimal"/>
      <w:lvlText w:val=""/>
      <w:lvlJc w:val="left"/>
    </w:lvl>
    <w:lvl w:ilvl="3" w:tplc="1924DEEC">
      <w:numFmt w:val="decimal"/>
      <w:lvlText w:val=""/>
      <w:lvlJc w:val="left"/>
    </w:lvl>
    <w:lvl w:ilvl="4" w:tplc="8F3A2BA4">
      <w:numFmt w:val="decimal"/>
      <w:lvlText w:val=""/>
      <w:lvlJc w:val="left"/>
    </w:lvl>
    <w:lvl w:ilvl="5" w:tplc="7DEC4628">
      <w:numFmt w:val="decimal"/>
      <w:lvlText w:val=""/>
      <w:lvlJc w:val="left"/>
    </w:lvl>
    <w:lvl w:ilvl="6" w:tplc="F790F76C">
      <w:numFmt w:val="decimal"/>
      <w:lvlText w:val=""/>
      <w:lvlJc w:val="left"/>
    </w:lvl>
    <w:lvl w:ilvl="7" w:tplc="9D3A580A">
      <w:numFmt w:val="decimal"/>
      <w:lvlText w:val=""/>
      <w:lvlJc w:val="left"/>
    </w:lvl>
    <w:lvl w:ilvl="8" w:tplc="FBA0E5B2">
      <w:numFmt w:val="decimal"/>
      <w:lvlText w:val=""/>
      <w:lvlJc w:val="left"/>
    </w:lvl>
  </w:abstractNum>
  <w:abstractNum w:abstractNumId="157">
    <w:nsid w:val="00005841"/>
    <w:multiLevelType w:val="hybridMultilevel"/>
    <w:tmpl w:val="787E1140"/>
    <w:lvl w:ilvl="0" w:tplc="2BB41724">
      <w:start w:val="5"/>
      <w:numFmt w:val="decimal"/>
      <w:lvlText w:val="%1."/>
      <w:lvlJc w:val="left"/>
    </w:lvl>
    <w:lvl w:ilvl="1" w:tplc="2F0AE000">
      <w:numFmt w:val="decimal"/>
      <w:lvlText w:val=""/>
      <w:lvlJc w:val="left"/>
    </w:lvl>
    <w:lvl w:ilvl="2" w:tplc="DCB6EF42">
      <w:numFmt w:val="decimal"/>
      <w:lvlText w:val=""/>
      <w:lvlJc w:val="left"/>
    </w:lvl>
    <w:lvl w:ilvl="3" w:tplc="58D09BAE">
      <w:numFmt w:val="decimal"/>
      <w:lvlText w:val=""/>
      <w:lvlJc w:val="left"/>
    </w:lvl>
    <w:lvl w:ilvl="4" w:tplc="CA6060B6">
      <w:numFmt w:val="decimal"/>
      <w:lvlText w:val=""/>
      <w:lvlJc w:val="left"/>
    </w:lvl>
    <w:lvl w:ilvl="5" w:tplc="BDBE9246">
      <w:numFmt w:val="decimal"/>
      <w:lvlText w:val=""/>
      <w:lvlJc w:val="left"/>
    </w:lvl>
    <w:lvl w:ilvl="6" w:tplc="EA0A06A2">
      <w:numFmt w:val="decimal"/>
      <w:lvlText w:val=""/>
      <w:lvlJc w:val="left"/>
    </w:lvl>
    <w:lvl w:ilvl="7" w:tplc="CED20912">
      <w:numFmt w:val="decimal"/>
      <w:lvlText w:val=""/>
      <w:lvlJc w:val="left"/>
    </w:lvl>
    <w:lvl w:ilvl="8" w:tplc="6D98C152">
      <w:numFmt w:val="decimal"/>
      <w:lvlText w:val=""/>
      <w:lvlJc w:val="left"/>
    </w:lvl>
  </w:abstractNum>
  <w:abstractNum w:abstractNumId="158">
    <w:nsid w:val="00005876"/>
    <w:multiLevelType w:val="hybridMultilevel"/>
    <w:tmpl w:val="7AA0A8BE"/>
    <w:lvl w:ilvl="0" w:tplc="25220ABA">
      <w:start w:val="1"/>
      <w:numFmt w:val="bullet"/>
      <w:lvlText w:val=""/>
      <w:lvlJc w:val="left"/>
    </w:lvl>
    <w:lvl w:ilvl="1" w:tplc="F562342A">
      <w:numFmt w:val="decimal"/>
      <w:lvlText w:val=""/>
      <w:lvlJc w:val="left"/>
    </w:lvl>
    <w:lvl w:ilvl="2" w:tplc="94061F2C">
      <w:numFmt w:val="decimal"/>
      <w:lvlText w:val=""/>
      <w:lvlJc w:val="left"/>
    </w:lvl>
    <w:lvl w:ilvl="3" w:tplc="509CD0B2">
      <w:numFmt w:val="decimal"/>
      <w:lvlText w:val=""/>
      <w:lvlJc w:val="left"/>
    </w:lvl>
    <w:lvl w:ilvl="4" w:tplc="DA78ADA6">
      <w:numFmt w:val="decimal"/>
      <w:lvlText w:val=""/>
      <w:lvlJc w:val="left"/>
    </w:lvl>
    <w:lvl w:ilvl="5" w:tplc="692E779C">
      <w:numFmt w:val="decimal"/>
      <w:lvlText w:val=""/>
      <w:lvlJc w:val="left"/>
    </w:lvl>
    <w:lvl w:ilvl="6" w:tplc="3318A1C4">
      <w:numFmt w:val="decimal"/>
      <w:lvlText w:val=""/>
      <w:lvlJc w:val="left"/>
    </w:lvl>
    <w:lvl w:ilvl="7" w:tplc="59B4CFC2">
      <w:numFmt w:val="decimal"/>
      <w:lvlText w:val=""/>
      <w:lvlJc w:val="left"/>
    </w:lvl>
    <w:lvl w:ilvl="8" w:tplc="F25C75AC">
      <w:numFmt w:val="decimal"/>
      <w:lvlText w:val=""/>
      <w:lvlJc w:val="left"/>
    </w:lvl>
  </w:abstractNum>
  <w:abstractNum w:abstractNumId="159">
    <w:nsid w:val="00005882"/>
    <w:multiLevelType w:val="hybridMultilevel"/>
    <w:tmpl w:val="FF1ECD42"/>
    <w:lvl w:ilvl="0" w:tplc="1C94C426">
      <w:start w:val="1"/>
      <w:numFmt w:val="bullet"/>
      <w:lvlText w:val="в"/>
      <w:lvlJc w:val="left"/>
    </w:lvl>
    <w:lvl w:ilvl="1" w:tplc="88C6913A">
      <w:numFmt w:val="decimal"/>
      <w:lvlText w:val=""/>
      <w:lvlJc w:val="left"/>
    </w:lvl>
    <w:lvl w:ilvl="2" w:tplc="0882DC7C">
      <w:numFmt w:val="decimal"/>
      <w:lvlText w:val=""/>
      <w:lvlJc w:val="left"/>
    </w:lvl>
    <w:lvl w:ilvl="3" w:tplc="1B54B4D0">
      <w:numFmt w:val="decimal"/>
      <w:lvlText w:val=""/>
      <w:lvlJc w:val="left"/>
    </w:lvl>
    <w:lvl w:ilvl="4" w:tplc="2DE02E90">
      <w:numFmt w:val="decimal"/>
      <w:lvlText w:val=""/>
      <w:lvlJc w:val="left"/>
    </w:lvl>
    <w:lvl w:ilvl="5" w:tplc="D6484190">
      <w:numFmt w:val="decimal"/>
      <w:lvlText w:val=""/>
      <w:lvlJc w:val="left"/>
    </w:lvl>
    <w:lvl w:ilvl="6" w:tplc="AA1EC842">
      <w:numFmt w:val="decimal"/>
      <w:lvlText w:val=""/>
      <w:lvlJc w:val="left"/>
    </w:lvl>
    <w:lvl w:ilvl="7" w:tplc="3424BFF8">
      <w:numFmt w:val="decimal"/>
      <w:lvlText w:val=""/>
      <w:lvlJc w:val="left"/>
    </w:lvl>
    <w:lvl w:ilvl="8" w:tplc="3FC2659E">
      <w:numFmt w:val="decimal"/>
      <w:lvlText w:val=""/>
      <w:lvlJc w:val="left"/>
    </w:lvl>
  </w:abstractNum>
  <w:abstractNum w:abstractNumId="160">
    <w:nsid w:val="000058C5"/>
    <w:multiLevelType w:val="hybridMultilevel"/>
    <w:tmpl w:val="FAD8E1C4"/>
    <w:lvl w:ilvl="0" w:tplc="9AB20F6A">
      <w:start w:val="1"/>
      <w:numFmt w:val="bullet"/>
      <w:lvlText w:val="◊"/>
      <w:lvlJc w:val="left"/>
    </w:lvl>
    <w:lvl w:ilvl="1" w:tplc="C2EEBFF0">
      <w:numFmt w:val="decimal"/>
      <w:lvlText w:val=""/>
      <w:lvlJc w:val="left"/>
    </w:lvl>
    <w:lvl w:ilvl="2" w:tplc="EB26D144">
      <w:numFmt w:val="decimal"/>
      <w:lvlText w:val=""/>
      <w:lvlJc w:val="left"/>
    </w:lvl>
    <w:lvl w:ilvl="3" w:tplc="CAB29632">
      <w:numFmt w:val="decimal"/>
      <w:lvlText w:val=""/>
      <w:lvlJc w:val="left"/>
    </w:lvl>
    <w:lvl w:ilvl="4" w:tplc="ABCC56CE">
      <w:numFmt w:val="decimal"/>
      <w:lvlText w:val=""/>
      <w:lvlJc w:val="left"/>
    </w:lvl>
    <w:lvl w:ilvl="5" w:tplc="B44ECB58">
      <w:numFmt w:val="decimal"/>
      <w:lvlText w:val=""/>
      <w:lvlJc w:val="left"/>
    </w:lvl>
    <w:lvl w:ilvl="6" w:tplc="7C041D78">
      <w:numFmt w:val="decimal"/>
      <w:lvlText w:val=""/>
      <w:lvlJc w:val="left"/>
    </w:lvl>
    <w:lvl w:ilvl="7" w:tplc="F662D730">
      <w:numFmt w:val="decimal"/>
      <w:lvlText w:val=""/>
      <w:lvlJc w:val="left"/>
    </w:lvl>
    <w:lvl w:ilvl="8" w:tplc="04408C9A">
      <w:numFmt w:val="decimal"/>
      <w:lvlText w:val=""/>
      <w:lvlJc w:val="left"/>
    </w:lvl>
  </w:abstractNum>
  <w:abstractNum w:abstractNumId="161">
    <w:nsid w:val="00005968"/>
    <w:multiLevelType w:val="hybridMultilevel"/>
    <w:tmpl w:val="0FDE16AE"/>
    <w:lvl w:ilvl="0" w:tplc="52FE5BFC">
      <w:start w:val="1"/>
      <w:numFmt w:val="bullet"/>
      <w:lvlText w:val="●"/>
      <w:lvlJc w:val="left"/>
    </w:lvl>
    <w:lvl w:ilvl="1" w:tplc="45F0855C">
      <w:numFmt w:val="decimal"/>
      <w:lvlText w:val=""/>
      <w:lvlJc w:val="left"/>
    </w:lvl>
    <w:lvl w:ilvl="2" w:tplc="7D14E00A">
      <w:numFmt w:val="decimal"/>
      <w:lvlText w:val=""/>
      <w:lvlJc w:val="left"/>
    </w:lvl>
    <w:lvl w:ilvl="3" w:tplc="8B6E60E6">
      <w:numFmt w:val="decimal"/>
      <w:lvlText w:val=""/>
      <w:lvlJc w:val="left"/>
    </w:lvl>
    <w:lvl w:ilvl="4" w:tplc="D40A40C4">
      <w:numFmt w:val="decimal"/>
      <w:lvlText w:val=""/>
      <w:lvlJc w:val="left"/>
    </w:lvl>
    <w:lvl w:ilvl="5" w:tplc="0BA664FA">
      <w:numFmt w:val="decimal"/>
      <w:lvlText w:val=""/>
      <w:lvlJc w:val="left"/>
    </w:lvl>
    <w:lvl w:ilvl="6" w:tplc="5B041DC2">
      <w:numFmt w:val="decimal"/>
      <w:lvlText w:val=""/>
      <w:lvlJc w:val="left"/>
    </w:lvl>
    <w:lvl w:ilvl="7" w:tplc="DC2AD2D0">
      <w:numFmt w:val="decimal"/>
      <w:lvlText w:val=""/>
      <w:lvlJc w:val="left"/>
    </w:lvl>
    <w:lvl w:ilvl="8" w:tplc="1D5A5150">
      <w:numFmt w:val="decimal"/>
      <w:lvlText w:val=""/>
      <w:lvlJc w:val="left"/>
    </w:lvl>
  </w:abstractNum>
  <w:abstractNum w:abstractNumId="162">
    <w:nsid w:val="00005A9B"/>
    <w:multiLevelType w:val="hybridMultilevel"/>
    <w:tmpl w:val="FF143216"/>
    <w:lvl w:ilvl="0" w:tplc="CEE006FA">
      <w:start w:val="1"/>
      <w:numFmt w:val="decimal"/>
      <w:lvlText w:val="%1."/>
      <w:lvlJc w:val="left"/>
    </w:lvl>
    <w:lvl w:ilvl="1" w:tplc="E33C07BA">
      <w:numFmt w:val="decimal"/>
      <w:lvlText w:val=""/>
      <w:lvlJc w:val="left"/>
    </w:lvl>
    <w:lvl w:ilvl="2" w:tplc="DF3C9AF0">
      <w:numFmt w:val="decimal"/>
      <w:lvlText w:val=""/>
      <w:lvlJc w:val="left"/>
    </w:lvl>
    <w:lvl w:ilvl="3" w:tplc="730E3B52">
      <w:numFmt w:val="decimal"/>
      <w:lvlText w:val=""/>
      <w:lvlJc w:val="left"/>
    </w:lvl>
    <w:lvl w:ilvl="4" w:tplc="2132D3D2">
      <w:numFmt w:val="decimal"/>
      <w:lvlText w:val=""/>
      <w:lvlJc w:val="left"/>
    </w:lvl>
    <w:lvl w:ilvl="5" w:tplc="9A8ED79A">
      <w:numFmt w:val="decimal"/>
      <w:lvlText w:val=""/>
      <w:lvlJc w:val="left"/>
    </w:lvl>
    <w:lvl w:ilvl="6" w:tplc="DB144090">
      <w:numFmt w:val="decimal"/>
      <w:lvlText w:val=""/>
      <w:lvlJc w:val="left"/>
    </w:lvl>
    <w:lvl w:ilvl="7" w:tplc="42925A32">
      <w:numFmt w:val="decimal"/>
      <w:lvlText w:val=""/>
      <w:lvlJc w:val="left"/>
    </w:lvl>
    <w:lvl w:ilvl="8" w:tplc="A0F45106">
      <w:numFmt w:val="decimal"/>
      <w:lvlText w:val=""/>
      <w:lvlJc w:val="left"/>
    </w:lvl>
  </w:abstractNum>
  <w:abstractNum w:abstractNumId="163">
    <w:nsid w:val="00005A9C"/>
    <w:multiLevelType w:val="hybridMultilevel"/>
    <w:tmpl w:val="6212B240"/>
    <w:lvl w:ilvl="0" w:tplc="F1B67DCE">
      <w:start w:val="1"/>
      <w:numFmt w:val="bullet"/>
      <w:lvlText w:val=""/>
      <w:lvlJc w:val="left"/>
    </w:lvl>
    <w:lvl w:ilvl="1" w:tplc="ED489C18">
      <w:numFmt w:val="decimal"/>
      <w:lvlText w:val=""/>
      <w:lvlJc w:val="left"/>
    </w:lvl>
    <w:lvl w:ilvl="2" w:tplc="DD581126">
      <w:numFmt w:val="decimal"/>
      <w:lvlText w:val=""/>
      <w:lvlJc w:val="left"/>
    </w:lvl>
    <w:lvl w:ilvl="3" w:tplc="586209D6">
      <w:numFmt w:val="decimal"/>
      <w:lvlText w:val=""/>
      <w:lvlJc w:val="left"/>
    </w:lvl>
    <w:lvl w:ilvl="4" w:tplc="C26C4996">
      <w:numFmt w:val="decimal"/>
      <w:lvlText w:val=""/>
      <w:lvlJc w:val="left"/>
    </w:lvl>
    <w:lvl w:ilvl="5" w:tplc="6360D6AC">
      <w:numFmt w:val="decimal"/>
      <w:lvlText w:val=""/>
      <w:lvlJc w:val="left"/>
    </w:lvl>
    <w:lvl w:ilvl="6" w:tplc="3C3AEFC2">
      <w:numFmt w:val="decimal"/>
      <w:lvlText w:val=""/>
      <w:lvlJc w:val="left"/>
    </w:lvl>
    <w:lvl w:ilvl="7" w:tplc="A8429D2A">
      <w:numFmt w:val="decimal"/>
      <w:lvlText w:val=""/>
      <w:lvlJc w:val="left"/>
    </w:lvl>
    <w:lvl w:ilvl="8" w:tplc="C1B017B0">
      <w:numFmt w:val="decimal"/>
      <w:lvlText w:val=""/>
      <w:lvlJc w:val="left"/>
    </w:lvl>
  </w:abstractNum>
  <w:abstractNum w:abstractNumId="164">
    <w:nsid w:val="00005C46"/>
    <w:multiLevelType w:val="hybridMultilevel"/>
    <w:tmpl w:val="456EF75C"/>
    <w:lvl w:ilvl="0" w:tplc="15F010F0">
      <w:start w:val="1"/>
      <w:numFmt w:val="bullet"/>
      <w:lvlText w:val="о"/>
      <w:lvlJc w:val="left"/>
    </w:lvl>
    <w:lvl w:ilvl="1" w:tplc="23143CAA">
      <w:numFmt w:val="decimal"/>
      <w:lvlText w:val=""/>
      <w:lvlJc w:val="left"/>
    </w:lvl>
    <w:lvl w:ilvl="2" w:tplc="A572A7B8">
      <w:numFmt w:val="decimal"/>
      <w:lvlText w:val=""/>
      <w:lvlJc w:val="left"/>
    </w:lvl>
    <w:lvl w:ilvl="3" w:tplc="B56455D8">
      <w:numFmt w:val="decimal"/>
      <w:lvlText w:val=""/>
      <w:lvlJc w:val="left"/>
    </w:lvl>
    <w:lvl w:ilvl="4" w:tplc="A47487EC">
      <w:numFmt w:val="decimal"/>
      <w:lvlText w:val=""/>
      <w:lvlJc w:val="left"/>
    </w:lvl>
    <w:lvl w:ilvl="5" w:tplc="10304B52">
      <w:numFmt w:val="decimal"/>
      <w:lvlText w:val=""/>
      <w:lvlJc w:val="left"/>
    </w:lvl>
    <w:lvl w:ilvl="6" w:tplc="117E943C">
      <w:numFmt w:val="decimal"/>
      <w:lvlText w:val=""/>
      <w:lvlJc w:val="left"/>
    </w:lvl>
    <w:lvl w:ilvl="7" w:tplc="44EEB894">
      <w:numFmt w:val="decimal"/>
      <w:lvlText w:val=""/>
      <w:lvlJc w:val="left"/>
    </w:lvl>
    <w:lvl w:ilvl="8" w:tplc="A47CCC28">
      <w:numFmt w:val="decimal"/>
      <w:lvlText w:val=""/>
      <w:lvlJc w:val="left"/>
    </w:lvl>
  </w:abstractNum>
  <w:abstractNum w:abstractNumId="165">
    <w:nsid w:val="00005C5E"/>
    <w:multiLevelType w:val="hybridMultilevel"/>
    <w:tmpl w:val="5C16170E"/>
    <w:lvl w:ilvl="0" w:tplc="BEBA7C20">
      <w:start w:val="1"/>
      <w:numFmt w:val="bullet"/>
      <w:lvlText w:val=""/>
      <w:lvlJc w:val="left"/>
    </w:lvl>
    <w:lvl w:ilvl="1" w:tplc="54CA55DE">
      <w:numFmt w:val="decimal"/>
      <w:lvlText w:val=""/>
      <w:lvlJc w:val="left"/>
    </w:lvl>
    <w:lvl w:ilvl="2" w:tplc="A01E0E20">
      <w:numFmt w:val="decimal"/>
      <w:lvlText w:val=""/>
      <w:lvlJc w:val="left"/>
    </w:lvl>
    <w:lvl w:ilvl="3" w:tplc="52A02532">
      <w:numFmt w:val="decimal"/>
      <w:lvlText w:val=""/>
      <w:lvlJc w:val="left"/>
    </w:lvl>
    <w:lvl w:ilvl="4" w:tplc="5E3A4EEE">
      <w:numFmt w:val="decimal"/>
      <w:lvlText w:val=""/>
      <w:lvlJc w:val="left"/>
    </w:lvl>
    <w:lvl w:ilvl="5" w:tplc="85523B6A">
      <w:numFmt w:val="decimal"/>
      <w:lvlText w:val=""/>
      <w:lvlJc w:val="left"/>
    </w:lvl>
    <w:lvl w:ilvl="6" w:tplc="A1221F44">
      <w:numFmt w:val="decimal"/>
      <w:lvlText w:val=""/>
      <w:lvlJc w:val="left"/>
    </w:lvl>
    <w:lvl w:ilvl="7" w:tplc="D222E376">
      <w:numFmt w:val="decimal"/>
      <w:lvlText w:val=""/>
      <w:lvlJc w:val="left"/>
    </w:lvl>
    <w:lvl w:ilvl="8" w:tplc="DF5AF904">
      <w:numFmt w:val="decimal"/>
      <w:lvlText w:val=""/>
      <w:lvlJc w:val="left"/>
    </w:lvl>
  </w:abstractNum>
  <w:abstractNum w:abstractNumId="166">
    <w:nsid w:val="00005CCD"/>
    <w:multiLevelType w:val="hybridMultilevel"/>
    <w:tmpl w:val="F3F21622"/>
    <w:lvl w:ilvl="0" w:tplc="712E8CEA">
      <w:start w:val="1"/>
      <w:numFmt w:val="bullet"/>
      <w:lvlText w:val="♦"/>
      <w:lvlJc w:val="left"/>
    </w:lvl>
    <w:lvl w:ilvl="1" w:tplc="7DFA563C">
      <w:numFmt w:val="decimal"/>
      <w:lvlText w:val=""/>
      <w:lvlJc w:val="left"/>
    </w:lvl>
    <w:lvl w:ilvl="2" w:tplc="A10A953A">
      <w:numFmt w:val="decimal"/>
      <w:lvlText w:val=""/>
      <w:lvlJc w:val="left"/>
    </w:lvl>
    <w:lvl w:ilvl="3" w:tplc="543AC3B2">
      <w:numFmt w:val="decimal"/>
      <w:lvlText w:val=""/>
      <w:lvlJc w:val="left"/>
    </w:lvl>
    <w:lvl w:ilvl="4" w:tplc="0ADCDC58">
      <w:numFmt w:val="decimal"/>
      <w:lvlText w:val=""/>
      <w:lvlJc w:val="left"/>
    </w:lvl>
    <w:lvl w:ilvl="5" w:tplc="B24A3E3A">
      <w:numFmt w:val="decimal"/>
      <w:lvlText w:val=""/>
      <w:lvlJc w:val="left"/>
    </w:lvl>
    <w:lvl w:ilvl="6" w:tplc="C58E705E">
      <w:numFmt w:val="decimal"/>
      <w:lvlText w:val=""/>
      <w:lvlJc w:val="left"/>
    </w:lvl>
    <w:lvl w:ilvl="7" w:tplc="3DE02B54">
      <w:numFmt w:val="decimal"/>
      <w:lvlText w:val=""/>
      <w:lvlJc w:val="left"/>
    </w:lvl>
    <w:lvl w:ilvl="8" w:tplc="82E2815A">
      <w:numFmt w:val="decimal"/>
      <w:lvlText w:val=""/>
      <w:lvlJc w:val="left"/>
    </w:lvl>
  </w:abstractNum>
  <w:abstractNum w:abstractNumId="167">
    <w:nsid w:val="00005D24"/>
    <w:multiLevelType w:val="hybridMultilevel"/>
    <w:tmpl w:val="E3BC2382"/>
    <w:lvl w:ilvl="0" w:tplc="A3A0A960">
      <w:start w:val="1"/>
      <w:numFmt w:val="bullet"/>
      <w:lvlText w:val=""/>
      <w:lvlJc w:val="left"/>
    </w:lvl>
    <w:lvl w:ilvl="1" w:tplc="634480DC">
      <w:numFmt w:val="decimal"/>
      <w:lvlText w:val=""/>
      <w:lvlJc w:val="left"/>
    </w:lvl>
    <w:lvl w:ilvl="2" w:tplc="D7D46352">
      <w:numFmt w:val="decimal"/>
      <w:lvlText w:val=""/>
      <w:lvlJc w:val="left"/>
    </w:lvl>
    <w:lvl w:ilvl="3" w:tplc="C95EA56E">
      <w:numFmt w:val="decimal"/>
      <w:lvlText w:val=""/>
      <w:lvlJc w:val="left"/>
    </w:lvl>
    <w:lvl w:ilvl="4" w:tplc="E7124F06">
      <w:numFmt w:val="decimal"/>
      <w:lvlText w:val=""/>
      <w:lvlJc w:val="left"/>
    </w:lvl>
    <w:lvl w:ilvl="5" w:tplc="32DC8656">
      <w:numFmt w:val="decimal"/>
      <w:lvlText w:val=""/>
      <w:lvlJc w:val="left"/>
    </w:lvl>
    <w:lvl w:ilvl="6" w:tplc="16B800A2">
      <w:numFmt w:val="decimal"/>
      <w:lvlText w:val=""/>
      <w:lvlJc w:val="left"/>
    </w:lvl>
    <w:lvl w:ilvl="7" w:tplc="C608D152">
      <w:numFmt w:val="decimal"/>
      <w:lvlText w:val=""/>
      <w:lvlJc w:val="left"/>
    </w:lvl>
    <w:lvl w:ilvl="8" w:tplc="D8606C88">
      <w:numFmt w:val="decimal"/>
      <w:lvlText w:val=""/>
      <w:lvlJc w:val="left"/>
    </w:lvl>
  </w:abstractNum>
  <w:abstractNum w:abstractNumId="168">
    <w:nsid w:val="00005D2B"/>
    <w:multiLevelType w:val="hybridMultilevel"/>
    <w:tmpl w:val="FE884054"/>
    <w:lvl w:ilvl="0" w:tplc="21BED440">
      <w:start w:val="6"/>
      <w:numFmt w:val="decimal"/>
      <w:lvlText w:val="%1."/>
      <w:lvlJc w:val="left"/>
    </w:lvl>
    <w:lvl w:ilvl="1" w:tplc="4D8A1568">
      <w:numFmt w:val="decimal"/>
      <w:lvlText w:val=""/>
      <w:lvlJc w:val="left"/>
    </w:lvl>
    <w:lvl w:ilvl="2" w:tplc="A0DEE0B6">
      <w:numFmt w:val="decimal"/>
      <w:lvlText w:val=""/>
      <w:lvlJc w:val="left"/>
    </w:lvl>
    <w:lvl w:ilvl="3" w:tplc="63B6920A">
      <w:numFmt w:val="decimal"/>
      <w:lvlText w:val=""/>
      <w:lvlJc w:val="left"/>
    </w:lvl>
    <w:lvl w:ilvl="4" w:tplc="1E54C0AE">
      <w:numFmt w:val="decimal"/>
      <w:lvlText w:val=""/>
      <w:lvlJc w:val="left"/>
    </w:lvl>
    <w:lvl w:ilvl="5" w:tplc="6E96F69A">
      <w:numFmt w:val="decimal"/>
      <w:lvlText w:val=""/>
      <w:lvlJc w:val="left"/>
    </w:lvl>
    <w:lvl w:ilvl="6" w:tplc="36CA51C6">
      <w:numFmt w:val="decimal"/>
      <w:lvlText w:val=""/>
      <w:lvlJc w:val="left"/>
    </w:lvl>
    <w:lvl w:ilvl="7" w:tplc="7A14C86E">
      <w:numFmt w:val="decimal"/>
      <w:lvlText w:val=""/>
      <w:lvlJc w:val="left"/>
    </w:lvl>
    <w:lvl w:ilvl="8" w:tplc="D032C042">
      <w:numFmt w:val="decimal"/>
      <w:lvlText w:val=""/>
      <w:lvlJc w:val="left"/>
    </w:lvl>
  </w:abstractNum>
  <w:abstractNum w:abstractNumId="169">
    <w:nsid w:val="00005E73"/>
    <w:multiLevelType w:val="hybridMultilevel"/>
    <w:tmpl w:val="13C26D3C"/>
    <w:lvl w:ilvl="0" w:tplc="2AB020C2">
      <w:start w:val="1"/>
      <w:numFmt w:val="bullet"/>
      <w:lvlText w:val=""/>
      <w:lvlJc w:val="left"/>
    </w:lvl>
    <w:lvl w:ilvl="1" w:tplc="3774E1CC">
      <w:numFmt w:val="decimal"/>
      <w:lvlText w:val=""/>
      <w:lvlJc w:val="left"/>
    </w:lvl>
    <w:lvl w:ilvl="2" w:tplc="FDCC259C">
      <w:numFmt w:val="decimal"/>
      <w:lvlText w:val=""/>
      <w:lvlJc w:val="left"/>
    </w:lvl>
    <w:lvl w:ilvl="3" w:tplc="251AA754">
      <w:numFmt w:val="decimal"/>
      <w:lvlText w:val=""/>
      <w:lvlJc w:val="left"/>
    </w:lvl>
    <w:lvl w:ilvl="4" w:tplc="CDD6142E">
      <w:numFmt w:val="decimal"/>
      <w:lvlText w:val=""/>
      <w:lvlJc w:val="left"/>
    </w:lvl>
    <w:lvl w:ilvl="5" w:tplc="A426B45E">
      <w:numFmt w:val="decimal"/>
      <w:lvlText w:val=""/>
      <w:lvlJc w:val="left"/>
    </w:lvl>
    <w:lvl w:ilvl="6" w:tplc="0744191A">
      <w:numFmt w:val="decimal"/>
      <w:lvlText w:val=""/>
      <w:lvlJc w:val="left"/>
    </w:lvl>
    <w:lvl w:ilvl="7" w:tplc="4ADC4114">
      <w:numFmt w:val="decimal"/>
      <w:lvlText w:val=""/>
      <w:lvlJc w:val="left"/>
    </w:lvl>
    <w:lvl w:ilvl="8" w:tplc="141E3152">
      <w:numFmt w:val="decimal"/>
      <w:lvlText w:val=""/>
      <w:lvlJc w:val="left"/>
    </w:lvl>
  </w:abstractNum>
  <w:abstractNum w:abstractNumId="170">
    <w:nsid w:val="00005E76"/>
    <w:multiLevelType w:val="hybridMultilevel"/>
    <w:tmpl w:val="FF28646E"/>
    <w:lvl w:ilvl="0" w:tplc="5A02584E">
      <w:start w:val="1"/>
      <w:numFmt w:val="bullet"/>
      <w:lvlText w:val=""/>
      <w:lvlJc w:val="left"/>
    </w:lvl>
    <w:lvl w:ilvl="1" w:tplc="046CE3F6">
      <w:numFmt w:val="decimal"/>
      <w:lvlText w:val=""/>
      <w:lvlJc w:val="left"/>
    </w:lvl>
    <w:lvl w:ilvl="2" w:tplc="1734A646">
      <w:numFmt w:val="decimal"/>
      <w:lvlText w:val=""/>
      <w:lvlJc w:val="left"/>
    </w:lvl>
    <w:lvl w:ilvl="3" w:tplc="4A921C26">
      <w:numFmt w:val="decimal"/>
      <w:lvlText w:val=""/>
      <w:lvlJc w:val="left"/>
    </w:lvl>
    <w:lvl w:ilvl="4" w:tplc="304C4640">
      <w:numFmt w:val="decimal"/>
      <w:lvlText w:val=""/>
      <w:lvlJc w:val="left"/>
    </w:lvl>
    <w:lvl w:ilvl="5" w:tplc="6A1296AE">
      <w:numFmt w:val="decimal"/>
      <w:lvlText w:val=""/>
      <w:lvlJc w:val="left"/>
    </w:lvl>
    <w:lvl w:ilvl="6" w:tplc="3DD80B1E">
      <w:numFmt w:val="decimal"/>
      <w:lvlText w:val=""/>
      <w:lvlJc w:val="left"/>
    </w:lvl>
    <w:lvl w:ilvl="7" w:tplc="C2C22668">
      <w:numFmt w:val="decimal"/>
      <w:lvlText w:val=""/>
      <w:lvlJc w:val="left"/>
    </w:lvl>
    <w:lvl w:ilvl="8" w:tplc="DA161F86">
      <w:numFmt w:val="decimal"/>
      <w:lvlText w:val=""/>
      <w:lvlJc w:val="left"/>
    </w:lvl>
  </w:abstractNum>
  <w:abstractNum w:abstractNumId="171">
    <w:nsid w:val="00005ED0"/>
    <w:multiLevelType w:val="hybridMultilevel"/>
    <w:tmpl w:val="8162F26E"/>
    <w:lvl w:ilvl="0" w:tplc="FDB829AA">
      <w:start w:val="1"/>
      <w:numFmt w:val="bullet"/>
      <w:lvlText w:val=""/>
      <w:lvlJc w:val="left"/>
    </w:lvl>
    <w:lvl w:ilvl="1" w:tplc="D6503CFE">
      <w:numFmt w:val="decimal"/>
      <w:lvlText w:val=""/>
      <w:lvlJc w:val="left"/>
    </w:lvl>
    <w:lvl w:ilvl="2" w:tplc="607E1BFA">
      <w:numFmt w:val="decimal"/>
      <w:lvlText w:val=""/>
      <w:lvlJc w:val="left"/>
    </w:lvl>
    <w:lvl w:ilvl="3" w:tplc="A7EA5F56">
      <w:numFmt w:val="decimal"/>
      <w:lvlText w:val=""/>
      <w:lvlJc w:val="left"/>
    </w:lvl>
    <w:lvl w:ilvl="4" w:tplc="DBB6784A">
      <w:numFmt w:val="decimal"/>
      <w:lvlText w:val=""/>
      <w:lvlJc w:val="left"/>
    </w:lvl>
    <w:lvl w:ilvl="5" w:tplc="3A3A553E">
      <w:numFmt w:val="decimal"/>
      <w:lvlText w:val=""/>
      <w:lvlJc w:val="left"/>
    </w:lvl>
    <w:lvl w:ilvl="6" w:tplc="BE321E0A">
      <w:numFmt w:val="decimal"/>
      <w:lvlText w:val=""/>
      <w:lvlJc w:val="left"/>
    </w:lvl>
    <w:lvl w:ilvl="7" w:tplc="D918EA7E">
      <w:numFmt w:val="decimal"/>
      <w:lvlText w:val=""/>
      <w:lvlJc w:val="left"/>
    </w:lvl>
    <w:lvl w:ilvl="8" w:tplc="913AC9DC">
      <w:numFmt w:val="decimal"/>
      <w:lvlText w:val=""/>
      <w:lvlJc w:val="left"/>
    </w:lvl>
  </w:abstractNum>
  <w:abstractNum w:abstractNumId="172">
    <w:nsid w:val="00005F23"/>
    <w:multiLevelType w:val="hybridMultilevel"/>
    <w:tmpl w:val="5322D9D8"/>
    <w:lvl w:ilvl="0" w:tplc="DFA44C8E">
      <w:start w:val="8"/>
      <w:numFmt w:val="decimal"/>
      <w:lvlText w:val="%1"/>
      <w:lvlJc w:val="left"/>
    </w:lvl>
    <w:lvl w:ilvl="1" w:tplc="7172A8E2">
      <w:numFmt w:val="decimal"/>
      <w:lvlText w:val=""/>
      <w:lvlJc w:val="left"/>
    </w:lvl>
    <w:lvl w:ilvl="2" w:tplc="51DE1EBE">
      <w:numFmt w:val="decimal"/>
      <w:lvlText w:val=""/>
      <w:lvlJc w:val="left"/>
    </w:lvl>
    <w:lvl w:ilvl="3" w:tplc="A95E1140">
      <w:numFmt w:val="decimal"/>
      <w:lvlText w:val=""/>
      <w:lvlJc w:val="left"/>
    </w:lvl>
    <w:lvl w:ilvl="4" w:tplc="3F58A1B2">
      <w:numFmt w:val="decimal"/>
      <w:lvlText w:val=""/>
      <w:lvlJc w:val="left"/>
    </w:lvl>
    <w:lvl w:ilvl="5" w:tplc="DADA622A">
      <w:numFmt w:val="decimal"/>
      <w:lvlText w:val=""/>
      <w:lvlJc w:val="left"/>
    </w:lvl>
    <w:lvl w:ilvl="6" w:tplc="5762CAC2">
      <w:numFmt w:val="decimal"/>
      <w:lvlText w:val=""/>
      <w:lvlJc w:val="left"/>
    </w:lvl>
    <w:lvl w:ilvl="7" w:tplc="273C7016">
      <w:numFmt w:val="decimal"/>
      <w:lvlText w:val=""/>
      <w:lvlJc w:val="left"/>
    </w:lvl>
    <w:lvl w:ilvl="8" w:tplc="5810B5F8">
      <w:numFmt w:val="decimal"/>
      <w:lvlText w:val=""/>
      <w:lvlJc w:val="left"/>
    </w:lvl>
  </w:abstractNum>
  <w:abstractNum w:abstractNumId="173">
    <w:nsid w:val="00005F34"/>
    <w:multiLevelType w:val="hybridMultilevel"/>
    <w:tmpl w:val="C8247F8E"/>
    <w:lvl w:ilvl="0" w:tplc="0E089E8E">
      <w:start w:val="4"/>
      <w:numFmt w:val="decimal"/>
      <w:lvlText w:val="%1."/>
      <w:lvlJc w:val="left"/>
    </w:lvl>
    <w:lvl w:ilvl="1" w:tplc="436840D6">
      <w:numFmt w:val="decimal"/>
      <w:lvlText w:val=""/>
      <w:lvlJc w:val="left"/>
    </w:lvl>
    <w:lvl w:ilvl="2" w:tplc="E18C57BC">
      <w:numFmt w:val="decimal"/>
      <w:lvlText w:val=""/>
      <w:lvlJc w:val="left"/>
    </w:lvl>
    <w:lvl w:ilvl="3" w:tplc="5BC40368">
      <w:numFmt w:val="decimal"/>
      <w:lvlText w:val=""/>
      <w:lvlJc w:val="left"/>
    </w:lvl>
    <w:lvl w:ilvl="4" w:tplc="16BEFC26">
      <w:numFmt w:val="decimal"/>
      <w:lvlText w:val=""/>
      <w:lvlJc w:val="left"/>
    </w:lvl>
    <w:lvl w:ilvl="5" w:tplc="07D4C40E">
      <w:numFmt w:val="decimal"/>
      <w:lvlText w:val=""/>
      <w:lvlJc w:val="left"/>
    </w:lvl>
    <w:lvl w:ilvl="6" w:tplc="F58219EA">
      <w:numFmt w:val="decimal"/>
      <w:lvlText w:val=""/>
      <w:lvlJc w:val="left"/>
    </w:lvl>
    <w:lvl w:ilvl="7" w:tplc="7C30A6E8">
      <w:numFmt w:val="decimal"/>
      <w:lvlText w:val=""/>
      <w:lvlJc w:val="left"/>
    </w:lvl>
    <w:lvl w:ilvl="8" w:tplc="837EE78E">
      <w:numFmt w:val="decimal"/>
      <w:lvlText w:val=""/>
      <w:lvlJc w:val="left"/>
    </w:lvl>
  </w:abstractNum>
  <w:abstractNum w:abstractNumId="174">
    <w:nsid w:val="00005F45"/>
    <w:multiLevelType w:val="hybridMultilevel"/>
    <w:tmpl w:val="E2A451C4"/>
    <w:lvl w:ilvl="0" w:tplc="321EF50E">
      <w:start w:val="1"/>
      <w:numFmt w:val="bullet"/>
      <w:lvlText w:val=""/>
      <w:lvlJc w:val="left"/>
    </w:lvl>
    <w:lvl w:ilvl="1" w:tplc="B20603D2">
      <w:numFmt w:val="decimal"/>
      <w:lvlText w:val=""/>
      <w:lvlJc w:val="left"/>
    </w:lvl>
    <w:lvl w:ilvl="2" w:tplc="F29AA1CC">
      <w:numFmt w:val="decimal"/>
      <w:lvlText w:val=""/>
      <w:lvlJc w:val="left"/>
    </w:lvl>
    <w:lvl w:ilvl="3" w:tplc="8CDE8198">
      <w:numFmt w:val="decimal"/>
      <w:lvlText w:val=""/>
      <w:lvlJc w:val="left"/>
    </w:lvl>
    <w:lvl w:ilvl="4" w:tplc="3F949B60">
      <w:numFmt w:val="decimal"/>
      <w:lvlText w:val=""/>
      <w:lvlJc w:val="left"/>
    </w:lvl>
    <w:lvl w:ilvl="5" w:tplc="4E800E3C">
      <w:numFmt w:val="decimal"/>
      <w:lvlText w:val=""/>
      <w:lvlJc w:val="left"/>
    </w:lvl>
    <w:lvl w:ilvl="6" w:tplc="6FDEFC10">
      <w:numFmt w:val="decimal"/>
      <w:lvlText w:val=""/>
      <w:lvlJc w:val="left"/>
    </w:lvl>
    <w:lvl w:ilvl="7" w:tplc="C018D11E">
      <w:numFmt w:val="decimal"/>
      <w:lvlText w:val=""/>
      <w:lvlJc w:val="left"/>
    </w:lvl>
    <w:lvl w:ilvl="8" w:tplc="EB908288">
      <w:numFmt w:val="decimal"/>
      <w:lvlText w:val=""/>
      <w:lvlJc w:val="left"/>
    </w:lvl>
  </w:abstractNum>
  <w:abstractNum w:abstractNumId="175">
    <w:nsid w:val="00005FA8"/>
    <w:multiLevelType w:val="hybridMultilevel"/>
    <w:tmpl w:val="9E86EDC6"/>
    <w:lvl w:ilvl="0" w:tplc="44A2730E">
      <w:start w:val="1"/>
      <w:numFmt w:val="bullet"/>
      <w:lvlText w:val="●"/>
      <w:lvlJc w:val="left"/>
    </w:lvl>
    <w:lvl w:ilvl="1" w:tplc="5B263D1C">
      <w:numFmt w:val="decimal"/>
      <w:lvlText w:val=""/>
      <w:lvlJc w:val="left"/>
    </w:lvl>
    <w:lvl w:ilvl="2" w:tplc="CE7AD63A">
      <w:numFmt w:val="decimal"/>
      <w:lvlText w:val=""/>
      <w:lvlJc w:val="left"/>
    </w:lvl>
    <w:lvl w:ilvl="3" w:tplc="FB2091EE">
      <w:numFmt w:val="decimal"/>
      <w:lvlText w:val=""/>
      <w:lvlJc w:val="left"/>
    </w:lvl>
    <w:lvl w:ilvl="4" w:tplc="BF86066C">
      <w:numFmt w:val="decimal"/>
      <w:lvlText w:val=""/>
      <w:lvlJc w:val="left"/>
    </w:lvl>
    <w:lvl w:ilvl="5" w:tplc="D6BEE638">
      <w:numFmt w:val="decimal"/>
      <w:lvlText w:val=""/>
      <w:lvlJc w:val="left"/>
    </w:lvl>
    <w:lvl w:ilvl="6" w:tplc="AEC8BB56">
      <w:numFmt w:val="decimal"/>
      <w:lvlText w:val=""/>
      <w:lvlJc w:val="left"/>
    </w:lvl>
    <w:lvl w:ilvl="7" w:tplc="629092B0">
      <w:numFmt w:val="decimal"/>
      <w:lvlText w:val=""/>
      <w:lvlJc w:val="left"/>
    </w:lvl>
    <w:lvl w:ilvl="8" w:tplc="E54E7622">
      <w:numFmt w:val="decimal"/>
      <w:lvlText w:val=""/>
      <w:lvlJc w:val="left"/>
    </w:lvl>
  </w:abstractNum>
  <w:abstractNum w:abstractNumId="176">
    <w:nsid w:val="00006479"/>
    <w:multiLevelType w:val="hybridMultilevel"/>
    <w:tmpl w:val="E64A5BBC"/>
    <w:lvl w:ilvl="0" w:tplc="9D6EF246">
      <w:start w:val="1"/>
      <w:numFmt w:val="bullet"/>
      <w:lvlText w:val="♦"/>
      <w:lvlJc w:val="left"/>
    </w:lvl>
    <w:lvl w:ilvl="1" w:tplc="1CF8C6A8">
      <w:numFmt w:val="decimal"/>
      <w:lvlText w:val=""/>
      <w:lvlJc w:val="left"/>
    </w:lvl>
    <w:lvl w:ilvl="2" w:tplc="CCD23A32">
      <w:numFmt w:val="decimal"/>
      <w:lvlText w:val=""/>
      <w:lvlJc w:val="left"/>
    </w:lvl>
    <w:lvl w:ilvl="3" w:tplc="142050A6">
      <w:numFmt w:val="decimal"/>
      <w:lvlText w:val=""/>
      <w:lvlJc w:val="left"/>
    </w:lvl>
    <w:lvl w:ilvl="4" w:tplc="5DDA045E">
      <w:numFmt w:val="decimal"/>
      <w:lvlText w:val=""/>
      <w:lvlJc w:val="left"/>
    </w:lvl>
    <w:lvl w:ilvl="5" w:tplc="EC32C682">
      <w:numFmt w:val="decimal"/>
      <w:lvlText w:val=""/>
      <w:lvlJc w:val="left"/>
    </w:lvl>
    <w:lvl w:ilvl="6" w:tplc="F1B8E2DC">
      <w:numFmt w:val="decimal"/>
      <w:lvlText w:val=""/>
      <w:lvlJc w:val="left"/>
    </w:lvl>
    <w:lvl w:ilvl="7" w:tplc="C27A54F4">
      <w:numFmt w:val="decimal"/>
      <w:lvlText w:val=""/>
      <w:lvlJc w:val="left"/>
    </w:lvl>
    <w:lvl w:ilvl="8" w:tplc="AD02B8F0">
      <w:numFmt w:val="decimal"/>
      <w:lvlText w:val=""/>
      <w:lvlJc w:val="left"/>
    </w:lvl>
  </w:abstractNum>
  <w:abstractNum w:abstractNumId="177">
    <w:nsid w:val="00006486"/>
    <w:multiLevelType w:val="hybridMultilevel"/>
    <w:tmpl w:val="09A0B07C"/>
    <w:lvl w:ilvl="0" w:tplc="0778BF4C">
      <w:start w:val="1"/>
      <w:numFmt w:val="bullet"/>
      <w:lvlText w:val=""/>
      <w:lvlJc w:val="left"/>
    </w:lvl>
    <w:lvl w:ilvl="1" w:tplc="6F464BE6">
      <w:numFmt w:val="decimal"/>
      <w:lvlText w:val=""/>
      <w:lvlJc w:val="left"/>
    </w:lvl>
    <w:lvl w:ilvl="2" w:tplc="2A927E2A">
      <w:numFmt w:val="decimal"/>
      <w:lvlText w:val=""/>
      <w:lvlJc w:val="left"/>
    </w:lvl>
    <w:lvl w:ilvl="3" w:tplc="823481BE">
      <w:numFmt w:val="decimal"/>
      <w:lvlText w:val=""/>
      <w:lvlJc w:val="left"/>
    </w:lvl>
    <w:lvl w:ilvl="4" w:tplc="DE8E71EE">
      <w:numFmt w:val="decimal"/>
      <w:lvlText w:val=""/>
      <w:lvlJc w:val="left"/>
    </w:lvl>
    <w:lvl w:ilvl="5" w:tplc="30C695CC">
      <w:numFmt w:val="decimal"/>
      <w:lvlText w:val=""/>
      <w:lvlJc w:val="left"/>
    </w:lvl>
    <w:lvl w:ilvl="6" w:tplc="2A78BF5E">
      <w:numFmt w:val="decimal"/>
      <w:lvlText w:val=""/>
      <w:lvlJc w:val="left"/>
    </w:lvl>
    <w:lvl w:ilvl="7" w:tplc="F5F20D4C">
      <w:numFmt w:val="decimal"/>
      <w:lvlText w:val=""/>
      <w:lvlJc w:val="left"/>
    </w:lvl>
    <w:lvl w:ilvl="8" w:tplc="8F5A0C70">
      <w:numFmt w:val="decimal"/>
      <w:lvlText w:val=""/>
      <w:lvlJc w:val="left"/>
    </w:lvl>
  </w:abstractNum>
  <w:abstractNum w:abstractNumId="178">
    <w:nsid w:val="000064A0"/>
    <w:multiLevelType w:val="hybridMultilevel"/>
    <w:tmpl w:val="77765C24"/>
    <w:lvl w:ilvl="0" w:tplc="6360E05C">
      <w:start w:val="1"/>
      <w:numFmt w:val="decimal"/>
      <w:lvlText w:val="%1)"/>
      <w:lvlJc w:val="left"/>
    </w:lvl>
    <w:lvl w:ilvl="1" w:tplc="D9063D22">
      <w:numFmt w:val="decimal"/>
      <w:lvlText w:val=""/>
      <w:lvlJc w:val="left"/>
    </w:lvl>
    <w:lvl w:ilvl="2" w:tplc="D5A0F56C">
      <w:numFmt w:val="decimal"/>
      <w:lvlText w:val=""/>
      <w:lvlJc w:val="left"/>
    </w:lvl>
    <w:lvl w:ilvl="3" w:tplc="C3425198">
      <w:numFmt w:val="decimal"/>
      <w:lvlText w:val=""/>
      <w:lvlJc w:val="left"/>
    </w:lvl>
    <w:lvl w:ilvl="4" w:tplc="B37AD3BE">
      <w:numFmt w:val="decimal"/>
      <w:lvlText w:val=""/>
      <w:lvlJc w:val="left"/>
    </w:lvl>
    <w:lvl w:ilvl="5" w:tplc="B67656CA">
      <w:numFmt w:val="decimal"/>
      <w:lvlText w:val=""/>
      <w:lvlJc w:val="left"/>
    </w:lvl>
    <w:lvl w:ilvl="6" w:tplc="FAFE867E">
      <w:numFmt w:val="decimal"/>
      <w:lvlText w:val=""/>
      <w:lvlJc w:val="left"/>
    </w:lvl>
    <w:lvl w:ilvl="7" w:tplc="027A6622">
      <w:numFmt w:val="decimal"/>
      <w:lvlText w:val=""/>
      <w:lvlJc w:val="left"/>
    </w:lvl>
    <w:lvl w:ilvl="8" w:tplc="98F8D7B4">
      <w:numFmt w:val="decimal"/>
      <w:lvlText w:val=""/>
      <w:lvlJc w:val="left"/>
    </w:lvl>
  </w:abstractNum>
  <w:abstractNum w:abstractNumId="179">
    <w:nsid w:val="000064E0"/>
    <w:multiLevelType w:val="hybridMultilevel"/>
    <w:tmpl w:val="ED7A1B86"/>
    <w:lvl w:ilvl="0" w:tplc="3D7890D0">
      <w:start w:val="1"/>
      <w:numFmt w:val="decimal"/>
      <w:lvlText w:val="%1)"/>
      <w:lvlJc w:val="left"/>
    </w:lvl>
    <w:lvl w:ilvl="1" w:tplc="154E9CAC">
      <w:numFmt w:val="decimal"/>
      <w:lvlText w:val=""/>
      <w:lvlJc w:val="left"/>
    </w:lvl>
    <w:lvl w:ilvl="2" w:tplc="E5407A76">
      <w:numFmt w:val="decimal"/>
      <w:lvlText w:val=""/>
      <w:lvlJc w:val="left"/>
    </w:lvl>
    <w:lvl w:ilvl="3" w:tplc="945AAE74">
      <w:numFmt w:val="decimal"/>
      <w:lvlText w:val=""/>
      <w:lvlJc w:val="left"/>
    </w:lvl>
    <w:lvl w:ilvl="4" w:tplc="1DEEB2CA">
      <w:numFmt w:val="decimal"/>
      <w:lvlText w:val=""/>
      <w:lvlJc w:val="left"/>
    </w:lvl>
    <w:lvl w:ilvl="5" w:tplc="770ECF22">
      <w:numFmt w:val="decimal"/>
      <w:lvlText w:val=""/>
      <w:lvlJc w:val="left"/>
    </w:lvl>
    <w:lvl w:ilvl="6" w:tplc="C9EC1B2A">
      <w:numFmt w:val="decimal"/>
      <w:lvlText w:val=""/>
      <w:lvlJc w:val="left"/>
    </w:lvl>
    <w:lvl w:ilvl="7" w:tplc="A4A013E2">
      <w:numFmt w:val="decimal"/>
      <w:lvlText w:val=""/>
      <w:lvlJc w:val="left"/>
    </w:lvl>
    <w:lvl w:ilvl="8" w:tplc="33A0C820">
      <w:numFmt w:val="decimal"/>
      <w:lvlText w:val=""/>
      <w:lvlJc w:val="left"/>
    </w:lvl>
  </w:abstractNum>
  <w:abstractNum w:abstractNumId="180">
    <w:nsid w:val="00006512"/>
    <w:multiLevelType w:val="hybridMultilevel"/>
    <w:tmpl w:val="8C5AE34E"/>
    <w:lvl w:ilvl="0" w:tplc="EAB83B96">
      <w:start w:val="1"/>
      <w:numFmt w:val="decimal"/>
      <w:lvlText w:val="%1)"/>
      <w:lvlJc w:val="left"/>
    </w:lvl>
    <w:lvl w:ilvl="1" w:tplc="4092B4CA">
      <w:numFmt w:val="decimal"/>
      <w:lvlText w:val=""/>
      <w:lvlJc w:val="left"/>
    </w:lvl>
    <w:lvl w:ilvl="2" w:tplc="4582F704">
      <w:numFmt w:val="decimal"/>
      <w:lvlText w:val=""/>
      <w:lvlJc w:val="left"/>
    </w:lvl>
    <w:lvl w:ilvl="3" w:tplc="0980BE4A">
      <w:numFmt w:val="decimal"/>
      <w:lvlText w:val=""/>
      <w:lvlJc w:val="left"/>
    </w:lvl>
    <w:lvl w:ilvl="4" w:tplc="AF06175E">
      <w:numFmt w:val="decimal"/>
      <w:lvlText w:val=""/>
      <w:lvlJc w:val="left"/>
    </w:lvl>
    <w:lvl w:ilvl="5" w:tplc="B6402BC6">
      <w:numFmt w:val="decimal"/>
      <w:lvlText w:val=""/>
      <w:lvlJc w:val="left"/>
    </w:lvl>
    <w:lvl w:ilvl="6" w:tplc="C45A49D6">
      <w:numFmt w:val="decimal"/>
      <w:lvlText w:val=""/>
      <w:lvlJc w:val="left"/>
    </w:lvl>
    <w:lvl w:ilvl="7" w:tplc="0EB0BA88">
      <w:numFmt w:val="decimal"/>
      <w:lvlText w:val=""/>
      <w:lvlJc w:val="left"/>
    </w:lvl>
    <w:lvl w:ilvl="8" w:tplc="ADB46212">
      <w:numFmt w:val="decimal"/>
      <w:lvlText w:val=""/>
      <w:lvlJc w:val="left"/>
    </w:lvl>
  </w:abstractNum>
  <w:abstractNum w:abstractNumId="181">
    <w:nsid w:val="0000658C"/>
    <w:multiLevelType w:val="hybridMultilevel"/>
    <w:tmpl w:val="D3585654"/>
    <w:lvl w:ilvl="0" w:tplc="5D087CDC">
      <w:start w:val="1"/>
      <w:numFmt w:val="bullet"/>
      <w:lvlText w:val=""/>
      <w:lvlJc w:val="left"/>
    </w:lvl>
    <w:lvl w:ilvl="1" w:tplc="A5C28A5E">
      <w:numFmt w:val="decimal"/>
      <w:lvlText w:val=""/>
      <w:lvlJc w:val="left"/>
    </w:lvl>
    <w:lvl w:ilvl="2" w:tplc="C0540930">
      <w:numFmt w:val="decimal"/>
      <w:lvlText w:val=""/>
      <w:lvlJc w:val="left"/>
    </w:lvl>
    <w:lvl w:ilvl="3" w:tplc="F98AA6BE">
      <w:numFmt w:val="decimal"/>
      <w:lvlText w:val=""/>
      <w:lvlJc w:val="left"/>
    </w:lvl>
    <w:lvl w:ilvl="4" w:tplc="338CEAE6">
      <w:numFmt w:val="decimal"/>
      <w:lvlText w:val=""/>
      <w:lvlJc w:val="left"/>
    </w:lvl>
    <w:lvl w:ilvl="5" w:tplc="0A747064">
      <w:numFmt w:val="decimal"/>
      <w:lvlText w:val=""/>
      <w:lvlJc w:val="left"/>
    </w:lvl>
    <w:lvl w:ilvl="6" w:tplc="129099F4">
      <w:numFmt w:val="decimal"/>
      <w:lvlText w:val=""/>
      <w:lvlJc w:val="left"/>
    </w:lvl>
    <w:lvl w:ilvl="7" w:tplc="AD8C3EC2">
      <w:numFmt w:val="decimal"/>
      <w:lvlText w:val=""/>
      <w:lvlJc w:val="left"/>
    </w:lvl>
    <w:lvl w:ilvl="8" w:tplc="270A34DA">
      <w:numFmt w:val="decimal"/>
      <w:lvlText w:val=""/>
      <w:lvlJc w:val="left"/>
    </w:lvl>
  </w:abstractNum>
  <w:abstractNum w:abstractNumId="182">
    <w:nsid w:val="0000662A"/>
    <w:multiLevelType w:val="hybridMultilevel"/>
    <w:tmpl w:val="286C1C38"/>
    <w:lvl w:ilvl="0" w:tplc="DB7A7270">
      <w:start w:val="1"/>
      <w:numFmt w:val="bullet"/>
      <w:lvlText w:val="•"/>
      <w:lvlJc w:val="left"/>
    </w:lvl>
    <w:lvl w:ilvl="1" w:tplc="B282CB60">
      <w:numFmt w:val="decimal"/>
      <w:lvlText w:val=""/>
      <w:lvlJc w:val="left"/>
    </w:lvl>
    <w:lvl w:ilvl="2" w:tplc="AC642A40">
      <w:numFmt w:val="decimal"/>
      <w:lvlText w:val=""/>
      <w:lvlJc w:val="left"/>
    </w:lvl>
    <w:lvl w:ilvl="3" w:tplc="44E6AD1A">
      <w:numFmt w:val="decimal"/>
      <w:lvlText w:val=""/>
      <w:lvlJc w:val="left"/>
    </w:lvl>
    <w:lvl w:ilvl="4" w:tplc="3CF27998">
      <w:numFmt w:val="decimal"/>
      <w:lvlText w:val=""/>
      <w:lvlJc w:val="left"/>
    </w:lvl>
    <w:lvl w:ilvl="5" w:tplc="5E066C02">
      <w:numFmt w:val="decimal"/>
      <w:lvlText w:val=""/>
      <w:lvlJc w:val="left"/>
    </w:lvl>
    <w:lvl w:ilvl="6" w:tplc="ED100DA8">
      <w:numFmt w:val="decimal"/>
      <w:lvlText w:val=""/>
      <w:lvlJc w:val="left"/>
    </w:lvl>
    <w:lvl w:ilvl="7" w:tplc="3CD420FE">
      <w:numFmt w:val="decimal"/>
      <w:lvlText w:val=""/>
      <w:lvlJc w:val="left"/>
    </w:lvl>
    <w:lvl w:ilvl="8" w:tplc="FD6E2A72">
      <w:numFmt w:val="decimal"/>
      <w:lvlText w:val=""/>
      <w:lvlJc w:val="left"/>
    </w:lvl>
  </w:abstractNum>
  <w:abstractNum w:abstractNumId="183">
    <w:nsid w:val="000066B4"/>
    <w:multiLevelType w:val="hybridMultilevel"/>
    <w:tmpl w:val="61B610B2"/>
    <w:lvl w:ilvl="0" w:tplc="D1C88110">
      <w:start w:val="1"/>
      <w:numFmt w:val="bullet"/>
      <w:lvlText w:val="•"/>
      <w:lvlJc w:val="left"/>
    </w:lvl>
    <w:lvl w:ilvl="1" w:tplc="A97096CC">
      <w:numFmt w:val="decimal"/>
      <w:lvlText w:val=""/>
      <w:lvlJc w:val="left"/>
    </w:lvl>
    <w:lvl w:ilvl="2" w:tplc="BDC479C0">
      <w:numFmt w:val="decimal"/>
      <w:lvlText w:val=""/>
      <w:lvlJc w:val="left"/>
    </w:lvl>
    <w:lvl w:ilvl="3" w:tplc="59E4F180">
      <w:numFmt w:val="decimal"/>
      <w:lvlText w:val=""/>
      <w:lvlJc w:val="left"/>
    </w:lvl>
    <w:lvl w:ilvl="4" w:tplc="3F8655B8">
      <w:numFmt w:val="decimal"/>
      <w:lvlText w:val=""/>
      <w:lvlJc w:val="left"/>
    </w:lvl>
    <w:lvl w:ilvl="5" w:tplc="013479C0">
      <w:numFmt w:val="decimal"/>
      <w:lvlText w:val=""/>
      <w:lvlJc w:val="left"/>
    </w:lvl>
    <w:lvl w:ilvl="6" w:tplc="3B64FF60">
      <w:numFmt w:val="decimal"/>
      <w:lvlText w:val=""/>
      <w:lvlJc w:val="left"/>
    </w:lvl>
    <w:lvl w:ilvl="7" w:tplc="97E0E1E6">
      <w:numFmt w:val="decimal"/>
      <w:lvlText w:val=""/>
      <w:lvlJc w:val="left"/>
    </w:lvl>
    <w:lvl w:ilvl="8" w:tplc="F500C69C">
      <w:numFmt w:val="decimal"/>
      <w:lvlText w:val=""/>
      <w:lvlJc w:val="left"/>
    </w:lvl>
  </w:abstractNum>
  <w:abstractNum w:abstractNumId="184">
    <w:nsid w:val="000066BE"/>
    <w:multiLevelType w:val="hybridMultilevel"/>
    <w:tmpl w:val="D0F01A0A"/>
    <w:lvl w:ilvl="0" w:tplc="5F7A2548">
      <w:start w:val="1"/>
      <w:numFmt w:val="decimal"/>
      <w:lvlText w:val="%1."/>
      <w:lvlJc w:val="left"/>
    </w:lvl>
    <w:lvl w:ilvl="1" w:tplc="C41280DC">
      <w:numFmt w:val="decimal"/>
      <w:lvlText w:val=""/>
      <w:lvlJc w:val="left"/>
    </w:lvl>
    <w:lvl w:ilvl="2" w:tplc="EC007A52">
      <w:numFmt w:val="decimal"/>
      <w:lvlText w:val=""/>
      <w:lvlJc w:val="left"/>
    </w:lvl>
    <w:lvl w:ilvl="3" w:tplc="1CE4CDDA">
      <w:numFmt w:val="decimal"/>
      <w:lvlText w:val=""/>
      <w:lvlJc w:val="left"/>
    </w:lvl>
    <w:lvl w:ilvl="4" w:tplc="AE7AF38E">
      <w:numFmt w:val="decimal"/>
      <w:lvlText w:val=""/>
      <w:lvlJc w:val="left"/>
    </w:lvl>
    <w:lvl w:ilvl="5" w:tplc="521428B8">
      <w:numFmt w:val="decimal"/>
      <w:lvlText w:val=""/>
      <w:lvlJc w:val="left"/>
    </w:lvl>
    <w:lvl w:ilvl="6" w:tplc="807A6604">
      <w:numFmt w:val="decimal"/>
      <w:lvlText w:val=""/>
      <w:lvlJc w:val="left"/>
    </w:lvl>
    <w:lvl w:ilvl="7" w:tplc="003A04B4">
      <w:numFmt w:val="decimal"/>
      <w:lvlText w:val=""/>
      <w:lvlJc w:val="left"/>
    </w:lvl>
    <w:lvl w:ilvl="8" w:tplc="E52C8EC6">
      <w:numFmt w:val="decimal"/>
      <w:lvlText w:val=""/>
      <w:lvlJc w:val="left"/>
    </w:lvl>
  </w:abstractNum>
  <w:abstractNum w:abstractNumId="185">
    <w:nsid w:val="000066FA"/>
    <w:multiLevelType w:val="hybridMultilevel"/>
    <w:tmpl w:val="B18AB2D0"/>
    <w:lvl w:ilvl="0" w:tplc="4B44C83A">
      <w:start w:val="1"/>
      <w:numFmt w:val="bullet"/>
      <w:lvlText w:val=""/>
      <w:lvlJc w:val="left"/>
    </w:lvl>
    <w:lvl w:ilvl="1" w:tplc="EFE0ED18">
      <w:numFmt w:val="decimal"/>
      <w:lvlText w:val=""/>
      <w:lvlJc w:val="left"/>
    </w:lvl>
    <w:lvl w:ilvl="2" w:tplc="785E3796">
      <w:numFmt w:val="decimal"/>
      <w:lvlText w:val=""/>
      <w:lvlJc w:val="left"/>
    </w:lvl>
    <w:lvl w:ilvl="3" w:tplc="C83657AE">
      <w:numFmt w:val="decimal"/>
      <w:lvlText w:val=""/>
      <w:lvlJc w:val="left"/>
    </w:lvl>
    <w:lvl w:ilvl="4" w:tplc="4164F6D6">
      <w:numFmt w:val="decimal"/>
      <w:lvlText w:val=""/>
      <w:lvlJc w:val="left"/>
    </w:lvl>
    <w:lvl w:ilvl="5" w:tplc="F9B2E252">
      <w:numFmt w:val="decimal"/>
      <w:lvlText w:val=""/>
      <w:lvlJc w:val="left"/>
    </w:lvl>
    <w:lvl w:ilvl="6" w:tplc="E7A8DB0A">
      <w:numFmt w:val="decimal"/>
      <w:lvlText w:val=""/>
      <w:lvlJc w:val="left"/>
    </w:lvl>
    <w:lvl w:ilvl="7" w:tplc="88B2C058">
      <w:numFmt w:val="decimal"/>
      <w:lvlText w:val=""/>
      <w:lvlJc w:val="left"/>
    </w:lvl>
    <w:lvl w:ilvl="8" w:tplc="9BD00F62">
      <w:numFmt w:val="decimal"/>
      <w:lvlText w:val=""/>
      <w:lvlJc w:val="left"/>
    </w:lvl>
  </w:abstractNum>
  <w:abstractNum w:abstractNumId="186">
    <w:nsid w:val="00006747"/>
    <w:multiLevelType w:val="hybridMultilevel"/>
    <w:tmpl w:val="D80268BC"/>
    <w:lvl w:ilvl="0" w:tplc="94BEE992">
      <w:start w:val="1"/>
      <w:numFmt w:val="bullet"/>
      <w:lvlText w:val="•"/>
      <w:lvlJc w:val="left"/>
    </w:lvl>
    <w:lvl w:ilvl="1" w:tplc="1834FA56">
      <w:numFmt w:val="decimal"/>
      <w:lvlText w:val=""/>
      <w:lvlJc w:val="left"/>
    </w:lvl>
    <w:lvl w:ilvl="2" w:tplc="4C56FEB0">
      <w:numFmt w:val="decimal"/>
      <w:lvlText w:val=""/>
      <w:lvlJc w:val="left"/>
    </w:lvl>
    <w:lvl w:ilvl="3" w:tplc="30E4FBE2">
      <w:numFmt w:val="decimal"/>
      <w:lvlText w:val=""/>
      <w:lvlJc w:val="left"/>
    </w:lvl>
    <w:lvl w:ilvl="4" w:tplc="C8749418">
      <w:numFmt w:val="decimal"/>
      <w:lvlText w:val=""/>
      <w:lvlJc w:val="left"/>
    </w:lvl>
    <w:lvl w:ilvl="5" w:tplc="CE58BBE0">
      <w:numFmt w:val="decimal"/>
      <w:lvlText w:val=""/>
      <w:lvlJc w:val="left"/>
    </w:lvl>
    <w:lvl w:ilvl="6" w:tplc="29E47C54">
      <w:numFmt w:val="decimal"/>
      <w:lvlText w:val=""/>
      <w:lvlJc w:val="left"/>
    </w:lvl>
    <w:lvl w:ilvl="7" w:tplc="2FB6B946">
      <w:numFmt w:val="decimal"/>
      <w:lvlText w:val=""/>
      <w:lvlJc w:val="left"/>
    </w:lvl>
    <w:lvl w:ilvl="8" w:tplc="2D44FBEE">
      <w:numFmt w:val="decimal"/>
      <w:lvlText w:val=""/>
      <w:lvlJc w:val="left"/>
    </w:lvl>
  </w:abstractNum>
  <w:abstractNum w:abstractNumId="187">
    <w:nsid w:val="0000676D"/>
    <w:multiLevelType w:val="hybridMultilevel"/>
    <w:tmpl w:val="9D16F5C0"/>
    <w:lvl w:ilvl="0" w:tplc="6B3C703A">
      <w:start w:val="2"/>
      <w:numFmt w:val="decimal"/>
      <w:lvlText w:val="%1."/>
      <w:lvlJc w:val="left"/>
    </w:lvl>
    <w:lvl w:ilvl="1" w:tplc="048E114E">
      <w:numFmt w:val="decimal"/>
      <w:lvlText w:val=""/>
      <w:lvlJc w:val="left"/>
    </w:lvl>
    <w:lvl w:ilvl="2" w:tplc="55E22FE4">
      <w:numFmt w:val="decimal"/>
      <w:lvlText w:val=""/>
      <w:lvlJc w:val="left"/>
    </w:lvl>
    <w:lvl w:ilvl="3" w:tplc="CD782C26">
      <w:numFmt w:val="decimal"/>
      <w:lvlText w:val=""/>
      <w:lvlJc w:val="left"/>
    </w:lvl>
    <w:lvl w:ilvl="4" w:tplc="F788C4EE">
      <w:numFmt w:val="decimal"/>
      <w:lvlText w:val=""/>
      <w:lvlJc w:val="left"/>
    </w:lvl>
    <w:lvl w:ilvl="5" w:tplc="71AAEA38">
      <w:numFmt w:val="decimal"/>
      <w:lvlText w:val=""/>
      <w:lvlJc w:val="left"/>
    </w:lvl>
    <w:lvl w:ilvl="6" w:tplc="0854C296">
      <w:numFmt w:val="decimal"/>
      <w:lvlText w:val=""/>
      <w:lvlJc w:val="left"/>
    </w:lvl>
    <w:lvl w:ilvl="7" w:tplc="8CC02A54">
      <w:numFmt w:val="decimal"/>
      <w:lvlText w:val=""/>
      <w:lvlJc w:val="left"/>
    </w:lvl>
    <w:lvl w:ilvl="8" w:tplc="466AAEE4">
      <w:numFmt w:val="decimal"/>
      <w:lvlText w:val=""/>
      <w:lvlJc w:val="left"/>
    </w:lvl>
  </w:abstractNum>
  <w:abstractNum w:abstractNumId="188">
    <w:nsid w:val="000068F5"/>
    <w:multiLevelType w:val="hybridMultilevel"/>
    <w:tmpl w:val="78C69FD4"/>
    <w:lvl w:ilvl="0" w:tplc="FD08DE8E">
      <w:start w:val="1"/>
      <w:numFmt w:val="bullet"/>
      <w:lvlText w:val=""/>
      <w:lvlJc w:val="left"/>
    </w:lvl>
    <w:lvl w:ilvl="1" w:tplc="A12EDBA6">
      <w:numFmt w:val="decimal"/>
      <w:lvlText w:val=""/>
      <w:lvlJc w:val="left"/>
    </w:lvl>
    <w:lvl w:ilvl="2" w:tplc="25DA84A0">
      <w:numFmt w:val="decimal"/>
      <w:lvlText w:val=""/>
      <w:lvlJc w:val="left"/>
    </w:lvl>
    <w:lvl w:ilvl="3" w:tplc="5F0A7FEC">
      <w:numFmt w:val="decimal"/>
      <w:lvlText w:val=""/>
      <w:lvlJc w:val="left"/>
    </w:lvl>
    <w:lvl w:ilvl="4" w:tplc="F78E8FF4">
      <w:numFmt w:val="decimal"/>
      <w:lvlText w:val=""/>
      <w:lvlJc w:val="left"/>
    </w:lvl>
    <w:lvl w:ilvl="5" w:tplc="2392107C">
      <w:numFmt w:val="decimal"/>
      <w:lvlText w:val=""/>
      <w:lvlJc w:val="left"/>
    </w:lvl>
    <w:lvl w:ilvl="6" w:tplc="B13A87B4">
      <w:numFmt w:val="decimal"/>
      <w:lvlText w:val=""/>
      <w:lvlJc w:val="left"/>
    </w:lvl>
    <w:lvl w:ilvl="7" w:tplc="9FD40094">
      <w:numFmt w:val="decimal"/>
      <w:lvlText w:val=""/>
      <w:lvlJc w:val="left"/>
    </w:lvl>
    <w:lvl w:ilvl="8" w:tplc="75B4ED6E">
      <w:numFmt w:val="decimal"/>
      <w:lvlText w:val=""/>
      <w:lvlJc w:val="left"/>
    </w:lvl>
  </w:abstractNum>
  <w:abstractNum w:abstractNumId="189">
    <w:nsid w:val="000069D0"/>
    <w:multiLevelType w:val="hybridMultilevel"/>
    <w:tmpl w:val="00C040CC"/>
    <w:lvl w:ilvl="0" w:tplc="5F6A0484">
      <w:start w:val="1"/>
      <w:numFmt w:val="bullet"/>
      <w:lvlText w:val=""/>
      <w:lvlJc w:val="left"/>
    </w:lvl>
    <w:lvl w:ilvl="1" w:tplc="985CA79A">
      <w:numFmt w:val="decimal"/>
      <w:lvlText w:val=""/>
      <w:lvlJc w:val="left"/>
    </w:lvl>
    <w:lvl w:ilvl="2" w:tplc="4490C43A">
      <w:numFmt w:val="decimal"/>
      <w:lvlText w:val=""/>
      <w:lvlJc w:val="left"/>
    </w:lvl>
    <w:lvl w:ilvl="3" w:tplc="A06CDB56">
      <w:numFmt w:val="decimal"/>
      <w:lvlText w:val=""/>
      <w:lvlJc w:val="left"/>
    </w:lvl>
    <w:lvl w:ilvl="4" w:tplc="2CD673DC">
      <w:numFmt w:val="decimal"/>
      <w:lvlText w:val=""/>
      <w:lvlJc w:val="left"/>
    </w:lvl>
    <w:lvl w:ilvl="5" w:tplc="2ECCBF1A">
      <w:numFmt w:val="decimal"/>
      <w:lvlText w:val=""/>
      <w:lvlJc w:val="left"/>
    </w:lvl>
    <w:lvl w:ilvl="6" w:tplc="F4E4580C">
      <w:numFmt w:val="decimal"/>
      <w:lvlText w:val=""/>
      <w:lvlJc w:val="left"/>
    </w:lvl>
    <w:lvl w:ilvl="7" w:tplc="59AA3372">
      <w:numFmt w:val="decimal"/>
      <w:lvlText w:val=""/>
      <w:lvlJc w:val="left"/>
    </w:lvl>
    <w:lvl w:ilvl="8" w:tplc="25D25936">
      <w:numFmt w:val="decimal"/>
      <w:lvlText w:val=""/>
      <w:lvlJc w:val="left"/>
    </w:lvl>
  </w:abstractNum>
  <w:abstractNum w:abstractNumId="190">
    <w:nsid w:val="00006A15"/>
    <w:multiLevelType w:val="hybridMultilevel"/>
    <w:tmpl w:val="747E6932"/>
    <w:lvl w:ilvl="0" w:tplc="1EFE4CA2">
      <w:start w:val="1"/>
      <w:numFmt w:val="bullet"/>
      <w:lvlText w:val=""/>
      <w:lvlJc w:val="left"/>
    </w:lvl>
    <w:lvl w:ilvl="1" w:tplc="3606031A">
      <w:numFmt w:val="decimal"/>
      <w:lvlText w:val=""/>
      <w:lvlJc w:val="left"/>
    </w:lvl>
    <w:lvl w:ilvl="2" w:tplc="49441034">
      <w:numFmt w:val="decimal"/>
      <w:lvlText w:val=""/>
      <w:lvlJc w:val="left"/>
    </w:lvl>
    <w:lvl w:ilvl="3" w:tplc="D8A250E8">
      <w:numFmt w:val="decimal"/>
      <w:lvlText w:val=""/>
      <w:lvlJc w:val="left"/>
    </w:lvl>
    <w:lvl w:ilvl="4" w:tplc="5D7E17CE">
      <w:numFmt w:val="decimal"/>
      <w:lvlText w:val=""/>
      <w:lvlJc w:val="left"/>
    </w:lvl>
    <w:lvl w:ilvl="5" w:tplc="9572C658">
      <w:numFmt w:val="decimal"/>
      <w:lvlText w:val=""/>
      <w:lvlJc w:val="left"/>
    </w:lvl>
    <w:lvl w:ilvl="6" w:tplc="A794513C">
      <w:numFmt w:val="decimal"/>
      <w:lvlText w:val=""/>
      <w:lvlJc w:val="left"/>
    </w:lvl>
    <w:lvl w:ilvl="7" w:tplc="D70C8BE4">
      <w:numFmt w:val="decimal"/>
      <w:lvlText w:val=""/>
      <w:lvlJc w:val="left"/>
    </w:lvl>
    <w:lvl w:ilvl="8" w:tplc="19DC68BA">
      <w:numFmt w:val="decimal"/>
      <w:lvlText w:val=""/>
      <w:lvlJc w:val="left"/>
    </w:lvl>
  </w:abstractNum>
  <w:abstractNum w:abstractNumId="191">
    <w:nsid w:val="00006B28"/>
    <w:multiLevelType w:val="hybridMultilevel"/>
    <w:tmpl w:val="A4A85248"/>
    <w:lvl w:ilvl="0" w:tplc="26A04C46">
      <w:start w:val="2"/>
      <w:numFmt w:val="decimal"/>
      <w:lvlText w:val="%1."/>
      <w:lvlJc w:val="left"/>
    </w:lvl>
    <w:lvl w:ilvl="1" w:tplc="9F46B9B6">
      <w:numFmt w:val="decimal"/>
      <w:lvlText w:val=""/>
      <w:lvlJc w:val="left"/>
    </w:lvl>
    <w:lvl w:ilvl="2" w:tplc="108871DC">
      <w:numFmt w:val="decimal"/>
      <w:lvlText w:val=""/>
      <w:lvlJc w:val="left"/>
    </w:lvl>
    <w:lvl w:ilvl="3" w:tplc="A38260A8">
      <w:numFmt w:val="decimal"/>
      <w:lvlText w:val=""/>
      <w:lvlJc w:val="left"/>
    </w:lvl>
    <w:lvl w:ilvl="4" w:tplc="A85C7EE0">
      <w:numFmt w:val="decimal"/>
      <w:lvlText w:val=""/>
      <w:lvlJc w:val="left"/>
    </w:lvl>
    <w:lvl w:ilvl="5" w:tplc="CD46715C">
      <w:numFmt w:val="decimal"/>
      <w:lvlText w:val=""/>
      <w:lvlJc w:val="left"/>
    </w:lvl>
    <w:lvl w:ilvl="6" w:tplc="564E45C2">
      <w:numFmt w:val="decimal"/>
      <w:lvlText w:val=""/>
      <w:lvlJc w:val="left"/>
    </w:lvl>
    <w:lvl w:ilvl="7" w:tplc="8E642C86">
      <w:numFmt w:val="decimal"/>
      <w:lvlText w:val=""/>
      <w:lvlJc w:val="left"/>
    </w:lvl>
    <w:lvl w:ilvl="8" w:tplc="6DBC5DF0">
      <w:numFmt w:val="decimal"/>
      <w:lvlText w:val=""/>
      <w:lvlJc w:val="left"/>
    </w:lvl>
  </w:abstractNum>
  <w:abstractNum w:abstractNumId="192">
    <w:nsid w:val="00006BC9"/>
    <w:multiLevelType w:val="hybridMultilevel"/>
    <w:tmpl w:val="D34EDAAE"/>
    <w:lvl w:ilvl="0" w:tplc="C8723D50">
      <w:start w:val="1"/>
      <w:numFmt w:val="decimal"/>
      <w:lvlText w:val="%1)"/>
      <w:lvlJc w:val="left"/>
    </w:lvl>
    <w:lvl w:ilvl="1" w:tplc="9B92ADD8">
      <w:numFmt w:val="decimal"/>
      <w:lvlText w:val=""/>
      <w:lvlJc w:val="left"/>
    </w:lvl>
    <w:lvl w:ilvl="2" w:tplc="B6346F12">
      <w:numFmt w:val="decimal"/>
      <w:lvlText w:val=""/>
      <w:lvlJc w:val="left"/>
    </w:lvl>
    <w:lvl w:ilvl="3" w:tplc="90A22CC2">
      <w:numFmt w:val="decimal"/>
      <w:lvlText w:val=""/>
      <w:lvlJc w:val="left"/>
    </w:lvl>
    <w:lvl w:ilvl="4" w:tplc="8FBA456A">
      <w:numFmt w:val="decimal"/>
      <w:lvlText w:val=""/>
      <w:lvlJc w:val="left"/>
    </w:lvl>
    <w:lvl w:ilvl="5" w:tplc="3E828646">
      <w:numFmt w:val="decimal"/>
      <w:lvlText w:val=""/>
      <w:lvlJc w:val="left"/>
    </w:lvl>
    <w:lvl w:ilvl="6" w:tplc="A872A6BE">
      <w:numFmt w:val="decimal"/>
      <w:lvlText w:val=""/>
      <w:lvlJc w:val="left"/>
    </w:lvl>
    <w:lvl w:ilvl="7" w:tplc="37225EEA">
      <w:numFmt w:val="decimal"/>
      <w:lvlText w:val=""/>
      <w:lvlJc w:val="left"/>
    </w:lvl>
    <w:lvl w:ilvl="8" w:tplc="CC38FC92">
      <w:numFmt w:val="decimal"/>
      <w:lvlText w:val=""/>
      <w:lvlJc w:val="left"/>
    </w:lvl>
  </w:abstractNum>
  <w:abstractNum w:abstractNumId="193">
    <w:nsid w:val="00006C6C"/>
    <w:multiLevelType w:val="hybridMultilevel"/>
    <w:tmpl w:val="08F2762C"/>
    <w:lvl w:ilvl="0" w:tplc="04FC8DE0">
      <w:start w:val="1"/>
      <w:numFmt w:val="bullet"/>
      <w:lvlText w:val="с"/>
      <w:lvlJc w:val="left"/>
    </w:lvl>
    <w:lvl w:ilvl="1" w:tplc="3CDC5226">
      <w:start w:val="1"/>
      <w:numFmt w:val="bullet"/>
      <w:lvlText w:val=""/>
      <w:lvlJc w:val="left"/>
    </w:lvl>
    <w:lvl w:ilvl="2" w:tplc="11FE8492">
      <w:numFmt w:val="decimal"/>
      <w:lvlText w:val=""/>
      <w:lvlJc w:val="left"/>
    </w:lvl>
    <w:lvl w:ilvl="3" w:tplc="4B2A0D9A">
      <w:numFmt w:val="decimal"/>
      <w:lvlText w:val=""/>
      <w:lvlJc w:val="left"/>
    </w:lvl>
    <w:lvl w:ilvl="4" w:tplc="3A2C2982">
      <w:numFmt w:val="decimal"/>
      <w:lvlText w:val=""/>
      <w:lvlJc w:val="left"/>
    </w:lvl>
    <w:lvl w:ilvl="5" w:tplc="B9DCBBF8">
      <w:numFmt w:val="decimal"/>
      <w:lvlText w:val=""/>
      <w:lvlJc w:val="left"/>
    </w:lvl>
    <w:lvl w:ilvl="6" w:tplc="CE8EB6BC">
      <w:numFmt w:val="decimal"/>
      <w:lvlText w:val=""/>
      <w:lvlJc w:val="left"/>
    </w:lvl>
    <w:lvl w:ilvl="7" w:tplc="C062DF9A">
      <w:numFmt w:val="decimal"/>
      <w:lvlText w:val=""/>
      <w:lvlJc w:val="left"/>
    </w:lvl>
    <w:lvl w:ilvl="8" w:tplc="D5E0A9A0">
      <w:numFmt w:val="decimal"/>
      <w:lvlText w:val=""/>
      <w:lvlJc w:val="left"/>
    </w:lvl>
  </w:abstractNum>
  <w:abstractNum w:abstractNumId="194">
    <w:nsid w:val="00006CF4"/>
    <w:multiLevelType w:val="hybridMultilevel"/>
    <w:tmpl w:val="DCE01168"/>
    <w:lvl w:ilvl="0" w:tplc="1A604BAC">
      <w:start w:val="1"/>
      <w:numFmt w:val="bullet"/>
      <w:lvlText w:val=""/>
      <w:lvlJc w:val="left"/>
    </w:lvl>
    <w:lvl w:ilvl="1" w:tplc="53CA008C">
      <w:numFmt w:val="decimal"/>
      <w:lvlText w:val=""/>
      <w:lvlJc w:val="left"/>
    </w:lvl>
    <w:lvl w:ilvl="2" w:tplc="6004D1BE">
      <w:numFmt w:val="decimal"/>
      <w:lvlText w:val=""/>
      <w:lvlJc w:val="left"/>
    </w:lvl>
    <w:lvl w:ilvl="3" w:tplc="F62EDD82">
      <w:numFmt w:val="decimal"/>
      <w:lvlText w:val=""/>
      <w:lvlJc w:val="left"/>
    </w:lvl>
    <w:lvl w:ilvl="4" w:tplc="713457A4">
      <w:numFmt w:val="decimal"/>
      <w:lvlText w:val=""/>
      <w:lvlJc w:val="left"/>
    </w:lvl>
    <w:lvl w:ilvl="5" w:tplc="9B442348">
      <w:numFmt w:val="decimal"/>
      <w:lvlText w:val=""/>
      <w:lvlJc w:val="left"/>
    </w:lvl>
    <w:lvl w:ilvl="6" w:tplc="CA1C4270">
      <w:numFmt w:val="decimal"/>
      <w:lvlText w:val=""/>
      <w:lvlJc w:val="left"/>
    </w:lvl>
    <w:lvl w:ilvl="7" w:tplc="1BEC9F52">
      <w:numFmt w:val="decimal"/>
      <w:lvlText w:val=""/>
      <w:lvlJc w:val="left"/>
    </w:lvl>
    <w:lvl w:ilvl="8" w:tplc="BBCE7604">
      <w:numFmt w:val="decimal"/>
      <w:lvlText w:val=""/>
      <w:lvlJc w:val="left"/>
    </w:lvl>
  </w:abstractNum>
  <w:abstractNum w:abstractNumId="195">
    <w:nsid w:val="00006D4E"/>
    <w:multiLevelType w:val="hybridMultilevel"/>
    <w:tmpl w:val="9DC642AC"/>
    <w:lvl w:ilvl="0" w:tplc="0BB0DBD0">
      <w:start w:val="1"/>
      <w:numFmt w:val="bullet"/>
      <w:lvlText w:val=""/>
      <w:lvlJc w:val="left"/>
    </w:lvl>
    <w:lvl w:ilvl="1" w:tplc="75907808">
      <w:numFmt w:val="decimal"/>
      <w:lvlText w:val=""/>
      <w:lvlJc w:val="left"/>
    </w:lvl>
    <w:lvl w:ilvl="2" w:tplc="53B010F0">
      <w:numFmt w:val="decimal"/>
      <w:lvlText w:val=""/>
      <w:lvlJc w:val="left"/>
    </w:lvl>
    <w:lvl w:ilvl="3" w:tplc="2E8CFD48">
      <w:numFmt w:val="decimal"/>
      <w:lvlText w:val=""/>
      <w:lvlJc w:val="left"/>
    </w:lvl>
    <w:lvl w:ilvl="4" w:tplc="62DE4B1A">
      <w:numFmt w:val="decimal"/>
      <w:lvlText w:val=""/>
      <w:lvlJc w:val="left"/>
    </w:lvl>
    <w:lvl w:ilvl="5" w:tplc="B4802F64">
      <w:numFmt w:val="decimal"/>
      <w:lvlText w:val=""/>
      <w:lvlJc w:val="left"/>
    </w:lvl>
    <w:lvl w:ilvl="6" w:tplc="5DA2647C">
      <w:numFmt w:val="decimal"/>
      <w:lvlText w:val=""/>
      <w:lvlJc w:val="left"/>
    </w:lvl>
    <w:lvl w:ilvl="7" w:tplc="525ADE52">
      <w:numFmt w:val="decimal"/>
      <w:lvlText w:val=""/>
      <w:lvlJc w:val="left"/>
    </w:lvl>
    <w:lvl w:ilvl="8" w:tplc="68AE7208">
      <w:numFmt w:val="decimal"/>
      <w:lvlText w:val=""/>
      <w:lvlJc w:val="left"/>
    </w:lvl>
  </w:abstractNum>
  <w:abstractNum w:abstractNumId="196">
    <w:nsid w:val="00006D69"/>
    <w:multiLevelType w:val="hybridMultilevel"/>
    <w:tmpl w:val="504CF562"/>
    <w:lvl w:ilvl="0" w:tplc="6C10113C">
      <w:start w:val="1"/>
      <w:numFmt w:val="bullet"/>
      <w:lvlText w:val="о"/>
      <w:lvlJc w:val="left"/>
    </w:lvl>
    <w:lvl w:ilvl="1" w:tplc="A0D8180C">
      <w:start w:val="1"/>
      <w:numFmt w:val="bullet"/>
      <w:lvlText w:val=""/>
      <w:lvlJc w:val="left"/>
    </w:lvl>
    <w:lvl w:ilvl="2" w:tplc="DF2892D8">
      <w:numFmt w:val="decimal"/>
      <w:lvlText w:val=""/>
      <w:lvlJc w:val="left"/>
    </w:lvl>
    <w:lvl w:ilvl="3" w:tplc="D3308FBC">
      <w:numFmt w:val="decimal"/>
      <w:lvlText w:val=""/>
      <w:lvlJc w:val="left"/>
    </w:lvl>
    <w:lvl w:ilvl="4" w:tplc="98C2B55A">
      <w:numFmt w:val="decimal"/>
      <w:lvlText w:val=""/>
      <w:lvlJc w:val="left"/>
    </w:lvl>
    <w:lvl w:ilvl="5" w:tplc="DEBC670C">
      <w:numFmt w:val="decimal"/>
      <w:lvlText w:val=""/>
      <w:lvlJc w:val="left"/>
    </w:lvl>
    <w:lvl w:ilvl="6" w:tplc="D1EE5738">
      <w:numFmt w:val="decimal"/>
      <w:lvlText w:val=""/>
      <w:lvlJc w:val="left"/>
    </w:lvl>
    <w:lvl w:ilvl="7" w:tplc="92C2A70E">
      <w:numFmt w:val="decimal"/>
      <w:lvlText w:val=""/>
      <w:lvlJc w:val="left"/>
    </w:lvl>
    <w:lvl w:ilvl="8" w:tplc="5448BF9C">
      <w:numFmt w:val="decimal"/>
      <w:lvlText w:val=""/>
      <w:lvlJc w:val="left"/>
    </w:lvl>
  </w:abstractNum>
  <w:abstractNum w:abstractNumId="197">
    <w:nsid w:val="00006D73"/>
    <w:multiLevelType w:val="hybridMultilevel"/>
    <w:tmpl w:val="52C25024"/>
    <w:lvl w:ilvl="0" w:tplc="F9AE0B52">
      <w:start w:val="1"/>
      <w:numFmt w:val="bullet"/>
      <w:lvlText w:val="В"/>
      <w:lvlJc w:val="left"/>
    </w:lvl>
    <w:lvl w:ilvl="1" w:tplc="B4F0DEE0">
      <w:numFmt w:val="decimal"/>
      <w:lvlText w:val=""/>
      <w:lvlJc w:val="left"/>
    </w:lvl>
    <w:lvl w:ilvl="2" w:tplc="EE7E124A">
      <w:numFmt w:val="decimal"/>
      <w:lvlText w:val=""/>
      <w:lvlJc w:val="left"/>
    </w:lvl>
    <w:lvl w:ilvl="3" w:tplc="0102F4C8">
      <w:numFmt w:val="decimal"/>
      <w:lvlText w:val=""/>
      <w:lvlJc w:val="left"/>
    </w:lvl>
    <w:lvl w:ilvl="4" w:tplc="207207F6">
      <w:numFmt w:val="decimal"/>
      <w:lvlText w:val=""/>
      <w:lvlJc w:val="left"/>
    </w:lvl>
    <w:lvl w:ilvl="5" w:tplc="C29699EE">
      <w:numFmt w:val="decimal"/>
      <w:lvlText w:val=""/>
      <w:lvlJc w:val="left"/>
    </w:lvl>
    <w:lvl w:ilvl="6" w:tplc="E5523280">
      <w:numFmt w:val="decimal"/>
      <w:lvlText w:val=""/>
      <w:lvlJc w:val="left"/>
    </w:lvl>
    <w:lvl w:ilvl="7" w:tplc="C50043EC">
      <w:numFmt w:val="decimal"/>
      <w:lvlText w:val=""/>
      <w:lvlJc w:val="left"/>
    </w:lvl>
    <w:lvl w:ilvl="8" w:tplc="2080423C">
      <w:numFmt w:val="decimal"/>
      <w:lvlText w:val=""/>
      <w:lvlJc w:val="left"/>
    </w:lvl>
  </w:abstractNum>
  <w:abstractNum w:abstractNumId="198">
    <w:nsid w:val="00006D76"/>
    <w:multiLevelType w:val="hybridMultilevel"/>
    <w:tmpl w:val="59161F66"/>
    <w:lvl w:ilvl="0" w:tplc="FB54811A">
      <w:start w:val="1"/>
      <w:numFmt w:val="bullet"/>
      <w:lvlText w:val="•"/>
      <w:lvlJc w:val="left"/>
    </w:lvl>
    <w:lvl w:ilvl="1" w:tplc="3DB0080E">
      <w:numFmt w:val="decimal"/>
      <w:lvlText w:val=""/>
      <w:lvlJc w:val="left"/>
    </w:lvl>
    <w:lvl w:ilvl="2" w:tplc="69F420F4">
      <w:numFmt w:val="decimal"/>
      <w:lvlText w:val=""/>
      <w:lvlJc w:val="left"/>
    </w:lvl>
    <w:lvl w:ilvl="3" w:tplc="854A0172">
      <w:numFmt w:val="decimal"/>
      <w:lvlText w:val=""/>
      <w:lvlJc w:val="left"/>
    </w:lvl>
    <w:lvl w:ilvl="4" w:tplc="F3FA4BAC">
      <w:numFmt w:val="decimal"/>
      <w:lvlText w:val=""/>
      <w:lvlJc w:val="left"/>
    </w:lvl>
    <w:lvl w:ilvl="5" w:tplc="9B7C5364">
      <w:numFmt w:val="decimal"/>
      <w:lvlText w:val=""/>
      <w:lvlJc w:val="left"/>
    </w:lvl>
    <w:lvl w:ilvl="6" w:tplc="B7FCD402">
      <w:numFmt w:val="decimal"/>
      <w:lvlText w:val=""/>
      <w:lvlJc w:val="left"/>
    </w:lvl>
    <w:lvl w:ilvl="7" w:tplc="D342227A">
      <w:numFmt w:val="decimal"/>
      <w:lvlText w:val=""/>
      <w:lvlJc w:val="left"/>
    </w:lvl>
    <w:lvl w:ilvl="8" w:tplc="25E05FBE">
      <w:numFmt w:val="decimal"/>
      <w:lvlText w:val=""/>
      <w:lvlJc w:val="left"/>
    </w:lvl>
  </w:abstractNum>
  <w:abstractNum w:abstractNumId="199">
    <w:nsid w:val="00006DA6"/>
    <w:multiLevelType w:val="hybridMultilevel"/>
    <w:tmpl w:val="59F8EBEE"/>
    <w:lvl w:ilvl="0" w:tplc="9B4E89E2">
      <w:start w:val="6"/>
      <w:numFmt w:val="decimal"/>
      <w:lvlText w:val="%1"/>
      <w:lvlJc w:val="left"/>
    </w:lvl>
    <w:lvl w:ilvl="1" w:tplc="40CE7B34">
      <w:numFmt w:val="decimal"/>
      <w:lvlText w:val=""/>
      <w:lvlJc w:val="left"/>
    </w:lvl>
    <w:lvl w:ilvl="2" w:tplc="1F7895AE">
      <w:numFmt w:val="decimal"/>
      <w:lvlText w:val=""/>
      <w:lvlJc w:val="left"/>
    </w:lvl>
    <w:lvl w:ilvl="3" w:tplc="DECE4818">
      <w:numFmt w:val="decimal"/>
      <w:lvlText w:val=""/>
      <w:lvlJc w:val="left"/>
    </w:lvl>
    <w:lvl w:ilvl="4" w:tplc="30129562">
      <w:numFmt w:val="decimal"/>
      <w:lvlText w:val=""/>
      <w:lvlJc w:val="left"/>
    </w:lvl>
    <w:lvl w:ilvl="5" w:tplc="7250BFF4">
      <w:numFmt w:val="decimal"/>
      <w:lvlText w:val=""/>
      <w:lvlJc w:val="left"/>
    </w:lvl>
    <w:lvl w:ilvl="6" w:tplc="7436A7D6">
      <w:numFmt w:val="decimal"/>
      <w:lvlText w:val=""/>
      <w:lvlJc w:val="left"/>
    </w:lvl>
    <w:lvl w:ilvl="7" w:tplc="3C584E10">
      <w:numFmt w:val="decimal"/>
      <w:lvlText w:val=""/>
      <w:lvlJc w:val="left"/>
    </w:lvl>
    <w:lvl w:ilvl="8" w:tplc="0A6669B6">
      <w:numFmt w:val="decimal"/>
      <w:lvlText w:val=""/>
      <w:lvlJc w:val="left"/>
    </w:lvl>
  </w:abstractNum>
  <w:abstractNum w:abstractNumId="200">
    <w:nsid w:val="00006E7E"/>
    <w:multiLevelType w:val="hybridMultilevel"/>
    <w:tmpl w:val="70CA70CE"/>
    <w:lvl w:ilvl="0" w:tplc="14FC850A">
      <w:start w:val="1"/>
      <w:numFmt w:val="bullet"/>
      <w:lvlText w:val="●"/>
      <w:lvlJc w:val="left"/>
    </w:lvl>
    <w:lvl w:ilvl="1" w:tplc="76A62086">
      <w:numFmt w:val="decimal"/>
      <w:lvlText w:val=""/>
      <w:lvlJc w:val="left"/>
    </w:lvl>
    <w:lvl w:ilvl="2" w:tplc="102E0D68">
      <w:numFmt w:val="decimal"/>
      <w:lvlText w:val=""/>
      <w:lvlJc w:val="left"/>
    </w:lvl>
    <w:lvl w:ilvl="3" w:tplc="D1369F7A">
      <w:numFmt w:val="decimal"/>
      <w:lvlText w:val=""/>
      <w:lvlJc w:val="left"/>
    </w:lvl>
    <w:lvl w:ilvl="4" w:tplc="BDD8B2BC">
      <w:numFmt w:val="decimal"/>
      <w:lvlText w:val=""/>
      <w:lvlJc w:val="left"/>
    </w:lvl>
    <w:lvl w:ilvl="5" w:tplc="47E81D68">
      <w:numFmt w:val="decimal"/>
      <w:lvlText w:val=""/>
      <w:lvlJc w:val="left"/>
    </w:lvl>
    <w:lvl w:ilvl="6" w:tplc="796CC3F0">
      <w:numFmt w:val="decimal"/>
      <w:lvlText w:val=""/>
      <w:lvlJc w:val="left"/>
    </w:lvl>
    <w:lvl w:ilvl="7" w:tplc="64BACC9C">
      <w:numFmt w:val="decimal"/>
      <w:lvlText w:val=""/>
      <w:lvlJc w:val="left"/>
    </w:lvl>
    <w:lvl w:ilvl="8" w:tplc="FBB88544">
      <w:numFmt w:val="decimal"/>
      <w:lvlText w:val=""/>
      <w:lvlJc w:val="left"/>
    </w:lvl>
  </w:abstractNum>
  <w:abstractNum w:abstractNumId="201">
    <w:nsid w:val="00006E89"/>
    <w:multiLevelType w:val="hybridMultilevel"/>
    <w:tmpl w:val="93BC2436"/>
    <w:lvl w:ilvl="0" w:tplc="83E6748E">
      <w:start w:val="1"/>
      <w:numFmt w:val="bullet"/>
      <w:lvlText w:val="и"/>
      <w:lvlJc w:val="left"/>
    </w:lvl>
    <w:lvl w:ilvl="1" w:tplc="D5EAEA22">
      <w:start w:val="6"/>
      <w:numFmt w:val="decimal"/>
      <w:lvlText w:val="%2."/>
      <w:lvlJc w:val="left"/>
    </w:lvl>
    <w:lvl w:ilvl="2" w:tplc="9B2A0D6E">
      <w:numFmt w:val="decimal"/>
      <w:lvlText w:val=""/>
      <w:lvlJc w:val="left"/>
    </w:lvl>
    <w:lvl w:ilvl="3" w:tplc="81C61EA8">
      <w:numFmt w:val="decimal"/>
      <w:lvlText w:val=""/>
      <w:lvlJc w:val="left"/>
    </w:lvl>
    <w:lvl w:ilvl="4" w:tplc="8BBE759A">
      <w:numFmt w:val="decimal"/>
      <w:lvlText w:val=""/>
      <w:lvlJc w:val="left"/>
    </w:lvl>
    <w:lvl w:ilvl="5" w:tplc="07F24720">
      <w:numFmt w:val="decimal"/>
      <w:lvlText w:val=""/>
      <w:lvlJc w:val="left"/>
    </w:lvl>
    <w:lvl w:ilvl="6" w:tplc="E8E4FDD6">
      <w:numFmt w:val="decimal"/>
      <w:lvlText w:val=""/>
      <w:lvlJc w:val="left"/>
    </w:lvl>
    <w:lvl w:ilvl="7" w:tplc="ACB641D4">
      <w:numFmt w:val="decimal"/>
      <w:lvlText w:val=""/>
      <w:lvlJc w:val="left"/>
    </w:lvl>
    <w:lvl w:ilvl="8" w:tplc="E8C6AE04">
      <w:numFmt w:val="decimal"/>
      <w:lvlText w:val=""/>
      <w:lvlJc w:val="left"/>
    </w:lvl>
  </w:abstractNum>
  <w:abstractNum w:abstractNumId="202">
    <w:nsid w:val="00006EA1"/>
    <w:multiLevelType w:val="hybridMultilevel"/>
    <w:tmpl w:val="CEDAFB6E"/>
    <w:lvl w:ilvl="0" w:tplc="5EC62EC0">
      <w:start w:val="1"/>
      <w:numFmt w:val="bullet"/>
      <w:lvlText w:val=""/>
      <w:lvlJc w:val="left"/>
    </w:lvl>
    <w:lvl w:ilvl="1" w:tplc="FEACBD78">
      <w:numFmt w:val="decimal"/>
      <w:lvlText w:val=""/>
      <w:lvlJc w:val="left"/>
    </w:lvl>
    <w:lvl w:ilvl="2" w:tplc="4EA8D200">
      <w:numFmt w:val="decimal"/>
      <w:lvlText w:val=""/>
      <w:lvlJc w:val="left"/>
    </w:lvl>
    <w:lvl w:ilvl="3" w:tplc="D4DCA42C">
      <w:numFmt w:val="decimal"/>
      <w:lvlText w:val=""/>
      <w:lvlJc w:val="left"/>
    </w:lvl>
    <w:lvl w:ilvl="4" w:tplc="D2FED7BE">
      <w:numFmt w:val="decimal"/>
      <w:lvlText w:val=""/>
      <w:lvlJc w:val="left"/>
    </w:lvl>
    <w:lvl w:ilvl="5" w:tplc="374CACDA">
      <w:numFmt w:val="decimal"/>
      <w:lvlText w:val=""/>
      <w:lvlJc w:val="left"/>
    </w:lvl>
    <w:lvl w:ilvl="6" w:tplc="BE1230A4">
      <w:numFmt w:val="decimal"/>
      <w:lvlText w:val=""/>
      <w:lvlJc w:val="left"/>
    </w:lvl>
    <w:lvl w:ilvl="7" w:tplc="67A47774">
      <w:numFmt w:val="decimal"/>
      <w:lvlText w:val=""/>
      <w:lvlJc w:val="left"/>
    </w:lvl>
    <w:lvl w:ilvl="8" w:tplc="2FB47842">
      <w:numFmt w:val="decimal"/>
      <w:lvlText w:val=""/>
      <w:lvlJc w:val="left"/>
    </w:lvl>
  </w:abstractNum>
  <w:abstractNum w:abstractNumId="203">
    <w:nsid w:val="00006F11"/>
    <w:multiLevelType w:val="hybridMultilevel"/>
    <w:tmpl w:val="817CFECA"/>
    <w:lvl w:ilvl="0" w:tplc="456831D0">
      <w:start w:val="1"/>
      <w:numFmt w:val="bullet"/>
      <w:lvlText w:val=""/>
      <w:lvlJc w:val="left"/>
    </w:lvl>
    <w:lvl w:ilvl="1" w:tplc="75444620">
      <w:numFmt w:val="decimal"/>
      <w:lvlText w:val=""/>
      <w:lvlJc w:val="left"/>
    </w:lvl>
    <w:lvl w:ilvl="2" w:tplc="ACD0545A">
      <w:numFmt w:val="decimal"/>
      <w:lvlText w:val=""/>
      <w:lvlJc w:val="left"/>
    </w:lvl>
    <w:lvl w:ilvl="3" w:tplc="977E488C">
      <w:numFmt w:val="decimal"/>
      <w:lvlText w:val=""/>
      <w:lvlJc w:val="left"/>
    </w:lvl>
    <w:lvl w:ilvl="4" w:tplc="8C18F388">
      <w:numFmt w:val="decimal"/>
      <w:lvlText w:val=""/>
      <w:lvlJc w:val="left"/>
    </w:lvl>
    <w:lvl w:ilvl="5" w:tplc="61E64FD2">
      <w:numFmt w:val="decimal"/>
      <w:lvlText w:val=""/>
      <w:lvlJc w:val="left"/>
    </w:lvl>
    <w:lvl w:ilvl="6" w:tplc="950C9966">
      <w:numFmt w:val="decimal"/>
      <w:lvlText w:val=""/>
      <w:lvlJc w:val="left"/>
    </w:lvl>
    <w:lvl w:ilvl="7" w:tplc="782C8B7E">
      <w:numFmt w:val="decimal"/>
      <w:lvlText w:val=""/>
      <w:lvlJc w:val="left"/>
    </w:lvl>
    <w:lvl w:ilvl="8" w:tplc="E01400CE">
      <w:numFmt w:val="decimal"/>
      <w:lvlText w:val=""/>
      <w:lvlJc w:val="left"/>
    </w:lvl>
  </w:abstractNum>
  <w:abstractNum w:abstractNumId="204">
    <w:nsid w:val="00006F3C"/>
    <w:multiLevelType w:val="hybridMultilevel"/>
    <w:tmpl w:val="0714F3E6"/>
    <w:lvl w:ilvl="0" w:tplc="8522DE8E">
      <w:start w:val="1"/>
      <w:numFmt w:val="bullet"/>
      <w:lvlText w:val=""/>
      <w:lvlJc w:val="left"/>
    </w:lvl>
    <w:lvl w:ilvl="1" w:tplc="9F5E4636">
      <w:numFmt w:val="decimal"/>
      <w:lvlText w:val=""/>
      <w:lvlJc w:val="left"/>
    </w:lvl>
    <w:lvl w:ilvl="2" w:tplc="E3921B3E">
      <w:numFmt w:val="decimal"/>
      <w:lvlText w:val=""/>
      <w:lvlJc w:val="left"/>
    </w:lvl>
    <w:lvl w:ilvl="3" w:tplc="63B0E9E4">
      <w:numFmt w:val="decimal"/>
      <w:lvlText w:val=""/>
      <w:lvlJc w:val="left"/>
    </w:lvl>
    <w:lvl w:ilvl="4" w:tplc="4C5CE454">
      <w:numFmt w:val="decimal"/>
      <w:lvlText w:val=""/>
      <w:lvlJc w:val="left"/>
    </w:lvl>
    <w:lvl w:ilvl="5" w:tplc="1D7A1AE2">
      <w:numFmt w:val="decimal"/>
      <w:lvlText w:val=""/>
      <w:lvlJc w:val="left"/>
    </w:lvl>
    <w:lvl w:ilvl="6" w:tplc="CE9488E8">
      <w:numFmt w:val="decimal"/>
      <w:lvlText w:val=""/>
      <w:lvlJc w:val="left"/>
    </w:lvl>
    <w:lvl w:ilvl="7" w:tplc="C91CEC68">
      <w:numFmt w:val="decimal"/>
      <w:lvlText w:val=""/>
      <w:lvlJc w:val="left"/>
    </w:lvl>
    <w:lvl w:ilvl="8" w:tplc="FC226A5C">
      <w:numFmt w:val="decimal"/>
      <w:lvlText w:val=""/>
      <w:lvlJc w:val="left"/>
    </w:lvl>
  </w:abstractNum>
  <w:abstractNum w:abstractNumId="205">
    <w:nsid w:val="00006FC9"/>
    <w:multiLevelType w:val="hybridMultilevel"/>
    <w:tmpl w:val="F5D0D932"/>
    <w:lvl w:ilvl="0" w:tplc="F6943CDA">
      <w:start w:val="1"/>
      <w:numFmt w:val="bullet"/>
      <w:lvlText w:val=""/>
      <w:lvlJc w:val="left"/>
    </w:lvl>
    <w:lvl w:ilvl="1" w:tplc="D15A0DCA">
      <w:numFmt w:val="decimal"/>
      <w:lvlText w:val=""/>
      <w:lvlJc w:val="left"/>
    </w:lvl>
    <w:lvl w:ilvl="2" w:tplc="54B64B00">
      <w:numFmt w:val="decimal"/>
      <w:lvlText w:val=""/>
      <w:lvlJc w:val="left"/>
    </w:lvl>
    <w:lvl w:ilvl="3" w:tplc="AACAA16E">
      <w:numFmt w:val="decimal"/>
      <w:lvlText w:val=""/>
      <w:lvlJc w:val="left"/>
    </w:lvl>
    <w:lvl w:ilvl="4" w:tplc="A7DC2E5C">
      <w:numFmt w:val="decimal"/>
      <w:lvlText w:val=""/>
      <w:lvlJc w:val="left"/>
    </w:lvl>
    <w:lvl w:ilvl="5" w:tplc="D0A4D2F4">
      <w:numFmt w:val="decimal"/>
      <w:lvlText w:val=""/>
      <w:lvlJc w:val="left"/>
    </w:lvl>
    <w:lvl w:ilvl="6" w:tplc="93886B78">
      <w:numFmt w:val="decimal"/>
      <w:lvlText w:val=""/>
      <w:lvlJc w:val="left"/>
    </w:lvl>
    <w:lvl w:ilvl="7" w:tplc="4C1419E2">
      <w:numFmt w:val="decimal"/>
      <w:lvlText w:val=""/>
      <w:lvlJc w:val="left"/>
    </w:lvl>
    <w:lvl w:ilvl="8" w:tplc="7166E64E">
      <w:numFmt w:val="decimal"/>
      <w:lvlText w:val=""/>
      <w:lvlJc w:val="left"/>
    </w:lvl>
  </w:abstractNum>
  <w:abstractNum w:abstractNumId="206">
    <w:nsid w:val="00007014"/>
    <w:multiLevelType w:val="hybridMultilevel"/>
    <w:tmpl w:val="F04C2052"/>
    <w:lvl w:ilvl="0" w:tplc="43880F4A">
      <w:start w:val="1"/>
      <w:numFmt w:val="bullet"/>
      <w:lvlText w:val=""/>
      <w:lvlJc w:val="left"/>
    </w:lvl>
    <w:lvl w:ilvl="1" w:tplc="DD7EEAC6">
      <w:numFmt w:val="decimal"/>
      <w:lvlText w:val=""/>
      <w:lvlJc w:val="left"/>
    </w:lvl>
    <w:lvl w:ilvl="2" w:tplc="64A221A0">
      <w:numFmt w:val="decimal"/>
      <w:lvlText w:val=""/>
      <w:lvlJc w:val="left"/>
    </w:lvl>
    <w:lvl w:ilvl="3" w:tplc="3BC21070">
      <w:numFmt w:val="decimal"/>
      <w:lvlText w:val=""/>
      <w:lvlJc w:val="left"/>
    </w:lvl>
    <w:lvl w:ilvl="4" w:tplc="EC843E42">
      <w:numFmt w:val="decimal"/>
      <w:lvlText w:val=""/>
      <w:lvlJc w:val="left"/>
    </w:lvl>
    <w:lvl w:ilvl="5" w:tplc="F496C178">
      <w:numFmt w:val="decimal"/>
      <w:lvlText w:val=""/>
      <w:lvlJc w:val="left"/>
    </w:lvl>
    <w:lvl w:ilvl="6" w:tplc="C74EA8B0">
      <w:numFmt w:val="decimal"/>
      <w:lvlText w:val=""/>
      <w:lvlJc w:val="left"/>
    </w:lvl>
    <w:lvl w:ilvl="7" w:tplc="EBDC1E60">
      <w:numFmt w:val="decimal"/>
      <w:lvlText w:val=""/>
      <w:lvlJc w:val="left"/>
    </w:lvl>
    <w:lvl w:ilvl="8" w:tplc="A1C8FD38">
      <w:numFmt w:val="decimal"/>
      <w:lvlText w:val=""/>
      <w:lvlJc w:val="left"/>
    </w:lvl>
  </w:abstractNum>
  <w:abstractNum w:abstractNumId="207">
    <w:nsid w:val="000071F2"/>
    <w:multiLevelType w:val="hybridMultilevel"/>
    <w:tmpl w:val="D834BC2A"/>
    <w:lvl w:ilvl="0" w:tplc="0DACC3B2">
      <w:start w:val="4"/>
      <w:numFmt w:val="decimal"/>
      <w:lvlText w:val="%1)"/>
      <w:lvlJc w:val="left"/>
    </w:lvl>
    <w:lvl w:ilvl="1" w:tplc="FEF48268">
      <w:numFmt w:val="decimal"/>
      <w:lvlText w:val=""/>
      <w:lvlJc w:val="left"/>
    </w:lvl>
    <w:lvl w:ilvl="2" w:tplc="69B81656">
      <w:numFmt w:val="decimal"/>
      <w:lvlText w:val=""/>
      <w:lvlJc w:val="left"/>
    </w:lvl>
    <w:lvl w:ilvl="3" w:tplc="4DD0B054">
      <w:numFmt w:val="decimal"/>
      <w:lvlText w:val=""/>
      <w:lvlJc w:val="left"/>
    </w:lvl>
    <w:lvl w:ilvl="4" w:tplc="2012BF40">
      <w:numFmt w:val="decimal"/>
      <w:lvlText w:val=""/>
      <w:lvlJc w:val="left"/>
    </w:lvl>
    <w:lvl w:ilvl="5" w:tplc="A0A8D02A">
      <w:numFmt w:val="decimal"/>
      <w:lvlText w:val=""/>
      <w:lvlJc w:val="left"/>
    </w:lvl>
    <w:lvl w:ilvl="6" w:tplc="8062BFF4">
      <w:numFmt w:val="decimal"/>
      <w:lvlText w:val=""/>
      <w:lvlJc w:val="left"/>
    </w:lvl>
    <w:lvl w:ilvl="7" w:tplc="73A060EE">
      <w:numFmt w:val="decimal"/>
      <w:lvlText w:val=""/>
      <w:lvlJc w:val="left"/>
    </w:lvl>
    <w:lvl w:ilvl="8" w:tplc="F9E2FADE">
      <w:numFmt w:val="decimal"/>
      <w:lvlText w:val=""/>
      <w:lvlJc w:val="left"/>
    </w:lvl>
  </w:abstractNum>
  <w:abstractNum w:abstractNumId="208">
    <w:nsid w:val="0000721D"/>
    <w:multiLevelType w:val="hybridMultilevel"/>
    <w:tmpl w:val="3216FF3C"/>
    <w:lvl w:ilvl="0" w:tplc="6EB21E44">
      <w:start w:val="1"/>
      <w:numFmt w:val="decimal"/>
      <w:lvlText w:val="%1."/>
      <w:lvlJc w:val="left"/>
    </w:lvl>
    <w:lvl w:ilvl="1" w:tplc="6688F856">
      <w:numFmt w:val="decimal"/>
      <w:lvlText w:val=""/>
      <w:lvlJc w:val="left"/>
    </w:lvl>
    <w:lvl w:ilvl="2" w:tplc="8B408CA2">
      <w:numFmt w:val="decimal"/>
      <w:lvlText w:val=""/>
      <w:lvlJc w:val="left"/>
    </w:lvl>
    <w:lvl w:ilvl="3" w:tplc="BBBC9688">
      <w:numFmt w:val="decimal"/>
      <w:lvlText w:val=""/>
      <w:lvlJc w:val="left"/>
    </w:lvl>
    <w:lvl w:ilvl="4" w:tplc="7166D60A">
      <w:numFmt w:val="decimal"/>
      <w:lvlText w:val=""/>
      <w:lvlJc w:val="left"/>
    </w:lvl>
    <w:lvl w:ilvl="5" w:tplc="CD666056">
      <w:numFmt w:val="decimal"/>
      <w:lvlText w:val=""/>
      <w:lvlJc w:val="left"/>
    </w:lvl>
    <w:lvl w:ilvl="6" w:tplc="514E78C2">
      <w:numFmt w:val="decimal"/>
      <w:lvlText w:val=""/>
      <w:lvlJc w:val="left"/>
    </w:lvl>
    <w:lvl w:ilvl="7" w:tplc="4D483988">
      <w:numFmt w:val="decimal"/>
      <w:lvlText w:val=""/>
      <w:lvlJc w:val="left"/>
    </w:lvl>
    <w:lvl w:ilvl="8" w:tplc="9C866DA2">
      <w:numFmt w:val="decimal"/>
      <w:lvlText w:val=""/>
      <w:lvlJc w:val="left"/>
    </w:lvl>
  </w:abstractNum>
  <w:abstractNum w:abstractNumId="209">
    <w:nsid w:val="00007296"/>
    <w:multiLevelType w:val="hybridMultilevel"/>
    <w:tmpl w:val="10DE8B2C"/>
    <w:lvl w:ilvl="0" w:tplc="79145F5C">
      <w:start w:val="3"/>
      <w:numFmt w:val="decimal"/>
      <w:lvlText w:val="%1."/>
      <w:lvlJc w:val="left"/>
    </w:lvl>
    <w:lvl w:ilvl="1" w:tplc="D638D93A">
      <w:numFmt w:val="decimal"/>
      <w:lvlText w:val=""/>
      <w:lvlJc w:val="left"/>
    </w:lvl>
    <w:lvl w:ilvl="2" w:tplc="391080A4">
      <w:numFmt w:val="decimal"/>
      <w:lvlText w:val=""/>
      <w:lvlJc w:val="left"/>
    </w:lvl>
    <w:lvl w:ilvl="3" w:tplc="8564B662">
      <w:numFmt w:val="decimal"/>
      <w:lvlText w:val=""/>
      <w:lvlJc w:val="left"/>
    </w:lvl>
    <w:lvl w:ilvl="4" w:tplc="41CC8D72">
      <w:numFmt w:val="decimal"/>
      <w:lvlText w:val=""/>
      <w:lvlJc w:val="left"/>
    </w:lvl>
    <w:lvl w:ilvl="5" w:tplc="EDC2CAA2">
      <w:numFmt w:val="decimal"/>
      <w:lvlText w:val=""/>
      <w:lvlJc w:val="left"/>
    </w:lvl>
    <w:lvl w:ilvl="6" w:tplc="2B0816CA">
      <w:numFmt w:val="decimal"/>
      <w:lvlText w:val=""/>
      <w:lvlJc w:val="left"/>
    </w:lvl>
    <w:lvl w:ilvl="7" w:tplc="B5ECCB5C">
      <w:numFmt w:val="decimal"/>
      <w:lvlText w:val=""/>
      <w:lvlJc w:val="left"/>
    </w:lvl>
    <w:lvl w:ilvl="8" w:tplc="3CDC12A4">
      <w:numFmt w:val="decimal"/>
      <w:lvlText w:val=""/>
      <w:lvlJc w:val="left"/>
    </w:lvl>
  </w:abstractNum>
  <w:abstractNum w:abstractNumId="210">
    <w:nsid w:val="00007346"/>
    <w:multiLevelType w:val="hybridMultilevel"/>
    <w:tmpl w:val="C524A2A8"/>
    <w:lvl w:ilvl="0" w:tplc="A58A08A6">
      <w:start w:val="1"/>
      <w:numFmt w:val="bullet"/>
      <w:lvlText w:val="•"/>
      <w:lvlJc w:val="left"/>
    </w:lvl>
    <w:lvl w:ilvl="1" w:tplc="25220002">
      <w:numFmt w:val="decimal"/>
      <w:lvlText w:val=""/>
      <w:lvlJc w:val="left"/>
    </w:lvl>
    <w:lvl w:ilvl="2" w:tplc="A1A8119E">
      <w:numFmt w:val="decimal"/>
      <w:lvlText w:val=""/>
      <w:lvlJc w:val="left"/>
    </w:lvl>
    <w:lvl w:ilvl="3" w:tplc="34B8E83C">
      <w:numFmt w:val="decimal"/>
      <w:lvlText w:val=""/>
      <w:lvlJc w:val="left"/>
    </w:lvl>
    <w:lvl w:ilvl="4" w:tplc="C3FE6362">
      <w:numFmt w:val="decimal"/>
      <w:lvlText w:val=""/>
      <w:lvlJc w:val="left"/>
    </w:lvl>
    <w:lvl w:ilvl="5" w:tplc="10C6EF34">
      <w:numFmt w:val="decimal"/>
      <w:lvlText w:val=""/>
      <w:lvlJc w:val="left"/>
    </w:lvl>
    <w:lvl w:ilvl="6" w:tplc="289A1854">
      <w:numFmt w:val="decimal"/>
      <w:lvlText w:val=""/>
      <w:lvlJc w:val="left"/>
    </w:lvl>
    <w:lvl w:ilvl="7" w:tplc="C7EEA210">
      <w:numFmt w:val="decimal"/>
      <w:lvlText w:val=""/>
      <w:lvlJc w:val="left"/>
    </w:lvl>
    <w:lvl w:ilvl="8" w:tplc="BAAE482A">
      <w:numFmt w:val="decimal"/>
      <w:lvlText w:val=""/>
      <w:lvlJc w:val="left"/>
    </w:lvl>
  </w:abstractNum>
  <w:abstractNum w:abstractNumId="211">
    <w:nsid w:val="000073D9"/>
    <w:multiLevelType w:val="hybridMultilevel"/>
    <w:tmpl w:val="C50606CC"/>
    <w:lvl w:ilvl="0" w:tplc="29A651D0">
      <w:start w:val="1"/>
      <w:numFmt w:val="bullet"/>
      <w:lvlText w:val=""/>
      <w:lvlJc w:val="left"/>
    </w:lvl>
    <w:lvl w:ilvl="1" w:tplc="18C4654A">
      <w:numFmt w:val="decimal"/>
      <w:lvlText w:val=""/>
      <w:lvlJc w:val="left"/>
    </w:lvl>
    <w:lvl w:ilvl="2" w:tplc="4B4AC128">
      <w:numFmt w:val="decimal"/>
      <w:lvlText w:val=""/>
      <w:lvlJc w:val="left"/>
    </w:lvl>
    <w:lvl w:ilvl="3" w:tplc="C054F5FC">
      <w:numFmt w:val="decimal"/>
      <w:lvlText w:val=""/>
      <w:lvlJc w:val="left"/>
    </w:lvl>
    <w:lvl w:ilvl="4" w:tplc="502E42F8">
      <w:numFmt w:val="decimal"/>
      <w:lvlText w:val=""/>
      <w:lvlJc w:val="left"/>
    </w:lvl>
    <w:lvl w:ilvl="5" w:tplc="B05687BA">
      <w:numFmt w:val="decimal"/>
      <w:lvlText w:val=""/>
      <w:lvlJc w:val="left"/>
    </w:lvl>
    <w:lvl w:ilvl="6" w:tplc="85F6D07A">
      <w:numFmt w:val="decimal"/>
      <w:lvlText w:val=""/>
      <w:lvlJc w:val="left"/>
    </w:lvl>
    <w:lvl w:ilvl="7" w:tplc="96E2D7D8">
      <w:numFmt w:val="decimal"/>
      <w:lvlText w:val=""/>
      <w:lvlJc w:val="left"/>
    </w:lvl>
    <w:lvl w:ilvl="8" w:tplc="F94A2FDC">
      <w:numFmt w:val="decimal"/>
      <w:lvlText w:val=""/>
      <w:lvlJc w:val="left"/>
    </w:lvl>
  </w:abstractNum>
  <w:abstractNum w:abstractNumId="212">
    <w:nsid w:val="000074AD"/>
    <w:multiLevelType w:val="hybridMultilevel"/>
    <w:tmpl w:val="4E14C04E"/>
    <w:lvl w:ilvl="0" w:tplc="05BC5E0E">
      <w:start w:val="1"/>
      <w:numFmt w:val="bullet"/>
      <w:lvlText w:val=""/>
      <w:lvlJc w:val="left"/>
    </w:lvl>
    <w:lvl w:ilvl="1" w:tplc="98A8E844">
      <w:numFmt w:val="decimal"/>
      <w:lvlText w:val=""/>
      <w:lvlJc w:val="left"/>
    </w:lvl>
    <w:lvl w:ilvl="2" w:tplc="0AC69A72">
      <w:numFmt w:val="decimal"/>
      <w:lvlText w:val=""/>
      <w:lvlJc w:val="left"/>
    </w:lvl>
    <w:lvl w:ilvl="3" w:tplc="7C36BF20">
      <w:numFmt w:val="decimal"/>
      <w:lvlText w:val=""/>
      <w:lvlJc w:val="left"/>
    </w:lvl>
    <w:lvl w:ilvl="4" w:tplc="A57C2E36">
      <w:numFmt w:val="decimal"/>
      <w:lvlText w:val=""/>
      <w:lvlJc w:val="left"/>
    </w:lvl>
    <w:lvl w:ilvl="5" w:tplc="35567E04">
      <w:numFmt w:val="decimal"/>
      <w:lvlText w:val=""/>
      <w:lvlJc w:val="left"/>
    </w:lvl>
    <w:lvl w:ilvl="6" w:tplc="ECF03632">
      <w:numFmt w:val="decimal"/>
      <w:lvlText w:val=""/>
      <w:lvlJc w:val="left"/>
    </w:lvl>
    <w:lvl w:ilvl="7" w:tplc="78A265AA">
      <w:numFmt w:val="decimal"/>
      <w:lvlText w:val=""/>
      <w:lvlJc w:val="left"/>
    </w:lvl>
    <w:lvl w:ilvl="8" w:tplc="A8869560">
      <w:numFmt w:val="decimal"/>
      <w:lvlText w:val=""/>
      <w:lvlJc w:val="left"/>
    </w:lvl>
  </w:abstractNum>
  <w:abstractNum w:abstractNumId="213">
    <w:nsid w:val="00007514"/>
    <w:multiLevelType w:val="hybridMultilevel"/>
    <w:tmpl w:val="EDE885AE"/>
    <w:lvl w:ilvl="0" w:tplc="FEDAB09C">
      <w:start w:val="1"/>
      <w:numFmt w:val="decimal"/>
      <w:lvlText w:val="%1."/>
      <w:lvlJc w:val="left"/>
    </w:lvl>
    <w:lvl w:ilvl="1" w:tplc="CEE4BEDA">
      <w:numFmt w:val="decimal"/>
      <w:lvlText w:val=""/>
      <w:lvlJc w:val="left"/>
    </w:lvl>
    <w:lvl w:ilvl="2" w:tplc="2BC22758">
      <w:numFmt w:val="decimal"/>
      <w:lvlText w:val=""/>
      <w:lvlJc w:val="left"/>
    </w:lvl>
    <w:lvl w:ilvl="3" w:tplc="E03044E8">
      <w:numFmt w:val="decimal"/>
      <w:lvlText w:val=""/>
      <w:lvlJc w:val="left"/>
    </w:lvl>
    <w:lvl w:ilvl="4" w:tplc="05B09EDA">
      <w:numFmt w:val="decimal"/>
      <w:lvlText w:val=""/>
      <w:lvlJc w:val="left"/>
    </w:lvl>
    <w:lvl w:ilvl="5" w:tplc="AF98FA44">
      <w:numFmt w:val="decimal"/>
      <w:lvlText w:val=""/>
      <w:lvlJc w:val="left"/>
    </w:lvl>
    <w:lvl w:ilvl="6" w:tplc="87F899F4">
      <w:numFmt w:val="decimal"/>
      <w:lvlText w:val=""/>
      <w:lvlJc w:val="left"/>
    </w:lvl>
    <w:lvl w:ilvl="7" w:tplc="8F9A7F58">
      <w:numFmt w:val="decimal"/>
      <w:lvlText w:val=""/>
      <w:lvlJc w:val="left"/>
    </w:lvl>
    <w:lvl w:ilvl="8" w:tplc="DCA65D6C">
      <w:numFmt w:val="decimal"/>
      <w:lvlText w:val=""/>
      <w:lvlJc w:val="left"/>
    </w:lvl>
  </w:abstractNum>
  <w:abstractNum w:abstractNumId="214">
    <w:nsid w:val="000075C1"/>
    <w:multiLevelType w:val="hybridMultilevel"/>
    <w:tmpl w:val="A286845A"/>
    <w:lvl w:ilvl="0" w:tplc="E3FE446E">
      <w:start w:val="1"/>
      <w:numFmt w:val="bullet"/>
      <w:lvlText w:val="В"/>
      <w:lvlJc w:val="left"/>
    </w:lvl>
    <w:lvl w:ilvl="1" w:tplc="945AA9D8">
      <w:numFmt w:val="decimal"/>
      <w:lvlText w:val=""/>
      <w:lvlJc w:val="left"/>
    </w:lvl>
    <w:lvl w:ilvl="2" w:tplc="68364368">
      <w:numFmt w:val="decimal"/>
      <w:lvlText w:val=""/>
      <w:lvlJc w:val="left"/>
    </w:lvl>
    <w:lvl w:ilvl="3" w:tplc="3916534E">
      <w:numFmt w:val="decimal"/>
      <w:lvlText w:val=""/>
      <w:lvlJc w:val="left"/>
    </w:lvl>
    <w:lvl w:ilvl="4" w:tplc="431A95F4">
      <w:numFmt w:val="decimal"/>
      <w:lvlText w:val=""/>
      <w:lvlJc w:val="left"/>
    </w:lvl>
    <w:lvl w:ilvl="5" w:tplc="1DCA2F8A">
      <w:numFmt w:val="decimal"/>
      <w:lvlText w:val=""/>
      <w:lvlJc w:val="left"/>
    </w:lvl>
    <w:lvl w:ilvl="6" w:tplc="2D9ACD96">
      <w:numFmt w:val="decimal"/>
      <w:lvlText w:val=""/>
      <w:lvlJc w:val="left"/>
    </w:lvl>
    <w:lvl w:ilvl="7" w:tplc="AC58554C">
      <w:numFmt w:val="decimal"/>
      <w:lvlText w:val=""/>
      <w:lvlJc w:val="left"/>
    </w:lvl>
    <w:lvl w:ilvl="8" w:tplc="B540EBA2">
      <w:numFmt w:val="decimal"/>
      <w:lvlText w:val=""/>
      <w:lvlJc w:val="left"/>
    </w:lvl>
  </w:abstractNum>
  <w:abstractNum w:abstractNumId="215">
    <w:nsid w:val="0000773F"/>
    <w:multiLevelType w:val="hybridMultilevel"/>
    <w:tmpl w:val="D2B06850"/>
    <w:lvl w:ilvl="0" w:tplc="388811BA">
      <w:start w:val="2"/>
      <w:numFmt w:val="decimal"/>
      <w:lvlText w:val="%1."/>
      <w:lvlJc w:val="left"/>
    </w:lvl>
    <w:lvl w:ilvl="1" w:tplc="6AEEC9F2">
      <w:numFmt w:val="decimal"/>
      <w:lvlText w:val=""/>
      <w:lvlJc w:val="left"/>
    </w:lvl>
    <w:lvl w:ilvl="2" w:tplc="E736A5DE">
      <w:numFmt w:val="decimal"/>
      <w:lvlText w:val=""/>
      <w:lvlJc w:val="left"/>
    </w:lvl>
    <w:lvl w:ilvl="3" w:tplc="D9AC323A">
      <w:numFmt w:val="decimal"/>
      <w:lvlText w:val=""/>
      <w:lvlJc w:val="left"/>
    </w:lvl>
    <w:lvl w:ilvl="4" w:tplc="6C0EE204">
      <w:numFmt w:val="decimal"/>
      <w:lvlText w:val=""/>
      <w:lvlJc w:val="left"/>
    </w:lvl>
    <w:lvl w:ilvl="5" w:tplc="423EA358">
      <w:numFmt w:val="decimal"/>
      <w:lvlText w:val=""/>
      <w:lvlJc w:val="left"/>
    </w:lvl>
    <w:lvl w:ilvl="6" w:tplc="E5D0F95E">
      <w:numFmt w:val="decimal"/>
      <w:lvlText w:val=""/>
      <w:lvlJc w:val="left"/>
    </w:lvl>
    <w:lvl w:ilvl="7" w:tplc="2F588892">
      <w:numFmt w:val="decimal"/>
      <w:lvlText w:val=""/>
      <w:lvlJc w:val="left"/>
    </w:lvl>
    <w:lvl w:ilvl="8" w:tplc="CECC0D28">
      <w:numFmt w:val="decimal"/>
      <w:lvlText w:val=""/>
      <w:lvlJc w:val="left"/>
    </w:lvl>
  </w:abstractNum>
  <w:abstractNum w:abstractNumId="216">
    <w:nsid w:val="00007871"/>
    <w:multiLevelType w:val="hybridMultilevel"/>
    <w:tmpl w:val="7C24D134"/>
    <w:lvl w:ilvl="0" w:tplc="533C7454">
      <w:start w:val="1"/>
      <w:numFmt w:val="decimal"/>
      <w:lvlText w:val="%1)"/>
      <w:lvlJc w:val="left"/>
    </w:lvl>
    <w:lvl w:ilvl="1" w:tplc="4658F62C">
      <w:numFmt w:val="decimal"/>
      <w:lvlText w:val=""/>
      <w:lvlJc w:val="left"/>
    </w:lvl>
    <w:lvl w:ilvl="2" w:tplc="9F16795C">
      <w:numFmt w:val="decimal"/>
      <w:lvlText w:val=""/>
      <w:lvlJc w:val="left"/>
    </w:lvl>
    <w:lvl w:ilvl="3" w:tplc="1DAA87C6">
      <w:numFmt w:val="decimal"/>
      <w:lvlText w:val=""/>
      <w:lvlJc w:val="left"/>
    </w:lvl>
    <w:lvl w:ilvl="4" w:tplc="1CB222DC">
      <w:numFmt w:val="decimal"/>
      <w:lvlText w:val=""/>
      <w:lvlJc w:val="left"/>
    </w:lvl>
    <w:lvl w:ilvl="5" w:tplc="AD7C04D2">
      <w:numFmt w:val="decimal"/>
      <w:lvlText w:val=""/>
      <w:lvlJc w:val="left"/>
    </w:lvl>
    <w:lvl w:ilvl="6" w:tplc="55749F74">
      <w:numFmt w:val="decimal"/>
      <w:lvlText w:val=""/>
      <w:lvlJc w:val="left"/>
    </w:lvl>
    <w:lvl w:ilvl="7" w:tplc="96885106">
      <w:numFmt w:val="decimal"/>
      <w:lvlText w:val=""/>
      <w:lvlJc w:val="left"/>
    </w:lvl>
    <w:lvl w:ilvl="8" w:tplc="E4FE6A58">
      <w:numFmt w:val="decimal"/>
      <w:lvlText w:val=""/>
      <w:lvlJc w:val="left"/>
    </w:lvl>
  </w:abstractNum>
  <w:abstractNum w:abstractNumId="217">
    <w:nsid w:val="000078D4"/>
    <w:multiLevelType w:val="hybridMultilevel"/>
    <w:tmpl w:val="2CFC2782"/>
    <w:lvl w:ilvl="0" w:tplc="341C9F96">
      <w:start w:val="1"/>
      <w:numFmt w:val="bullet"/>
      <w:lvlText w:val="♦"/>
      <w:lvlJc w:val="left"/>
    </w:lvl>
    <w:lvl w:ilvl="1" w:tplc="B3488712">
      <w:numFmt w:val="decimal"/>
      <w:lvlText w:val=""/>
      <w:lvlJc w:val="left"/>
    </w:lvl>
    <w:lvl w:ilvl="2" w:tplc="1DBE68A2">
      <w:numFmt w:val="decimal"/>
      <w:lvlText w:val=""/>
      <w:lvlJc w:val="left"/>
    </w:lvl>
    <w:lvl w:ilvl="3" w:tplc="9244CA74">
      <w:numFmt w:val="decimal"/>
      <w:lvlText w:val=""/>
      <w:lvlJc w:val="left"/>
    </w:lvl>
    <w:lvl w:ilvl="4" w:tplc="8224FC42">
      <w:numFmt w:val="decimal"/>
      <w:lvlText w:val=""/>
      <w:lvlJc w:val="left"/>
    </w:lvl>
    <w:lvl w:ilvl="5" w:tplc="130861E8">
      <w:numFmt w:val="decimal"/>
      <w:lvlText w:val=""/>
      <w:lvlJc w:val="left"/>
    </w:lvl>
    <w:lvl w:ilvl="6" w:tplc="65CCDDF6">
      <w:numFmt w:val="decimal"/>
      <w:lvlText w:val=""/>
      <w:lvlJc w:val="left"/>
    </w:lvl>
    <w:lvl w:ilvl="7" w:tplc="E918FB20">
      <w:numFmt w:val="decimal"/>
      <w:lvlText w:val=""/>
      <w:lvlJc w:val="left"/>
    </w:lvl>
    <w:lvl w:ilvl="8" w:tplc="7F9E45D4">
      <w:numFmt w:val="decimal"/>
      <w:lvlText w:val=""/>
      <w:lvlJc w:val="left"/>
    </w:lvl>
  </w:abstractNum>
  <w:abstractNum w:abstractNumId="218">
    <w:nsid w:val="000078FE"/>
    <w:multiLevelType w:val="hybridMultilevel"/>
    <w:tmpl w:val="38348E4A"/>
    <w:lvl w:ilvl="0" w:tplc="3BAA4F06">
      <w:start w:val="1"/>
      <w:numFmt w:val="bullet"/>
      <w:lvlText w:val="с"/>
      <w:lvlJc w:val="left"/>
    </w:lvl>
    <w:lvl w:ilvl="1" w:tplc="26166EB4">
      <w:start w:val="1"/>
      <w:numFmt w:val="decimal"/>
      <w:lvlText w:val="%2)"/>
      <w:lvlJc w:val="left"/>
    </w:lvl>
    <w:lvl w:ilvl="2" w:tplc="4D063D78">
      <w:numFmt w:val="decimal"/>
      <w:lvlText w:val=""/>
      <w:lvlJc w:val="left"/>
    </w:lvl>
    <w:lvl w:ilvl="3" w:tplc="AB0C8410">
      <w:numFmt w:val="decimal"/>
      <w:lvlText w:val=""/>
      <w:lvlJc w:val="left"/>
    </w:lvl>
    <w:lvl w:ilvl="4" w:tplc="E8BC2372">
      <w:numFmt w:val="decimal"/>
      <w:lvlText w:val=""/>
      <w:lvlJc w:val="left"/>
    </w:lvl>
    <w:lvl w:ilvl="5" w:tplc="230CF796">
      <w:numFmt w:val="decimal"/>
      <w:lvlText w:val=""/>
      <w:lvlJc w:val="left"/>
    </w:lvl>
    <w:lvl w:ilvl="6" w:tplc="C568B178">
      <w:numFmt w:val="decimal"/>
      <w:lvlText w:val=""/>
      <w:lvlJc w:val="left"/>
    </w:lvl>
    <w:lvl w:ilvl="7" w:tplc="EB7C7BCA">
      <w:numFmt w:val="decimal"/>
      <w:lvlText w:val=""/>
      <w:lvlJc w:val="left"/>
    </w:lvl>
    <w:lvl w:ilvl="8" w:tplc="83F84000">
      <w:numFmt w:val="decimal"/>
      <w:lvlText w:val=""/>
      <w:lvlJc w:val="left"/>
    </w:lvl>
  </w:abstractNum>
  <w:abstractNum w:abstractNumId="219">
    <w:nsid w:val="0000791B"/>
    <w:multiLevelType w:val="hybridMultilevel"/>
    <w:tmpl w:val="70B67A20"/>
    <w:lvl w:ilvl="0" w:tplc="B9C8DBF2">
      <w:start w:val="1"/>
      <w:numFmt w:val="decimal"/>
      <w:lvlText w:val="%1."/>
      <w:lvlJc w:val="left"/>
    </w:lvl>
    <w:lvl w:ilvl="1" w:tplc="678C0750">
      <w:numFmt w:val="decimal"/>
      <w:lvlText w:val=""/>
      <w:lvlJc w:val="left"/>
    </w:lvl>
    <w:lvl w:ilvl="2" w:tplc="DD38444E">
      <w:numFmt w:val="decimal"/>
      <w:lvlText w:val=""/>
      <w:lvlJc w:val="left"/>
    </w:lvl>
    <w:lvl w:ilvl="3" w:tplc="BF12909C">
      <w:numFmt w:val="decimal"/>
      <w:lvlText w:val=""/>
      <w:lvlJc w:val="left"/>
    </w:lvl>
    <w:lvl w:ilvl="4" w:tplc="4FD0777E">
      <w:numFmt w:val="decimal"/>
      <w:lvlText w:val=""/>
      <w:lvlJc w:val="left"/>
    </w:lvl>
    <w:lvl w:ilvl="5" w:tplc="83688D7C">
      <w:numFmt w:val="decimal"/>
      <w:lvlText w:val=""/>
      <w:lvlJc w:val="left"/>
    </w:lvl>
    <w:lvl w:ilvl="6" w:tplc="3F564D32">
      <w:numFmt w:val="decimal"/>
      <w:lvlText w:val=""/>
      <w:lvlJc w:val="left"/>
    </w:lvl>
    <w:lvl w:ilvl="7" w:tplc="CC38008E">
      <w:numFmt w:val="decimal"/>
      <w:lvlText w:val=""/>
      <w:lvlJc w:val="left"/>
    </w:lvl>
    <w:lvl w:ilvl="8" w:tplc="81B20170">
      <w:numFmt w:val="decimal"/>
      <w:lvlText w:val=""/>
      <w:lvlJc w:val="left"/>
    </w:lvl>
  </w:abstractNum>
  <w:abstractNum w:abstractNumId="220">
    <w:nsid w:val="000079D1"/>
    <w:multiLevelType w:val="hybridMultilevel"/>
    <w:tmpl w:val="94FE5892"/>
    <w:lvl w:ilvl="0" w:tplc="54468010">
      <w:start w:val="1"/>
      <w:numFmt w:val="bullet"/>
      <w:lvlText w:val="В"/>
      <w:lvlJc w:val="left"/>
    </w:lvl>
    <w:lvl w:ilvl="1" w:tplc="7408BC30">
      <w:numFmt w:val="decimal"/>
      <w:lvlText w:val=""/>
      <w:lvlJc w:val="left"/>
    </w:lvl>
    <w:lvl w:ilvl="2" w:tplc="174AF17C">
      <w:numFmt w:val="decimal"/>
      <w:lvlText w:val=""/>
      <w:lvlJc w:val="left"/>
    </w:lvl>
    <w:lvl w:ilvl="3" w:tplc="C778F51A">
      <w:numFmt w:val="decimal"/>
      <w:lvlText w:val=""/>
      <w:lvlJc w:val="left"/>
    </w:lvl>
    <w:lvl w:ilvl="4" w:tplc="B1EC510C">
      <w:numFmt w:val="decimal"/>
      <w:lvlText w:val=""/>
      <w:lvlJc w:val="left"/>
    </w:lvl>
    <w:lvl w:ilvl="5" w:tplc="B70AA640">
      <w:numFmt w:val="decimal"/>
      <w:lvlText w:val=""/>
      <w:lvlJc w:val="left"/>
    </w:lvl>
    <w:lvl w:ilvl="6" w:tplc="69FEC54C">
      <w:numFmt w:val="decimal"/>
      <w:lvlText w:val=""/>
      <w:lvlJc w:val="left"/>
    </w:lvl>
    <w:lvl w:ilvl="7" w:tplc="7ECCDC16">
      <w:numFmt w:val="decimal"/>
      <w:lvlText w:val=""/>
      <w:lvlJc w:val="left"/>
    </w:lvl>
    <w:lvl w:ilvl="8" w:tplc="C25A8C62">
      <w:numFmt w:val="decimal"/>
      <w:lvlText w:val=""/>
      <w:lvlJc w:val="left"/>
    </w:lvl>
  </w:abstractNum>
  <w:abstractNum w:abstractNumId="221">
    <w:nsid w:val="00007A36"/>
    <w:multiLevelType w:val="hybridMultilevel"/>
    <w:tmpl w:val="39B0846C"/>
    <w:lvl w:ilvl="0" w:tplc="845656FC">
      <w:start w:val="3"/>
      <w:numFmt w:val="decimal"/>
      <w:lvlText w:val="%1)"/>
      <w:lvlJc w:val="left"/>
    </w:lvl>
    <w:lvl w:ilvl="1" w:tplc="5A66857C">
      <w:numFmt w:val="decimal"/>
      <w:lvlText w:val=""/>
      <w:lvlJc w:val="left"/>
    </w:lvl>
    <w:lvl w:ilvl="2" w:tplc="4B3A45A6">
      <w:numFmt w:val="decimal"/>
      <w:lvlText w:val=""/>
      <w:lvlJc w:val="left"/>
    </w:lvl>
    <w:lvl w:ilvl="3" w:tplc="6EE6EE06">
      <w:numFmt w:val="decimal"/>
      <w:lvlText w:val=""/>
      <w:lvlJc w:val="left"/>
    </w:lvl>
    <w:lvl w:ilvl="4" w:tplc="DD988CD6">
      <w:numFmt w:val="decimal"/>
      <w:lvlText w:val=""/>
      <w:lvlJc w:val="left"/>
    </w:lvl>
    <w:lvl w:ilvl="5" w:tplc="61BA96BC">
      <w:numFmt w:val="decimal"/>
      <w:lvlText w:val=""/>
      <w:lvlJc w:val="left"/>
    </w:lvl>
    <w:lvl w:ilvl="6" w:tplc="516291FE">
      <w:numFmt w:val="decimal"/>
      <w:lvlText w:val=""/>
      <w:lvlJc w:val="left"/>
    </w:lvl>
    <w:lvl w:ilvl="7" w:tplc="2102B378">
      <w:numFmt w:val="decimal"/>
      <w:lvlText w:val=""/>
      <w:lvlJc w:val="left"/>
    </w:lvl>
    <w:lvl w:ilvl="8" w:tplc="A50C6456">
      <w:numFmt w:val="decimal"/>
      <w:lvlText w:val=""/>
      <w:lvlJc w:val="left"/>
    </w:lvl>
  </w:abstractNum>
  <w:abstractNum w:abstractNumId="222">
    <w:nsid w:val="00007A54"/>
    <w:multiLevelType w:val="hybridMultilevel"/>
    <w:tmpl w:val="C55AAD7E"/>
    <w:lvl w:ilvl="0" w:tplc="6D56049C">
      <w:start w:val="1"/>
      <w:numFmt w:val="bullet"/>
      <w:lvlText w:val=""/>
      <w:lvlJc w:val="left"/>
    </w:lvl>
    <w:lvl w:ilvl="1" w:tplc="48984B06">
      <w:numFmt w:val="decimal"/>
      <w:lvlText w:val=""/>
      <w:lvlJc w:val="left"/>
    </w:lvl>
    <w:lvl w:ilvl="2" w:tplc="8872EF9A">
      <w:numFmt w:val="decimal"/>
      <w:lvlText w:val=""/>
      <w:lvlJc w:val="left"/>
    </w:lvl>
    <w:lvl w:ilvl="3" w:tplc="7F6859EA">
      <w:numFmt w:val="decimal"/>
      <w:lvlText w:val=""/>
      <w:lvlJc w:val="left"/>
    </w:lvl>
    <w:lvl w:ilvl="4" w:tplc="CFD6F2C6">
      <w:numFmt w:val="decimal"/>
      <w:lvlText w:val=""/>
      <w:lvlJc w:val="left"/>
    </w:lvl>
    <w:lvl w:ilvl="5" w:tplc="16D406A2">
      <w:numFmt w:val="decimal"/>
      <w:lvlText w:val=""/>
      <w:lvlJc w:val="left"/>
    </w:lvl>
    <w:lvl w:ilvl="6" w:tplc="BE86D33E">
      <w:numFmt w:val="decimal"/>
      <w:lvlText w:val=""/>
      <w:lvlJc w:val="left"/>
    </w:lvl>
    <w:lvl w:ilvl="7" w:tplc="82845F5A">
      <w:numFmt w:val="decimal"/>
      <w:lvlText w:val=""/>
      <w:lvlJc w:val="left"/>
    </w:lvl>
    <w:lvl w:ilvl="8" w:tplc="827432AC">
      <w:numFmt w:val="decimal"/>
      <w:lvlText w:val=""/>
      <w:lvlJc w:val="left"/>
    </w:lvl>
  </w:abstractNum>
  <w:abstractNum w:abstractNumId="223">
    <w:nsid w:val="00007A61"/>
    <w:multiLevelType w:val="hybridMultilevel"/>
    <w:tmpl w:val="1EB6A78A"/>
    <w:lvl w:ilvl="0" w:tplc="F6B8B8F6">
      <w:start w:val="1"/>
      <w:numFmt w:val="bullet"/>
      <w:lvlText w:val=""/>
      <w:lvlJc w:val="left"/>
    </w:lvl>
    <w:lvl w:ilvl="1" w:tplc="4EC083EA">
      <w:numFmt w:val="decimal"/>
      <w:lvlText w:val=""/>
      <w:lvlJc w:val="left"/>
    </w:lvl>
    <w:lvl w:ilvl="2" w:tplc="07661436">
      <w:numFmt w:val="decimal"/>
      <w:lvlText w:val=""/>
      <w:lvlJc w:val="left"/>
    </w:lvl>
    <w:lvl w:ilvl="3" w:tplc="A5008302">
      <w:numFmt w:val="decimal"/>
      <w:lvlText w:val=""/>
      <w:lvlJc w:val="left"/>
    </w:lvl>
    <w:lvl w:ilvl="4" w:tplc="7CB480E4">
      <w:numFmt w:val="decimal"/>
      <w:lvlText w:val=""/>
      <w:lvlJc w:val="left"/>
    </w:lvl>
    <w:lvl w:ilvl="5" w:tplc="35B24F14">
      <w:numFmt w:val="decimal"/>
      <w:lvlText w:val=""/>
      <w:lvlJc w:val="left"/>
    </w:lvl>
    <w:lvl w:ilvl="6" w:tplc="15941C18">
      <w:numFmt w:val="decimal"/>
      <w:lvlText w:val=""/>
      <w:lvlJc w:val="left"/>
    </w:lvl>
    <w:lvl w:ilvl="7" w:tplc="21983270">
      <w:numFmt w:val="decimal"/>
      <w:lvlText w:val=""/>
      <w:lvlJc w:val="left"/>
    </w:lvl>
    <w:lvl w:ilvl="8" w:tplc="613A5590">
      <w:numFmt w:val="decimal"/>
      <w:lvlText w:val=""/>
      <w:lvlJc w:val="left"/>
    </w:lvl>
  </w:abstractNum>
  <w:abstractNum w:abstractNumId="224">
    <w:nsid w:val="00007AC2"/>
    <w:multiLevelType w:val="hybridMultilevel"/>
    <w:tmpl w:val="04766822"/>
    <w:lvl w:ilvl="0" w:tplc="7D940740">
      <w:start w:val="1"/>
      <w:numFmt w:val="bullet"/>
      <w:lvlText w:val=""/>
      <w:lvlJc w:val="left"/>
    </w:lvl>
    <w:lvl w:ilvl="1" w:tplc="A5264DAE">
      <w:numFmt w:val="decimal"/>
      <w:lvlText w:val=""/>
      <w:lvlJc w:val="left"/>
    </w:lvl>
    <w:lvl w:ilvl="2" w:tplc="94EEF548">
      <w:numFmt w:val="decimal"/>
      <w:lvlText w:val=""/>
      <w:lvlJc w:val="left"/>
    </w:lvl>
    <w:lvl w:ilvl="3" w:tplc="89284BE0">
      <w:numFmt w:val="decimal"/>
      <w:lvlText w:val=""/>
      <w:lvlJc w:val="left"/>
    </w:lvl>
    <w:lvl w:ilvl="4" w:tplc="6284E3F8">
      <w:numFmt w:val="decimal"/>
      <w:lvlText w:val=""/>
      <w:lvlJc w:val="left"/>
    </w:lvl>
    <w:lvl w:ilvl="5" w:tplc="5058CD9A">
      <w:numFmt w:val="decimal"/>
      <w:lvlText w:val=""/>
      <w:lvlJc w:val="left"/>
    </w:lvl>
    <w:lvl w:ilvl="6" w:tplc="107CB3A4">
      <w:numFmt w:val="decimal"/>
      <w:lvlText w:val=""/>
      <w:lvlJc w:val="left"/>
    </w:lvl>
    <w:lvl w:ilvl="7" w:tplc="26B2F84C">
      <w:numFmt w:val="decimal"/>
      <w:lvlText w:val=""/>
      <w:lvlJc w:val="left"/>
    </w:lvl>
    <w:lvl w:ilvl="8" w:tplc="31D88940">
      <w:numFmt w:val="decimal"/>
      <w:lvlText w:val=""/>
      <w:lvlJc w:val="left"/>
    </w:lvl>
  </w:abstractNum>
  <w:abstractNum w:abstractNumId="225">
    <w:nsid w:val="00007CFE"/>
    <w:multiLevelType w:val="hybridMultilevel"/>
    <w:tmpl w:val="DE2CE4D4"/>
    <w:lvl w:ilvl="0" w:tplc="36A4937E">
      <w:start w:val="1"/>
      <w:numFmt w:val="bullet"/>
      <w:lvlText w:val=""/>
      <w:lvlJc w:val="left"/>
    </w:lvl>
    <w:lvl w:ilvl="1" w:tplc="EF261762">
      <w:numFmt w:val="decimal"/>
      <w:lvlText w:val=""/>
      <w:lvlJc w:val="left"/>
    </w:lvl>
    <w:lvl w:ilvl="2" w:tplc="5DC48C8C">
      <w:numFmt w:val="decimal"/>
      <w:lvlText w:val=""/>
      <w:lvlJc w:val="left"/>
    </w:lvl>
    <w:lvl w:ilvl="3" w:tplc="3C865070">
      <w:numFmt w:val="decimal"/>
      <w:lvlText w:val=""/>
      <w:lvlJc w:val="left"/>
    </w:lvl>
    <w:lvl w:ilvl="4" w:tplc="58263F32">
      <w:numFmt w:val="decimal"/>
      <w:lvlText w:val=""/>
      <w:lvlJc w:val="left"/>
    </w:lvl>
    <w:lvl w:ilvl="5" w:tplc="C712A2B0">
      <w:numFmt w:val="decimal"/>
      <w:lvlText w:val=""/>
      <w:lvlJc w:val="left"/>
    </w:lvl>
    <w:lvl w:ilvl="6" w:tplc="A9862E26">
      <w:numFmt w:val="decimal"/>
      <w:lvlText w:val=""/>
      <w:lvlJc w:val="left"/>
    </w:lvl>
    <w:lvl w:ilvl="7" w:tplc="CF822934">
      <w:numFmt w:val="decimal"/>
      <w:lvlText w:val=""/>
      <w:lvlJc w:val="left"/>
    </w:lvl>
    <w:lvl w:ilvl="8" w:tplc="F6CEBE7E">
      <w:numFmt w:val="decimal"/>
      <w:lvlText w:val=""/>
      <w:lvlJc w:val="left"/>
    </w:lvl>
  </w:abstractNum>
  <w:abstractNum w:abstractNumId="226">
    <w:nsid w:val="00007E0E"/>
    <w:multiLevelType w:val="hybridMultilevel"/>
    <w:tmpl w:val="817E50FE"/>
    <w:lvl w:ilvl="0" w:tplc="8370E386">
      <w:start w:val="2"/>
      <w:numFmt w:val="decimal"/>
      <w:lvlText w:val="%1."/>
      <w:lvlJc w:val="left"/>
    </w:lvl>
    <w:lvl w:ilvl="1" w:tplc="141CD146">
      <w:numFmt w:val="decimal"/>
      <w:lvlText w:val=""/>
      <w:lvlJc w:val="left"/>
    </w:lvl>
    <w:lvl w:ilvl="2" w:tplc="262EFF40">
      <w:numFmt w:val="decimal"/>
      <w:lvlText w:val=""/>
      <w:lvlJc w:val="left"/>
    </w:lvl>
    <w:lvl w:ilvl="3" w:tplc="C720B476">
      <w:numFmt w:val="decimal"/>
      <w:lvlText w:val=""/>
      <w:lvlJc w:val="left"/>
    </w:lvl>
    <w:lvl w:ilvl="4" w:tplc="978A3868">
      <w:numFmt w:val="decimal"/>
      <w:lvlText w:val=""/>
      <w:lvlJc w:val="left"/>
    </w:lvl>
    <w:lvl w:ilvl="5" w:tplc="57D4BD00">
      <w:numFmt w:val="decimal"/>
      <w:lvlText w:val=""/>
      <w:lvlJc w:val="left"/>
    </w:lvl>
    <w:lvl w:ilvl="6" w:tplc="4FE45110">
      <w:numFmt w:val="decimal"/>
      <w:lvlText w:val=""/>
      <w:lvlJc w:val="left"/>
    </w:lvl>
    <w:lvl w:ilvl="7" w:tplc="3C2EFD88">
      <w:numFmt w:val="decimal"/>
      <w:lvlText w:val=""/>
      <w:lvlJc w:val="left"/>
    </w:lvl>
    <w:lvl w:ilvl="8" w:tplc="F33A94CC">
      <w:numFmt w:val="decimal"/>
      <w:lvlText w:val=""/>
      <w:lvlJc w:val="left"/>
    </w:lvl>
  </w:abstractNum>
  <w:num w:numId="1">
    <w:abstractNumId w:val="96"/>
  </w:num>
  <w:num w:numId="2">
    <w:abstractNumId w:val="98"/>
  </w:num>
  <w:num w:numId="3">
    <w:abstractNumId w:val="128"/>
  </w:num>
  <w:num w:numId="4">
    <w:abstractNumId w:val="145"/>
  </w:num>
  <w:num w:numId="5">
    <w:abstractNumId w:val="196"/>
  </w:num>
  <w:num w:numId="6">
    <w:abstractNumId w:val="190"/>
  </w:num>
  <w:num w:numId="7">
    <w:abstractNumId w:val="142"/>
  </w:num>
  <w:num w:numId="8">
    <w:abstractNumId w:val="164"/>
  </w:num>
  <w:num w:numId="9">
    <w:abstractNumId w:val="120"/>
  </w:num>
  <w:num w:numId="10">
    <w:abstractNumId w:val="80"/>
  </w:num>
  <w:num w:numId="11">
    <w:abstractNumId w:val="44"/>
  </w:num>
  <w:num w:numId="12">
    <w:abstractNumId w:val="169"/>
  </w:num>
  <w:num w:numId="13">
    <w:abstractNumId w:val="119"/>
  </w:num>
  <w:num w:numId="14">
    <w:abstractNumId w:val="211"/>
  </w:num>
  <w:num w:numId="15">
    <w:abstractNumId w:val="54"/>
  </w:num>
  <w:num w:numId="16">
    <w:abstractNumId w:val="45"/>
  </w:num>
  <w:num w:numId="17">
    <w:abstractNumId w:val="130"/>
  </w:num>
  <w:num w:numId="18">
    <w:abstractNumId w:val="161"/>
  </w:num>
  <w:num w:numId="19">
    <w:abstractNumId w:val="125"/>
  </w:num>
  <w:num w:numId="20">
    <w:abstractNumId w:val="75"/>
  </w:num>
  <w:num w:numId="21">
    <w:abstractNumId w:val="101"/>
  </w:num>
  <w:num w:numId="22">
    <w:abstractNumId w:val="19"/>
  </w:num>
  <w:num w:numId="23">
    <w:abstractNumId w:val="171"/>
  </w:num>
  <w:num w:numId="24">
    <w:abstractNumId w:val="135"/>
  </w:num>
  <w:num w:numId="25">
    <w:abstractNumId w:val="139"/>
  </w:num>
  <w:num w:numId="26">
    <w:abstractNumId w:val="158"/>
  </w:num>
  <w:num w:numId="27">
    <w:abstractNumId w:val="185"/>
  </w:num>
  <w:num w:numId="28">
    <w:abstractNumId w:val="38"/>
  </w:num>
  <w:num w:numId="29">
    <w:abstractNumId w:val="123"/>
  </w:num>
  <w:num w:numId="30">
    <w:abstractNumId w:val="203"/>
  </w:num>
  <w:num w:numId="31">
    <w:abstractNumId w:val="212"/>
  </w:num>
  <w:num w:numId="32">
    <w:abstractNumId w:val="136"/>
  </w:num>
  <w:num w:numId="33">
    <w:abstractNumId w:val="167"/>
  </w:num>
  <w:num w:numId="34">
    <w:abstractNumId w:val="6"/>
  </w:num>
  <w:num w:numId="35">
    <w:abstractNumId w:val="153"/>
  </w:num>
  <w:num w:numId="36">
    <w:abstractNumId w:val="225"/>
  </w:num>
  <w:num w:numId="37">
    <w:abstractNumId w:val="67"/>
  </w:num>
  <w:num w:numId="38">
    <w:abstractNumId w:val="121"/>
  </w:num>
  <w:num w:numId="39">
    <w:abstractNumId w:val="64"/>
  </w:num>
  <w:num w:numId="40">
    <w:abstractNumId w:val="42"/>
  </w:num>
  <w:num w:numId="41">
    <w:abstractNumId w:val="25"/>
  </w:num>
  <w:num w:numId="42">
    <w:abstractNumId w:val="204"/>
  </w:num>
  <w:num w:numId="43">
    <w:abstractNumId w:val="194"/>
  </w:num>
  <w:num w:numId="44">
    <w:abstractNumId w:val="174"/>
  </w:num>
  <w:num w:numId="45">
    <w:abstractNumId w:val="40"/>
  </w:num>
  <w:num w:numId="46">
    <w:abstractNumId w:val="71"/>
  </w:num>
  <w:num w:numId="47">
    <w:abstractNumId w:val="17"/>
  </w:num>
  <w:num w:numId="48">
    <w:abstractNumId w:val="16"/>
  </w:num>
  <w:num w:numId="49">
    <w:abstractNumId w:val="147"/>
  </w:num>
  <w:num w:numId="50">
    <w:abstractNumId w:val="188"/>
  </w:num>
  <w:num w:numId="51">
    <w:abstractNumId w:val="115"/>
  </w:num>
  <w:num w:numId="52">
    <w:abstractNumId w:val="95"/>
  </w:num>
  <w:num w:numId="53">
    <w:abstractNumId w:val="89"/>
  </w:num>
  <w:num w:numId="54">
    <w:abstractNumId w:val="62"/>
  </w:num>
  <w:num w:numId="55">
    <w:abstractNumId w:val="97"/>
  </w:num>
  <w:num w:numId="56">
    <w:abstractNumId w:val="104"/>
  </w:num>
  <w:num w:numId="57">
    <w:abstractNumId w:val="39"/>
  </w:num>
  <w:num w:numId="58">
    <w:abstractNumId w:val="70"/>
  </w:num>
  <w:num w:numId="59">
    <w:abstractNumId w:val="170"/>
  </w:num>
  <w:num w:numId="60">
    <w:abstractNumId w:val="66"/>
  </w:num>
  <w:num w:numId="61">
    <w:abstractNumId w:val="189"/>
  </w:num>
  <w:num w:numId="62">
    <w:abstractNumId w:val="224"/>
  </w:num>
  <w:num w:numId="63">
    <w:abstractNumId w:val="205"/>
  </w:num>
  <w:num w:numId="64">
    <w:abstractNumId w:val="166"/>
  </w:num>
  <w:num w:numId="65">
    <w:abstractNumId w:val="217"/>
  </w:num>
  <w:num w:numId="66">
    <w:abstractNumId w:val="30"/>
  </w:num>
  <w:num w:numId="67">
    <w:abstractNumId w:val="12"/>
  </w:num>
  <w:num w:numId="68">
    <w:abstractNumId w:val="176"/>
  </w:num>
  <w:num w:numId="69">
    <w:abstractNumId w:val="107"/>
  </w:num>
  <w:num w:numId="70">
    <w:abstractNumId w:val="132"/>
  </w:num>
  <w:num w:numId="71">
    <w:abstractNumId w:val="223"/>
  </w:num>
  <w:num w:numId="72">
    <w:abstractNumId w:val="15"/>
  </w:num>
  <w:num w:numId="73">
    <w:abstractNumId w:val="206"/>
  </w:num>
  <w:num w:numId="74">
    <w:abstractNumId w:val="148"/>
  </w:num>
  <w:num w:numId="75">
    <w:abstractNumId w:val="69"/>
  </w:num>
  <w:num w:numId="76">
    <w:abstractNumId w:val="24"/>
  </w:num>
  <w:num w:numId="77">
    <w:abstractNumId w:val="105"/>
  </w:num>
  <w:num w:numId="78">
    <w:abstractNumId w:val="49"/>
  </w:num>
  <w:num w:numId="79">
    <w:abstractNumId w:val="61"/>
  </w:num>
  <w:num w:numId="80">
    <w:abstractNumId w:val="214"/>
  </w:num>
  <w:num w:numId="81">
    <w:abstractNumId w:val="117"/>
  </w:num>
  <w:num w:numId="82">
    <w:abstractNumId w:val="152"/>
  </w:num>
  <w:num w:numId="83">
    <w:abstractNumId w:val="27"/>
  </w:num>
  <w:num w:numId="84">
    <w:abstractNumId w:val="100"/>
  </w:num>
  <w:num w:numId="85">
    <w:abstractNumId w:val="81"/>
  </w:num>
  <w:num w:numId="86">
    <w:abstractNumId w:val="102"/>
  </w:num>
  <w:num w:numId="87">
    <w:abstractNumId w:val="181"/>
  </w:num>
  <w:num w:numId="88">
    <w:abstractNumId w:val="106"/>
  </w:num>
  <w:num w:numId="89">
    <w:abstractNumId w:val="83"/>
  </w:num>
  <w:num w:numId="90">
    <w:abstractNumId w:val="156"/>
  </w:num>
  <w:num w:numId="91">
    <w:abstractNumId w:val="112"/>
  </w:num>
  <w:num w:numId="92">
    <w:abstractNumId w:val="131"/>
  </w:num>
  <w:num w:numId="93">
    <w:abstractNumId w:val="84"/>
  </w:num>
  <w:num w:numId="94">
    <w:abstractNumId w:val="2"/>
  </w:num>
  <w:num w:numId="95">
    <w:abstractNumId w:val="162"/>
  </w:num>
  <w:num w:numId="96">
    <w:abstractNumId w:val="23"/>
  </w:num>
  <w:num w:numId="97">
    <w:abstractNumId w:val="140"/>
  </w:num>
  <w:num w:numId="98">
    <w:abstractNumId w:val="200"/>
  </w:num>
  <w:num w:numId="99">
    <w:abstractNumId w:val="99"/>
  </w:num>
  <w:num w:numId="100">
    <w:abstractNumId w:val="175"/>
  </w:num>
  <w:num w:numId="101">
    <w:abstractNumId w:val="103"/>
  </w:num>
  <w:num w:numId="102">
    <w:abstractNumId w:val="82"/>
  </w:num>
  <w:num w:numId="103">
    <w:abstractNumId w:val="177"/>
  </w:num>
  <w:num w:numId="104">
    <w:abstractNumId w:val="118"/>
  </w:num>
  <w:num w:numId="105">
    <w:abstractNumId w:val="76"/>
  </w:num>
  <w:num w:numId="106">
    <w:abstractNumId w:val="222"/>
  </w:num>
  <w:num w:numId="107">
    <w:abstractNumId w:val="144"/>
  </w:num>
  <w:num w:numId="108">
    <w:abstractNumId w:val="43"/>
  </w:num>
  <w:num w:numId="109">
    <w:abstractNumId w:val="79"/>
  </w:num>
  <w:num w:numId="110">
    <w:abstractNumId w:val="31"/>
  </w:num>
  <w:num w:numId="111">
    <w:abstractNumId w:val="172"/>
  </w:num>
  <w:num w:numId="112">
    <w:abstractNumId w:val="220"/>
  </w:num>
  <w:num w:numId="113">
    <w:abstractNumId w:val="134"/>
  </w:num>
  <w:num w:numId="114">
    <w:abstractNumId w:val="5"/>
  </w:num>
  <w:num w:numId="115">
    <w:abstractNumId w:val="72"/>
  </w:num>
  <w:num w:numId="116">
    <w:abstractNumId w:val="9"/>
  </w:num>
  <w:num w:numId="117">
    <w:abstractNumId w:val="146"/>
  </w:num>
  <w:num w:numId="118">
    <w:abstractNumId w:val="193"/>
  </w:num>
  <w:num w:numId="119">
    <w:abstractNumId w:val="202"/>
  </w:num>
  <w:num w:numId="120">
    <w:abstractNumId w:val="127"/>
  </w:num>
  <w:num w:numId="121">
    <w:abstractNumId w:val="165"/>
  </w:num>
  <w:num w:numId="122">
    <w:abstractNumId w:val="195"/>
  </w:num>
  <w:num w:numId="123">
    <w:abstractNumId w:val="4"/>
  </w:num>
  <w:num w:numId="124">
    <w:abstractNumId w:val="29"/>
  </w:num>
  <w:num w:numId="125">
    <w:abstractNumId w:val="163"/>
  </w:num>
  <w:num w:numId="126">
    <w:abstractNumId w:val="138"/>
  </w:num>
  <w:num w:numId="127">
    <w:abstractNumId w:val="46"/>
  </w:num>
  <w:num w:numId="128">
    <w:abstractNumId w:val="13"/>
  </w:num>
  <w:num w:numId="129">
    <w:abstractNumId w:val="41"/>
  </w:num>
  <w:num w:numId="130">
    <w:abstractNumId w:val="141"/>
  </w:num>
  <w:num w:numId="131">
    <w:abstractNumId w:val="74"/>
  </w:num>
  <w:num w:numId="132">
    <w:abstractNumId w:val="68"/>
  </w:num>
  <w:num w:numId="133">
    <w:abstractNumId w:val="78"/>
  </w:num>
  <w:num w:numId="134">
    <w:abstractNumId w:val="150"/>
  </w:num>
  <w:num w:numId="135">
    <w:abstractNumId w:val="183"/>
  </w:num>
  <w:num w:numId="136">
    <w:abstractNumId w:val="186"/>
  </w:num>
  <w:num w:numId="137">
    <w:abstractNumId w:val="110"/>
  </w:num>
  <w:num w:numId="138">
    <w:abstractNumId w:val="133"/>
  </w:num>
  <w:num w:numId="139">
    <w:abstractNumId w:val="182"/>
  </w:num>
  <w:num w:numId="140">
    <w:abstractNumId w:val="210"/>
  </w:num>
  <w:num w:numId="141">
    <w:abstractNumId w:val="36"/>
  </w:num>
  <w:num w:numId="142">
    <w:abstractNumId w:val="143"/>
  </w:num>
  <w:num w:numId="143">
    <w:abstractNumId w:val="88"/>
  </w:num>
  <w:num w:numId="144">
    <w:abstractNumId w:val="56"/>
  </w:num>
  <w:num w:numId="145">
    <w:abstractNumId w:val="33"/>
  </w:num>
  <w:num w:numId="146">
    <w:abstractNumId w:val="198"/>
  </w:num>
  <w:num w:numId="147">
    <w:abstractNumId w:val="14"/>
  </w:num>
  <w:num w:numId="148">
    <w:abstractNumId w:val="92"/>
  </w:num>
  <w:num w:numId="149">
    <w:abstractNumId w:val="122"/>
  </w:num>
  <w:num w:numId="150">
    <w:abstractNumId w:val="63"/>
  </w:num>
  <w:num w:numId="151">
    <w:abstractNumId w:val="116"/>
  </w:num>
  <w:num w:numId="152">
    <w:abstractNumId w:val="48"/>
  </w:num>
  <w:num w:numId="153">
    <w:abstractNumId w:val="65"/>
  </w:num>
  <w:num w:numId="154">
    <w:abstractNumId w:val="26"/>
  </w:num>
  <w:num w:numId="155">
    <w:abstractNumId w:val="187"/>
  </w:num>
  <w:num w:numId="156">
    <w:abstractNumId w:val="32"/>
  </w:num>
  <w:num w:numId="157">
    <w:abstractNumId w:val="60"/>
  </w:num>
  <w:num w:numId="158">
    <w:abstractNumId w:val="179"/>
  </w:num>
  <w:num w:numId="159">
    <w:abstractNumId w:val="209"/>
  </w:num>
  <w:num w:numId="160">
    <w:abstractNumId w:val="180"/>
  </w:num>
  <w:num w:numId="161">
    <w:abstractNumId w:val="173"/>
  </w:num>
  <w:num w:numId="162">
    <w:abstractNumId w:val="137"/>
  </w:num>
  <w:num w:numId="163">
    <w:abstractNumId w:val="77"/>
  </w:num>
  <w:num w:numId="164">
    <w:abstractNumId w:val="199"/>
  </w:num>
  <w:num w:numId="165">
    <w:abstractNumId w:val="50"/>
  </w:num>
  <w:num w:numId="166">
    <w:abstractNumId w:val="201"/>
  </w:num>
  <w:num w:numId="167">
    <w:abstractNumId w:val="51"/>
  </w:num>
  <w:num w:numId="168">
    <w:abstractNumId w:val="55"/>
  </w:num>
  <w:num w:numId="169">
    <w:abstractNumId w:val="114"/>
  </w:num>
  <w:num w:numId="170">
    <w:abstractNumId w:val="226"/>
  </w:num>
  <w:num w:numId="171">
    <w:abstractNumId w:val="8"/>
  </w:num>
  <w:num w:numId="172">
    <w:abstractNumId w:val="20"/>
  </w:num>
  <w:num w:numId="173">
    <w:abstractNumId w:val="108"/>
  </w:num>
  <w:num w:numId="174">
    <w:abstractNumId w:val="91"/>
  </w:num>
  <w:num w:numId="175">
    <w:abstractNumId w:val="22"/>
  </w:num>
  <w:num w:numId="176">
    <w:abstractNumId w:val="58"/>
  </w:num>
  <w:num w:numId="177">
    <w:abstractNumId w:val="208"/>
  </w:num>
  <w:num w:numId="178">
    <w:abstractNumId w:val="52"/>
  </w:num>
  <w:num w:numId="179">
    <w:abstractNumId w:val="37"/>
  </w:num>
  <w:num w:numId="180">
    <w:abstractNumId w:val="28"/>
  </w:num>
  <w:num w:numId="181">
    <w:abstractNumId w:val="215"/>
  </w:num>
  <w:num w:numId="182">
    <w:abstractNumId w:val="18"/>
  </w:num>
  <w:num w:numId="183">
    <w:abstractNumId w:val="7"/>
  </w:num>
  <w:num w:numId="184">
    <w:abstractNumId w:val="10"/>
  </w:num>
  <w:num w:numId="185">
    <w:abstractNumId w:val="73"/>
  </w:num>
  <w:num w:numId="186">
    <w:abstractNumId w:val="213"/>
  </w:num>
  <w:num w:numId="187">
    <w:abstractNumId w:val="86"/>
  </w:num>
  <w:num w:numId="188">
    <w:abstractNumId w:val="93"/>
  </w:num>
  <w:num w:numId="189">
    <w:abstractNumId w:val="219"/>
  </w:num>
  <w:num w:numId="190">
    <w:abstractNumId w:val="191"/>
  </w:num>
  <w:num w:numId="191">
    <w:abstractNumId w:val="113"/>
  </w:num>
  <w:num w:numId="192">
    <w:abstractNumId w:val="192"/>
  </w:num>
  <w:num w:numId="193">
    <w:abstractNumId w:val="160"/>
  </w:num>
  <w:num w:numId="194">
    <w:abstractNumId w:val="85"/>
  </w:num>
  <w:num w:numId="195">
    <w:abstractNumId w:val="59"/>
  </w:num>
  <w:num w:numId="196">
    <w:abstractNumId w:val="1"/>
  </w:num>
  <w:num w:numId="197">
    <w:abstractNumId w:val="109"/>
  </w:num>
  <w:num w:numId="198">
    <w:abstractNumId w:val="221"/>
  </w:num>
  <w:num w:numId="199">
    <w:abstractNumId w:val="87"/>
  </w:num>
  <w:num w:numId="200">
    <w:abstractNumId w:val="53"/>
  </w:num>
  <w:num w:numId="201">
    <w:abstractNumId w:val="126"/>
  </w:num>
  <w:num w:numId="202">
    <w:abstractNumId w:val="57"/>
  </w:num>
  <w:num w:numId="203">
    <w:abstractNumId w:val="154"/>
  </w:num>
  <w:num w:numId="204">
    <w:abstractNumId w:val="218"/>
  </w:num>
  <w:num w:numId="205">
    <w:abstractNumId w:val="94"/>
  </w:num>
  <w:num w:numId="206">
    <w:abstractNumId w:val="207"/>
  </w:num>
  <w:num w:numId="207">
    <w:abstractNumId w:val="3"/>
  </w:num>
  <w:num w:numId="208">
    <w:abstractNumId w:val="216"/>
  </w:num>
  <w:num w:numId="209">
    <w:abstractNumId w:val="129"/>
  </w:num>
  <w:num w:numId="210">
    <w:abstractNumId w:val="178"/>
  </w:num>
  <w:num w:numId="211">
    <w:abstractNumId w:val="124"/>
  </w:num>
  <w:num w:numId="212">
    <w:abstractNumId w:val="34"/>
  </w:num>
  <w:num w:numId="213">
    <w:abstractNumId w:val="47"/>
  </w:num>
  <w:num w:numId="214">
    <w:abstractNumId w:val="0"/>
  </w:num>
  <w:num w:numId="215">
    <w:abstractNumId w:val="90"/>
  </w:num>
  <w:num w:numId="216">
    <w:abstractNumId w:val="21"/>
  </w:num>
  <w:num w:numId="217">
    <w:abstractNumId w:val="149"/>
  </w:num>
  <w:num w:numId="218">
    <w:abstractNumId w:val="197"/>
  </w:num>
  <w:num w:numId="219">
    <w:abstractNumId w:val="11"/>
  </w:num>
  <w:num w:numId="220">
    <w:abstractNumId w:val="151"/>
  </w:num>
  <w:num w:numId="221">
    <w:abstractNumId w:val="159"/>
  </w:num>
  <w:num w:numId="222">
    <w:abstractNumId w:val="184"/>
  </w:num>
  <w:num w:numId="223">
    <w:abstractNumId w:val="111"/>
  </w:num>
  <w:num w:numId="224">
    <w:abstractNumId w:val="155"/>
  </w:num>
  <w:num w:numId="225">
    <w:abstractNumId w:val="35"/>
  </w:num>
  <w:num w:numId="226">
    <w:abstractNumId w:val="157"/>
  </w:num>
  <w:num w:numId="227">
    <w:abstractNumId w:val="168"/>
  </w:num>
  <w:numIdMacAtCleanup w:val="2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A34E06"/>
    <w:rsid w:val="005843AF"/>
    <w:rsid w:val="00A34E06"/>
    <w:rsid w:val="00AB393F"/>
    <w:rsid w:val="00CF30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E0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AB393F"/>
    <w:rPr>
      <w:rFonts w:ascii="Tahoma" w:hAnsi="Tahoma" w:cs="Tahoma"/>
      <w:sz w:val="16"/>
      <w:szCs w:val="16"/>
    </w:rPr>
  </w:style>
  <w:style w:type="character" w:customStyle="1" w:styleId="a5">
    <w:name w:val="Текст выноски Знак"/>
    <w:basedOn w:val="a0"/>
    <w:link w:val="a4"/>
    <w:uiPriority w:val="99"/>
    <w:semiHidden/>
    <w:rsid w:val="00AB39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146</Pages>
  <Words>34460</Words>
  <Characters>196426</Characters>
  <Application>Microsoft Office Word</Application>
  <DocSecurity>0</DocSecurity>
  <Lines>1636</Lines>
  <Paragraphs>460</Paragraphs>
  <ScaleCrop>false</ScaleCrop>
  <HeadingPairs>
    <vt:vector size="2" baseType="variant">
      <vt:variant>
        <vt:lpstr>Title</vt:lpstr>
      </vt:variant>
      <vt:variant>
        <vt:i4>1</vt:i4>
      </vt:variant>
    </vt:vector>
  </HeadingPairs>
  <TitlesOfParts>
    <vt:vector size="1" baseType="lpstr">
      <vt:lpstr/>
    </vt:vector>
  </TitlesOfParts>
  <Company>MultiDVD Team</Company>
  <LinksUpToDate>false</LinksUpToDate>
  <CharactersWithSpaces>230426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Maga</cp:lastModifiedBy>
  <cp:revision>2</cp:revision>
  <dcterms:created xsi:type="dcterms:W3CDTF">2019-10-15T00:15:00Z</dcterms:created>
  <dcterms:modified xsi:type="dcterms:W3CDTF">2019-10-15T00:15:00Z</dcterms:modified>
</cp:coreProperties>
</file>